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sz w:val="44"/>
          <w:szCs w:val="44"/>
        </w:rPr>
      </w:pPr>
      <w:r>
        <w:rPr>
          <w:rFonts w:hint="eastAsia"/>
          <w:sz w:val="44"/>
          <w:szCs w:val="44"/>
        </w:rPr>
        <w:t>电子技术实验2</w:t>
      </w:r>
      <w:r>
        <w:rPr>
          <w:sz w:val="44"/>
          <w:szCs w:val="44"/>
        </w:rPr>
        <w:t xml:space="preserve"> </w:t>
      </w:r>
      <w:r>
        <w:rPr>
          <w:rFonts w:hint="eastAsia"/>
          <w:sz w:val="44"/>
          <w:szCs w:val="44"/>
        </w:rPr>
        <w:t>实验报告</w:t>
      </w:r>
    </w:p>
    <w:p/>
    <w:p>
      <w:pPr>
        <w:rPr>
          <w:rFonts w:hint="default" w:eastAsiaTheme="minorEastAsia"/>
          <w:lang w:val="en-US" w:eastAsia="zh-CN"/>
        </w:rPr>
      </w:pPr>
      <w:r>
        <w:rPr>
          <w:rFonts w:hint="eastAsia"/>
        </w:rPr>
        <w:t>学号：</w:t>
      </w:r>
      <w:r>
        <w:rPr>
          <w:rFonts w:hint="eastAsia"/>
          <w:lang w:val="en-US" w:eastAsia="zh-CN"/>
        </w:rPr>
        <w:t>2206113602</w:t>
      </w:r>
    </w:p>
    <w:p>
      <w:pPr>
        <w:rPr>
          <w:rFonts w:hint="default" w:eastAsiaTheme="minorEastAsia"/>
          <w:lang w:val="en-US" w:eastAsia="zh-CN"/>
        </w:rPr>
      </w:pPr>
      <w:r>
        <w:rPr>
          <w:rFonts w:hint="eastAsia"/>
        </w:rPr>
        <w:t>班级：</w:t>
      </w:r>
      <w:r>
        <w:rPr>
          <w:rFonts w:hint="eastAsia"/>
          <w:lang w:val="en-US" w:eastAsia="zh-CN"/>
        </w:rPr>
        <w:t>信息005</w:t>
      </w:r>
    </w:p>
    <w:p>
      <w:pPr>
        <w:rPr>
          <w:rFonts w:hint="eastAsia" w:eastAsiaTheme="minorEastAsia"/>
          <w:lang w:val="en-US" w:eastAsia="zh-CN"/>
        </w:rPr>
      </w:pPr>
      <w:r>
        <w:rPr>
          <w:rFonts w:hint="eastAsia"/>
        </w:rPr>
        <w:t>姓名：</w:t>
      </w:r>
      <w:r>
        <w:rPr>
          <w:rFonts w:hint="eastAsia"/>
          <w:lang w:val="en-US" w:eastAsia="zh-CN"/>
        </w:rPr>
        <w:t>王靳朝</w:t>
      </w:r>
    </w:p>
    <w:p>
      <w:r>
        <w:rPr>
          <w:rFonts w:hint="eastAsia"/>
        </w:rPr>
        <w:t>编号：</w:t>
      </w:r>
    </w:p>
    <w:p>
      <w:pPr>
        <w:jc w:val="center"/>
        <w:rPr>
          <w:b/>
          <w:sz w:val="32"/>
          <w:szCs w:val="32"/>
        </w:rPr>
      </w:pPr>
      <w:r>
        <w:rPr>
          <w:b/>
          <w:sz w:val="32"/>
          <w:szCs w:val="32"/>
        </w:rPr>
        <w:t xml:space="preserve">6 </w:t>
      </w:r>
      <w:r>
        <w:rPr>
          <w:rFonts w:hint="eastAsia"/>
          <w:b/>
          <w:sz w:val="32"/>
          <w:szCs w:val="32"/>
        </w:rPr>
        <w:t>计数器设计与应用</w:t>
      </w:r>
    </w:p>
    <w:p>
      <w:pPr>
        <w:pStyle w:val="2"/>
      </w:pPr>
      <w:r>
        <w:rPr>
          <w:rFonts w:hint="eastAsia"/>
        </w:rPr>
        <w:t>一 实验内容</w:t>
      </w:r>
    </w:p>
    <w:p>
      <w:pPr>
        <w:rPr>
          <w:rFonts w:hint="eastAsia"/>
        </w:rPr>
      </w:pPr>
      <w:r>
        <w:rPr>
          <w:rFonts w:hint="eastAsia"/>
        </w:rPr>
        <w:t xml:space="preserve"> </w:t>
      </w:r>
      <w:r>
        <w:t xml:space="preserve">    </w:t>
      </w:r>
      <w:r>
        <w:rPr>
          <w:rFonts w:hint="eastAsia"/>
        </w:rPr>
        <w:t>模1</w:t>
      </w:r>
      <w:r>
        <w:t>6</w:t>
      </w:r>
      <w:r>
        <w:rPr>
          <w:rFonts w:hint="eastAsia"/>
        </w:rPr>
        <w:t>计数器的实现</w:t>
      </w:r>
    </w:p>
    <w:p>
      <w:pPr>
        <w:pStyle w:val="2"/>
        <w:rPr>
          <w:rFonts w:hint="eastAsia"/>
        </w:rPr>
      </w:pPr>
      <w:r>
        <w:rPr>
          <w:rFonts w:hint="eastAsia"/>
        </w:rPr>
        <w:t>二 实验原理</w:t>
      </w:r>
    </w:p>
    <w:p>
      <w:r>
        <w:drawing>
          <wp:inline distT="0" distB="0" distL="114300" distR="114300">
            <wp:extent cx="5271770" cy="1508125"/>
            <wp:effectExtent l="0" t="0" r="1270" b="635"/>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pic:cNvPicPr>
                      <a:picLocks noChangeAspect="1"/>
                    </pic:cNvPicPr>
                  </pic:nvPicPr>
                  <pic:blipFill>
                    <a:blip r:embed="rId4"/>
                    <a:stretch>
                      <a:fillRect/>
                    </a:stretch>
                  </pic:blipFill>
                  <pic:spPr>
                    <a:xfrm>
                      <a:off x="0" y="0"/>
                      <a:ext cx="5271770" cy="1508125"/>
                    </a:xfrm>
                    <a:prstGeom prst="rect">
                      <a:avLst/>
                    </a:prstGeom>
                    <a:noFill/>
                    <a:ln>
                      <a:noFill/>
                    </a:ln>
                  </pic:spPr>
                </pic:pic>
              </a:graphicData>
            </a:graphic>
          </wp:inline>
        </w:drawing>
      </w:r>
    </w:p>
    <w:p>
      <w:pPr>
        <w:pStyle w:val="10"/>
        <w:numPr>
          <w:ilvl w:val="0"/>
          <w:numId w:val="1"/>
        </w:numPr>
        <w:ind w:firstLineChars="0"/>
      </w:pPr>
      <w:r>
        <w:rPr>
          <w:rFonts w:hint="eastAsia"/>
        </w:rPr>
        <w:t>异步计数器的电路分析</w:t>
      </w:r>
    </w:p>
    <w:p>
      <w:pPr>
        <w:pStyle w:val="10"/>
        <w:widowControl w:val="0"/>
        <w:numPr>
          <w:ilvl w:val="0"/>
          <w:numId w:val="0"/>
        </w:numPr>
        <w:ind w:firstLine="420" w:firstLineChars="200"/>
        <w:jc w:val="both"/>
        <w:rPr>
          <w:rFonts w:hint="default" w:eastAsiaTheme="minorEastAsia"/>
          <w:lang w:val="en-US" w:eastAsia="zh-CN"/>
        </w:rPr>
      </w:pPr>
      <w:r>
        <w:rPr>
          <w:rFonts w:hint="eastAsia"/>
          <w:lang w:val="en-US" w:eastAsia="zh-CN"/>
        </w:rPr>
        <w:t>异步模16计数器由4个D触发器级联实现。每个D触发器的输出端取非之后进入输入端，同时每一个D触发器的输出端和up/down信号异或作为下一级的时钟信号。二进制的模16异步计数器分别由上一级的输出Q串行输入得到。</w:t>
      </w:r>
    </w:p>
    <w:p>
      <w:pPr>
        <w:pStyle w:val="10"/>
        <w:numPr>
          <w:ilvl w:val="0"/>
          <w:numId w:val="1"/>
        </w:numPr>
        <w:ind w:firstLineChars="0"/>
      </w:pPr>
      <w:r>
        <w:rPr>
          <w:rFonts w:hint="eastAsia"/>
        </w:rPr>
        <w:t>同步计数器的电路设计</w:t>
      </w:r>
    </w:p>
    <w:p>
      <w:pPr>
        <w:pStyle w:val="10"/>
        <w:widowControl w:val="0"/>
        <w:numPr>
          <w:ilvl w:val="0"/>
          <w:numId w:val="0"/>
        </w:numPr>
        <w:ind w:firstLine="420" w:firstLineChars="200"/>
        <w:jc w:val="both"/>
        <w:rPr>
          <w:rFonts w:hint="default" w:eastAsiaTheme="minorEastAsia"/>
          <w:lang w:val="en-US" w:eastAsia="zh-CN"/>
        </w:rPr>
      </w:pPr>
      <w:r>
        <w:rPr>
          <w:rFonts w:hint="eastAsia"/>
          <w:lang w:val="en-US" w:eastAsia="zh-CN"/>
        </w:rPr>
        <w:t>同步模16计数器同样由4个D触发器实现，四个D触发器具有相同的时钟信号输入，因此时同步计数器。在每一个D触发器都具有计数功能，同时本级输入由上一级输出、上上一级的与门信号异或而成。</w:t>
      </w:r>
    </w:p>
    <w:p>
      <w:pPr>
        <w:pStyle w:val="10"/>
        <w:numPr>
          <w:ilvl w:val="0"/>
          <w:numId w:val="1"/>
        </w:numPr>
        <w:ind w:firstLineChars="0"/>
      </w:pPr>
      <w:r>
        <w:rPr>
          <w:rFonts w:hint="eastAsia"/>
        </w:rPr>
        <w:t>计数器实现分频器的原理分析</w:t>
      </w:r>
    </w:p>
    <w:p>
      <w:pPr>
        <w:pStyle w:val="10"/>
        <w:widowControl w:val="0"/>
        <w:numPr>
          <w:ilvl w:val="0"/>
          <w:numId w:val="0"/>
        </w:numPr>
        <w:ind w:firstLine="420" w:firstLineChars="200"/>
        <w:jc w:val="both"/>
        <w:rPr>
          <w:rFonts w:hint="default" w:eastAsiaTheme="minorEastAsia"/>
          <w:lang w:val="en-US" w:eastAsia="zh-CN"/>
        </w:rPr>
      </w:pPr>
      <w:r>
        <w:rPr>
          <w:rFonts w:hint="eastAsia"/>
          <w:lang w:val="en-US" w:eastAsia="zh-CN"/>
        </w:rPr>
        <w:t>原理分析,4位二进制模16计数器具有4位输出，分别为Q[0],Q[1],Q[2],Q[3]。其中Q[0]在时钟信号的上升沿来临时进行高低电平的翻转，Q[1]在Q[0]的上升沿来临时进行高低电平的翻转，Q[2]在Q[1]的上升沿来临时进行高低电平的翻转，Q[3]在Q[2]的上升沿来临时进行高低电平的翻转。总体来看，当clk信号周期确定时，Q[0],Q[1],Q[2],Q[3]分别为时钟信号clk周期的2、4、8、16倍，从而分频实现频率的降低。</w:t>
      </w:r>
    </w:p>
    <w:p>
      <w:pPr>
        <w:pStyle w:val="10"/>
        <w:widowControl w:val="0"/>
        <w:numPr>
          <w:ilvl w:val="0"/>
          <w:numId w:val="0"/>
        </w:numPr>
        <w:jc w:val="center"/>
        <w:rPr>
          <w:rFonts w:hint="default" w:eastAsiaTheme="minorEastAsia"/>
          <w:lang w:val="en-US" w:eastAsia="zh-CN"/>
        </w:rPr>
      </w:pPr>
      <w:r>
        <w:drawing>
          <wp:inline distT="0" distB="0" distL="114300" distR="114300">
            <wp:extent cx="5272405" cy="2406015"/>
            <wp:effectExtent l="0" t="0" r="635"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5272405" cy="2406015"/>
                    </a:xfrm>
                    <a:prstGeom prst="rect">
                      <a:avLst/>
                    </a:prstGeom>
                    <a:noFill/>
                    <a:ln>
                      <a:noFill/>
                    </a:ln>
                  </pic:spPr>
                </pic:pic>
              </a:graphicData>
            </a:graphic>
          </wp:inline>
        </w:drawing>
      </w:r>
    </w:p>
    <w:p>
      <w:pPr>
        <w:pStyle w:val="2"/>
      </w:pPr>
      <w:r>
        <w:rPr>
          <w:rFonts w:hint="eastAsia"/>
        </w:rPr>
        <w:t>三 实验步骤</w:t>
      </w:r>
    </w:p>
    <w:p>
      <w:pPr>
        <w:numPr>
          <w:ilvl w:val="0"/>
          <w:numId w:val="2"/>
        </w:numPr>
        <w:ind w:firstLine="630" w:firstLineChars="300"/>
        <w:rPr>
          <w:rFonts w:hint="eastAsia"/>
        </w:rPr>
      </w:pPr>
      <w:r>
        <w:rPr>
          <w:rFonts w:hint="eastAsia"/>
        </w:rPr>
        <w:t>包括创建工程</w:t>
      </w:r>
    </w:p>
    <w:p>
      <w:pPr>
        <w:widowControl w:val="0"/>
        <w:numPr>
          <w:ilvl w:val="0"/>
          <w:numId w:val="0"/>
        </w:numPr>
        <w:ind w:firstLine="420" w:firstLineChars="200"/>
        <w:jc w:val="both"/>
        <w:rPr>
          <w:rFonts w:hint="default" w:eastAsiaTheme="minorEastAsia"/>
          <w:lang w:val="en-US" w:eastAsia="zh-CN"/>
        </w:rPr>
      </w:pPr>
      <w:r>
        <w:rPr>
          <w:rFonts w:hint="eastAsia"/>
          <w:lang w:val="en-US" w:eastAsia="zh-CN"/>
        </w:rPr>
        <w:t>整个工程包含三个子模块，最后需要将三个子模块级联实现最终功能。三个子模块均选择使用verilog语言实现。工程文件夹中包含三个.v文件，与之对应的波形仿真文件，以及编译知州形成的符号文件。</w:t>
      </w:r>
    </w:p>
    <w:p>
      <w:pPr>
        <w:numPr>
          <w:ilvl w:val="0"/>
          <w:numId w:val="2"/>
        </w:numPr>
        <w:ind w:firstLine="630" w:firstLineChars="300"/>
        <w:rPr>
          <w:rFonts w:hint="eastAsia"/>
        </w:rPr>
      </w:pPr>
      <w:r>
        <w:rPr>
          <w:rFonts w:hint="eastAsia"/>
        </w:rPr>
        <w:t>计数器设计实现、分频器设计实现</w:t>
      </w:r>
    </w:p>
    <w:p>
      <w:pPr>
        <w:widowControl w:val="0"/>
        <w:numPr>
          <w:ilvl w:val="0"/>
          <w:numId w:val="0"/>
        </w:numPr>
        <w:jc w:val="both"/>
        <w:rPr>
          <w:rFonts w:hint="eastAsia"/>
          <w:lang w:val="en-US" w:eastAsia="zh-CN"/>
        </w:rPr>
      </w:pPr>
      <w:r>
        <w:rPr>
          <w:rFonts w:hint="eastAsia"/>
          <w:lang w:val="en-US" w:eastAsia="zh-CN"/>
        </w:rPr>
        <w:t>分频器的实现代码：</w:t>
      </w:r>
    </w:p>
    <w:p>
      <w:pPr>
        <w:widowControl w:val="0"/>
        <w:numPr>
          <w:ilvl w:val="0"/>
          <w:numId w:val="0"/>
        </w:numPr>
        <w:jc w:val="center"/>
      </w:pPr>
      <w:r>
        <w:drawing>
          <wp:inline distT="0" distB="0" distL="114300" distR="114300">
            <wp:extent cx="3323590" cy="2188845"/>
            <wp:effectExtent l="0" t="0" r="13970" b="571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6"/>
                    <a:stretch>
                      <a:fillRect/>
                    </a:stretch>
                  </pic:blipFill>
                  <pic:spPr>
                    <a:xfrm>
                      <a:off x="0" y="0"/>
                      <a:ext cx="3323590" cy="2188845"/>
                    </a:xfrm>
                    <a:prstGeom prst="rect">
                      <a:avLst/>
                    </a:prstGeom>
                    <a:noFill/>
                    <a:ln>
                      <a:noFill/>
                    </a:ln>
                  </pic:spPr>
                </pic:pic>
              </a:graphicData>
            </a:graphic>
          </wp:inline>
        </w:drawing>
      </w:r>
    </w:p>
    <w:p>
      <w:pPr>
        <w:widowControl w:val="0"/>
        <w:numPr>
          <w:ilvl w:val="0"/>
          <w:numId w:val="0"/>
        </w:numPr>
        <w:ind w:firstLine="420" w:firstLineChars="200"/>
        <w:jc w:val="both"/>
        <w:rPr>
          <w:rFonts w:hint="eastAsia"/>
          <w:lang w:val="en-US" w:eastAsia="zh-CN"/>
        </w:rPr>
      </w:pPr>
      <w:r>
        <w:rPr>
          <w:rFonts w:hint="eastAsia"/>
          <w:lang w:val="en-US" w:eastAsia="zh-CN"/>
        </w:rPr>
        <w:t>分频器需要将芯片晶振产生的24MHz时钟信号转换为1Hz的时钟信号，计算得到输出为24位二进制数，代码实现用计数器实现分频器，特别的需要考虑当技术达到12M时要重新制0。</w:t>
      </w:r>
    </w:p>
    <w:p>
      <w:pPr>
        <w:widowControl w:val="0"/>
        <w:numPr>
          <w:ilvl w:val="0"/>
          <w:numId w:val="0"/>
        </w:numPr>
        <w:ind w:firstLine="420" w:firstLineChars="200"/>
        <w:jc w:val="both"/>
        <w:rPr>
          <w:rFonts w:hint="eastAsia"/>
          <w:lang w:val="en-US" w:eastAsia="zh-CN"/>
        </w:rPr>
      </w:pPr>
      <w:r>
        <w:rPr>
          <w:rFonts w:hint="eastAsia"/>
          <w:lang w:val="en-US" w:eastAsia="zh-CN"/>
        </w:rPr>
        <w:t>四位二进制计数器的实现代码：</w:t>
      </w:r>
    </w:p>
    <w:p>
      <w:pPr>
        <w:widowControl w:val="0"/>
        <w:numPr>
          <w:ilvl w:val="0"/>
          <w:numId w:val="0"/>
        </w:numPr>
        <w:ind w:firstLine="420" w:firstLineChars="200"/>
        <w:jc w:val="center"/>
      </w:pPr>
      <w:r>
        <w:drawing>
          <wp:inline distT="0" distB="0" distL="114300" distR="114300">
            <wp:extent cx="3721100" cy="1135380"/>
            <wp:effectExtent l="0" t="0" r="12700"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7"/>
                    <a:stretch>
                      <a:fillRect/>
                    </a:stretch>
                  </pic:blipFill>
                  <pic:spPr>
                    <a:xfrm>
                      <a:off x="0" y="0"/>
                      <a:ext cx="3721100" cy="1135380"/>
                    </a:xfrm>
                    <a:prstGeom prst="rect">
                      <a:avLst/>
                    </a:prstGeom>
                    <a:noFill/>
                    <a:ln>
                      <a:noFill/>
                    </a:ln>
                  </pic:spPr>
                </pic:pic>
              </a:graphicData>
            </a:graphic>
          </wp:inline>
        </w:drawing>
      </w:r>
    </w:p>
    <w:p>
      <w:pPr>
        <w:widowControl w:val="0"/>
        <w:numPr>
          <w:ilvl w:val="0"/>
          <w:numId w:val="0"/>
        </w:numPr>
        <w:ind w:firstLine="420" w:firstLineChars="200"/>
        <w:jc w:val="both"/>
        <w:rPr>
          <w:rFonts w:hint="eastAsia"/>
          <w:lang w:val="en-US" w:eastAsia="zh-CN"/>
        </w:rPr>
      </w:pPr>
      <w:r>
        <w:rPr>
          <w:rFonts w:hint="eastAsia"/>
          <w:lang w:val="en-US" w:eastAsia="zh-CN"/>
        </w:rPr>
        <w:t>七段数码管实现代码：</w:t>
      </w:r>
    </w:p>
    <w:p>
      <w:pPr>
        <w:widowControl w:val="0"/>
        <w:numPr>
          <w:ilvl w:val="0"/>
          <w:numId w:val="0"/>
        </w:numPr>
        <w:ind w:firstLine="420" w:firstLineChars="200"/>
        <w:jc w:val="center"/>
        <w:rPr>
          <w:rFonts w:hint="default"/>
          <w:lang w:val="en-US" w:eastAsia="zh-CN"/>
        </w:rPr>
      </w:pPr>
      <w:r>
        <w:drawing>
          <wp:inline distT="0" distB="0" distL="114300" distR="114300">
            <wp:extent cx="3814445" cy="2367280"/>
            <wp:effectExtent l="0" t="0" r="10795" b="1016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8"/>
                    <a:stretch>
                      <a:fillRect/>
                    </a:stretch>
                  </pic:blipFill>
                  <pic:spPr>
                    <a:xfrm>
                      <a:off x="0" y="0"/>
                      <a:ext cx="3814445" cy="2367280"/>
                    </a:xfrm>
                    <a:prstGeom prst="rect">
                      <a:avLst/>
                    </a:prstGeom>
                    <a:noFill/>
                    <a:ln>
                      <a:noFill/>
                    </a:ln>
                  </pic:spPr>
                </pic:pic>
              </a:graphicData>
            </a:graphic>
          </wp:inline>
        </w:drawing>
      </w:r>
    </w:p>
    <w:p>
      <w:pPr>
        <w:numPr>
          <w:ilvl w:val="0"/>
          <w:numId w:val="2"/>
        </w:numPr>
        <w:ind w:firstLine="630" w:firstLineChars="300"/>
        <w:rPr>
          <w:rFonts w:hint="eastAsia"/>
        </w:rPr>
      </w:pPr>
      <w:r>
        <w:rPr>
          <w:rFonts w:hint="eastAsia"/>
        </w:rPr>
        <w:t>自底向上构建完整工程设计</w:t>
      </w:r>
    </w:p>
    <w:p>
      <w:pPr>
        <w:widowControl w:val="0"/>
        <w:numPr>
          <w:ilvl w:val="0"/>
          <w:numId w:val="0"/>
        </w:numPr>
        <w:ind w:firstLine="420" w:firstLineChars="200"/>
        <w:jc w:val="both"/>
        <w:rPr>
          <w:rFonts w:hint="default" w:eastAsiaTheme="minorEastAsia"/>
          <w:lang w:val="en-US" w:eastAsia="zh-CN"/>
        </w:rPr>
      </w:pPr>
      <w:r>
        <w:rPr>
          <w:rFonts w:hint="eastAsia"/>
          <w:lang w:val="en-US" w:eastAsia="zh-CN"/>
        </w:rPr>
        <w:t>每一项子模块搭建完成、编译通过并且进行仿真验证之后，需要生成对应的符号文件，最后新建原理图将符号文件级联。注意当某一级的输出信号位总线但是下一级的输入信号位单个线路时，需要将总线信号拉出并重新命名。</w:t>
      </w:r>
    </w:p>
    <w:p>
      <w:pPr>
        <w:numPr>
          <w:ilvl w:val="0"/>
          <w:numId w:val="2"/>
        </w:numPr>
        <w:ind w:firstLine="630" w:firstLineChars="300"/>
      </w:pPr>
      <w:r>
        <w:rPr>
          <w:rFonts w:hint="eastAsia"/>
        </w:rPr>
        <w:t>管脚分配</w:t>
      </w:r>
    </w:p>
    <w:p>
      <w:pPr>
        <w:widowControl w:val="0"/>
        <w:numPr>
          <w:ilvl w:val="0"/>
          <w:numId w:val="0"/>
        </w:numPr>
        <w:jc w:val="both"/>
        <w:rPr>
          <w:rFonts w:hint="default" w:eastAsiaTheme="minorEastAsia"/>
          <w:lang w:val="en-US" w:eastAsia="zh-CN"/>
        </w:rPr>
      </w:pPr>
      <w:r>
        <w:rPr>
          <w:rFonts w:hint="eastAsia"/>
          <w:lang w:val="en-US" w:eastAsia="zh-CN"/>
        </w:rPr>
        <w:t>24MHz时钟信号由7pin管脚产生，此外管脚分配与7段数码管相同。</w:t>
      </w:r>
    </w:p>
    <w:p>
      <w:pPr>
        <w:numPr>
          <w:ilvl w:val="0"/>
          <w:numId w:val="2"/>
        </w:numPr>
        <w:ind w:firstLine="630" w:firstLineChars="300"/>
      </w:pPr>
      <w:r>
        <w:rPr>
          <w:rFonts w:hint="eastAsia"/>
          <w:lang w:val="en-US" w:eastAsia="zh-CN"/>
        </w:rPr>
        <w:t>下载验证</w:t>
      </w:r>
    </w:p>
    <w:p>
      <w:pPr>
        <w:ind w:firstLine="630" w:firstLineChars="300"/>
        <w:rPr>
          <w:rFonts w:hint="default" w:eastAsiaTheme="minorEastAsia"/>
          <w:lang w:val="en-US" w:eastAsia="zh-CN"/>
        </w:rPr>
      </w:pPr>
      <w:r>
        <w:rPr>
          <w:rFonts w:hint="eastAsia"/>
          <w:lang w:val="en-US" w:eastAsia="zh-CN"/>
        </w:rPr>
        <w:t>将工程文件下载到芯片中，进行验证。</w:t>
      </w:r>
    </w:p>
    <w:p>
      <w:pPr>
        <w:ind w:firstLine="630" w:firstLineChars="300"/>
      </w:pPr>
    </w:p>
    <w:p>
      <w:pPr>
        <w:pStyle w:val="2"/>
      </w:pPr>
      <w:r>
        <w:rPr>
          <w:rFonts w:hint="eastAsia"/>
        </w:rPr>
        <w:t>四 实验结果</w:t>
      </w:r>
    </w:p>
    <w:p>
      <w:pPr>
        <w:ind w:firstLine="420"/>
        <w:rPr>
          <w:rFonts w:hint="eastAsia"/>
          <w:lang w:val="en-US" w:eastAsia="zh-CN"/>
        </w:rPr>
      </w:pPr>
      <w:r>
        <w:rPr>
          <w:rFonts w:hint="eastAsia"/>
          <w:lang w:val="en-US" w:eastAsia="zh-CN"/>
        </w:rPr>
        <w:t>仿真结果如下：</w:t>
      </w:r>
    </w:p>
    <w:p>
      <w:pPr>
        <w:ind w:firstLine="420"/>
        <w:jc w:val="center"/>
      </w:pPr>
      <w:r>
        <w:drawing>
          <wp:inline distT="0" distB="0" distL="114300" distR="114300">
            <wp:extent cx="5269865" cy="1581150"/>
            <wp:effectExtent l="0" t="0" r="3175" b="3810"/>
            <wp:docPr id="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pic:cNvPicPr>
                      <a:picLocks noChangeAspect="1"/>
                    </pic:cNvPicPr>
                  </pic:nvPicPr>
                  <pic:blipFill>
                    <a:blip r:embed="rId9"/>
                    <a:stretch>
                      <a:fillRect/>
                    </a:stretch>
                  </pic:blipFill>
                  <pic:spPr>
                    <a:xfrm>
                      <a:off x="0" y="0"/>
                      <a:ext cx="5269865" cy="1581150"/>
                    </a:xfrm>
                    <a:prstGeom prst="rect">
                      <a:avLst/>
                    </a:prstGeom>
                    <a:noFill/>
                    <a:ln>
                      <a:noFill/>
                    </a:ln>
                  </pic:spPr>
                </pic:pic>
              </a:graphicData>
            </a:graphic>
          </wp:inline>
        </w:drawing>
      </w:r>
    </w:p>
    <w:p>
      <w:pPr>
        <w:ind w:firstLine="420"/>
        <w:jc w:val="both"/>
        <w:rPr>
          <w:rFonts w:hint="eastAsia"/>
          <w:lang w:val="en-US" w:eastAsia="zh-CN"/>
        </w:rPr>
      </w:pPr>
    </w:p>
    <w:p>
      <w:pPr>
        <w:rPr>
          <w:rFonts w:hint="eastAsia"/>
        </w:rPr>
      </w:pPr>
    </w:p>
    <w:p>
      <w:pPr>
        <w:pStyle w:val="2"/>
      </w:pPr>
      <w:r>
        <w:rPr>
          <w:rFonts w:hint="eastAsia"/>
        </w:rPr>
        <w:t>五 总结和思考题</w:t>
      </w:r>
    </w:p>
    <w:p>
      <w:pPr>
        <w:numPr>
          <w:ilvl w:val="0"/>
          <w:numId w:val="3"/>
        </w:numPr>
      </w:pPr>
      <w:r>
        <w:rPr>
          <w:rFonts w:hint="eastAsia"/>
        </w:rPr>
        <w:t>D触发器为基础的异步计数器的优点是什么？缺点是什么？</w:t>
      </w:r>
    </w:p>
    <w:p>
      <w:pPr>
        <w:keepNext w:val="0"/>
        <w:keepLines w:val="0"/>
        <w:widowControl/>
        <w:suppressLineNumbers w:val="0"/>
        <w:ind w:firstLine="420" w:firstLineChars="200"/>
        <w:jc w:val="left"/>
      </w:pPr>
      <w:r>
        <w:rPr>
          <w:rFonts w:hint="eastAsia"/>
          <w:lang w:val="en-US" w:eastAsia="zh-CN"/>
        </w:rPr>
        <w:t>异步计数器由于没有统一的时钟信号，采用串行结构，每一级的信号向后传输会有延时，延时累计会导致输出的错误。优点是</w:t>
      </w:r>
      <w:r>
        <w:rPr>
          <w:rFonts w:ascii="等线" w:hAnsi="等线" w:eastAsia="等线" w:cs="等线"/>
          <w:color w:val="000000"/>
          <w:kern w:val="0"/>
          <w:sz w:val="20"/>
          <w:szCs w:val="20"/>
          <w:lang w:val="en-US" w:eastAsia="zh-CN" w:bidi="ar"/>
        </w:rPr>
        <w:t>异步二进制加法计数器线路联接简单，可靠。</w:t>
      </w:r>
    </w:p>
    <w:p>
      <w:pPr>
        <w:widowControl w:val="0"/>
        <w:numPr>
          <w:ilvl w:val="0"/>
          <w:numId w:val="0"/>
        </w:numPr>
        <w:tabs>
          <w:tab w:val="left" w:pos="720"/>
        </w:tabs>
        <w:ind w:firstLine="420" w:firstLineChars="200"/>
        <w:jc w:val="both"/>
        <w:rPr>
          <w:rFonts w:hint="default" w:eastAsiaTheme="minorEastAsia"/>
          <w:lang w:val="en-US" w:eastAsia="zh-CN"/>
        </w:rPr>
      </w:pPr>
    </w:p>
    <w:p>
      <w:pPr>
        <w:numPr>
          <w:ilvl w:val="0"/>
          <w:numId w:val="3"/>
        </w:numPr>
      </w:pPr>
      <w:r>
        <w:rPr>
          <w:rFonts w:hint="eastAsia"/>
        </w:rPr>
        <w:t>为克服1中的缺点，D触发器为基础的同步计数器的优点是什么？又带来了什么样的缺点？</w:t>
      </w:r>
    </w:p>
    <w:p>
      <w:pPr>
        <w:widowControl w:val="0"/>
        <w:numPr>
          <w:ilvl w:val="0"/>
          <w:numId w:val="0"/>
        </w:numPr>
        <w:tabs>
          <w:tab w:val="left" w:pos="720"/>
        </w:tabs>
        <w:ind w:firstLine="420" w:firstLineChars="200"/>
        <w:jc w:val="both"/>
        <w:rPr>
          <w:rFonts w:hint="default" w:eastAsiaTheme="minorEastAsia"/>
          <w:lang w:val="en-US" w:eastAsia="zh-CN"/>
        </w:rPr>
      </w:pPr>
      <w:r>
        <w:rPr>
          <w:rFonts w:hint="eastAsia"/>
          <w:lang w:val="en-US" w:eastAsia="zh-CN"/>
        </w:rPr>
        <w:t>同步计数器采用统一的时钟信号输入，每一级的输入信号延时相同，因此输出发生错误的概率较小。但是当D触发器的数量增大时，对时钟信号的带负载能力有要求。</w:t>
      </w:r>
    </w:p>
    <w:p>
      <w:pPr>
        <w:pStyle w:val="10"/>
        <w:numPr>
          <w:ilvl w:val="0"/>
          <w:numId w:val="3"/>
        </w:numPr>
        <w:ind w:firstLineChars="0"/>
      </w:pPr>
      <w:r>
        <w:rPr>
          <w:rFonts w:hint="eastAsia"/>
        </w:rPr>
        <w:t>总结对比自顶向下和自底向上的数字电路设计方法</w:t>
      </w:r>
    </w:p>
    <w:p>
      <w:pPr>
        <w:ind w:firstLine="420" w:firstLineChars="200"/>
        <w:rPr>
          <w:rFonts w:hint="eastAsia"/>
          <w:lang w:val="en-US" w:eastAsia="zh-CN"/>
        </w:rPr>
      </w:pPr>
      <w:r>
        <w:rPr>
          <w:rFonts w:hint="eastAsia"/>
          <w:lang w:val="en-US" w:eastAsia="zh-CN"/>
        </w:rPr>
        <w:t>自底向上的电路设计是将各个子模块的功能制作和验证完成后，将不同模块进行组装达到最终目的。这种方法适用于规模较小的系统，逻辑架构比较简单明了。</w:t>
      </w:r>
    </w:p>
    <w:p>
      <w:pPr>
        <w:ind w:firstLine="420" w:firstLineChars="200"/>
        <w:rPr>
          <w:rFonts w:hint="default"/>
          <w:lang w:val="en-US" w:eastAsia="zh-CN"/>
        </w:rPr>
      </w:pPr>
      <w:r>
        <w:rPr>
          <w:rFonts w:hint="eastAsia"/>
          <w:lang w:val="en-US" w:eastAsia="zh-CN"/>
        </w:rPr>
        <w:t>自顶向下的电路设计与前者相反，先分析顶层模块，在分析构成顶层模块必要的底层，最后制作、验证。这种方法由于开始确定了顶层，因此逻辑较为清晰，各功能模块之间的关系也较为明确。它适用于比较大型的系统设计，适用于多人合作。</w:t>
      </w:r>
      <w:bookmarkStart w:id="0" w:name="_GoBack"/>
      <w:bookmarkEnd w:id="0"/>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7CEBDD4"/>
    <w:multiLevelType w:val="singleLevel"/>
    <w:tmpl w:val="A7CEBDD4"/>
    <w:lvl w:ilvl="0" w:tentative="0">
      <w:start w:val="1"/>
      <w:numFmt w:val="decimal"/>
      <w:lvlText w:val="%1."/>
      <w:lvlJc w:val="left"/>
      <w:pPr>
        <w:tabs>
          <w:tab w:val="left" w:pos="312"/>
        </w:tabs>
      </w:pPr>
    </w:lvl>
  </w:abstractNum>
  <w:abstractNum w:abstractNumId="1">
    <w:nsid w:val="3D2162AA"/>
    <w:multiLevelType w:val="multilevel"/>
    <w:tmpl w:val="3D2162AA"/>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
    <w:nsid w:val="5B0D4EB8"/>
    <w:multiLevelType w:val="multilevel"/>
    <w:tmpl w:val="5B0D4EB8"/>
    <w:lvl w:ilvl="0" w:tentative="0">
      <w:start w:val="1"/>
      <w:numFmt w:val="decimal"/>
      <w:lvlText w:val="%1."/>
      <w:lvlJc w:val="left"/>
      <w:pPr>
        <w:ind w:left="885" w:hanging="360"/>
      </w:pPr>
      <w:rPr>
        <w:rFonts w:hint="default"/>
      </w:rPr>
    </w:lvl>
    <w:lvl w:ilvl="1" w:tentative="0">
      <w:start w:val="1"/>
      <w:numFmt w:val="lowerLetter"/>
      <w:lvlText w:val="%2)"/>
      <w:lvlJc w:val="left"/>
      <w:pPr>
        <w:ind w:left="1365" w:hanging="420"/>
      </w:pPr>
    </w:lvl>
    <w:lvl w:ilvl="2" w:tentative="0">
      <w:start w:val="1"/>
      <w:numFmt w:val="lowerRoman"/>
      <w:lvlText w:val="%3."/>
      <w:lvlJc w:val="right"/>
      <w:pPr>
        <w:ind w:left="1785" w:hanging="420"/>
      </w:pPr>
    </w:lvl>
    <w:lvl w:ilvl="3" w:tentative="0">
      <w:start w:val="1"/>
      <w:numFmt w:val="decimal"/>
      <w:lvlText w:val="%4."/>
      <w:lvlJc w:val="left"/>
      <w:pPr>
        <w:ind w:left="2205" w:hanging="420"/>
      </w:pPr>
    </w:lvl>
    <w:lvl w:ilvl="4" w:tentative="0">
      <w:start w:val="1"/>
      <w:numFmt w:val="lowerLetter"/>
      <w:lvlText w:val="%5)"/>
      <w:lvlJc w:val="left"/>
      <w:pPr>
        <w:ind w:left="2625" w:hanging="420"/>
      </w:pPr>
    </w:lvl>
    <w:lvl w:ilvl="5" w:tentative="0">
      <w:start w:val="1"/>
      <w:numFmt w:val="lowerRoman"/>
      <w:lvlText w:val="%6."/>
      <w:lvlJc w:val="right"/>
      <w:pPr>
        <w:ind w:left="3045" w:hanging="420"/>
      </w:pPr>
    </w:lvl>
    <w:lvl w:ilvl="6" w:tentative="0">
      <w:start w:val="1"/>
      <w:numFmt w:val="decimal"/>
      <w:lvlText w:val="%7."/>
      <w:lvlJc w:val="left"/>
      <w:pPr>
        <w:ind w:left="3465" w:hanging="420"/>
      </w:pPr>
    </w:lvl>
    <w:lvl w:ilvl="7" w:tentative="0">
      <w:start w:val="1"/>
      <w:numFmt w:val="lowerLetter"/>
      <w:lvlText w:val="%8)"/>
      <w:lvlJc w:val="left"/>
      <w:pPr>
        <w:ind w:left="3885" w:hanging="420"/>
      </w:pPr>
    </w:lvl>
    <w:lvl w:ilvl="8" w:tentative="0">
      <w:start w:val="1"/>
      <w:numFmt w:val="lowerRoman"/>
      <w:lvlText w:val="%9."/>
      <w:lvlJc w:val="right"/>
      <w:pPr>
        <w:ind w:left="4305" w:hanging="42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mY5NDA1ZDQ4Y2RmYTJlZGRkZmI2ZDdmY2VjZWRkMDUifQ=="/>
  </w:docVars>
  <w:rsids>
    <w:rsidRoot w:val="005401EC"/>
    <w:rsid w:val="000230FE"/>
    <w:rsid w:val="000315C3"/>
    <w:rsid w:val="0003272A"/>
    <w:rsid w:val="00054302"/>
    <w:rsid w:val="00054D3F"/>
    <w:rsid w:val="000A6844"/>
    <w:rsid w:val="000C483C"/>
    <w:rsid w:val="000D6844"/>
    <w:rsid w:val="000F478D"/>
    <w:rsid w:val="0010300B"/>
    <w:rsid w:val="001266B6"/>
    <w:rsid w:val="0014112B"/>
    <w:rsid w:val="00182147"/>
    <w:rsid w:val="001B6260"/>
    <w:rsid w:val="001F2E2E"/>
    <w:rsid w:val="00236598"/>
    <w:rsid w:val="00262C7E"/>
    <w:rsid w:val="0038688B"/>
    <w:rsid w:val="0039301F"/>
    <w:rsid w:val="003F4C51"/>
    <w:rsid w:val="00416AAC"/>
    <w:rsid w:val="00425315"/>
    <w:rsid w:val="004829BB"/>
    <w:rsid w:val="00496592"/>
    <w:rsid w:val="004C0E12"/>
    <w:rsid w:val="004C334E"/>
    <w:rsid w:val="005401EC"/>
    <w:rsid w:val="00551CCC"/>
    <w:rsid w:val="00554293"/>
    <w:rsid w:val="006030AC"/>
    <w:rsid w:val="006D09DB"/>
    <w:rsid w:val="006D2C3E"/>
    <w:rsid w:val="00722E81"/>
    <w:rsid w:val="00794D36"/>
    <w:rsid w:val="007C0B0E"/>
    <w:rsid w:val="007E6BE5"/>
    <w:rsid w:val="007F3AEB"/>
    <w:rsid w:val="007F711A"/>
    <w:rsid w:val="00824882"/>
    <w:rsid w:val="00851828"/>
    <w:rsid w:val="0086373B"/>
    <w:rsid w:val="0087192E"/>
    <w:rsid w:val="0088017A"/>
    <w:rsid w:val="00920080"/>
    <w:rsid w:val="00964719"/>
    <w:rsid w:val="009912F4"/>
    <w:rsid w:val="0099688B"/>
    <w:rsid w:val="009A6C4A"/>
    <w:rsid w:val="009E6154"/>
    <w:rsid w:val="00A1275F"/>
    <w:rsid w:val="00A35319"/>
    <w:rsid w:val="00A50C34"/>
    <w:rsid w:val="00A67C8C"/>
    <w:rsid w:val="00B13151"/>
    <w:rsid w:val="00B21A12"/>
    <w:rsid w:val="00B22CC0"/>
    <w:rsid w:val="00B47832"/>
    <w:rsid w:val="00BE1C86"/>
    <w:rsid w:val="00C4134E"/>
    <w:rsid w:val="00C60F22"/>
    <w:rsid w:val="00CD1D09"/>
    <w:rsid w:val="00CE137D"/>
    <w:rsid w:val="00CE34EC"/>
    <w:rsid w:val="00CF3B13"/>
    <w:rsid w:val="00D0177E"/>
    <w:rsid w:val="00D22080"/>
    <w:rsid w:val="00D418E0"/>
    <w:rsid w:val="00D51292"/>
    <w:rsid w:val="00D66159"/>
    <w:rsid w:val="00D763F2"/>
    <w:rsid w:val="00DA3899"/>
    <w:rsid w:val="00DB7B47"/>
    <w:rsid w:val="00DE293B"/>
    <w:rsid w:val="00E06BC2"/>
    <w:rsid w:val="00E45370"/>
    <w:rsid w:val="00E57E52"/>
    <w:rsid w:val="00EB3481"/>
    <w:rsid w:val="00ED6AA5"/>
    <w:rsid w:val="00F12931"/>
    <w:rsid w:val="00F30B52"/>
    <w:rsid w:val="00F40451"/>
    <w:rsid w:val="00F43A5A"/>
    <w:rsid w:val="00F92B98"/>
    <w:rsid w:val="00FC337B"/>
    <w:rsid w:val="00FE2ECE"/>
    <w:rsid w:val="02950DA1"/>
    <w:rsid w:val="04243DB5"/>
    <w:rsid w:val="07C82CA9"/>
    <w:rsid w:val="085D5AE7"/>
    <w:rsid w:val="0A200B7B"/>
    <w:rsid w:val="0B3F5B4E"/>
    <w:rsid w:val="0E252C04"/>
    <w:rsid w:val="11BC5009"/>
    <w:rsid w:val="1FC87893"/>
    <w:rsid w:val="2037124B"/>
    <w:rsid w:val="22484CBB"/>
    <w:rsid w:val="2F8D6403"/>
    <w:rsid w:val="32290665"/>
    <w:rsid w:val="340B46E0"/>
    <w:rsid w:val="375C6DE7"/>
    <w:rsid w:val="38606463"/>
    <w:rsid w:val="3A3F02FA"/>
    <w:rsid w:val="3C6F136A"/>
    <w:rsid w:val="3E654D45"/>
    <w:rsid w:val="480F755D"/>
    <w:rsid w:val="49465201"/>
    <w:rsid w:val="4AA06B93"/>
    <w:rsid w:val="4E704ACE"/>
    <w:rsid w:val="5C546444"/>
    <w:rsid w:val="646A4041"/>
    <w:rsid w:val="6C63615E"/>
    <w:rsid w:val="7F9665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2"/>
    <w:basedOn w:val="1"/>
    <w:next w:val="1"/>
    <w:link w:val="9"/>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character" w:default="1" w:styleId="6">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3">
    <w:name w:val="footer"/>
    <w:basedOn w:val="1"/>
    <w:link w:val="8"/>
    <w:unhideWhenUsed/>
    <w:uiPriority w:val="99"/>
    <w:pPr>
      <w:tabs>
        <w:tab w:val="center" w:pos="4153"/>
        <w:tab w:val="right" w:pos="8306"/>
      </w:tabs>
      <w:snapToGrid w:val="0"/>
      <w:jc w:val="left"/>
    </w:pPr>
    <w:rPr>
      <w:sz w:val="18"/>
      <w:szCs w:val="18"/>
    </w:rPr>
  </w:style>
  <w:style w:type="paragraph" w:styleId="4">
    <w:name w:val="header"/>
    <w:basedOn w:val="1"/>
    <w:link w:val="7"/>
    <w:unhideWhenUsed/>
    <w:qFormat/>
    <w:uiPriority w:val="99"/>
    <w:pPr>
      <w:pBdr>
        <w:bottom w:val="single" w:color="auto" w:sz="6" w:space="1"/>
      </w:pBdr>
      <w:tabs>
        <w:tab w:val="center" w:pos="4153"/>
        <w:tab w:val="right" w:pos="8306"/>
      </w:tabs>
      <w:snapToGrid w:val="0"/>
      <w:jc w:val="center"/>
    </w:pPr>
    <w:rPr>
      <w:sz w:val="18"/>
      <w:szCs w:val="18"/>
    </w:rPr>
  </w:style>
  <w:style w:type="character" w:customStyle="1" w:styleId="7">
    <w:name w:val="页眉 字符"/>
    <w:basedOn w:val="6"/>
    <w:link w:val="4"/>
    <w:uiPriority w:val="99"/>
    <w:rPr>
      <w:sz w:val="18"/>
      <w:szCs w:val="18"/>
    </w:rPr>
  </w:style>
  <w:style w:type="character" w:customStyle="1" w:styleId="8">
    <w:name w:val="页脚 字符"/>
    <w:basedOn w:val="6"/>
    <w:link w:val="3"/>
    <w:uiPriority w:val="99"/>
    <w:rPr>
      <w:sz w:val="18"/>
      <w:szCs w:val="18"/>
    </w:rPr>
  </w:style>
  <w:style w:type="character" w:customStyle="1" w:styleId="9">
    <w:name w:val="标题 2 字符"/>
    <w:basedOn w:val="6"/>
    <w:link w:val="2"/>
    <w:uiPriority w:val="9"/>
    <w:rPr>
      <w:rFonts w:asciiTheme="majorHAnsi" w:hAnsiTheme="majorHAnsi" w:eastAsiaTheme="majorEastAsia" w:cstheme="majorBidi"/>
      <w:b/>
      <w:bCs/>
      <w:sz w:val="32"/>
      <w:szCs w:val="32"/>
    </w:rPr>
  </w:style>
  <w:style w:type="paragraph" w:styleId="10">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1191</Words>
  <Characters>1299</Characters>
  <Lines>2</Lines>
  <Paragraphs>1</Paragraphs>
  <TotalTime>44</TotalTime>
  <ScaleCrop>false</ScaleCrop>
  <LinksUpToDate>false</LinksUpToDate>
  <CharactersWithSpaces>1311</CharactersWithSpaces>
  <Application>WPS Office_11.1.0.11691_F1E327BC-269C-435d-A152-05C5408002CA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2020-02-24T15:23:00Z</dcterms:created>
  <dc:creator>49617</dc:creator>
  <cp:lastModifiedBy>昭君</cp:lastModifiedBy>
  <dcterms:modified xsi:type="dcterms:W3CDTF">2022-05-25T04:51:20Z</dcterms:modified>
  <cp:revision>75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2052-11.1.0.11691</vt:lpwstr>
  </property>
  <property fmtid="{D5CDD505-2E9C-101B-9397-08002B2CF9AE}" pid="3" name="ICV">
    <vt:lpwstr>F02865A2EBD942B4996BBC73583066D8</vt:lpwstr>
  </property>
</Properties>
</file>