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pPr>
    </w:p>
    <w:p>
      <w:pPr>
        <w:spacing w:line="240" w:lineRule="auto"/>
        <w:jc w:val="center"/>
        <w:rPr>
          <w:sz w:val="32"/>
          <w:szCs w:val="32"/>
        </w:rPr>
      </w:pPr>
      <w:r>
        <w:rPr>
          <w:rFonts w:hint="eastAsia"/>
          <w:sz w:val="32"/>
          <w:szCs w:val="32"/>
        </w:rPr>
        <w:t>电子系统设计基础</w:t>
      </w:r>
    </w:p>
    <w:p>
      <w:pPr>
        <w:spacing w:line="240" w:lineRule="auto"/>
        <w:rPr>
          <w:rFonts w:hint="default" w:eastAsiaTheme="minorEastAsia"/>
          <w:lang w:val="en-US" w:eastAsia="zh-CN"/>
        </w:rPr>
      </w:pPr>
      <w:r>
        <w:rPr>
          <w:rFonts w:hint="eastAsia"/>
        </w:rPr>
        <w:t>班级：</w:t>
      </w:r>
      <w:r>
        <w:rPr>
          <w:rFonts w:hint="eastAsia"/>
          <w:lang w:val="en-US" w:eastAsia="zh-CN"/>
        </w:rPr>
        <w:t>信息005</w:t>
      </w:r>
    </w:p>
    <w:p>
      <w:pPr>
        <w:spacing w:line="240" w:lineRule="auto"/>
        <w:rPr>
          <w:rFonts w:hint="default" w:eastAsiaTheme="minorEastAsia"/>
          <w:lang w:val="en-US" w:eastAsia="zh-CN"/>
        </w:rPr>
      </w:pPr>
      <w:r>
        <w:rPr>
          <w:rFonts w:hint="eastAsia"/>
        </w:rPr>
        <w:t>学号：</w:t>
      </w:r>
      <w:r>
        <w:rPr>
          <w:rFonts w:hint="eastAsia"/>
          <w:lang w:val="en-US" w:eastAsia="zh-CN"/>
        </w:rPr>
        <w:t>2206113602</w:t>
      </w:r>
    </w:p>
    <w:p>
      <w:pPr>
        <w:spacing w:line="240" w:lineRule="auto"/>
        <w:rPr>
          <w:rFonts w:hint="eastAsia" w:eastAsiaTheme="minorEastAsia"/>
          <w:lang w:val="en-US" w:eastAsia="zh-CN"/>
        </w:rPr>
      </w:pPr>
      <w:r>
        <w:rPr>
          <w:rFonts w:hint="eastAsia"/>
        </w:rPr>
        <w:t>姓名：</w:t>
      </w:r>
      <w:r>
        <w:rPr>
          <w:rFonts w:hint="eastAsia"/>
          <w:lang w:val="en-US" w:eastAsia="zh-CN"/>
        </w:rPr>
        <w:t>王靳朝</w:t>
      </w:r>
    </w:p>
    <w:p>
      <w:pPr>
        <w:spacing w:line="240" w:lineRule="auto"/>
      </w:pPr>
    </w:p>
    <w:p>
      <w:pPr>
        <w:spacing w:line="240" w:lineRule="auto"/>
        <w:jc w:val="center"/>
        <w:rPr>
          <w:sz w:val="28"/>
          <w:szCs w:val="28"/>
        </w:rPr>
      </w:pPr>
      <w:bookmarkStart w:id="0" w:name="_GoBack"/>
      <w:bookmarkEnd w:id="0"/>
      <w:r>
        <w:rPr>
          <w:rFonts w:hint="eastAsia"/>
          <w:sz w:val="28"/>
          <w:szCs w:val="28"/>
        </w:rPr>
        <w:t>实验一：直流稳压电源设计</w:t>
      </w:r>
    </w:p>
    <w:p>
      <w:pPr>
        <w:pStyle w:val="11"/>
        <w:numPr>
          <w:ilvl w:val="0"/>
          <w:numId w:val="1"/>
        </w:numPr>
        <w:spacing w:line="240" w:lineRule="auto"/>
        <w:ind w:firstLineChars="0"/>
      </w:pPr>
      <w:r>
        <w:rPr>
          <w:rFonts w:hint="eastAsia"/>
        </w:rPr>
        <w:t>实验内容（1</w:t>
      </w:r>
      <w:r>
        <w:t>0</w:t>
      </w:r>
      <w:r>
        <w:rPr>
          <w:rFonts w:hint="eastAsia"/>
        </w:rPr>
        <w:t>分）</w:t>
      </w:r>
    </w:p>
    <w:p>
      <w:pPr>
        <w:pStyle w:val="2"/>
        <w:spacing w:before="53" w:line="240" w:lineRule="auto"/>
        <w:ind w:right="263"/>
        <w:rPr>
          <w:rFonts w:hint="default" w:ascii="Times New Roman" w:hAnsi="Times New Roman" w:eastAsia="宋体" w:cs="Times New Roman"/>
          <w:spacing w:val="-2"/>
          <w:sz w:val="24"/>
          <w:szCs w:val="24"/>
        </w:rPr>
      </w:pPr>
      <w:r>
        <w:rPr>
          <w:rFonts w:hint="default" w:ascii="Times New Roman" w:hAnsi="Times New Roman" w:eastAsia="宋体" w:cs="Times New Roman"/>
          <w:spacing w:val="-2"/>
          <w:sz w:val="24"/>
          <w:szCs w:val="24"/>
        </w:rPr>
        <w:t>1、熟悉直流稳压电源的原理；</w:t>
      </w:r>
    </w:p>
    <w:p>
      <w:pPr>
        <w:pStyle w:val="2"/>
        <w:spacing w:before="53" w:line="240" w:lineRule="auto"/>
        <w:ind w:right="263"/>
        <w:rPr>
          <w:rFonts w:hint="default" w:ascii="Times New Roman" w:hAnsi="Times New Roman" w:eastAsia="宋体" w:cs="Times New Roman"/>
          <w:spacing w:val="-2"/>
          <w:sz w:val="24"/>
          <w:szCs w:val="24"/>
        </w:rPr>
      </w:pPr>
      <w:r>
        <w:rPr>
          <w:rFonts w:hint="default" w:ascii="Times New Roman" w:hAnsi="Times New Roman" w:eastAsia="宋体" w:cs="Times New Roman"/>
          <w:spacing w:val="-2"/>
          <w:sz w:val="24"/>
          <w:szCs w:val="24"/>
        </w:rPr>
        <w:t>2、设计一个直流稳压电源电路，对所需器件进行参数计算并选型；</w:t>
      </w:r>
    </w:p>
    <w:p>
      <w:pPr>
        <w:pStyle w:val="2"/>
        <w:spacing w:before="53" w:line="240" w:lineRule="auto"/>
        <w:ind w:right="263"/>
        <w:rPr>
          <w:rFonts w:hint="default" w:ascii="Times New Roman" w:hAnsi="Times New Roman" w:eastAsia="宋体" w:cs="Times New Roman"/>
          <w:spacing w:val="-2"/>
          <w:sz w:val="24"/>
          <w:szCs w:val="24"/>
        </w:rPr>
      </w:pPr>
      <w:r>
        <w:rPr>
          <w:rFonts w:hint="default" w:ascii="Times New Roman" w:hAnsi="Times New Roman" w:eastAsia="宋体" w:cs="Times New Roman"/>
          <w:spacing w:val="-2"/>
          <w:sz w:val="24"/>
          <w:szCs w:val="24"/>
        </w:rPr>
        <w:t>3、根据参数计算情况，选择器件，制作一个多输出直流稳压电源；</w:t>
      </w:r>
    </w:p>
    <w:p>
      <w:pPr>
        <w:pStyle w:val="2"/>
        <w:spacing w:before="53" w:line="240" w:lineRule="auto"/>
        <w:ind w:right="263"/>
        <w:rPr>
          <w:rFonts w:hint="default" w:ascii="Times New Roman" w:hAnsi="Times New Roman" w:eastAsia="宋体" w:cs="Times New Roman"/>
          <w:sz w:val="24"/>
          <w:szCs w:val="24"/>
        </w:rPr>
      </w:pPr>
      <w:r>
        <w:rPr>
          <w:rFonts w:hint="default" w:ascii="Times New Roman" w:hAnsi="Times New Roman" w:eastAsia="宋体" w:cs="Times New Roman"/>
          <w:spacing w:val="-2"/>
          <w:sz w:val="24"/>
          <w:szCs w:val="24"/>
        </w:rPr>
        <w:t>4、</w:t>
      </w:r>
      <w:r>
        <w:rPr>
          <w:rFonts w:hint="default" w:ascii="Times New Roman" w:hAnsi="Times New Roman" w:eastAsia="宋体" w:cs="Times New Roman"/>
          <w:spacing w:val="-8"/>
          <w:sz w:val="24"/>
          <w:szCs w:val="24"/>
        </w:rPr>
        <w:t>对衡量稳压电路性能的几种主要参数进行测试和分析。</w:t>
      </w:r>
    </w:p>
    <w:p>
      <w:pPr>
        <w:spacing w:line="240" w:lineRule="auto"/>
      </w:pPr>
    </w:p>
    <w:p>
      <w:pPr>
        <w:pStyle w:val="11"/>
        <w:numPr>
          <w:ilvl w:val="0"/>
          <w:numId w:val="1"/>
        </w:numPr>
        <w:spacing w:line="240" w:lineRule="auto"/>
        <w:ind w:firstLineChars="0"/>
      </w:pPr>
      <w:r>
        <w:rPr>
          <w:rFonts w:hint="eastAsia"/>
        </w:rPr>
        <w:t>实验原理（3</w:t>
      </w:r>
      <w:r>
        <w:t>0</w:t>
      </w:r>
      <w:r>
        <w:rPr>
          <w:rFonts w:hint="eastAsia"/>
        </w:rPr>
        <w:t>分）</w:t>
      </w:r>
    </w:p>
    <w:p>
      <w:pPr>
        <w:pStyle w:val="2"/>
        <w:spacing w:before="110" w:line="240" w:lineRule="auto"/>
        <w:rPr>
          <w:rFonts w:hint="default" w:ascii="Times New Roman" w:hAnsi="Times New Roman" w:eastAsia="宋体" w:cs="Times New Roman"/>
          <w:b/>
          <w:bCs/>
          <w:sz w:val="32"/>
          <w:szCs w:val="32"/>
        </w:rPr>
      </w:pPr>
      <w:r>
        <w:rPr>
          <w:rFonts w:hint="default" w:ascii="Times New Roman" w:hAnsi="Times New Roman" w:eastAsia="宋体" w:cs="Times New Roman"/>
          <w:b/>
          <w:bCs/>
          <w:sz w:val="30"/>
          <w:szCs w:val="30"/>
        </w:rPr>
        <w:t>（一）设计思路</w:t>
      </w:r>
      <w:r>
        <w:rPr>
          <w:rFonts w:hint="default" w:ascii="Times New Roman" w:hAnsi="Times New Roman" w:eastAsia="宋体" w:cs="Times New Roman"/>
          <w:b/>
          <w:bCs/>
          <w:sz w:val="32"/>
          <w:szCs w:val="32"/>
        </w:rPr>
        <w:t xml:space="preserve"> </w:t>
      </w:r>
    </w:p>
    <w:p>
      <w:pPr>
        <w:pStyle w:val="2"/>
        <w:spacing w:before="110" w:line="240" w:lineRule="auto"/>
        <w:ind w:firstLine="480" w:firstLineChars="200"/>
        <w:rPr>
          <w:rFonts w:hint="default" w:ascii="Times New Roman" w:hAnsi="Times New Roman" w:eastAsia="宋体" w:cs="Times New Roman"/>
          <w:b/>
          <w:bCs/>
          <w:sz w:val="32"/>
          <w:szCs w:val="32"/>
          <w:lang w:val="en-US"/>
        </w:rPr>
      </w:pPr>
      <w:r>
        <w:rPr>
          <w:rFonts w:hint="default" w:ascii="Times New Roman" w:hAnsi="Times New Roman" w:eastAsia="宋体" w:cs="Times New Roman"/>
          <w:b w:val="0"/>
          <w:bCs w:val="0"/>
          <w:sz w:val="24"/>
          <w:szCs w:val="24"/>
          <w:lang w:val="en-US" w:eastAsia="zh-CN"/>
        </w:rPr>
        <w:t>实验要求设计一个直流稳压电源，将220V交流电转变成为5V直流稳压输出，并且输出电流到达到500mA。交流电源转化为直流电源要经过降压、整流、滤波、稳压等步骤。降压部分通过变压器实现，参数选择10：1。整流电路选择全桥式整流电路，对于每个二极管的降压要求较小。滤波通过RC电路实现。稳压选择具有稳压功能的器件芯片，并采用泄放电阻保护电路。负载选择10Ω电阻达到500mA电流。</w:t>
      </w:r>
    </w:p>
    <w:p>
      <w:pPr>
        <w:pStyle w:val="2"/>
        <w:spacing w:before="110" w:line="240" w:lineRule="auto"/>
        <w:rPr>
          <w:rFonts w:hint="default" w:ascii="Times New Roman" w:hAnsi="Times New Roman" w:eastAsia="宋体" w:cs="Times New Roman"/>
          <w:b/>
          <w:bCs/>
          <w:sz w:val="30"/>
          <w:szCs w:val="30"/>
          <w:lang w:val="en-US"/>
        </w:rPr>
      </w:pPr>
      <w:r>
        <w:rPr>
          <w:rFonts w:hint="default" w:ascii="Times New Roman" w:hAnsi="Times New Roman" w:eastAsia="宋体" w:cs="Times New Roman"/>
          <w:b/>
          <w:bCs/>
          <w:sz w:val="30"/>
          <w:szCs w:val="30"/>
        </w:rPr>
        <w:t>（</w:t>
      </w:r>
      <w:r>
        <w:rPr>
          <w:rFonts w:hint="default" w:ascii="Times New Roman" w:hAnsi="Times New Roman" w:eastAsia="宋体" w:cs="Times New Roman"/>
          <w:b/>
          <w:bCs/>
          <w:sz w:val="30"/>
          <w:szCs w:val="30"/>
          <w:lang w:val="en-US"/>
        </w:rPr>
        <w:t>二</w:t>
      </w:r>
      <w:r>
        <w:rPr>
          <w:rFonts w:hint="default" w:ascii="Times New Roman" w:hAnsi="Times New Roman" w:eastAsia="宋体" w:cs="Times New Roman"/>
          <w:b/>
          <w:bCs/>
          <w:sz w:val="30"/>
          <w:szCs w:val="30"/>
        </w:rPr>
        <w:t>）设计</w:t>
      </w:r>
      <w:r>
        <w:rPr>
          <w:rFonts w:hint="default" w:ascii="Times New Roman" w:hAnsi="Times New Roman" w:eastAsia="宋体" w:cs="Times New Roman"/>
          <w:b/>
          <w:bCs/>
          <w:sz w:val="30"/>
          <w:szCs w:val="30"/>
          <w:lang w:val="en-US"/>
        </w:rPr>
        <w:t>步骤</w:t>
      </w:r>
    </w:p>
    <w:p>
      <w:pPr>
        <w:keepNext w:val="0"/>
        <w:keepLines w:val="0"/>
        <w:widowControl/>
        <w:suppressLineNumbers w:val="0"/>
        <w:spacing w:line="24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输出电压要求为5V，根据稳压器件的工作条件，要求输入电压至少比输出电压高3-5V，因此选择输入电压为9V左右，根据滤波器件的估算，整流之后得到的电压有效值应为9/0.9=10V以上。交流电源的有效值为220V，因此变压器匝数比小于22：1即可，此处选择10：1，较为符合实验室实际器件。</w:t>
      </w:r>
      <w:r>
        <w:rPr>
          <w:rFonts w:hint="default" w:ascii="Times New Roman" w:hAnsi="Times New Roman" w:eastAsia="宋体" w:cs="Times New Roman"/>
          <w:i w:val="0"/>
          <w:iCs w:val="0"/>
          <w:color w:val="000000"/>
          <w:kern w:val="0"/>
          <w:sz w:val="24"/>
          <w:szCs w:val="24"/>
          <w:lang w:val="en-US" w:eastAsia="zh-CN" w:bidi="ar"/>
        </w:rPr>
        <w:t>R</w:t>
      </w:r>
      <w:r>
        <w:rPr>
          <w:rFonts w:hint="default" w:ascii="Times New Roman" w:hAnsi="Times New Roman" w:eastAsia="宋体" w:cs="Times New Roman"/>
          <w:i w:val="0"/>
          <w:iCs w:val="0"/>
          <w:color w:val="000000"/>
          <w:kern w:val="0"/>
          <w:sz w:val="24"/>
          <w:szCs w:val="24"/>
          <w:vertAlign w:val="subscript"/>
          <w:lang w:val="en-US" w:eastAsia="zh-CN" w:bidi="ar"/>
        </w:rPr>
        <w:t>L</w:t>
      </w:r>
      <w:r>
        <w:rPr>
          <w:rFonts w:hint="default" w:ascii="Times New Roman" w:hAnsi="Times New Roman" w:eastAsia="宋体" w:cs="Times New Roman"/>
          <w:i w:val="0"/>
          <w:iCs w:val="0"/>
          <w:color w:val="000000"/>
          <w:kern w:val="0"/>
          <w:sz w:val="24"/>
          <w:szCs w:val="24"/>
          <w:lang w:val="en-US" w:eastAsia="zh-CN" w:bidi="ar"/>
        </w:rPr>
        <w:t>C</w:t>
      </w:r>
      <w:r>
        <w:rPr>
          <w:rFonts w:hint="default" w:ascii="Times New Roman" w:hAnsi="Times New Roman" w:eastAsia="宋体" w:cs="Times New Roman"/>
          <w:i/>
          <w:iCs/>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(5~10)</w:t>
      </w:r>
      <w:r>
        <w:rPr>
          <w:rFonts w:hint="default" w:ascii="Times New Roman" w:hAnsi="Times New Roman" w:eastAsia="宋体" w:cs="Times New Roman"/>
          <w:i w:val="0"/>
          <w:iCs w:val="0"/>
          <w:color w:val="000000"/>
          <w:kern w:val="0"/>
          <w:sz w:val="24"/>
          <w:szCs w:val="24"/>
          <w:lang w:val="en-US" w:eastAsia="zh-CN" w:bidi="ar"/>
        </w:rPr>
        <w:t>T估算出电容值约为1mF，</w:t>
      </w:r>
      <w:r>
        <w:rPr>
          <w:rFonts w:hint="default" w:ascii="Times New Roman" w:hAnsi="Times New Roman" w:eastAsia="宋体" w:cs="Times New Roman"/>
          <w:sz w:val="24"/>
          <w:szCs w:val="24"/>
          <w:lang w:val="en-US" w:eastAsia="zh-CN"/>
        </w:rPr>
        <w:t>滤波电容数值越大，滤波效果越好，但是考虑到实际电容器件，选择470μF的电容，泄放电阻选择100kΩ。</w:t>
      </w:r>
    </w:p>
    <w:p>
      <w:pPr>
        <w:keepNext w:val="0"/>
        <w:keepLines w:val="0"/>
        <w:widowControl/>
        <w:suppressLineNumbers w:val="0"/>
        <w:spacing w:line="240" w:lineRule="auto"/>
        <w:jc w:val="left"/>
        <w:rPr>
          <w:rFonts w:hint="default" w:ascii="Times New Roman" w:hAnsi="Times New Roman" w:eastAsia="宋体" w:cs="Times New Roman"/>
          <w:sz w:val="24"/>
          <w:szCs w:val="24"/>
          <w:lang w:val="en-US" w:eastAsia="zh-CN"/>
        </w:rPr>
      </w:pPr>
    </w:p>
    <w:p>
      <w:pPr>
        <w:pStyle w:val="11"/>
        <w:numPr>
          <w:ilvl w:val="0"/>
          <w:numId w:val="1"/>
        </w:numPr>
        <w:spacing w:line="240" w:lineRule="auto"/>
        <w:ind w:firstLineChars="0"/>
      </w:pPr>
      <w:r>
        <w:rPr>
          <w:rFonts w:hint="eastAsia"/>
        </w:rPr>
        <w:t>Multisim仿真设计（3</w:t>
      </w:r>
      <w:r>
        <w:t>0</w:t>
      </w:r>
      <w:r>
        <w:rPr>
          <w:rFonts w:hint="eastAsia"/>
        </w:rPr>
        <w:t>分）</w:t>
      </w:r>
    </w:p>
    <w:p>
      <w:pPr>
        <w:pStyle w:val="11"/>
        <w:spacing w:line="240" w:lineRule="auto"/>
        <w:jc w:val="center"/>
      </w:pPr>
      <w:r>
        <w:drawing>
          <wp:inline distT="0" distB="0" distL="114300" distR="114300">
            <wp:extent cx="4386580" cy="2381885"/>
            <wp:effectExtent l="0" t="0" r="254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86580" cy="2381885"/>
                    </a:xfrm>
                    <a:prstGeom prst="rect">
                      <a:avLst/>
                    </a:prstGeom>
                    <a:noFill/>
                    <a:ln>
                      <a:noFill/>
                    </a:ln>
                  </pic:spPr>
                </pic:pic>
              </a:graphicData>
            </a:graphic>
          </wp:inline>
        </w:drawing>
      </w:r>
    </w:p>
    <w:p>
      <w:pPr>
        <w:pStyle w:val="11"/>
        <w:spacing w:line="240" w:lineRule="auto"/>
        <w:jc w:val="center"/>
      </w:pPr>
      <w:r>
        <w:drawing>
          <wp:inline distT="0" distB="0" distL="114300" distR="114300">
            <wp:extent cx="3743960" cy="2818765"/>
            <wp:effectExtent l="0" t="0" r="508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743960" cy="2818765"/>
                    </a:xfrm>
                    <a:prstGeom prst="rect">
                      <a:avLst/>
                    </a:prstGeom>
                    <a:noFill/>
                    <a:ln>
                      <a:noFill/>
                    </a:ln>
                  </pic:spPr>
                </pic:pic>
              </a:graphicData>
            </a:graphic>
          </wp:inline>
        </w:drawing>
      </w:r>
    </w:p>
    <w:p>
      <w:pPr>
        <w:pStyle w:val="11"/>
        <w:spacing w:line="240" w:lineRule="auto"/>
        <w:jc w:val="center"/>
      </w:pPr>
      <w:r>
        <w:drawing>
          <wp:inline distT="0" distB="0" distL="114300" distR="114300">
            <wp:extent cx="3707765" cy="2764790"/>
            <wp:effectExtent l="0" t="0" r="1079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707765" cy="2764790"/>
                    </a:xfrm>
                    <a:prstGeom prst="rect">
                      <a:avLst/>
                    </a:prstGeom>
                    <a:noFill/>
                    <a:ln>
                      <a:noFill/>
                    </a:ln>
                  </pic:spPr>
                </pic:pic>
              </a:graphicData>
            </a:graphic>
          </wp:inline>
        </w:drawing>
      </w:r>
    </w:p>
    <w:p>
      <w:pPr>
        <w:pStyle w:val="11"/>
        <w:spacing w:line="240" w:lineRule="auto"/>
        <w:jc w:val="center"/>
        <w:rPr>
          <w:rFonts w:hint="eastAsia"/>
        </w:rPr>
      </w:pPr>
      <w:r>
        <w:drawing>
          <wp:inline distT="0" distB="0" distL="114300" distR="114300">
            <wp:extent cx="3417570" cy="2539365"/>
            <wp:effectExtent l="0" t="0" r="1143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17570" cy="2539365"/>
                    </a:xfrm>
                    <a:prstGeom prst="rect">
                      <a:avLst/>
                    </a:prstGeom>
                    <a:noFill/>
                    <a:ln>
                      <a:noFill/>
                    </a:ln>
                  </pic:spPr>
                </pic:pic>
              </a:graphicData>
            </a:graphic>
          </wp:inline>
        </w:drawing>
      </w:r>
    </w:p>
    <w:p>
      <w:pPr>
        <w:pStyle w:val="11"/>
        <w:spacing w:line="240" w:lineRule="auto"/>
      </w:pPr>
    </w:p>
    <w:p>
      <w:pPr>
        <w:pStyle w:val="11"/>
        <w:numPr>
          <w:ilvl w:val="0"/>
          <w:numId w:val="1"/>
        </w:numPr>
        <w:spacing w:line="240" w:lineRule="auto"/>
        <w:ind w:firstLineChars="0"/>
      </w:pPr>
      <w:r>
        <w:rPr>
          <w:rFonts w:hint="eastAsia"/>
        </w:rPr>
        <w:t>性能指标测量及分析（2</w:t>
      </w:r>
      <w:r>
        <w:t>0</w:t>
      </w:r>
      <w:r>
        <w:rPr>
          <w:rFonts w:hint="eastAsia"/>
        </w:rPr>
        <w:t>分）</w:t>
      </w:r>
    </w:p>
    <w:p>
      <w:pPr>
        <w:pStyle w:val="11"/>
        <w:spacing w:line="240" w:lineRule="auto"/>
      </w:pPr>
      <w:r>
        <w:rPr>
          <w:rFonts w:hint="eastAsia"/>
        </w:rPr>
        <w:t>各项指标测量方法和测量结果，并分析。</w:t>
      </w:r>
    </w:p>
    <w:p>
      <w:pPr>
        <w:pStyle w:val="11"/>
        <w:spacing w:line="240" w:lineRule="auto"/>
        <w:rPr>
          <w:rFonts w:hint="eastAsia"/>
        </w:rPr>
      </w:pPr>
      <w:r>
        <w:rPr>
          <w:rFonts w:hint="eastAsia"/>
        </w:rPr>
        <w:t>1</w:t>
      </w:r>
      <w:r>
        <w:t xml:space="preserve"> </w:t>
      </w:r>
      <w:r>
        <w:rPr>
          <w:rFonts w:hint="eastAsia"/>
        </w:rPr>
        <w:t>稳压系数</w:t>
      </w:r>
    </w:p>
    <w:p>
      <w:pPr>
        <w:pStyle w:val="11"/>
        <w:tabs>
          <w:tab w:val="left" w:pos="722"/>
        </w:tabs>
        <w:spacing w:before="5" w:line="240" w:lineRule="auto"/>
        <w:ind w:left="0"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测量方法：输出电压Uo=5V，输入电压Ui为220V。调节输入电压是输入电压Ui1=195V，测得输出电压为4.97V，记录输出电流。改变输入电压Ui2=242V，调节负载使输出电流不变，得到输出电压为5.01V。由如下公式计算出稳压系数：</w:t>
      </w:r>
    </w:p>
    <w:p>
      <w:pPr>
        <w:pStyle w:val="11"/>
        <w:tabs>
          <w:tab w:val="left" w:pos="722"/>
        </w:tabs>
        <w:spacing w:before="5" w:line="240" w:lineRule="auto"/>
        <w:ind w:left="0" w:firstLine="420" w:firstLineChars="20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rPr>
        <w:drawing>
          <wp:inline distT="0" distB="0" distL="114300" distR="114300">
            <wp:extent cx="1338580" cy="53911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338580" cy="539115"/>
                    </a:xfrm>
                    <a:prstGeom prst="rect">
                      <a:avLst/>
                    </a:prstGeom>
                    <a:noFill/>
                    <a:ln>
                      <a:noFill/>
                    </a:ln>
                  </pic:spPr>
                </pic:pic>
              </a:graphicData>
            </a:graphic>
          </wp:inline>
        </w:drawing>
      </w:r>
    </w:p>
    <w:p>
      <w:pPr>
        <w:pStyle w:val="11"/>
        <w:tabs>
          <w:tab w:val="left" w:pos="722"/>
        </w:tabs>
        <w:spacing w:before="5" w:line="240" w:lineRule="auto"/>
        <w:ind w:left="0"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计算出稳压系数γ=0.037，稳压系数较小，稳压源较为稳定，稳压效果好。</w:t>
      </w:r>
    </w:p>
    <w:p>
      <w:pPr>
        <w:pStyle w:val="11"/>
        <w:spacing w:line="240" w:lineRule="auto"/>
        <w:rPr>
          <w:rFonts w:hint="eastAsia"/>
        </w:rPr>
      </w:pPr>
    </w:p>
    <w:p>
      <w:pPr>
        <w:pStyle w:val="11"/>
        <w:spacing w:line="240" w:lineRule="auto"/>
        <w:rPr>
          <w:rFonts w:hint="eastAsia"/>
        </w:rPr>
      </w:pPr>
      <w:r>
        <w:rPr>
          <w:rFonts w:hint="eastAsia"/>
        </w:rPr>
        <w:t>2</w:t>
      </w:r>
      <w:r>
        <w:t xml:space="preserve"> </w:t>
      </w:r>
      <w:r>
        <w:rPr>
          <w:rFonts w:hint="eastAsia"/>
        </w:rPr>
        <w:t>内阻</w:t>
      </w:r>
    </w:p>
    <w:p>
      <w:pPr>
        <w:pStyle w:val="11"/>
        <w:tabs>
          <w:tab w:val="left" w:pos="722"/>
        </w:tabs>
        <w:spacing w:before="5" w:line="240" w:lineRule="auto"/>
        <w:ind w:left="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保持输入电压为220V，不接入负载时测得开路电压为5.002V，接入负载后测得输出电压为4.998V，输出电流为500.2mA，由如下公式计算输出电阻：</w:t>
      </w:r>
    </w:p>
    <w:p>
      <w:pPr>
        <w:pStyle w:val="11"/>
        <w:tabs>
          <w:tab w:val="left" w:pos="722"/>
        </w:tabs>
        <w:spacing w:before="5" w:line="240" w:lineRule="auto"/>
        <w:ind w:left="0"/>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1336040" cy="606425"/>
            <wp:effectExtent l="0" t="0" r="508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336040" cy="606425"/>
                    </a:xfrm>
                    <a:prstGeom prst="rect">
                      <a:avLst/>
                    </a:prstGeom>
                    <a:noFill/>
                    <a:ln>
                      <a:noFill/>
                    </a:ln>
                  </pic:spPr>
                </pic:pic>
              </a:graphicData>
            </a:graphic>
          </wp:inline>
        </w:drawing>
      </w:r>
    </w:p>
    <w:p>
      <w:pPr>
        <w:pStyle w:val="11"/>
        <w:tabs>
          <w:tab w:val="left" w:pos="722"/>
        </w:tabs>
        <w:spacing w:before="5" w:line="240" w:lineRule="auto"/>
        <w:ind w:left="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得到输出电阻为Ro=0.05Ω。</w:t>
      </w:r>
    </w:p>
    <w:p>
      <w:pPr>
        <w:pStyle w:val="11"/>
        <w:spacing w:line="240" w:lineRule="auto"/>
        <w:rPr>
          <w:rFonts w:hint="eastAsia"/>
        </w:rPr>
      </w:pPr>
    </w:p>
    <w:p>
      <w:pPr>
        <w:pStyle w:val="11"/>
        <w:spacing w:line="240" w:lineRule="auto"/>
        <w:rPr>
          <w:rFonts w:hint="eastAsia"/>
        </w:rPr>
      </w:pPr>
      <w:r>
        <w:rPr>
          <w:rFonts w:hint="eastAsia"/>
        </w:rPr>
        <w:t>3</w:t>
      </w:r>
      <w:r>
        <w:t xml:space="preserve"> </w:t>
      </w:r>
      <w:r>
        <w:rPr>
          <w:rFonts w:hint="eastAsia"/>
        </w:rPr>
        <w:t>纹波电压</w:t>
      </w:r>
    </w:p>
    <w:p>
      <w:pPr>
        <w:pStyle w:val="11"/>
        <w:numPr>
          <w:ilvl w:val="0"/>
          <w:numId w:val="0"/>
        </w:numPr>
        <w:tabs>
          <w:tab w:val="left" w:pos="722"/>
        </w:tabs>
        <w:spacing w:before="5" w:line="240" w:lineRule="auto"/>
        <w:ind w:firstLine="480" w:firstLineChars="200"/>
        <w:rPr>
          <w:rFonts w:hint="eastAsia"/>
        </w:rPr>
      </w:pPr>
      <w:r>
        <w:rPr>
          <w:rFonts w:hint="eastAsia" w:ascii="Times New Roman" w:hAnsi="Times New Roman" w:cs="Times New Roman"/>
          <w:sz w:val="24"/>
          <w:szCs w:val="24"/>
          <w:lang w:val="en-US" w:eastAsia="zh-CN"/>
        </w:rPr>
        <w:t>用万用表调节为交流档测得纹波电压为223</w:t>
      </w:r>
      <w:r>
        <w:rPr>
          <w:rFonts w:hint="default" w:ascii="Times New Roman" w:hAnsi="Times New Roman" w:cs="Times New Roman"/>
          <w:sz w:val="24"/>
          <w:szCs w:val="24"/>
          <w:lang w:val="en-US" w:eastAsia="zh-CN"/>
        </w:rPr>
        <w:t>μ</w:t>
      </w:r>
      <w:r>
        <w:rPr>
          <w:rFonts w:hint="eastAsia" w:ascii="Times New Roman" w:hAnsi="Times New Roman" w:cs="Times New Roman"/>
          <w:sz w:val="24"/>
          <w:szCs w:val="24"/>
          <w:lang w:val="en-US" w:eastAsia="zh-CN"/>
        </w:rPr>
        <w:t>V。</w:t>
      </w:r>
    </w:p>
    <w:p>
      <w:pPr>
        <w:pStyle w:val="11"/>
        <w:spacing w:line="240" w:lineRule="auto"/>
        <w:rPr>
          <w:rFonts w:hint="eastAsia"/>
        </w:rPr>
      </w:pPr>
      <w:r>
        <w:rPr>
          <w:rFonts w:hint="eastAsia"/>
        </w:rPr>
        <w:t>4</w:t>
      </w:r>
      <w:r>
        <w:t xml:space="preserve"> </w:t>
      </w:r>
      <w:r>
        <w:rPr>
          <w:rFonts w:hint="eastAsia"/>
        </w:rPr>
        <w:t>系统效率变化情况（输入电压变化、输出负载变化的情况下）</w:t>
      </w:r>
    </w:p>
    <w:p>
      <w:pPr>
        <w:pStyle w:val="11"/>
        <w:widowControl w:val="0"/>
        <w:numPr>
          <w:ilvl w:val="0"/>
          <w:numId w:val="0"/>
        </w:numPr>
        <w:tabs>
          <w:tab w:val="left" w:pos="722"/>
        </w:tabs>
        <w:autoSpaceDE w:val="0"/>
        <w:autoSpaceDN w:val="0"/>
        <w:spacing w:before="5" w:line="24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电源系统的效率为输出功率和输入功率之比，即为Po/Pi×100%。</w:t>
      </w:r>
    </w:p>
    <w:p>
      <w:pPr>
        <w:pStyle w:val="11"/>
        <w:widowControl w:val="0"/>
        <w:numPr>
          <w:ilvl w:val="0"/>
          <w:numId w:val="0"/>
        </w:numPr>
        <w:tabs>
          <w:tab w:val="left" w:pos="722"/>
        </w:tabs>
        <w:autoSpaceDE w:val="0"/>
        <w:autoSpaceDN w:val="0"/>
        <w:spacing w:before="5" w:line="24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首先保持输入电压不变，改变负载电阻阻值。分别用万用表测量输入端、输出端的电流和电压。采集到如下数据：</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9"/>
        <w:gridCol w:w="1779"/>
        <w:gridCol w:w="1780"/>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779"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RL/Ω</w:t>
            </w:r>
          </w:p>
        </w:tc>
        <w:tc>
          <w:tcPr>
            <w:tcW w:w="1779"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Po=Uo*Io</w:t>
            </w:r>
          </w:p>
        </w:tc>
        <w:tc>
          <w:tcPr>
            <w:tcW w:w="1780"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Pi=Ui*Ii</w:t>
            </w:r>
          </w:p>
        </w:tc>
        <w:tc>
          <w:tcPr>
            <w:tcW w:w="1780"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779"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6</w:t>
            </w:r>
          </w:p>
        </w:tc>
        <w:tc>
          <w:tcPr>
            <w:tcW w:w="1779"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4.17</w:t>
            </w:r>
          </w:p>
        </w:tc>
        <w:tc>
          <w:tcPr>
            <w:tcW w:w="1780"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18.7</w:t>
            </w:r>
          </w:p>
        </w:tc>
        <w:tc>
          <w:tcPr>
            <w:tcW w:w="1780"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779"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8</w:t>
            </w:r>
          </w:p>
        </w:tc>
        <w:tc>
          <w:tcPr>
            <w:tcW w:w="1779"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3.13</w:t>
            </w:r>
          </w:p>
        </w:tc>
        <w:tc>
          <w:tcPr>
            <w:tcW w:w="1780"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15.4</w:t>
            </w:r>
          </w:p>
        </w:tc>
        <w:tc>
          <w:tcPr>
            <w:tcW w:w="1780"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779"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10</w:t>
            </w:r>
          </w:p>
        </w:tc>
        <w:tc>
          <w:tcPr>
            <w:tcW w:w="1779"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2.50</w:t>
            </w:r>
          </w:p>
        </w:tc>
        <w:tc>
          <w:tcPr>
            <w:tcW w:w="1780"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12.7</w:t>
            </w:r>
          </w:p>
        </w:tc>
        <w:tc>
          <w:tcPr>
            <w:tcW w:w="1780"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779"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12</w:t>
            </w:r>
          </w:p>
        </w:tc>
        <w:tc>
          <w:tcPr>
            <w:tcW w:w="1779"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2.09</w:t>
            </w:r>
          </w:p>
        </w:tc>
        <w:tc>
          <w:tcPr>
            <w:tcW w:w="1780"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11.5</w:t>
            </w:r>
          </w:p>
        </w:tc>
        <w:tc>
          <w:tcPr>
            <w:tcW w:w="1780"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79"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14</w:t>
            </w:r>
          </w:p>
        </w:tc>
        <w:tc>
          <w:tcPr>
            <w:tcW w:w="1779"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1.79</w:t>
            </w:r>
          </w:p>
        </w:tc>
        <w:tc>
          <w:tcPr>
            <w:tcW w:w="1780"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10.3</w:t>
            </w:r>
          </w:p>
        </w:tc>
        <w:tc>
          <w:tcPr>
            <w:tcW w:w="1780"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17.4%</w:t>
            </w:r>
          </w:p>
        </w:tc>
      </w:tr>
    </w:tbl>
    <w:p>
      <w:pPr>
        <w:pStyle w:val="11"/>
        <w:widowControl w:val="0"/>
        <w:numPr>
          <w:ilvl w:val="0"/>
          <w:numId w:val="0"/>
        </w:numPr>
        <w:tabs>
          <w:tab w:val="left" w:pos="722"/>
        </w:tabs>
        <w:autoSpaceDE w:val="0"/>
        <w:autoSpaceDN w:val="0"/>
        <w:spacing w:before="5" w:line="240" w:lineRule="auto"/>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进而保持输出电阻不变，改变输入电压，采集到如下数据：</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9"/>
        <w:gridCol w:w="1799"/>
        <w:gridCol w:w="180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1799"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Ui/Vrms</w:t>
            </w:r>
          </w:p>
        </w:tc>
        <w:tc>
          <w:tcPr>
            <w:tcW w:w="1799"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Po=Uo*Io</w:t>
            </w:r>
          </w:p>
        </w:tc>
        <w:tc>
          <w:tcPr>
            <w:tcW w:w="1800"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Pi=Ui*Ii</w:t>
            </w:r>
          </w:p>
        </w:tc>
        <w:tc>
          <w:tcPr>
            <w:tcW w:w="1800"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1799"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160</w:t>
            </w:r>
          </w:p>
        </w:tc>
        <w:tc>
          <w:tcPr>
            <w:tcW w:w="1799"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2.50</w:t>
            </w:r>
          </w:p>
        </w:tc>
        <w:tc>
          <w:tcPr>
            <w:tcW w:w="1800"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8.72</w:t>
            </w:r>
          </w:p>
        </w:tc>
        <w:tc>
          <w:tcPr>
            <w:tcW w:w="1800"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1799"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180</w:t>
            </w:r>
          </w:p>
        </w:tc>
        <w:tc>
          <w:tcPr>
            <w:tcW w:w="1799"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2.50</w:t>
            </w:r>
          </w:p>
        </w:tc>
        <w:tc>
          <w:tcPr>
            <w:tcW w:w="1800"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10.35</w:t>
            </w:r>
          </w:p>
        </w:tc>
        <w:tc>
          <w:tcPr>
            <w:tcW w:w="1800"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1799"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200</w:t>
            </w:r>
          </w:p>
        </w:tc>
        <w:tc>
          <w:tcPr>
            <w:tcW w:w="1799"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2.50</w:t>
            </w:r>
          </w:p>
        </w:tc>
        <w:tc>
          <w:tcPr>
            <w:tcW w:w="1800"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11.8</w:t>
            </w:r>
          </w:p>
        </w:tc>
        <w:tc>
          <w:tcPr>
            <w:tcW w:w="1800"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1799"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220</w:t>
            </w:r>
          </w:p>
        </w:tc>
        <w:tc>
          <w:tcPr>
            <w:tcW w:w="1799"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2.50</w:t>
            </w:r>
          </w:p>
        </w:tc>
        <w:tc>
          <w:tcPr>
            <w:tcW w:w="1800"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12.76</w:t>
            </w:r>
          </w:p>
        </w:tc>
        <w:tc>
          <w:tcPr>
            <w:tcW w:w="1800"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jc w:val="center"/>
        </w:trPr>
        <w:tc>
          <w:tcPr>
            <w:tcW w:w="1799"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240</w:t>
            </w:r>
          </w:p>
        </w:tc>
        <w:tc>
          <w:tcPr>
            <w:tcW w:w="1799"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2.50</w:t>
            </w:r>
          </w:p>
        </w:tc>
        <w:tc>
          <w:tcPr>
            <w:tcW w:w="1800"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14.28</w:t>
            </w:r>
          </w:p>
        </w:tc>
        <w:tc>
          <w:tcPr>
            <w:tcW w:w="1800" w:type="dxa"/>
            <w:noWrap w:val="0"/>
            <w:vAlign w:val="top"/>
          </w:tcPr>
          <w:p>
            <w:pPr>
              <w:pStyle w:val="11"/>
              <w:widowControl w:val="0"/>
              <w:numPr>
                <w:ilvl w:val="0"/>
                <w:numId w:val="0"/>
              </w:numPr>
              <w:tabs>
                <w:tab w:val="left" w:pos="722"/>
              </w:tabs>
              <w:autoSpaceDE w:val="0"/>
              <w:autoSpaceDN w:val="0"/>
              <w:spacing w:before="5"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17.5%</w:t>
            </w:r>
          </w:p>
        </w:tc>
      </w:tr>
    </w:tbl>
    <w:p>
      <w:pPr>
        <w:pStyle w:val="11"/>
        <w:widowControl w:val="0"/>
        <w:numPr>
          <w:ilvl w:val="0"/>
          <w:numId w:val="0"/>
        </w:numPr>
        <w:tabs>
          <w:tab w:val="left" w:pos="722"/>
        </w:tabs>
        <w:autoSpaceDE w:val="0"/>
        <w:autoSpaceDN w:val="0"/>
        <w:spacing w:before="5" w:line="24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分别观察到，随着输出负载的增大，电源效率下降。随着输入电压的增大，电源效率也下降。</w:t>
      </w:r>
    </w:p>
    <w:p>
      <w:pPr>
        <w:pStyle w:val="11"/>
        <w:spacing w:line="240" w:lineRule="auto"/>
        <w:rPr>
          <w:rFonts w:hint="eastAsia"/>
        </w:rPr>
      </w:pPr>
    </w:p>
    <w:p>
      <w:pPr>
        <w:pStyle w:val="11"/>
        <w:numPr>
          <w:ilvl w:val="0"/>
          <w:numId w:val="1"/>
        </w:numPr>
        <w:spacing w:line="240" w:lineRule="auto"/>
        <w:ind w:firstLineChars="0"/>
      </w:pPr>
      <w:r>
        <w:rPr>
          <w:rFonts w:hint="eastAsia"/>
        </w:rPr>
        <w:t>总结（1</w:t>
      </w:r>
      <w:r>
        <w:t>0</w:t>
      </w:r>
      <w:r>
        <w:rPr>
          <w:rFonts w:hint="eastAsia"/>
        </w:rPr>
        <w:t>分）</w:t>
      </w:r>
    </w:p>
    <w:p>
      <w:pPr>
        <w:pStyle w:val="11"/>
        <w:tabs>
          <w:tab w:val="left" w:pos="722"/>
        </w:tabs>
        <w:spacing w:before="5" w:line="240" w:lineRule="auto"/>
        <w:ind w:left="0" w:firstLine="480" w:firstLineChars="200"/>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本次实验的主要任务是仿真实现交流电源输出为直流稳压电源，在实验过程中出现过一下问题：1.变压器匝数比太大导致稳压电路部分输入和输出电压压差不够。2.计算得到的滤波电容实际中并不存在，需要多次尝试减小电容容值。3.全桥式整流电路的效果和对二极管的压力小于半桥式和其他整流电路。解决方案可以是多次尝试得到最优的选择。</w:t>
      </w:r>
    </w:p>
    <w:p>
      <w:pPr>
        <w:pStyle w:val="11"/>
        <w:spacing w:line="240" w:lineRule="auto"/>
        <w:ind w:left="432"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321E8D"/>
    <w:multiLevelType w:val="multilevel"/>
    <w:tmpl w:val="34321E8D"/>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24D"/>
    <w:rsid w:val="001712BC"/>
    <w:rsid w:val="002009C2"/>
    <w:rsid w:val="00253A0F"/>
    <w:rsid w:val="00256F9E"/>
    <w:rsid w:val="00316B18"/>
    <w:rsid w:val="00331045"/>
    <w:rsid w:val="003913B4"/>
    <w:rsid w:val="003B324D"/>
    <w:rsid w:val="003C5D47"/>
    <w:rsid w:val="004563C8"/>
    <w:rsid w:val="00593CCB"/>
    <w:rsid w:val="00664664"/>
    <w:rsid w:val="0076518F"/>
    <w:rsid w:val="00776788"/>
    <w:rsid w:val="008249C1"/>
    <w:rsid w:val="008515F4"/>
    <w:rsid w:val="008E764A"/>
    <w:rsid w:val="009F25F1"/>
    <w:rsid w:val="00A52409"/>
    <w:rsid w:val="00B64281"/>
    <w:rsid w:val="00B6645A"/>
    <w:rsid w:val="00BC0D61"/>
    <w:rsid w:val="00ED1637"/>
    <w:rsid w:val="00FC7E77"/>
    <w:rsid w:val="0A073F5D"/>
    <w:rsid w:val="0F023EF5"/>
    <w:rsid w:val="671B1055"/>
    <w:rsid w:val="6DAA3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24"/>
      <w:szCs w:val="24"/>
      <w:lang w:val="zh-CN" w:eastAsia="zh-CN" w:bidi="zh-CN"/>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customStyle="1" w:styleId="9">
    <w:name w:val="页眉 字符"/>
    <w:basedOn w:val="7"/>
    <w:link w:val="4"/>
    <w:uiPriority w:val="99"/>
    <w:rPr>
      <w:sz w:val="18"/>
      <w:szCs w:val="18"/>
    </w:rPr>
  </w:style>
  <w:style w:type="character" w:customStyle="1" w:styleId="10">
    <w:name w:val="页脚 字符"/>
    <w:basedOn w:val="7"/>
    <w:link w:val="3"/>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1232</Words>
  <Characters>1551</Characters>
  <Lines>2</Lines>
  <Paragraphs>1</Paragraphs>
  <TotalTime>1</TotalTime>
  <ScaleCrop>false</ScaleCrop>
  <LinksUpToDate>false</LinksUpToDate>
  <CharactersWithSpaces>1558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2021-10-12T08:24:00Z</dcterms:created>
  <dc:creator>Dell</dc:creator>
  <cp:lastModifiedBy>昭君</cp:lastModifiedBy>
  <dcterms:modified xsi:type="dcterms:W3CDTF">2022-04-22T01:42:20Z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ondata">
    <vt:lpwstr>eyJoZGlkIjoiYmY5NDA1ZDQ4Y2RmYTJlZGRkZmI2ZDdmY2VjZWRkMDUifQ==</vt:lpwstr>
  </property>
  <property fmtid="{D5CDD505-2E9C-101B-9397-08002B2CF9AE}" pid="3" name="KSOProductBuildVer">
    <vt:lpwstr>2052-11.1.0.11636</vt:lpwstr>
  </property>
  <property fmtid="{D5CDD505-2E9C-101B-9397-08002B2CF9AE}" pid="4" name="ICV">
    <vt:lpwstr>7B69AFB2134D448AAE5675A7740A4F22</vt:lpwstr>
  </property>
</Properties>
</file>