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华文细黑" w:cs="Times New Roman"/>
          <w:b/>
          <w:bCs/>
          <w:sz w:val="28"/>
          <w:szCs w:val="28"/>
        </w:rPr>
      </w:pPr>
      <w:r>
        <w:rPr>
          <w:rFonts w:ascii="Times New Roman" w:hAnsi="Times New Roman" w:eastAsia="华文细黑" w:cs="Times New Roman"/>
          <w:b/>
          <w:bCs/>
          <w:sz w:val="28"/>
          <w:szCs w:val="28"/>
        </w:rPr>
        <w:t>第三章作业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32第二节</w:t>
      </w:r>
      <w:bookmarkStart w:id="0" w:name="_GoBack"/>
      <w:r>
        <w:rPr>
          <w:rFonts w:ascii="Times New Roman" w:hAnsi="Times New Roman" w:eastAsia="华文细黑" w:cs="Times New Roman"/>
        </w:rPr>
        <w:t>一阶系统的瞬态响应</w:t>
      </w:r>
      <w:bookmarkEnd w:id="0"/>
      <w:r>
        <w:rPr>
          <w:rFonts w:ascii="Times New Roman" w:hAnsi="Times New Roman" w:eastAsia="华文细黑" w:cs="Times New Roman"/>
        </w:rPr>
        <w:t>：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作业：3.1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3.1 设一阶系统的微分方程为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22"/>
        </w:rPr>
        <w:object>
          <v:shape id="_x0000_i1025" o:spt="75" type="#_x0000_t75" style="height:28.7pt;width:125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</w:t>
      </w:r>
      <w:r>
        <w:rPr>
          <w:rFonts w:ascii="Times New Roman" w:hAnsi="Times New Roman" w:cs="Times New Roman"/>
          <w:position w:val="-6"/>
        </w:rPr>
        <w:object>
          <v:shape id="_x0000_i1026" o:spt="75" type="#_x0000_t75" style="height:11.85pt;width:25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  <w:position w:val="-6"/>
        </w:rPr>
        <w:object>
          <v:shape id="_x0000_i1027" o:spt="75" type="#_x0000_t75" style="height:11.85pt;width:36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cs="Times New Roman"/>
        </w:rPr>
        <w:t>，试证明系统动态性能指标为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延迟时间                     </w:t>
      </w:r>
      <w:r>
        <w:rPr>
          <w:rFonts w:ascii="Times New Roman" w:hAnsi="Times New Roman" w:cs="Times New Roman"/>
          <w:position w:val="-26"/>
        </w:rPr>
        <w:object>
          <v:shape id="_x0000_i1028" o:spt="75" type="#_x0000_t75" style="height:30.55pt;width:111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上升时间                            </w:t>
      </w:r>
      <w:r>
        <w:rPr>
          <w:rFonts w:ascii="Times New Roman" w:hAnsi="Times New Roman" w:cs="Times New Roman"/>
          <w:position w:val="-10"/>
        </w:rPr>
        <w:object>
          <v:shape id="_x0000_i1029" o:spt="75" type="#_x0000_t75" style="height:15.05pt;width:40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调整时间                     </w:t>
      </w:r>
      <w:r>
        <w:rPr>
          <w:rFonts w:ascii="Times New Roman" w:hAnsi="Times New Roman" w:cs="Times New Roman"/>
          <w:position w:val="-26"/>
        </w:rPr>
        <w:object>
          <v:shape id="_x0000_i1030" o:spt="75" type="#_x0000_t75" style="height:30.55pt;width:92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作业：3.2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3.2 已知一阶环节的传递函数为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  <w:position w:val="-22"/>
        </w:rPr>
        <w:object>
          <v:shape id="_x0000_i1031" o:spt="75" type="#_x0000_t75" style="height:28.25pt;width:63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spacing w:before="156" w:beforeLines="50" w:after="156" w:afterLines="50" w:line="380" w:lineRule="exact"/>
        <w:ind w:firstLine="420" w:firstLineChars="200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若采用负反馈的方法（如图E3.1所示），将调整时间</w:t>
      </w:r>
      <w:r>
        <w:rPr>
          <w:rFonts w:ascii="Times New Roman" w:hAnsi="Times New Roman" w:eastAsia="华文细黑" w:cs="Times New Roman"/>
          <w:position w:val="-10"/>
        </w:rPr>
        <w:object>
          <v:shape id="_x0000_i1032" o:spt="75" type="#_x0000_t75" style="height:15.05pt;width:8.6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减小为原来的0.1倍，并且保证总的放大系数不变，试选择</w:t>
      </w:r>
      <w:r>
        <w:rPr>
          <w:rFonts w:ascii="Times New Roman" w:hAnsi="Times New Roman" w:eastAsia="华文细黑" w:cs="Times New Roman"/>
          <w:position w:val="-10"/>
        </w:rPr>
        <w:object>
          <v:shape id="_x0000_i1033" o:spt="75" type="#_x0000_t75" style="height:15.05pt;width:11.8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和</w:t>
      </w:r>
      <w:r>
        <w:rPr>
          <w:rFonts w:ascii="Times New Roman" w:hAnsi="Times New Roman" w:eastAsia="华文细黑" w:cs="Times New Roman"/>
          <w:position w:val="-10"/>
        </w:rPr>
        <w:object>
          <v:shape id="_x0000_i1034" o:spt="75" type="#_x0000_t75" style="height:15.05pt;width:11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的值。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华文细黑" w:cs="Times New Roman"/>
        </w:rPr>
        <w:object>
          <v:shape id="_x0000_i1035" o:spt="75" type="#_x0000_t75" style="height:76.55pt;width:24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Visio.Drawing.11" ShapeID="_x0000_i1035" DrawAspect="Content" ObjectID="_1468075735" r:id="rId24">
            <o:LockedField>false</o:LockedField>
          </o:OLEObject>
        </w:object>
      </w:r>
    </w:p>
    <w:p>
      <w:pPr>
        <w:spacing w:before="156" w:beforeLines="50" w:after="156" w:afterLines="50" w:line="380" w:lineRule="exact"/>
        <w:ind w:firstLine="420" w:firstLineChars="200"/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图E3.1 负反馈结构图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38C50154"/>
    <w:rsid w:val="38C5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TDisplayEquation"/>
    <w:basedOn w:val="1"/>
    <w:next w:val="1"/>
    <w:uiPriority w:val="0"/>
    <w:pPr>
      <w:tabs>
        <w:tab w:val="center" w:pos="4160"/>
        <w:tab w:val="right" w:pos="8300"/>
      </w:tabs>
    </w:pPr>
    <w:rPr>
      <w:rFonts w:ascii="华文细黑" w:hAnsi="华文细黑" w:eastAsia="华文细黑"/>
    </w:rPr>
  </w:style>
  <w:style w:type="paragraph" w:styleId="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2022-09-30T01:58:00Z</dcterms:created>
  <dc:creator>葛思擘</dc:creator>
  <cp:lastModifiedBy>葛思擘</cp:lastModifiedBy>
  <dcterms:modified xsi:type="dcterms:W3CDTF">2022-09-30T02:01:27Z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A51E92BD51E24B3EB1400107A9DDE0D8</vt:lpwstr>
  </property>
</Properties>
</file>