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华文细黑" w:cs="Times New Roman"/>
          <w:lang w:val="en-US" w:eastAsia="zh-CN"/>
        </w:rPr>
      </w:pPr>
    </w:p>
    <w:p>
      <w:pPr>
        <w:jc w:val="center"/>
        <w:rPr>
          <w:rFonts w:hint="eastAsia" w:ascii="Times New Roman" w:hAnsi="Times New Roman" w:eastAsia="华文细黑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细黑" w:cs="Times New Roman"/>
          <w:sz w:val="24"/>
          <w:szCs w:val="24"/>
          <w:lang w:val="en-US" w:eastAsia="zh-CN"/>
        </w:rPr>
        <w:t>Ch5-2</w:t>
      </w:r>
      <w:r>
        <w:rPr>
          <w:rFonts w:ascii="Times New Roman" w:hAnsi="Times New Roman" w:eastAsia="华文细黑" w:cs="Times New Roman"/>
          <w:sz w:val="24"/>
          <w:szCs w:val="24"/>
        </w:rPr>
        <w:t>第二节开环系统对数频率特性的绘制</w:t>
      </w:r>
      <w:r>
        <w:rPr>
          <w:rFonts w:hint="eastAsia" w:ascii="Times New Roman" w:hAnsi="Times New Roman" w:eastAsia="华文细黑" w:cs="Times New Roman"/>
          <w:sz w:val="24"/>
          <w:szCs w:val="24"/>
          <w:lang w:val="en-US" w:eastAsia="zh-CN"/>
        </w:rPr>
        <w:t>作业</w:t>
      </w:r>
    </w:p>
    <w:p>
      <w:pPr>
        <w:jc w:val="center"/>
        <w:rPr>
          <w:rFonts w:hint="eastAsia" w:ascii="Times New Roman" w:hAnsi="Times New Roman" w:eastAsia="华文细黑" w:cs="Times New Roman"/>
          <w:lang w:val="en-US" w:eastAsia="zh-CN"/>
        </w:rPr>
      </w:pPr>
    </w:p>
    <w:p>
      <w:pPr>
        <w:rPr>
          <w:rFonts w:ascii="Times New Roman" w:hAnsi="Times New Roman" w:eastAsia="华文细黑" w:cs="Times New Roman"/>
          <w:color w:val="FF0000"/>
        </w:rPr>
      </w:pPr>
      <w:r>
        <w:rPr>
          <w:rFonts w:ascii="Times New Roman" w:hAnsi="Times New Roman" w:eastAsia="华文细黑" w:cs="Times New Roman"/>
          <w:color w:val="FF0000"/>
        </w:rPr>
        <w:t>作业：5.4(</w:t>
      </w:r>
      <w:r>
        <w:rPr>
          <w:rFonts w:ascii="Times New Roman" w:hAnsi="Times New Roman" w:eastAsia="华文细黑" w:cs="Times New Roman"/>
          <w:i/>
          <w:iCs/>
          <w:color w:val="FF0000"/>
        </w:rPr>
        <w:t>G</w:t>
      </w:r>
      <w:r>
        <w:rPr>
          <w:rFonts w:ascii="Times New Roman" w:hAnsi="Times New Roman" w:eastAsia="华文细黑" w:cs="Times New Roman"/>
          <w:color w:val="FF0000"/>
          <w:vertAlign w:val="subscript"/>
        </w:rPr>
        <w:t>1</w:t>
      </w:r>
      <w:r>
        <w:rPr>
          <w:rFonts w:ascii="Times New Roman" w:hAnsi="Times New Roman" w:eastAsia="华文细黑" w:cs="Times New Roman"/>
          <w:color w:val="FF0000"/>
        </w:rPr>
        <w:t>(</w:t>
      </w:r>
      <w:r>
        <w:rPr>
          <w:rFonts w:ascii="Times New Roman" w:hAnsi="Times New Roman" w:eastAsia="华文细黑" w:cs="Times New Roman"/>
          <w:i/>
          <w:iCs/>
          <w:color w:val="FF0000"/>
        </w:rPr>
        <w:t>s</w:t>
      </w:r>
      <w:r>
        <w:rPr>
          <w:rFonts w:ascii="Times New Roman" w:hAnsi="Times New Roman" w:eastAsia="华文细黑" w:cs="Times New Roman"/>
          <w:color w:val="FF0000"/>
        </w:rPr>
        <w:t>)，</w:t>
      </w:r>
      <w:r>
        <w:rPr>
          <w:rFonts w:ascii="Times New Roman" w:hAnsi="Times New Roman" w:eastAsia="华文细黑" w:cs="Times New Roman"/>
          <w:i/>
          <w:iCs/>
          <w:color w:val="FF0000"/>
        </w:rPr>
        <w:t>G</w:t>
      </w:r>
      <w:r>
        <w:rPr>
          <w:rFonts w:ascii="Times New Roman" w:hAnsi="Times New Roman" w:eastAsia="华文细黑" w:cs="Times New Roman"/>
          <w:color w:val="FF0000"/>
          <w:vertAlign w:val="subscript"/>
        </w:rPr>
        <w:t>3</w:t>
      </w:r>
      <w:r>
        <w:rPr>
          <w:rFonts w:ascii="Times New Roman" w:hAnsi="Times New Roman" w:eastAsia="华文细黑" w:cs="Times New Roman"/>
          <w:color w:val="FF0000"/>
        </w:rPr>
        <w:t>(</w:t>
      </w:r>
      <w:r>
        <w:rPr>
          <w:rFonts w:ascii="Times New Roman" w:hAnsi="Times New Roman" w:eastAsia="华文细黑" w:cs="Times New Roman"/>
          <w:i/>
          <w:iCs/>
          <w:color w:val="FF0000"/>
        </w:rPr>
        <w:t>s</w:t>
      </w:r>
      <w:r>
        <w:rPr>
          <w:rFonts w:ascii="Times New Roman" w:hAnsi="Times New Roman" w:eastAsia="华文细黑" w:cs="Times New Roman"/>
          <w:color w:val="FF0000"/>
        </w:rPr>
        <w:t>))</w:t>
      </w:r>
    </w:p>
    <w:p>
      <w:pPr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5.4</w:t>
      </w:r>
      <w:r>
        <w:rPr>
          <w:rFonts w:hint="eastAsia" w:ascii="Times New Roman" w:hAnsi="Times New Roman" w:eastAsia="华文细黑" w:cs="Times New Roman"/>
        </w:rPr>
        <w:t>绘出下列传递函数的对数幅频渐进特性曲线</w:t>
      </w:r>
    </w:p>
    <w:p>
      <w:pPr>
        <w:jc w:val="center"/>
      </w:pPr>
      <w:r>
        <w:rPr>
          <w:position w:val="-26"/>
        </w:rPr>
        <w:object>
          <v:shape id="_x0000_i1025" o:spt="75" type="#_x0000_t75" style="height:39.95pt;width:120.4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jc w:val="center"/>
        <w:rPr>
          <w:rFonts w:ascii="Times New Roman" w:hAnsi="Times New Roman" w:eastAsia="华文细黑" w:cs="Times New Roman"/>
          <w:color w:val="FF0000"/>
        </w:rPr>
      </w:pPr>
      <w:r>
        <w:rPr>
          <w:position w:val="-26"/>
        </w:rPr>
        <w:object>
          <v:shape id="_x0000_i1026" o:spt="75" type="#_x0000_t75" style="height:41.4pt;width:197.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pPr>
        <w:rPr>
          <w:rFonts w:ascii="Times New Roman" w:hAnsi="Times New Roman" w:eastAsia="华文细黑" w:cs="Times New Roman"/>
          <w:color w:val="FF0000"/>
        </w:rPr>
      </w:pPr>
    </w:p>
    <w:p>
      <w:pPr>
        <w:rPr>
          <w:rFonts w:ascii="Times New Roman" w:hAnsi="Times New Roman" w:eastAsia="华文细黑" w:cs="Times New Roman"/>
          <w:color w:val="FF0000"/>
        </w:rPr>
      </w:pPr>
      <w:r>
        <w:rPr>
          <w:rFonts w:ascii="Times New Roman" w:hAnsi="Times New Roman" w:eastAsia="华文细黑" w:cs="Times New Roman"/>
          <w:color w:val="FF0000"/>
        </w:rPr>
        <w:t>作业：5.5(a)、(b)</w:t>
      </w:r>
    </w:p>
    <w:p>
      <w:pPr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5.5</w:t>
      </w:r>
      <w:r>
        <w:rPr>
          <w:rFonts w:hint="eastAsia" w:ascii="Times New Roman" w:hAnsi="Times New Roman" w:eastAsia="华文细黑" w:cs="Times New Roman"/>
        </w:rPr>
        <w:t>设系统的开环对数幅频渐进特性曲线如图E</w:t>
      </w:r>
      <w:r>
        <w:rPr>
          <w:rFonts w:ascii="Times New Roman" w:hAnsi="Times New Roman" w:eastAsia="华文细黑" w:cs="Times New Roman"/>
        </w:rPr>
        <w:t>5.3</w:t>
      </w:r>
      <w:r>
        <w:rPr>
          <w:rFonts w:hint="eastAsia" w:ascii="Times New Roman" w:hAnsi="Times New Roman" w:eastAsia="华文细黑" w:cs="Times New Roman"/>
        </w:rPr>
        <w:t>所示，系统均为最小相位系统，求其开环传递函数。</w:t>
      </w:r>
    </w:p>
    <w:p>
      <w:pPr>
        <w:jc w:val="center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object>
          <v:shape id="_x0000_i1027" o:spt="75" type="#_x0000_t75" style="height:142.2pt;width:395.5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8">
            <o:LockedField>false</o:LockedField>
          </o:OLEObject>
        </w:object>
      </w:r>
    </w:p>
    <w:p>
      <w:pPr>
        <w:jc w:val="center"/>
        <w:rPr>
          <w:rFonts w:ascii="Times New Roman" w:hAnsi="Times New Roman" w:eastAsia="华文细黑" w:cs="Times New Roman"/>
        </w:rPr>
      </w:pPr>
      <w:r>
        <w:rPr>
          <w:rFonts w:hint="eastAsia" w:ascii="Times New Roman" w:hAnsi="Times New Roman" w:eastAsia="华文细黑" w:cs="Times New Roman"/>
        </w:rPr>
        <w:t>图E</w:t>
      </w:r>
      <w:r>
        <w:rPr>
          <w:rFonts w:ascii="Times New Roman" w:hAnsi="Times New Roman" w:eastAsia="华文细黑" w:cs="Times New Roman"/>
        </w:rPr>
        <w:t xml:space="preserve">5.3 </w:t>
      </w:r>
      <w:r>
        <w:rPr>
          <w:rFonts w:hint="eastAsia" w:ascii="Times New Roman" w:hAnsi="Times New Roman" w:eastAsia="华文细黑" w:cs="Times New Roman"/>
        </w:rPr>
        <w:t>习题5</w:t>
      </w:r>
      <w:r>
        <w:rPr>
          <w:rFonts w:ascii="Times New Roman" w:hAnsi="Times New Roman" w:eastAsia="华文细黑" w:cs="Times New Roman"/>
        </w:rPr>
        <w:t>.5</w:t>
      </w:r>
      <w:r>
        <w:rPr>
          <w:rFonts w:hint="eastAsia" w:ascii="Times New Roman" w:hAnsi="Times New Roman" w:eastAsia="华文细黑" w:cs="Times New Roman"/>
        </w:rPr>
        <w:t>的系统开环对数幅频渐近特性</w:t>
      </w:r>
    </w:p>
    <w:p>
      <w:pPr>
        <w:rPr>
          <w:rFonts w:ascii="Times New Roman" w:hAnsi="Times New Roman" w:eastAsia="华文细黑" w:cs="Times New Roman"/>
          <w:color w:val="FF0000"/>
        </w:rPr>
      </w:pPr>
    </w:p>
    <w:p>
      <w:pPr>
        <w:rPr>
          <w:rFonts w:ascii="Times New Roman" w:hAnsi="Times New Roman" w:eastAsia="华文细黑" w:cs="Times New Roman"/>
          <w:color w:val="FF0000"/>
        </w:rPr>
      </w:pPr>
      <w:r>
        <w:rPr>
          <w:rFonts w:ascii="Times New Roman" w:hAnsi="Times New Roman" w:eastAsia="华文细黑" w:cs="Times New Roman"/>
          <w:color w:val="FF0000"/>
        </w:rPr>
        <w:t>作业：5.7(1)</w:t>
      </w:r>
    </w:p>
    <w:p>
      <w:pPr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5.7</w:t>
      </w:r>
      <w:r>
        <w:rPr>
          <w:rFonts w:hint="eastAsia" w:ascii="Times New Roman" w:hAnsi="Times New Roman" w:eastAsia="华文细黑" w:cs="Times New Roman"/>
        </w:rPr>
        <w:t>试由下述幅角计算公式确定最小相位系统的传递函数</w:t>
      </w:r>
    </w:p>
    <w:p>
      <w:pPr>
        <w:numPr>
          <w:ilvl w:val="0"/>
          <w:numId w:val="1"/>
        </w:numPr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  <w:position w:val="-22"/>
        </w:rPr>
        <w:object>
          <v:shape id="_x0000_i1028" o:spt="75" type="#_x0000_t75" style="height:30.6pt;width:222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pPr>
        <w:ind w:firstLine="630" w:firstLineChars="30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A(5)</w:t>
      </w:r>
      <w:bookmarkStart w:id="0" w:name="_GoBack"/>
      <w:bookmarkEnd w:id="0"/>
      <w:r>
        <w:rPr>
          <w:rFonts w:hint="default" w:ascii="Times New Roman" w:hAnsi="Times New Roman" w:cs="Times New Roman"/>
          <w:lang w:val="en-US" w:eastAsia="zh-CN"/>
        </w:rPr>
        <w:t>=2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7AD4A1"/>
    <w:multiLevelType w:val="singleLevel"/>
    <w:tmpl w:val="4A7AD4A1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4ODgxYjUyOTI3YWQ5OTRlYmNmMTc0ODA4MWU2M2YifQ=="/>
  </w:docVars>
  <w:rsids>
    <w:rsidRoot w:val="1BCD5519"/>
    <w:rsid w:val="1BCD5519"/>
    <w:rsid w:val="5CBA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143</Words>
  <Characters>186</Characters>
  <Lines>0</Lines>
  <Paragraphs>0</Paragraphs>
  <TotalTime>1</TotalTime>
  <ScaleCrop>false</ScaleCrop>
  <LinksUpToDate>false</LinksUpToDate>
  <CharactersWithSpaces>187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2022-11-10T08:35:00Z</dcterms:created>
  <dc:creator>葛思擘</dc:creator>
  <cp:lastModifiedBy>葛思擘</cp:lastModifiedBy>
  <dcterms:modified xsi:type="dcterms:W3CDTF">2022-11-16T02:22:11Z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8E8B26DCC14B41A6A762A7025BE153AC</vt:lpwstr>
  </property>
</Properties>
</file>