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华文细黑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eastAsia" w:ascii="Times New Roman" w:hAnsi="Times New Roman" w:eastAsia="华文细黑" w:cs="Times New Roman"/>
          <w:sz w:val="24"/>
          <w:szCs w:val="24"/>
          <w:lang w:val="en-US" w:eastAsia="zh-CN"/>
        </w:rPr>
      </w:pPr>
      <w:bookmarkStart w:id="0" w:name="_GoBack"/>
      <w:r>
        <w:rPr>
          <w:rFonts w:hint="eastAsia" w:ascii="Times New Roman" w:hAnsi="Times New Roman" w:eastAsia="华文细黑" w:cs="Times New Roman"/>
          <w:sz w:val="24"/>
          <w:szCs w:val="24"/>
          <w:lang w:val="en-US" w:eastAsia="zh-CN"/>
        </w:rPr>
        <w:t>Ch5-4奈奎斯特稳定判据作业</w:t>
      </w:r>
    </w:p>
    <w:bookmarkEnd w:id="0"/>
    <w:p>
      <w:pPr>
        <w:jc w:val="center"/>
        <w:rPr>
          <w:rFonts w:hint="eastAsia" w:ascii="Times New Roman" w:hAnsi="Times New Roman" w:eastAsia="华文细黑" w:cs="Times New Roman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第五节奈奎斯特稳定判据：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作业：5.9</w:t>
      </w:r>
    </w:p>
    <w:p>
      <w:pPr>
        <w:spacing w:line="380" w:lineRule="exac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5.9</w:t>
      </w:r>
      <w:r>
        <w:rPr>
          <w:rFonts w:hint="eastAsia" w:ascii="Times New Roman" w:hAnsi="Times New Roman" w:eastAsia="华文细黑" w:cs="Times New Roman"/>
        </w:rPr>
        <w:t>设开环系统的极坐标特性曲线如图E</w:t>
      </w:r>
      <w:r>
        <w:rPr>
          <w:rFonts w:ascii="Times New Roman" w:hAnsi="Times New Roman" w:eastAsia="华文细黑" w:cs="Times New Roman"/>
        </w:rPr>
        <w:t>5.5</w:t>
      </w:r>
      <w:r>
        <w:rPr>
          <w:rFonts w:hint="eastAsia" w:ascii="Times New Roman" w:hAnsi="Times New Roman" w:eastAsia="华文细黑" w:cs="Times New Roman"/>
        </w:rPr>
        <w:t>所示，试判别闭环系统的稳定性，图中，</w:t>
      </w:r>
      <w:r>
        <w:rPr>
          <w:rFonts w:ascii="Times New Roman" w:hAnsi="Times New Roman" w:eastAsia="华文细黑" w:cs="Times New Roman"/>
          <w:position w:val="-10"/>
        </w:rPr>
        <w:object>
          <v:shape id="_x0000_i1025" o:spt="75" type="#_x0000_t75" style="height:11.85pt;width:10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="华文细黑" w:cs="Times New Roman"/>
        </w:rPr>
        <w:t>表示开环系统在右半平面上极点的个数，</w:t>
      </w:r>
      <w:r>
        <w:rPr>
          <w:rFonts w:ascii="Times New Roman" w:hAnsi="Times New Roman" w:eastAsia="华文细黑" w:cs="Times New Roman"/>
          <w:position w:val="-6"/>
        </w:rPr>
        <w:object>
          <v:shape id="_x0000_i1026" o:spt="75" type="#_x0000_t75" style="height:10.5pt;width:8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华文细黑" w:cs="Times New Roman"/>
        </w:rPr>
        <w:t>表示积分环节的个数，若闭环系统不稳定，试计算闭环系统在右半平面的极点数。</w:t>
      </w:r>
    </w:p>
    <w:p>
      <w:pPr>
        <w:jc w:val="center"/>
        <w:rPr>
          <w:rFonts w:ascii="Times New Roman" w:hAnsi="Times New Roman" w:eastAsia="华文细黑" w:cs="Times New Roman"/>
          <w:color w:val="FF0000"/>
        </w:rPr>
      </w:pPr>
    </w:p>
    <w:p>
      <w:pPr>
        <w:jc w:val="center"/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</w:rPr>
        <w:object>
          <v:shape id="_x0000_i1027" o:spt="75" type="#_x0000_t75" style="height:220.55pt;width:422.4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hint="eastAsia" w:ascii="Times New Roman" w:hAnsi="Times New Roman" w:eastAsia="华文细黑" w:cs="Times New Roman"/>
        </w:rPr>
        <w:t>图E</w:t>
      </w:r>
      <w:r>
        <w:rPr>
          <w:rFonts w:ascii="Times New Roman" w:hAnsi="Times New Roman" w:eastAsia="华文细黑" w:cs="Times New Roman"/>
        </w:rPr>
        <w:t xml:space="preserve"> 5.5 </w:t>
      </w:r>
      <w:r>
        <w:rPr>
          <w:rFonts w:hint="eastAsia" w:ascii="Times New Roman" w:hAnsi="Times New Roman" w:eastAsia="华文细黑" w:cs="Times New Roman"/>
        </w:rPr>
        <w:t>系统开环极坐标特性曲线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作业：5.10（只做G</w:t>
      </w:r>
      <w:r>
        <w:rPr>
          <w:rFonts w:ascii="Times New Roman" w:hAnsi="Times New Roman" w:eastAsia="华文细黑" w:cs="Times New Roman"/>
          <w:color w:val="FF0000"/>
          <w:vertAlign w:val="subscript"/>
        </w:rPr>
        <w:t>2</w:t>
      </w:r>
      <w:r>
        <w:rPr>
          <w:rFonts w:ascii="Times New Roman" w:hAnsi="Times New Roman" w:eastAsia="华文细黑" w:cs="Times New Roman"/>
          <w:color w:val="FF0000"/>
        </w:rPr>
        <w:t>(s)、G</w:t>
      </w:r>
      <w:r>
        <w:rPr>
          <w:rFonts w:ascii="Times New Roman" w:hAnsi="Times New Roman" w:eastAsia="华文细黑" w:cs="Times New Roman"/>
          <w:color w:val="FF0000"/>
          <w:vertAlign w:val="subscript"/>
        </w:rPr>
        <w:t>3</w:t>
      </w:r>
      <w:r>
        <w:rPr>
          <w:rFonts w:ascii="Times New Roman" w:hAnsi="Times New Roman" w:eastAsia="华文细黑" w:cs="Times New Roman"/>
          <w:color w:val="FF0000"/>
        </w:rPr>
        <w:t>(s)）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5.10</w:t>
      </w:r>
      <w:r>
        <w:rPr>
          <w:rFonts w:hint="eastAsia" w:ascii="Times New Roman" w:hAnsi="Times New Roman" w:eastAsia="华文细黑" w:cs="Times New Roman"/>
        </w:rPr>
        <w:t>绘制下列开环系统的极坐标图，利用奈奎斯特稳定判据判别系统稳定性和比例系数</w:t>
      </w:r>
      <w:r>
        <w:rPr>
          <w:rFonts w:ascii="Times New Roman" w:hAnsi="Times New Roman" w:eastAsia="华文细黑" w:cs="Times New Roman"/>
          <w:position w:val="-4"/>
        </w:rPr>
        <w:object>
          <v:shape id="_x0000_i1028" o:spt="75" type="#_x0000_t75" style="height:10.95pt;width:11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华文细黑" w:cs="Times New Roman"/>
        </w:rPr>
        <w:t>的关系。</w:t>
      </w:r>
    </w:p>
    <w:p>
      <w:pPr>
        <w:jc w:val="center"/>
      </w:pPr>
      <w:r>
        <w:rPr>
          <w:position w:val="-26"/>
        </w:rPr>
        <w:object>
          <v:shape id="_x0000_i1029" o:spt="75" type="#_x0000_t75" style="height:39.95pt;width:149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position w:val="-26"/>
        </w:rPr>
        <w:object>
          <v:shape id="_x0000_i1030" o:spt="75" type="#_x0000_t75" style="height:39.95pt;width:100.3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rPr>
          <w:rFonts w:ascii="Times New Roman" w:hAnsi="Times New Roman" w:eastAsia="华文细黑" w:cs="Times New Roman"/>
          <w:color w:val="FF0000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作业：5.13（选做）</w:t>
      </w:r>
    </w:p>
    <w:p>
      <w:pPr>
        <w:spacing w:line="380" w:lineRule="exac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5.13</w:t>
      </w:r>
      <w:r>
        <w:rPr>
          <w:rFonts w:hint="eastAsia" w:ascii="Times New Roman" w:hAnsi="Times New Roman" w:eastAsia="华文细黑" w:cs="Times New Roman"/>
        </w:rPr>
        <w:t>已知反馈控制系统方块图如图E</w:t>
      </w:r>
      <w:r>
        <w:rPr>
          <w:rFonts w:ascii="Times New Roman" w:hAnsi="Times New Roman" w:eastAsia="华文细黑" w:cs="Times New Roman"/>
        </w:rPr>
        <w:t>5.7</w:t>
      </w:r>
      <w:r>
        <w:rPr>
          <w:rFonts w:hint="eastAsia" w:ascii="Times New Roman" w:hAnsi="Times New Roman" w:eastAsia="华文细黑" w:cs="Times New Roman"/>
        </w:rPr>
        <w:t>所示，试用奈奎斯特判据确定闭环系统稳定时</w:t>
      </w:r>
      <w:r>
        <w:rPr>
          <w:rFonts w:ascii="Times New Roman" w:hAnsi="Times New Roman" w:eastAsia="华文细黑" w:cs="Times New Roman"/>
          <w:position w:val="-12"/>
        </w:rPr>
        <w:object>
          <v:shape id="_x0000_i1031" o:spt="75" type="#_x0000_t75" style="height:17.3pt;width:15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eastAsia="华文细黑" w:cs="Times New Roman"/>
        </w:rPr>
        <w:t>的取值范围。</w:t>
      </w:r>
    </w:p>
    <w:p>
      <w:pPr>
        <w:jc w:val="center"/>
      </w:pPr>
      <w:r>
        <w:rPr>
          <w:rFonts w:ascii="Times New Roman" w:hAnsi="Times New Roman" w:eastAsia="华文细黑" w:cs="Times New Roman"/>
        </w:rPr>
        <w:object>
          <v:shape id="_x0000_i1032" o:spt="75" type="#_x0000_t75" style="height:100.25pt;width:218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1" ShapeID="_x0000_i1032" DrawAspect="Content" ObjectID="_1468075732" r:id="rId18">
            <o:LockedField>false</o:LockedField>
          </o:OLEObject>
        </w:objec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 xml:space="preserve">图E5.7 </w:t>
      </w:r>
      <w:r>
        <w:rPr>
          <w:rFonts w:hint="eastAsia" w:ascii="Times New Roman" w:hAnsi="Times New Roman" w:eastAsia="华文细黑" w:cs="Times New Roman"/>
        </w:rPr>
        <w:t>习题5</w:t>
      </w:r>
      <w:r>
        <w:rPr>
          <w:rFonts w:ascii="Times New Roman" w:hAnsi="Times New Roman" w:eastAsia="华文细黑" w:cs="Times New Roman"/>
        </w:rPr>
        <w:t>.13</w:t>
      </w:r>
      <w:r>
        <w:rPr>
          <w:rFonts w:hint="eastAsia" w:ascii="Times New Roman" w:hAnsi="Times New Roman" w:eastAsia="华文细黑" w:cs="Times New Roman"/>
        </w:rPr>
        <w:t>系统的方块图</w:t>
      </w:r>
    </w:p>
    <w:p>
      <w:pPr>
        <w:jc w:val="left"/>
        <w:rPr>
          <w:rFonts w:hint="eastAsia" w:ascii="Times New Roman" w:hAnsi="Times New Roman" w:eastAsia="华文细黑" w:cs="Times New Roman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03242756"/>
    <w:rsid w:val="0324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242</Words>
  <Characters>284</Characters>
  <Lines>0</Lines>
  <Paragraphs>0</Paragraphs>
  <TotalTime>4</TotalTime>
  <ScaleCrop>false</ScaleCrop>
  <LinksUpToDate>false</LinksUpToDate>
  <CharactersWithSpaces>287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2022-11-21T00:49:00Z</dcterms:created>
  <dc:creator>葛思擘</dc:creator>
  <cp:lastModifiedBy>葛思擘</cp:lastModifiedBy>
  <dcterms:modified xsi:type="dcterms:W3CDTF">2022-11-21T00:54:25Z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5253475F8512473F815A87F8541F4E9E</vt:lpwstr>
  </property>
</Properties>
</file>