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ind w:firstLine="2240" w:firstLineChars="700"/>
        <w:rPr>
          <w:rFonts w:hint="eastAsia"/>
          <w:lang w:val="en-US" w:eastAsia="zh-CN"/>
        </w:rPr>
      </w:pPr>
      <w:r>
        <w:rPr>
          <w:rFonts w:hint="eastAsia"/>
          <w:lang w:val="en-US" w:eastAsia="zh-CN"/>
        </w:rPr>
        <w:t>百年大党的成功密码</w:t>
      </w:r>
    </w:p>
    <w:p>
      <w:pPr>
        <w:pStyle w:val="5"/>
        <w:bidi w:val="0"/>
        <w:spacing w:line="360" w:lineRule="auto"/>
        <w:ind w:firstLine="4480" w:firstLineChars="1600"/>
        <w:rPr>
          <w:rFonts w:hint="eastAsia" w:ascii="宋体" w:hAnsi="宋体" w:eastAsia="宋体" w:cs="宋体"/>
          <w:b w:val="0"/>
          <w:bCs/>
          <w:lang w:val="en-US" w:eastAsia="zh-CN"/>
        </w:rPr>
      </w:pPr>
      <w:r>
        <w:rPr>
          <w:rFonts w:hint="eastAsia" w:ascii="宋体" w:hAnsi="宋体" w:eastAsia="宋体" w:cs="宋体"/>
          <w:b w:val="0"/>
          <w:bCs/>
          <w:lang w:val="en-US" w:eastAsia="zh-CN"/>
        </w:rPr>
        <w:t>——初心不改为民族伟业</w:t>
      </w:r>
    </w:p>
    <w:p>
      <w:pPr>
        <w:spacing w:line="360" w:lineRule="auto"/>
        <w:ind w:firstLine="1680" w:firstLineChars="700"/>
        <w:rPr>
          <w:rFonts w:hint="eastAsia"/>
          <w:lang w:val="en-US" w:eastAsia="zh-CN"/>
        </w:rPr>
      </w:pPr>
      <w:r>
        <w:rPr>
          <w:rFonts w:hint="eastAsia"/>
          <w:lang w:val="en-US" w:eastAsia="zh-CN"/>
        </w:rPr>
        <w:t>电信学部 信息005 王靳朝 2206113602</w:t>
      </w:r>
    </w:p>
    <w:p>
      <w:pPr>
        <w:spacing w:line="360" w:lineRule="auto"/>
        <w:rPr>
          <w:rFonts w:hint="eastAsia"/>
          <w:lang w:val="en-US" w:eastAsia="zh-CN"/>
        </w:rPr>
      </w:pPr>
      <w:r>
        <w:rPr>
          <w:rFonts w:hint="eastAsia"/>
          <w:lang w:val="en-US" w:eastAsia="zh-CN"/>
        </w:rPr>
        <w:t>摘要：</w:t>
      </w:r>
    </w:p>
    <w:p>
      <w:pPr>
        <w:spacing w:line="360" w:lineRule="auto"/>
        <w:ind w:firstLine="480" w:firstLineChars="200"/>
        <w:rPr>
          <w:rFonts w:hint="eastAsia"/>
          <w:lang w:val="en-US" w:eastAsia="zh-CN"/>
        </w:rPr>
      </w:pPr>
      <w:r>
        <w:rPr>
          <w:rFonts w:hint="eastAsia"/>
          <w:lang w:val="en-US" w:eastAsia="zh-CN"/>
        </w:rPr>
        <w:t>自1921年中共一大标志中国共产党的成立以来，到2021年第一个百年目标的顺利实现中国共产党带领全国人民品晶战机、风雨兼程，走出了荡气回肠的百年。中国共产党这样一个大党的百年历程可以划分为四个历史时期：反帝反封建的新民主主义革命时期、进行社会革命，进行社会主义建设的社会主义革命和建设时期、解放和发展生产力的改革开放和社会主义现代化建设新时期以及开启第二个百年奋斗目标新征程的中国特色社会主义新时代。无论出于哪一个历史时期，中国共产党始终不忘初心，将人民群众放新建，为了实现中华民族伟大复兴的千秋伟业不懈奋斗。</w:t>
      </w:r>
    </w:p>
    <w:p>
      <w:pPr>
        <w:spacing w:line="360" w:lineRule="auto"/>
        <w:ind w:firstLine="480" w:firstLineChars="200"/>
        <w:rPr>
          <w:rFonts w:hint="eastAsia"/>
          <w:lang w:val="en-US" w:eastAsia="zh-CN"/>
        </w:rPr>
      </w:pPr>
    </w:p>
    <w:p>
      <w:pPr>
        <w:spacing w:line="360" w:lineRule="auto"/>
        <w:rPr>
          <w:rFonts w:hint="eastAsia"/>
          <w:lang w:val="en-US" w:eastAsia="zh-CN"/>
        </w:rPr>
      </w:pPr>
      <w:r>
        <w:rPr>
          <w:rFonts w:hint="eastAsia"/>
          <w:lang w:val="en-US" w:eastAsia="zh-CN"/>
        </w:rPr>
        <w:t>关键词：百年大党、初心使命、民族伟业</w:t>
      </w:r>
    </w:p>
    <w:p>
      <w:pPr>
        <w:spacing w:line="360" w:lineRule="auto"/>
        <w:rPr>
          <w:rFonts w:hint="eastAsia"/>
          <w:lang w:val="en-US" w:eastAsia="zh-CN"/>
        </w:rPr>
      </w:pPr>
    </w:p>
    <w:p>
      <w:pPr>
        <w:spacing w:line="360" w:lineRule="auto"/>
        <w:ind w:firstLine="480" w:firstLineChars="200"/>
        <w:rPr>
          <w:rFonts w:hint="eastAsia"/>
          <w:lang w:val="en-US" w:eastAsia="zh-CN"/>
        </w:rPr>
      </w:pPr>
      <w:r>
        <w:rPr>
          <w:rFonts w:hint="eastAsia"/>
          <w:lang w:val="en-US" w:eastAsia="zh-CN"/>
        </w:rPr>
        <w:t>1921年，中国共产党的成立犹如开天辟地，让全中国的革命事业和革命力量有了统一的领导核心。自成立以来，中国共产党始终为了中华民族的伟大复兴、始终为中国人民谋幸福、为中华民族谋复兴。2021年11月8日至11日，中国共产党第十九届中央委员会第六次全体会议(以下简称全会)在北京顺利举行。全会最重要的成果之一即是审核通过了《中共中央关于党的百年奋斗重大成就和历史经验的决议》(以下简称《决议》)。《决议》中概括了具有根本性和长远指导意义的十条历史经验，其中，坚持党的领导、坚持人民至上、坚持中国道路给我的触动最为深刻，因此我将从以上三个方面简要分析百年大党的成功密码。</w:t>
      </w:r>
    </w:p>
    <w:p>
      <w:pPr>
        <w:spacing w:line="360" w:lineRule="auto"/>
        <w:ind w:firstLine="480" w:firstLineChars="200"/>
        <w:rPr>
          <w:rFonts w:hint="eastAsia"/>
          <w:lang w:val="en-US" w:eastAsia="zh-CN"/>
        </w:rPr>
      </w:pPr>
      <w:r>
        <w:rPr>
          <w:rFonts w:hint="eastAsia"/>
          <w:lang w:val="en-US" w:eastAsia="zh-CN"/>
        </w:rPr>
        <w:t>首先，我认为坚持党的领导是一切成功的基础。中国共产党的领导是中国特色社会主义事业的领导核心。中国共产党的成立即使历史上开天辟地的大事件。自从有了共产党，中国人民就有了一个先进的坚强的政党作为力量的领导核心。中国共产党一经成立，便将实现共产主义作为最高理想和最终目标，义无反顾地承担起实现中华民族伟大复兴的历史使命。中国共产党带领全国人民在新民主主义革命时期英勇作战，同帝国主义、封建主义、官僚资本主义无畏抗争，争取民族独立、人民解放，为中华民族伟大复兴创造根本性的社会条件；在社会主义革命和建设时期实现了一穷二白、人口众多的东方大国大步迈入社会主义的伟大飞跃，为实现中华民族的伟大复兴奠定了根本的政治前提和制度基础；在改革开放和社会主义现代化建设新时期实现中华民族从站起来到富起来的飞跃，解放和发展生产力，是人民摆脱贫困、尽快富裕起来，引领中国走向正确的时代道路，为实现中华民族伟大复兴提供充满新的活力的标题只保证和快速发展的物质条件；在中国特色社会主义新时代实现全面建成小康社会的第一个百年目标，全面开启建成社会主义现代化强国的第二个百年奋斗目标新征程，向</w:t>
      </w:r>
      <w:bookmarkStart w:id="0" w:name="_GoBack"/>
      <w:bookmarkEnd w:id="0"/>
      <w:r>
        <w:rPr>
          <w:rFonts w:hint="eastAsia"/>
          <w:lang w:val="en-US" w:eastAsia="zh-CN"/>
        </w:rPr>
        <w:t>实现中华民族伟大复兴的宏伟目标奋勇前进。无论任何历史阶段，党始终在全国人民的核心位置，带领全国人民做出正确决断，迈向正确的历史方向，可见党的领导为中国发展积累了宝贵经验和重要财富。</w:t>
      </w:r>
    </w:p>
    <w:p>
      <w:pPr>
        <w:spacing w:line="360" w:lineRule="auto"/>
        <w:ind w:firstLine="480" w:firstLineChars="200"/>
        <w:rPr>
          <w:rFonts w:hint="eastAsia"/>
          <w:lang w:val="en-US" w:eastAsia="zh-CN"/>
        </w:rPr>
      </w:pPr>
      <w:r>
        <w:rPr>
          <w:rFonts w:hint="eastAsia"/>
          <w:lang w:val="en-US" w:eastAsia="zh-CN"/>
        </w:rPr>
        <w:t>中国共产党的总之是全心全意为人民服务，中国共产党人始终把人民放在心中的最高位置模式中为了人民利益和幸福二努力工作，百年前是如此，百年后亦是如此。百年前的共产党人为了工人、农民的利益，打响武装斗争的枪，带领人民进行轰轰烈烈的武装斗争。无数革命先辈抛头颅洒热血，让中国人民推翻了压在头上的三座大山，挺直了脊梁，彻底站了起来。百年后疫情突然来袭，后被继承的是我党革命先辈的无私奉献精神，秉持的是全心全意为人民服务的宗旨。我们党始终清晰地认识到：我们的力量来自于人民，人民才是中国共产党人不懈奋斗的动力源泉。否则，不会有无数人为了国家、人民的安全在戈壁滩隐姓埋名，不会有人放弃大城市中的高薪资、优条件，在基层扎根，一干就是几十年，不会有无数逆行者在中国人民遇到困难时高喊“一方有难，八方支援”的口号迎难而上。中国共产党扎根人民，来自人民。人民是我们的树根，我们才能成长为参天大树。数无根，何以生长？</w:t>
      </w:r>
    </w:p>
    <w:p>
      <w:pPr>
        <w:spacing w:line="360" w:lineRule="auto"/>
        <w:ind w:firstLine="480" w:firstLineChars="200"/>
        <w:rPr>
          <w:rFonts w:hint="default"/>
          <w:lang w:val="en-US" w:eastAsia="zh-CN"/>
        </w:rPr>
      </w:pPr>
      <w:r>
        <w:rPr>
          <w:rFonts w:hint="eastAsia"/>
          <w:lang w:val="en-US" w:eastAsia="zh-CN"/>
        </w:rPr>
        <w:t>我们所走的道路是前人未曾走过的、没有任何经验可以借鉴的道路。监管有西方世界的冲击和诟病，亦或是自己脚步的偏移，但我们始终走在历史前进的正方向上。事实已经证明，我们的道路是宽阔的，是正确的，是光明的，是有无限生命力的。我们走自己的中国特色社会主义道路，是在马克思列宁主义、毛泽东思想、邓小平理论、三个代表重要思想、科学发展观、习近平新时代中国特色社会主义思想指导下的科学道路。中国的道路来自于独立自主，来自于实事求是。在社会主义革命和建设时期，我们学习苏联模式，但是我们并没有完全的生搬硬套，在农业合作化的道路上我们思考怎样才能将农民专业合作社越办越好，在后期社会主义现代化建设中我们思考怎么样尽量少用甚至不用苏联的拐杖，根据我们的情况制定属于自己的计划和规划。改革开放后，我们建立和完善了中国特色社会主义市场经济体制。尽管我们享受着市场经济下高效的资源配置，但市场经济总是建立在我国国情的基础之上，是以社会主义为基础的。以上种种，均是中国共产党结合中国实际走出的成功道路。我们总是从无到有，走“摸着石头过河”的具有中国特色的道路。方向决定前途、道路决定命运。走我们自己的路，是当的全部理论和实践的立足点。在发展的道路上，面对苏联和西方模式，中国共产党始终坚持独立自主、开拓创新，经过前几代共产党人一以贯之的努力，我们已经走出了中国特色社会主义的光明之路，这是一条充满希望的康庄大道。中国道路带给我们最大的启示就是：自主选择和坚持自己的发展道路，坚定不移地走自己的道路，才能争取到发展的主动权。</w:t>
      </w:r>
    </w:p>
    <w:p>
      <w:pPr>
        <w:spacing w:line="360" w:lineRule="auto"/>
        <w:ind w:firstLine="480" w:firstLineChars="200"/>
        <w:rPr>
          <w:rFonts w:hint="default"/>
          <w:lang w:val="en-US" w:eastAsia="zh-CN"/>
        </w:rPr>
      </w:pPr>
      <w:r>
        <w:rPr>
          <w:rFonts w:hint="eastAsia"/>
          <w:lang w:val="en-US" w:eastAsia="zh-CN"/>
        </w:rPr>
        <w:t>雄关漫道真如铁，而今迈步从头越。党的百年是风雨兼程地百年，也是披荆斩棘的百年，更是波澜壮阔地百年。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095B"/>
    <w:rsid w:val="09E13140"/>
    <w:rsid w:val="0B4D2EE6"/>
    <w:rsid w:val="0B777564"/>
    <w:rsid w:val="0C80095B"/>
    <w:rsid w:val="20773313"/>
    <w:rsid w:val="26CC67F7"/>
    <w:rsid w:val="2FD04A22"/>
    <w:rsid w:val="33926DE0"/>
    <w:rsid w:val="35045038"/>
    <w:rsid w:val="3A5C0EAC"/>
    <w:rsid w:val="3EFB4E8C"/>
    <w:rsid w:val="42A7482D"/>
    <w:rsid w:val="44A45929"/>
    <w:rsid w:val="4C440B11"/>
    <w:rsid w:val="4E596D97"/>
    <w:rsid w:val="51A5155A"/>
    <w:rsid w:val="5493662A"/>
    <w:rsid w:val="54DE4E87"/>
    <w:rsid w:val="559D40DC"/>
    <w:rsid w:val="59AD293F"/>
    <w:rsid w:val="5ABD442A"/>
    <w:rsid w:val="5FD86FE1"/>
    <w:rsid w:val="615E3731"/>
    <w:rsid w:val="704828C7"/>
    <w:rsid w:val="7E5C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2021-12-23T04:05:00Z</dcterms:created>
  <dc:creator>昭君</dc:creator>
  <cp:lastModifiedBy>昭君</cp:lastModifiedBy>
  <dcterms:modified xsi:type="dcterms:W3CDTF">2021-12-23T08:51:31Z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F2E7F246364A41689B3B584260BD7FC5</vt:lpwstr>
  </property>
</Properties>
</file>