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874C9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403881" cy="2989592"/>
            <wp:effectExtent l="19050" t="0" r="606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30" cy="2990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5528BB">
        <w:rPr>
          <w:rFonts w:hint="eastAsia"/>
          <w:noProof/>
        </w:rPr>
        <w:drawing>
          <wp:inline distT="0" distB="0" distL="0" distR="0">
            <wp:extent cx="1593850" cy="250825"/>
            <wp:effectExtent l="19050" t="0" r="635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5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28BB" w:rsidRPr="005528BB">
        <w:rPr>
          <w:rFonts w:hint="eastAsia"/>
        </w:rPr>
        <w:t xml:space="preserve"> </w:t>
      </w:r>
      <w:r w:rsidR="005528BB">
        <w:rPr>
          <w:rFonts w:hint="eastAsia"/>
          <w:noProof/>
        </w:rPr>
        <w:drawing>
          <wp:inline distT="0" distB="0" distL="0" distR="0">
            <wp:extent cx="930275" cy="210185"/>
            <wp:effectExtent l="19050" t="0" r="3175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Default="00874C9E" w:rsidP="00157D37">
      <w:r>
        <w:rPr>
          <w:noProof/>
        </w:rPr>
        <w:drawing>
          <wp:inline distT="0" distB="0" distL="0" distR="0">
            <wp:extent cx="5274310" cy="375764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/>
    <w:p w:rsidR="00C92E2C" w:rsidRPr="00790C5B" w:rsidRDefault="00C92E2C" w:rsidP="00157D37"/>
    <w:sectPr w:rsidR="00C92E2C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04C" w:rsidRDefault="00C8304C" w:rsidP="00157D37">
      <w:r>
        <w:separator/>
      </w:r>
    </w:p>
  </w:endnote>
  <w:endnote w:type="continuationSeparator" w:id="1">
    <w:p w:rsidR="00C8304C" w:rsidRDefault="00C8304C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04C" w:rsidRDefault="00C8304C" w:rsidP="00157D37">
      <w:r>
        <w:separator/>
      </w:r>
    </w:p>
  </w:footnote>
  <w:footnote w:type="continuationSeparator" w:id="1">
    <w:p w:rsidR="00C8304C" w:rsidRDefault="00C8304C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28BB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74C9E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BE4A59"/>
    <w:rsid w:val="00C04FC4"/>
    <w:rsid w:val="00C053B1"/>
    <w:rsid w:val="00C146B6"/>
    <w:rsid w:val="00C14773"/>
    <w:rsid w:val="00C209C7"/>
    <w:rsid w:val="00C378E7"/>
    <w:rsid w:val="00C719F6"/>
    <w:rsid w:val="00C8304C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2018-03-02T07:22:00Z</dcterms:modified>
</cp:coreProperties>
</file>