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20CF2" w:rsidP="00157D37">
      <w:r>
        <w:rPr>
          <w:noProof/>
        </w:rPr>
        <w:drawing>
          <wp:inline distT="0" distB="0" distL="0" distR="0">
            <wp:extent cx="3077736" cy="3520035"/>
            <wp:effectExtent l="19050" t="0" r="836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97" cy="352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9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9B65C3">
        <w:rPr>
          <w:rFonts w:hint="eastAsia"/>
          <w:noProof/>
        </w:rPr>
        <w:drawing>
          <wp:inline distT="0" distB="0" distL="0" distR="0">
            <wp:extent cx="1631725" cy="173370"/>
            <wp:effectExtent l="19050" t="0" r="65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286" cy="17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B8" w:rsidRDefault="009035B8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3539799" cy="436970"/>
            <wp:effectExtent l="19050" t="0" r="350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62" cy="43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A650F7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4561042" cy="38725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42" cy="3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70112E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AC3C2D">
        <w:rPr>
          <w:rFonts w:hint="eastAsia"/>
          <w:noProof/>
        </w:rPr>
        <w:t>逗游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hint="eastAsia"/>
          <w:color w:val="000000" w:themeColor="text1"/>
        </w:rPr>
        <w:t xml:space="preserve"> 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创建角色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等级提升</w:t>
      </w:r>
      <w:r w:rsidRPr="009D7086">
        <w:rPr>
          <w:rFonts w:hint="eastAsia"/>
          <w:color w:val="000000" w:themeColor="text1"/>
        </w:rPr>
        <w:t>时，分别调用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RoleBalance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用户余额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76B29" w:rsidRDefault="00632551" w:rsidP="00E716F1">
            <w:pPr>
              <w:rPr>
                <w:rFonts w:ascii="宋体" w:eastAsia="宋体" w:hAnsi="宋体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par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tyName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3C57ED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帮派职称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lastRenderedPageBreak/>
              <w:t>sceneType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上传信息所在场景类型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注：</w:t>
      </w:r>
      <w:r w:rsidR="00D94650" w:rsidRPr="00CB6AC4">
        <w:rPr>
          <w:rFonts w:ascii="Consolas" w:hAnsi="Consolas" w:cs="Consolas"/>
          <w:color w:val="000000" w:themeColor="text1"/>
          <w:kern w:val="0"/>
          <w:sz w:val="18"/>
          <w:szCs w:val="18"/>
        </w:rPr>
        <w:t>sceneType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需为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LtsdkKey</w:t>
      </w:r>
      <w:r w:rsidR="00DD5BF7" w:rsidRPr="00DD5BF7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SCENETYPE_360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值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之一</w:t>
      </w:r>
    </w:p>
    <w:p w:rsidR="00CB6AC4" w:rsidRPr="00CB6AC4" w:rsidRDefault="00CB6AC4" w:rsidP="00CB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选择服务器</w:t>
      </w:r>
      <w:r w:rsidR="00A57713">
        <w:rPr>
          <w:rFonts w:ascii="Consolas" w:hAnsi="Consolas" w:cs="Consolas"/>
          <w:color w:val="3F7F5F"/>
          <w:kern w:val="0"/>
          <w:sz w:val="18"/>
          <w:szCs w:val="18"/>
        </w:rPr>
        <w:t>进入游戏、等级提升、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创建角色、退出游戏</w:t>
      </w:r>
    </w:p>
    <w:p w:rsidR="009D7086" w:rsidRPr="0060028B" w:rsidRDefault="00DD5BF7" w:rsidP="00157D3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enterServer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"enterServer"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levelUp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"levelUp"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createRole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"createRole"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46531" w:rsidRDefault="00B23C8D" w:rsidP="00157D37">
      <w:r>
        <w:rPr>
          <w:noProof/>
        </w:rPr>
        <w:drawing>
          <wp:inline distT="0" distB="0" distL="0" distR="0">
            <wp:extent cx="5274310" cy="2165272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E76" w:rsidRDefault="00460E76" w:rsidP="00157D37">
      <w:r>
        <w:separator/>
      </w:r>
    </w:p>
  </w:endnote>
  <w:endnote w:type="continuationSeparator" w:id="1">
    <w:p w:rsidR="00460E76" w:rsidRDefault="00460E7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E76" w:rsidRDefault="00460E76" w:rsidP="00157D37">
      <w:r>
        <w:separator/>
      </w:r>
    </w:p>
  </w:footnote>
  <w:footnote w:type="continuationSeparator" w:id="1">
    <w:p w:rsidR="00460E76" w:rsidRDefault="00460E7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7D37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0E76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A2463"/>
    <w:rsid w:val="007E23E3"/>
    <w:rsid w:val="007F3ED6"/>
    <w:rsid w:val="007F472E"/>
    <w:rsid w:val="008033F0"/>
    <w:rsid w:val="00847F74"/>
    <w:rsid w:val="00853273"/>
    <w:rsid w:val="008E3592"/>
    <w:rsid w:val="008E56E0"/>
    <w:rsid w:val="008E6391"/>
    <w:rsid w:val="00902B7A"/>
    <w:rsid w:val="009035B8"/>
    <w:rsid w:val="0091098B"/>
    <w:rsid w:val="009154D2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111</cp:revision>
  <dcterms:created xsi:type="dcterms:W3CDTF">2016-11-30T01:02:00Z</dcterms:created>
  <dcterms:modified xsi:type="dcterms:W3CDTF">2017-09-27T02:05:00Z</dcterms:modified>
</cp:coreProperties>
</file>