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  <w:sz w:val="36"/>
          <w:szCs w:val="36"/>
        </w:rPr>
        <w:t>{{department}}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{{</w:t>
      </w:r>
      <w:r>
        <w:rPr>
          <w:rFonts w:hint="eastAsia"/>
          <w:lang w:val="en-US" w:eastAsia="zh-CN"/>
        </w:rPr>
        <w:t>person</w:t>
      </w:r>
      <w:r>
        <w:rPr>
          <w:rFonts w:hint="eastAsia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51A4C"/>
    <w:rsid w:val="2D257A17"/>
    <w:rsid w:val="33F035EB"/>
    <w:rsid w:val="53F76575"/>
    <w:rsid w:val="5C067378"/>
    <w:rsid w:val="7BA5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</dc:creator>
  <cp:lastModifiedBy>小策一喋</cp:lastModifiedBy>
  <dcterms:modified xsi:type="dcterms:W3CDTF">2018-12-28T13:41:44Z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