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8"/>
        <w:gridCol w:w="274"/>
        <w:gridCol w:w="158"/>
        <w:gridCol w:w="304"/>
        <w:gridCol w:w="856"/>
        <w:gridCol w:w="242"/>
        <w:gridCol w:w="745"/>
        <w:gridCol w:w="275"/>
        <w:gridCol w:w="1140"/>
        <w:gridCol w:w="117"/>
        <w:gridCol w:w="1473"/>
        <w:gridCol w:w="907"/>
        <w:gridCol w:w="762"/>
        <w:gridCol w:w="138"/>
        <w:gridCol w:w="285"/>
        <w:gridCol w:w="276"/>
        <w:gridCol w:w="129"/>
        <w:gridCol w:w="645"/>
        <w:gridCol w:w="124"/>
        <w:gridCol w:w="933"/>
        <w:gridCol w:w="376"/>
        <w:gridCol w:w="14"/>
        <w:gridCol w:w="521"/>
        <w:gridCol w:w="380"/>
        <w:gridCol w:w="682"/>
        <w:gridCol w:w="51"/>
        <w:gridCol w:w="1228"/>
        <w:gridCol w:w="878"/>
      </w:tblGrid>
      <w:tr w:rsidR="00CA177A" w:rsidRPr="00911D40" w:rsidTr="00CA177A">
        <w:trPr>
          <w:trHeight w:val="20"/>
        </w:trPr>
        <w:tc>
          <w:tcPr>
            <w:tcW w:w="116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A177A" w:rsidRPr="00911D40" w:rsidRDefault="00CA177A" w:rsidP="00911D40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eastAsia="楷体_GB2312" w:hAnsi="Arial" w:cs="Arial"/>
                <w:noProof/>
              </w:rPr>
              <w:drawing>
                <wp:inline distT="0" distB="0" distL="0" distR="0">
                  <wp:extent cx="512618" cy="352425"/>
                  <wp:effectExtent l="19050" t="0" r="1732" b="0"/>
                  <wp:docPr id="5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1D40">
              <w:rPr>
                <w:rFonts w:ascii="Arial" w:eastAsia="楷体_GB2312" w:hAnsi="Arial" w:cs="Arial"/>
              </w:rPr>
              <w:br w:type="page"/>
            </w:r>
            <w:r w:rsidRPr="00911D40">
              <w:rPr>
                <w:rFonts w:ascii="Arial" w:eastAsia="楷体_GB2312" w:hAnsi="Arial" w:cs="Arial"/>
              </w:rPr>
              <w:br w:type="page"/>
            </w:r>
          </w:p>
        </w:tc>
        <w:tc>
          <w:tcPr>
            <w:tcW w:w="9899" w:type="dxa"/>
            <w:gridSpan w:val="2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A177A" w:rsidRPr="00911D40" w:rsidRDefault="00CA177A" w:rsidP="00911D40">
            <w:pPr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1D40">
              <w:rPr>
                <w:rFonts w:ascii="Arial" w:hAnsi="宋体" w:cs="Arial"/>
                <w:b/>
                <w:sz w:val="28"/>
                <w:szCs w:val="28"/>
              </w:rPr>
              <w:t>东方电气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（</w:t>
            </w:r>
            <w:r>
              <w:rPr>
                <w:rFonts w:ascii="Arial" w:hAnsi="宋体" w:cs="Arial" w:hint="eastAsia"/>
                <w:b/>
                <w:sz w:val="28"/>
                <w:szCs w:val="28"/>
              </w:rPr>
              <w:t>广州）重型机器有限公司</w:t>
            </w:r>
          </w:p>
        </w:tc>
        <w:tc>
          <w:tcPr>
            <w:tcW w:w="158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177A" w:rsidRPr="00CA177A" w:rsidRDefault="00CA177A" w:rsidP="00CA177A">
            <w:pPr>
              <w:spacing w:line="320" w:lineRule="exact"/>
              <w:ind w:leftChars="20" w:left="48"/>
              <w:rPr>
                <w:rFonts w:ascii="Arial" w:hAnsi="宋体" w:cs="Arial"/>
                <w:sz w:val="21"/>
                <w:szCs w:val="21"/>
              </w:rPr>
            </w:pPr>
            <w:r w:rsidRPr="00CA177A">
              <w:rPr>
                <w:rFonts w:ascii="Arial" w:hAnsi="宋体" w:cs="Arial"/>
                <w:sz w:val="21"/>
                <w:szCs w:val="21"/>
              </w:rPr>
              <w:t>版本</w:t>
            </w:r>
            <w:r>
              <w:rPr>
                <w:rFonts w:ascii="Arial" w:hAnsi="宋体" w:cs="Arial" w:hint="eastAsia"/>
                <w:sz w:val="21"/>
                <w:szCs w:val="21"/>
              </w:rPr>
              <w:t>Revision</w:t>
            </w:r>
          </w:p>
        </w:tc>
        <w:tc>
          <w:tcPr>
            <w:tcW w:w="2157" w:type="dxa"/>
            <w:gridSpan w:val="3"/>
            <w:tcBorders>
              <w:top w:val="single" w:sz="12" w:space="0" w:color="auto"/>
              <w:left w:val="nil"/>
              <w:bottom w:val="nil"/>
            </w:tcBorders>
          </w:tcPr>
          <w:p w:rsidR="00CA177A" w:rsidRPr="00CA177A" w:rsidRDefault="007E54D8" w:rsidP="00CA177A">
            <w:pPr>
              <w:spacing w:line="320" w:lineRule="exact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2</w:t>
            </w:r>
          </w:p>
        </w:tc>
      </w:tr>
      <w:tr w:rsidR="00CA177A" w:rsidRPr="00911D40" w:rsidTr="00CA177A">
        <w:trPr>
          <w:trHeight w:val="20"/>
        </w:trPr>
        <w:tc>
          <w:tcPr>
            <w:tcW w:w="116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CA177A" w:rsidRPr="00911D40" w:rsidRDefault="00CA177A" w:rsidP="00911D40">
            <w:pPr>
              <w:spacing w:line="260" w:lineRule="exact"/>
              <w:rPr>
                <w:rFonts w:ascii="Arial" w:eastAsia="楷体_GB2312" w:hAnsi="Arial" w:cs="Arial"/>
              </w:rPr>
            </w:pPr>
          </w:p>
        </w:tc>
        <w:tc>
          <w:tcPr>
            <w:tcW w:w="9899" w:type="dxa"/>
            <w:gridSpan w:val="2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A177A" w:rsidRPr="00911D40" w:rsidRDefault="00CA177A" w:rsidP="00911D40">
            <w:pPr>
              <w:spacing w:line="240" w:lineRule="exact"/>
              <w:jc w:val="center"/>
              <w:rPr>
                <w:rFonts w:ascii="Arial" w:eastAsia="楷体_GB2312" w:hAnsi="Arial" w:cs="Arial"/>
                <w:sz w:val="18"/>
                <w:szCs w:val="18"/>
              </w:rPr>
            </w:pPr>
            <w:r w:rsidRPr="00911D40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DONGFANG (GUANG ZHOU) HEAVY</w:t>
            </w:r>
            <w:r w:rsidRPr="00911D40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 xml:space="preserve"> </w:t>
            </w:r>
            <w:r w:rsidRPr="00911D40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 xml:space="preserve"> MACHINERY CO.,</w:t>
            </w:r>
            <w:r w:rsidRPr="00911D40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 xml:space="preserve"> </w:t>
            </w:r>
            <w:r w:rsidRPr="00911D40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LTD</w:t>
            </w:r>
          </w:p>
        </w:tc>
        <w:tc>
          <w:tcPr>
            <w:tcW w:w="1583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177A" w:rsidRPr="00CA177A" w:rsidRDefault="00CA177A" w:rsidP="00CA177A">
            <w:pPr>
              <w:spacing w:line="320" w:lineRule="exact"/>
              <w:ind w:leftChars="20" w:left="48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页码</w:t>
            </w:r>
            <w:r>
              <w:rPr>
                <w:rFonts w:ascii="Arial" w:hAnsi="宋体" w:cs="Arial" w:hint="eastAsia"/>
                <w:sz w:val="21"/>
                <w:szCs w:val="21"/>
              </w:rPr>
              <w:t>Page</w:t>
            </w:r>
          </w:p>
        </w:tc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CA177A" w:rsidRPr="00CA177A" w:rsidRDefault="007E54D8" w:rsidP="00CA177A">
            <w:pPr>
              <w:spacing w:line="320" w:lineRule="exact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/</w:t>
            </w:r>
          </w:p>
        </w:tc>
      </w:tr>
      <w:tr w:rsidR="0006425B" w:rsidRPr="00911D40" w:rsidTr="00911D40">
        <w:trPr>
          <w:trHeight w:val="20"/>
        </w:trPr>
        <w:tc>
          <w:tcPr>
            <w:tcW w:w="11061" w:type="dxa"/>
            <w:gridSpan w:val="22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6425B" w:rsidRPr="00911D40" w:rsidRDefault="0006425B" w:rsidP="00911D40">
            <w:pPr>
              <w:spacing w:line="360" w:lineRule="exact"/>
              <w:ind w:right="-28"/>
              <w:jc w:val="center"/>
              <w:rPr>
                <w:rFonts w:ascii="Arial" w:eastAsia="微软简楷体" w:hAnsi="Arial" w:cs="Arial"/>
                <w:b/>
              </w:rPr>
            </w:pPr>
            <w:r w:rsidRPr="00911D40">
              <w:rPr>
                <w:rFonts w:ascii="Arial" w:hAnsi="宋体" w:cs="Arial"/>
                <w:b/>
                <w:sz w:val="28"/>
              </w:rPr>
              <w:t>射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线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照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相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评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定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记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录</w:t>
            </w:r>
          </w:p>
        </w:tc>
        <w:tc>
          <w:tcPr>
            <w:tcW w:w="3740" w:type="dxa"/>
            <w:gridSpan w:val="6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06425B" w:rsidRPr="00CA177A" w:rsidRDefault="0006425B" w:rsidP="00911D40">
            <w:pPr>
              <w:spacing w:line="240" w:lineRule="auto"/>
              <w:ind w:firstLine="92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CA177A">
              <w:rPr>
                <w:rFonts w:ascii="Arial" w:eastAsiaTheme="minorEastAsia" w:hAnsiTheme="minorEastAsia" w:cs="Arial"/>
                <w:sz w:val="21"/>
                <w:szCs w:val="21"/>
              </w:rPr>
              <w:t>报告编号</w:t>
            </w:r>
            <w:r w:rsidRPr="00CA177A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="00911D40" w:rsidRPr="00CA177A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CA177A">
              <w:rPr>
                <w:rFonts w:ascii="Arial" w:eastAsiaTheme="minorEastAsia" w:hAnsi="Arial" w:cs="Arial"/>
                <w:sz w:val="21"/>
                <w:szCs w:val="21"/>
              </w:rPr>
              <w:t>Report No.</w:t>
            </w:r>
          </w:p>
        </w:tc>
      </w:tr>
      <w:tr w:rsidR="0006425B" w:rsidRPr="00911D40" w:rsidTr="00911D40">
        <w:trPr>
          <w:trHeight w:val="92"/>
        </w:trPr>
        <w:tc>
          <w:tcPr>
            <w:tcW w:w="11061" w:type="dxa"/>
            <w:gridSpan w:val="22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6425B" w:rsidRPr="00911D40" w:rsidRDefault="0006425B" w:rsidP="00911D40">
            <w:pPr>
              <w:spacing w:line="240" w:lineRule="exact"/>
              <w:ind w:leftChars="20" w:left="48"/>
              <w:jc w:val="center"/>
              <w:rPr>
                <w:rFonts w:ascii="Arial" w:eastAsia="微软简楷体" w:hAnsi="Arial" w:cs="Arial"/>
                <w:b/>
                <w:spacing w:val="8"/>
                <w:sz w:val="21"/>
                <w:szCs w:val="21"/>
              </w:rPr>
            </w:pPr>
            <w:r w:rsidRPr="00911D40">
              <w:rPr>
                <w:rFonts w:ascii="Arial" w:eastAsia="微软简楷体" w:hAnsi="Arial" w:cs="Arial"/>
                <w:b/>
                <w:sz w:val="21"/>
                <w:szCs w:val="21"/>
              </w:rPr>
              <w:t>RADIOGRAPHIC FILM EVALUATION</w:t>
            </w:r>
            <w:r w:rsidR="00911D40">
              <w:rPr>
                <w:rFonts w:ascii="Arial" w:eastAsia="微软简楷体" w:hAnsi="Arial" w:cs="Arial" w:hint="eastAsia"/>
                <w:b/>
                <w:sz w:val="21"/>
                <w:szCs w:val="21"/>
              </w:rPr>
              <w:t xml:space="preserve"> SHEET</w:t>
            </w:r>
          </w:p>
        </w:tc>
        <w:tc>
          <w:tcPr>
            <w:tcW w:w="3740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06425B" w:rsidRPr="00CA177A" w:rsidRDefault="0006425B" w:rsidP="00911D40">
            <w:pPr>
              <w:spacing w:line="240" w:lineRule="exact"/>
              <w:ind w:leftChars="20" w:left="48"/>
              <w:rPr>
                <w:rFonts w:ascii="Arial" w:eastAsiaTheme="minorEastAsia" w:hAnsi="Arial" w:cs="Arial"/>
                <w:b/>
                <w:sz w:val="21"/>
                <w:szCs w:val="21"/>
              </w:rPr>
            </w:pPr>
          </w:p>
        </w:tc>
      </w:tr>
      <w:tr w:rsidR="00CC2FFF" w:rsidRPr="00911D40" w:rsidTr="00A90302">
        <w:trPr>
          <w:trHeight w:val="20"/>
        </w:trPr>
        <w:tc>
          <w:tcPr>
            <w:tcW w:w="1320" w:type="dxa"/>
            <w:gridSpan w:val="3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用</w:t>
            </w:r>
            <w:r w:rsidRPr="00911D40">
              <w:rPr>
                <w:rFonts w:ascii="Arial" w:hAnsi="Arial" w:cs="Arial"/>
                <w:sz w:val="18"/>
              </w:rPr>
              <w:t xml:space="preserve">    </w:t>
            </w:r>
            <w:r w:rsidRPr="00911D40">
              <w:rPr>
                <w:rFonts w:ascii="Arial" w:hAnsi="Arial" w:cs="Arial"/>
                <w:sz w:val="18"/>
              </w:rPr>
              <w:t>户</w:t>
            </w:r>
          </w:p>
        </w:tc>
        <w:tc>
          <w:tcPr>
            <w:tcW w:w="2422" w:type="dxa"/>
            <w:gridSpan w:val="5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订单号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</w:p>
        </w:tc>
        <w:tc>
          <w:tcPr>
            <w:tcW w:w="2497" w:type="dxa"/>
            <w:gridSpan w:val="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项目</w:t>
            </w:r>
            <w:r w:rsidRPr="00911D40">
              <w:rPr>
                <w:rFonts w:ascii="Arial" w:hAnsi="Arial" w:cs="Arial"/>
                <w:sz w:val="18"/>
              </w:rPr>
              <w:t>名称</w:t>
            </w:r>
          </w:p>
        </w:tc>
        <w:tc>
          <w:tcPr>
            <w:tcW w:w="2768" w:type="dxa"/>
            <w:gridSpan w:val="7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流转卡号</w:t>
            </w:r>
          </w:p>
        </w:tc>
        <w:tc>
          <w:tcPr>
            <w:tcW w:w="2839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A90302">
        <w:trPr>
          <w:trHeight w:val="20"/>
        </w:trPr>
        <w:tc>
          <w:tcPr>
            <w:tcW w:w="1320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Customer</w:t>
            </w:r>
          </w:p>
        </w:tc>
        <w:tc>
          <w:tcPr>
            <w:tcW w:w="2422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Order</w:t>
            </w:r>
          </w:p>
        </w:tc>
        <w:tc>
          <w:tcPr>
            <w:tcW w:w="2497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Project</w:t>
            </w:r>
          </w:p>
        </w:tc>
        <w:tc>
          <w:tcPr>
            <w:tcW w:w="2768" w:type="dxa"/>
            <w:gridSpan w:val="7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ST.  No.</w:t>
            </w:r>
          </w:p>
        </w:tc>
        <w:tc>
          <w:tcPr>
            <w:tcW w:w="2839" w:type="dxa"/>
            <w:gridSpan w:val="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A84B6A">
        <w:trPr>
          <w:trHeight w:val="20"/>
        </w:trPr>
        <w:tc>
          <w:tcPr>
            <w:tcW w:w="1320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部件名称</w:t>
            </w:r>
          </w:p>
        </w:tc>
        <w:tc>
          <w:tcPr>
            <w:tcW w:w="2422" w:type="dxa"/>
            <w:gridSpan w:val="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材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质</w:t>
            </w:r>
          </w:p>
        </w:tc>
        <w:tc>
          <w:tcPr>
            <w:tcW w:w="2497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图</w:t>
            </w:r>
            <w:r w:rsidRPr="00911D40">
              <w:rPr>
                <w:rFonts w:ascii="Arial" w:hAnsi="Arial" w:cs="Arial"/>
                <w:sz w:val="18"/>
              </w:rPr>
              <w:t xml:space="preserve">    </w:t>
            </w:r>
            <w:r w:rsidRPr="00911D40">
              <w:rPr>
                <w:rFonts w:ascii="Arial" w:hAnsi="Arial" w:cs="Arial"/>
                <w:sz w:val="18"/>
              </w:rPr>
              <w:t>号</w:t>
            </w:r>
          </w:p>
        </w:tc>
        <w:tc>
          <w:tcPr>
            <w:tcW w:w="2483" w:type="dxa"/>
            <w:gridSpan w:val="6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工序号</w:t>
            </w:r>
          </w:p>
        </w:tc>
        <w:tc>
          <w:tcPr>
            <w:tcW w:w="2839" w:type="dxa"/>
            <w:gridSpan w:val="4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A84B6A">
        <w:trPr>
          <w:trHeight w:val="20"/>
        </w:trPr>
        <w:tc>
          <w:tcPr>
            <w:tcW w:w="1320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Sub assembly</w:t>
            </w:r>
          </w:p>
        </w:tc>
        <w:tc>
          <w:tcPr>
            <w:tcW w:w="2422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Material</w:t>
            </w:r>
          </w:p>
        </w:tc>
        <w:tc>
          <w:tcPr>
            <w:tcW w:w="2497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8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Drawing No.</w:t>
            </w:r>
          </w:p>
        </w:tc>
        <w:tc>
          <w:tcPr>
            <w:tcW w:w="2483" w:type="dxa"/>
            <w:gridSpan w:val="6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Op. No.</w:t>
            </w:r>
          </w:p>
        </w:tc>
        <w:tc>
          <w:tcPr>
            <w:tcW w:w="2839" w:type="dxa"/>
            <w:gridSpan w:val="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207F37">
        <w:trPr>
          <w:trHeight w:val="20"/>
        </w:trPr>
        <w:tc>
          <w:tcPr>
            <w:tcW w:w="1320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宋体" w:cs="Arial"/>
                <w:sz w:val="18"/>
                <w:szCs w:val="18"/>
              </w:rPr>
              <w:t>检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1D40">
              <w:rPr>
                <w:rFonts w:ascii="Arial" w:hAnsi="宋体" w:cs="Arial"/>
                <w:sz w:val="18"/>
                <w:szCs w:val="18"/>
              </w:rPr>
              <w:t>验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1D40">
              <w:rPr>
                <w:rFonts w:ascii="Arial" w:hAnsi="宋体" w:cs="Arial"/>
                <w:sz w:val="18"/>
                <w:szCs w:val="18"/>
              </w:rPr>
              <w:t>规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1D40">
              <w:rPr>
                <w:rFonts w:ascii="Arial" w:hAnsi="宋体" w:cs="Arial"/>
                <w:sz w:val="18"/>
                <w:szCs w:val="18"/>
              </w:rPr>
              <w:t>程</w:t>
            </w:r>
          </w:p>
        </w:tc>
        <w:tc>
          <w:tcPr>
            <w:tcW w:w="2422" w:type="dxa"/>
            <w:gridSpan w:val="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检验时机</w:t>
            </w:r>
          </w:p>
        </w:tc>
        <w:tc>
          <w:tcPr>
            <w:tcW w:w="2497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59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检</w:t>
            </w:r>
            <w:r w:rsidRPr="00911D40">
              <w:rPr>
                <w:rFonts w:ascii="Arial" w:hAnsi="Arial" w:cs="Arial"/>
                <w:sz w:val="18"/>
              </w:rPr>
              <w:t xml:space="preserve"> </w:t>
            </w:r>
            <w:r w:rsidRPr="00911D40">
              <w:rPr>
                <w:rFonts w:ascii="Arial" w:hAnsi="Arial" w:cs="Arial"/>
                <w:sz w:val="18"/>
              </w:rPr>
              <w:t>验</w:t>
            </w:r>
            <w:r w:rsidRPr="00911D40">
              <w:rPr>
                <w:rFonts w:ascii="Arial" w:hAnsi="Arial" w:cs="Arial"/>
                <w:sz w:val="18"/>
              </w:rPr>
              <w:t xml:space="preserve"> </w:t>
            </w:r>
            <w:r w:rsidRPr="00911D40">
              <w:rPr>
                <w:rFonts w:ascii="Arial" w:hAnsi="Arial" w:cs="Arial"/>
                <w:sz w:val="18"/>
              </w:rPr>
              <w:t>内</w:t>
            </w:r>
            <w:r w:rsidRPr="00911D40">
              <w:rPr>
                <w:rFonts w:ascii="Arial" w:hAnsi="Arial" w:cs="Arial"/>
                <w:sz w:val="18"/>
              </w:rPr>
              <w:t xml:space="preserve"> </w:t>
            </w:r>
            <w:r w:rsidRPr="00911D40">
              <w:rPr>
                <w:rFonts w:ascii="Arial" w:hAnsi="Arial" w:cs="Arial"/>
                <w:sz w:val="18"/>
              </w:rPr>
              <w:t>容</w:t>
            </w:r>
          </w:p>
        </w:tc>
        <w:tc>
          <w:tcPr>
            <w:tcW w:w="5832" w:type="dxa"/>
            <w:gridSpan w:val="11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207F37">
        <w:trPr>
          <w:trHeight w:val="20"/>
        </w:trPr>
        <w:tc>
          <w:tcPr>
            <w:tcW w:w="1320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Arial" w:cs="Arial"/>
                <w:sz w:val="18"/>
              </w:rPr>
              <w:t>Procedure</w:t>
            </w:r>
          </w:p>
        </w:tc>
        <w:tc>
          <w:tcPr>
            <w:tcW w:w="2422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Exam. stage</w:t>
            </w:r>
          </w:p>
        </w:tc>
        <w:tc>
          <w:tcPr>
            <w:tcW w:w="2497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590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Designation oper.</w:t>
            </w:r>
          </w:p>
        </w:tc>
        <w:tc>
          <w:tcPr>
            <w:tcW w:w="5832" w:type="dxa"/>
            <w:gridSpan w:val="11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946E10" w:rsidRPr="00911D40" w:rsidTr="00946E10">
        <w:trPr>
          <w:trHeight w:val="20"/>
        </w:trPr>
        <w:tc>
          <w:tcPr>
            <w:tcW w:w="2722" w:type="dxa"/>
            <w:gridSpan w:val="6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946E10" w:rsidRPr="00911D40" w:rsidRDefault="00946E10" w:rsidP="00946E10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黑度计</w:t>
            </w: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911D40">
              <w:rPr>
                <w:rFonts w:ascii="Arial" w:hAnsi="Arial" w:cs="Arial"/>
                <w:sz w:val="18"/>
              </w:rPr>
              <w:t xml:space="preserve">Densitometer </w:t>
            </w:r>
            <w:r>
              <w:rPr>
                <w:rFonts w:ascii="Arial" w:hAnsi="Arial" w:cs="Arial" w:hint="eastAsia"/>
                <w:sz w:val="18"/>
              </w:rPr>
              <w:t>Type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946E10" w:rsidRPr="00911D40" w:rsidRDefault="00946E10" w:rsidP="00946E10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73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参考阶梯黑度底片编号</w:t>
            </w:r>
          </w:p>
        </w:tc>
        <w:tc>
          <w:tcPr>
            <w:tcW w:w="90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235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透</w:t>
            </w:r>
            <w:r w:rsidRPr="00911D40">
              <w:rPr>
                <w:rFonts w:ascii="Arial" w:hAnsi="Arial" w:cs="Arial"/>
                <w:sz w:val="18"/>
              </w:rPr>
              <w:t xml:space="preserve">   </w:t>
            </w:r>
            <w:r w:rsidRPr="00911D40">
              <w:rPr>
                <w:rFonts w:ascii="Arial" w:hAnsi="Arial" w:cs="Arial"/>
                <w:sz w:val="18"/>
              </w:rPr>
              <w:t>照</w:t>
            </w:r>
            <w:r w:rsidRPr="00911D40">
              <w:rPr>
                <w:rFonts w:ascii="Arial" w:hAnsi="Arial" w:cs="Arial"/>
                <w:sz w:val="18"/>
              </w:rPr>
              <w:t xml:space="preserve">   </w:t>
            </w:r>
            <w:r w:rsidRPr="00911D40">
              <w:rPr>
                <w:rFonts w:ascii="Arial" w:hAnsi="Arial" w:cs="Arial"/>
                <w:sz w:val="18"/>
              </w:rPr>
              <w:t>厚</w:t>
            </w:r>
            <w:r w:rsidRPr="00911D40">
              <w:rPr>
                <w:rFonts w:ascii="Arial" w:hAnsi="Arial" w:cs="Arial"/>
                <w:sz w:val="18"/>
              </w:rPr>
              <w:t xml:space="preserve">   </w:t>
            </w:r>
            <w:r w:rsidRPr="00911D40">
              <w:rPr>
                <w:rFonts w:ascii="Arial" w:hAnsi="Arial" w:cs="Arial"/>
                <w:sz w:val="18"/>
              </w:rPr>
              <w:t>度</w:t>
            </w:r>
          </w:p>
        </w:tc>
        <w:tc>
          <w:tcPr>
            <w:tcW w:w="1433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3754" w:type="dxa"/>
            <w:gridSpan w:val="7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Arial" w:cs="Arial"/>
                <w:sz w:val="18"/>
                <w:szCs w:val="18"/>
              </w:rPr>
              <w:t>单壁观察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Single wall viewing 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CC2FFF" w:rsidRPr="00911D40" w:rsidTr="00946E10">
        <w:trPr>
          <w:trHeight w:val="20"/>
        </w:trPr>
        <w:tc>
          <w:tcPr>
            <w:tcW w:w="2722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CC2FFF" w:rsidRPr="00911D40" w:rsidRDefault="00946E10" w:rsidP="00946E10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黑度计</w:t>
            </w: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 w:rsidRPr="00911D40">
              <w:rPr>
                <w:rFonts w:ascii="Arial" w:hAnsi="Arial" w:cs="Arial"/>
                <w:sz w:val="18"/>
              </w:rPr>
              <w:t xml:space="preserve">Densitometer </w:t>
            </w:r>
            <w:r>
              <w:rPr>
                <w:rFonts w:ascii="Arial" w:hAnsi="Arial" w:cs="Arial" w:hint="eastAsia"/>
                <w:sz w:val="18"/>
              </w:rPr>
              <w:t>No.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73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Step Wedge Calibration film No.</w:t>
            </w:r>
          </w:p>
        </w:tc>
        <w:tc>
          <w:tcPr>
            <w:tcW w:w="907" w:type="dxa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235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Thickness Radiographed</w:t>
            </w:r>
          </w:p>
        </w:tc>
        <w:tc>
          <w:tcPr>
            <w:tcW w:w="1433" w:type="dxa"/>
            <w:gridSpan w:val="3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3754" w:type="dxa"/>
            <w:gridSpan w:val="7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Arial" w:cs="Arial"/>
                <w:sz w:val="18"/>
                <w:szCs w:val="18"/>
              </w:rPr>
              <w:t>双壁</w:t>
            </w:r>
            <w:r w:rsidRPr="00911D40">
              <w:rPr>
                <w:rFonts w:ascii="Arial" w:hAnsi="Arial" w:cs="Arial"/>
                <w:sz w:val="18"/>
              </w:rPr>
              <w:t>观察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Double wall viewing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694" w:type="dxa"/>
            <w:gridSpan w:val="22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评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定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记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录</w:t>
            </w:r>
            <w:r w:rsidRPr="00911D40">
              <w:rPr>
                <w:rFonts w:ascii="Arial" w:hAnsi="Arial" w:cs="Arial"/>
                <w:sz w:val="18"/>
              </w:rPr>
              <w:t xml:space="preserve">  INTERPRETATION  RECORD</w:t>
            </w:r>
          </w:p>
        </w:tc>
        <w:tc>
          <w:tcPr>
            <w:tcW w:w="1113" w:type="dxa"/>
            <w:gridSpan w:val="3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0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底片质量</w:t>
            </w:r>
            <w:r w:rsidRPr="00911D40">
              <w:rPr>
                <w:rFonts w:ascii="Arial" w:hAnsi="Arial" w:cs="Arial"/>
                <w:sz w:val="18"/>
              </w:rPr>
              <w:t>Film quality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Film</w:t>
            </w: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pacing w:val="-16"/>
                <w:sz w:val="18"/>
                <w:szCs w:val="18"/>
              </w:rPr>
            </w:pPr>
            <w:r w:rsidRPr="00911D40">
              <w:rPr>
                <w:rFonts w:ascii="Arial" w:hAnsi="Arial" w:cs="Arial"/>
                <w:spacing w:val="-16"/>
                <w:sz w:val="18"/>
                <w:szCs w:val="18"/>
              </w:rPr>
              <w:t>象质指数</w:t>
            </w: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黑度</w:t>
            </w: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缺陷性质</w:t>
            </w: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缺陷大小及数量</w:t>
            </w: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缺陷位置</w:t>
            </w:r>
          </w:p>
        </w:tc>
        <w:tc>
          <w:tcPr>
            <w:tcW w:w="14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结论</w:t>
            </w:r>
            <w:r w:rsidRPr="00911D40">
              <w:rPr>
                <w:rFonts w:ascii="Arial" w:hAnsi="Arial" w:cs="Arial"/>
                <w:sz w:val="18"/>
              </w:rPr>
              <w:t>Conclusion</w:t>
            </w: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日期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评片者</w:t>
            </w: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复评者</w:t>
            </w:r>
          </w:p>
        </w:tc>
        <w:tc>
          <w:tcPr>
            <w:tcW w:w="1113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备注</w:t>
            </w: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底片自身缺陷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重照</w:t>
            </w:r>
          </w:p>
        </w:tc>
      </w:tr>
      <w:tr w:rsidR="0006425B" w:rsidRPr="00911D40" w:rsidTr="000E6F8A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No.</w:t>
            </w: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IQI DES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Film Den.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Defect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Defect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Defect location</w:t>
            </w:r>
          </w:p>
        </w:tc>
        <w:tc>
          <w:tcPr>
            <w:tcW w:w="7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合格</w:t>
            </w:r>
          </w:p>
        </w:tc>
        <w:tc>
          <w:tcPr>
            <w:tcW w:w="699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不合格</w:t>
            </w:r>
          </w:p>
        </w:tc>
        <w:tc>
          <w:tcPr>
            <w:tcW w:w="89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Interpreter</w:t>
            </w:r>
          </w:p>
        </w:tc>
        <w:tc>
          <w:tcPr>
            <w:tcW w:w="91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Reviewer</w:t>
            </w:r>
          </w:p>
        </w:tc>
        <w:tc>
          <w:tcPr>
            <w:tcW w:w="1113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Remark</w:t>
            </w: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Nature of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Reradio-</w:t>
            </w:r>
          </w:p>
        </w:tc>
      </w:tr>
      <w:tr w:rsidR="0006425B" w:rsidRPr="00911D40" w:rsidTr="000E6F8A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Type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Size &amp; Quant.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Accept</w:t>
            </w:r>
          </w:p>
        </w:tc>
        <w:tc>
          <w:tcPr>
            <w:tcW w:w="699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Reject</w:t>
            </w:r>
          </w:p>
        </w:tc>
        <w:tc>
          <w:tcPr>
            <w:tcW w:w="89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 xml:space="preserve">Defect  </w:t>
            </w:r>
            <w:r w:rsidRPr="00911D40">
              <w:rPr>
                <w:rFonts w:ascii="宋体" w:hAnsi="宋体" w:cs="Arial"/>
                <w:sz w:val="18"/>
              </w:rPr>
              <w:t>★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graphic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12" w:space="0" w:color="auto"/>
              <w:bottom w:val="nil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913" w:type="dxa"/>
            <w:gridSpan w:val="27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6425B" w:rsidRPr="00911D40" w:rsidRDefault="0006425B" w:rsidP="000E6F8A">
            <w:pPr>
              <w:spacing w:line="240" w:lineRule="exact"/>
              <w:ind w:firstLine="92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IF—</w:t>
            </w:r>
            <w:r w:rsidRPr="00911D40">
              <w:rPr>
                <w:rFonts w:ascii="Arial" w:hAnsi="Arial" w:cs="Arial"/>
                <w:sz w:val="18"/>
              </w:rPr>
              <w:t>未熔合</w:t>
            </w:r>
            <w:r w:rsidRPr="00911D40">
              <w:rPr>
                <w:rFonts w:ascii="Arial" w:hAnsi="Arial" w:cs="Arial"/>
                <w:sz w:val="18"/>
              </w:rPr>
              <w:t xml:space="preserve"> (Incomplete fusion)      CP—</w:t>
            </w:r>
            <w:r w:rsidRPr="00911D40">
              <w:rPr>
                <w:rFonts w:ascii="Arial" w:hAnsi="Arial" w:cs="Arial"/>
                <w:sz w:val="18"/>
              </w:rPr>
              <w:t>密集气孔（</w:t>
            </w:r>
            <w:r w:rsidRPr="00911D40">
              <w:rPr>
                <w:rFonts w:ascii="Arial" w:hAnsi="Arial" w:cs="Arial"/>
                <w:sz w:val="18"/>
              </w:rPr>
              <w:t>Clustered porosity)     IP—</w:t>
            </w:r>
            <w:r w:rsidRPr="00911D40">
              <w:rPr>
                <w:rFonts w:ascii="Arial" w:hAnsi="Arial" w:cs="Arial"/>
                <w:sz w:val="18"/>
              </w:rPr>
              <w:t>未焊透</w:t>
            </w:r>
            <w:r w:rsidRPr="00911D40">
              <w:rPr>
                <w:rFonts w:ascii="Arial" w:hAnsi="Arial" w:cs="Arial"/>
                <w:sz w:val="18"/>
              </w:rPr>
              <w:t xml:space="preserve"> (Incomplete penetration)     C —</w:t>
            </w:r>
            <w:r w:rsidRPr="00911D40">
              <w:rPr>
                <w:rFonts w:ascii="Arial" w:hAnsi="Arial" w:cs="Arial"/>
                <w:sz w:val="18"/>
              </w:rPr>
              <w:t>裂纹</w:t>
            </w:r>
            <w:r w:rsidRPr="00911D40">
              <w:rPr>
                <w:rFonts w:ascii="Arial" w:hAnsi="Arial" w:cs="Arial"/>
                <w:sz w:val="18"/>
              </w:rPr>
              <w:t xml:space="preserve"> (Crack)          P—</w:t>
            </w:r>
            <w:r w:rsidRPr="00911D40">
              <w:rPr>
                <w:rFonts w:ascii="Arial" w:hAnsi="Arial" w:cs="Arial"/>
                <w:sz w:val="18"/>
              </w:rPr>
              <w:t>气孔</w:t>
            </w:r>
            <w:r w:rsidRPr="00911D40">
              <w:rPr>
                <w:rFonts w:ascii="Arial" w:hAnsi="Arial" w:cs="Arial"/>
                <w:sz w:val="18"/>
              </w:rPr>
              <w:t xml:space="preserve"> (Porosity)  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说明</w:t>
            </w:r>
          </w:p>
        </w:tc>
        <w:tc>
          <w:tcPr>
            <w:tcW w:w="13913" w:type="dxa"/>
            <w:gridSpan w:val="27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6425B" w:rsidRPr="00911D40" w:rsidRDefault="0006425B" w:rsidP="000E6F8A">
            <w:pPr>
              <w:spacing w:line="240" w:lineRule="exact"/>
              <w:ind w:firstLine="92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W—</w:t>
            </w:r>
            <w:r w:rsidRPr="00911D40">
              <w:rPr>
                <w:rFonts w:ascii="Arial" w:hAnsi="Arial" w:cs="Arial"/>
                <w:sz w:val="18"/>
              </w:rPr>
              <w:t>夹钨</w:t>
            </w:r>
            <w:r w:rsidRPr="00911D40">
              <w:rPr>
                <w:rFonts w:ascii="Arial" w:hAnsi="Arial" w:cs="Arial"/>
                <w:sz w:val="18"/>
              </w:rPr>
              <w:t xml:space="preserve"> (Tungsten inclusion)       SI—</w:t>
            </w:r>
            <w:r w:rsidRPr="00911D40">
              <w:rPr>
                <w:rFonts w:ascii="Arial" w:hAnsi="Arial" w:cs="Arial"/>
                <w:sz w:val="18"/>
              </w:rPr>
              <w:t>夹渣</w:t>
            </w:r>
            <w:r w:rsidRPr="00911D40">
              <w:rPr>
                <w:rFonts w:ascii="Arial" w:hAnsi="Arial" w:cs="Arial"/>
                <w:sz w:val="18"/>
              </w:rPr>
              <w:t xml:space="preserve"> (Slag inclusion)              S—</w:t>
            </w:r>
            <w:r w:rsidRPr="00911D40">
              <w:rPr>
                <w:rFonts w:ascii="Arial" w:hAnsi="Arial" w:cs="Arial"/>
                <w:sz w:val="18"/>
              </w:rPr>
              <w:t>缩孔</w:t>
            </w:r>
            <w:r w:rsidRPr="00911D40">
              <w:rPr>
                <w:rFonts w:ascii="Arial" w:hAnsi="Arial" w:cs="Arial"/>
                <w:sz w:val="18"/>
              </w:rPr>
              <w:t xml:space="preserve"> (Shrinkage hole)              U—</w:t>
            </w:r>
            <w:r w:rsidRPr="00911D40">
              <w:rPr>
                <w:rFonts w:ascii="Arial" w:hAnsi="Arial" w:cs="Arial"/>
                <w:sz w:val="18"/>
              </w:rPr>
              <w:t>咬边</w:t>
            </w:r>
            <w:r w:rsidRPr="00911D40">
              <w:rPr>
                <w:rFonts w:ascii="Arial" w:hAnsi="Arial" w:cs="Arial"/>
                <w:sz w:val="18"/>
              </w:rPr>
              <w:t xml:space="preserve"> (Undercutting)    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nil"/>
              <w:bottom w:val="single" w:sz="12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Note</w:t>
            </w:r>
          </w:p>
        </w:tc>
        <w:tc>
          <w:tcPr>
            <w:tcW w:w="13913" w:type="dxa"/>
            <w:gridSpan w:val="27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6425B" w:rsidRPr="00911D40" w:rsidRDefault="0006425B" w:rsidP="000E6F8A">
            <w:pPr>
              <w:spacing w:line="240" w:lineRule="exact"/>
              <w:ind w:firstLine="92"/>
              <w:rPr>
                <w:rFonts w:ascii="Arial" w:hAnsi="Arial" w:cs="Arial"/>
                <w:sz w:val="18"/>
              </w:rPr>
            </w:pPr>
            <w:r w:rsidRPr="00911D40">
              <w:rPr>
                <w:rFonts w:ascii="宋体" w:hAnsi="宋体" w:cs="Arial"/>
                <w:sz w:val="18"/>
              </w:rPr>
              <w:t>★</w:t>
            </w:r>
            <w:r w:rsidRPr="00911D40">
              <w:rPr>
                <w:rFonts w:ascii="Arial" w:hAnsi="Arial" w:cs="Arial"/>
                <w:sz w:val="18"/>
              </w:rPr>
              <w:t xml:space="preserve">  SF—</w:t>
            </w:r>
            <w:r w:rsidRPr="00911D40">
              <w:rPr>
                <w:rFonts w:ascii="Arial" w:hAnsi="Arial" w:cs="Arial"/>
                <w:sz w:val="18"/>
              </w:rPr>
              <w:t>划伤</w:t>
            </w:r>
            <w:r w:rsidRPr="00911D40">
              <w:rPr>
                <w:rFonts w:ascii="Arial" w:hAnsi="Arial" w:cs="Arial"/>
                <w:sz w:val="18"/>
              </w:rPr>
              <w:t xml:space="preserve"> (Scratched film)        DD—</w:t>
            </w:r>
            <w:r w:rsidRPr="00911D40">
              <w:rPr>
                <w:rFonts w:ascii="Arial" w:hAnsi="Arial" w:cs="Arial"/>
                <w:sz w:val="18"/>
              </w:rPr>
              <w:t>显影缺陷</w:t>
            </w:r>
            <w:r w:rsidRPr="00911D40">
              <w:rPr>
                <w:rFonts w:ascii="Arial" w:hAnsi="Arial" w:cs="Arial"/>
                <w:sz w:val="18"/>
              </w:rPr>
              <w:t xml:space="preserve"> (Development defect)      FD—</w:t>
            </w:r>
            <w:r w:rsidRPr="00911D40">
              <w:rPr>
                <w:rFonts w:ascii="Arial" w:hAnsi="Arial" w:cs="Arial"/>
                <w:sz w:val="18"/>
              </w:rPr>
              <w:t>片基缺陷</w:t>
            </w:r>
            <w:r w:rsidRPr="00911D40">
              <w:rPr>
                <w:rFonts w:ascii="Arial" w:hAnsi="Arial" w:cs="Arial"/>
                <w:sz w:val="18"/>
              </w:rPr>
              <w:t xml:space="preserve"> (Film defect)               SD—</w:t>
            </w:r>
            <w:r w:rsidRPr="00911D40">
              <w:rPr>
                <w:rFonts w:ascii="Arial" w:hAnsi="Arial" w:cs="Arial"/>
                <w:sz w:val="18"/>
              </w:rPr>
              <w:t>增感屏缺陷</w:t>
            </w:r>
            <w:r w:rsidRPr="00911D40">
              <w:rPr>
                <w:rFonts w:ascii="Arial" w:hAnsi="Arial" w:cs="Arial"/>
                <w:sz w:val="18"/>
              </w:rPr>
              <w:t xml:space="preserve"> (Screen defect)</w:t>
            </w:r>
          </w:p>
        </w:tc>
      </w:tr>
    </w:tbl>
    <w:p w:rsidR="00D851C6" w:rsidRPr="000E6F8A" w:rsidRDefault="00D851C6" w:rsidP="000E6F8A">
      <w:pPr>
        <w:spacing w:line="240" w:lineRule="auto"/>
        <w:rPr>
          <w:sz w:val="10"/>
          <w:szCs w:val="10"/>
        </w:rPr>
      </w:pPr>
    </w:p>
    <w:sectPr w:rsidR="00D851C6" w:rsidRPr="000E6F8A" w:rsidSect="00911D40">
      <w:pgSz w:w="16838" w:h="11906" w:orient="landscape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17F" w:rsidRDefault="0053217F" w:rsidP="0006425B">
      <w:pPr>
        <w:spacing w:line="240" w:lineRule="auto"/>
      </w:pPr>
      <w:r>
        <w:separator/>
      </w:r>
    </w:p>
  </w:endnote>
  <w:endnote w:type="continuationSeparator" w:id="1">
    <w:p w:rsidR="0053217F" w:rsidRDefault="0053217F" w:rsidP="00064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简楷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17F" w:rsidRDefault="0053217F" w:rsidP="0006425B">
      <w:pPr>
        <w:spacing w:line="240" w:lineRule="auto"/>
      </w:pPr>
      <w:r>
        <w:separator/>
      </w:r>
    </w:p>
  </w:footnote>
  <w:footnote w:type="continuationSeparator" w:id="1">
    <w:p w:rsidR="0053217F" w:rsidRDefault="0053217F" w:rsidP="000642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25B"/>
    <w:rsid w:val="0006425B"/>
    <w:rsid w:val="000E6F8A"/>
    <w:rsid w:val="00107975"/>
    <w:rsid w:val="00150456"/>
    <w:rsid w:val="00392171"/>
    <w:rsid w:val="00477A90"/>
    <w:rsid w:val="0053217F"/>
    <w:rsid w:val="007E54D8"/>
    <w:rsid w:val="00911D40"/>
    <w:rsid w:val="00946E10"/>
    <w:rsid w:val="00AB3AAA"/>
    <w:rsid w:val="00CA177A"/>
    <w:rsid w:val="00CC2FFF"/>
    <w:rsid w:val="00D8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25B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642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25B"/>
    <w:rPr>
      <w:sz w:val="18"/>
      <w:szCs w:val="18"/>
    </w:rPr>
  </w:style>
  <w:style w:type="paragraph" w:styleId="a4">
    <w:name w:val="footer"/>
    <w:basedOn w:val="a"/>
    <w:link w:val="Char0"/>
    <w:unhideWhenUsed/>
    <w:rsid w:val="0006425B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25B"/>
    <w:rPr>
      <w:sz w:val="18"/>
      <w:szCs w:val="18"/>
    </w:rPr>
  </w:style>
  <w:style w:type="paragraph" w:styleId="a5">
    <w:name w:val="Balloon Text"/>
    <w:basedOn w:val="a"/>
    <w:link w:val="Char1"/>
    <w:semiHidden/>
    <w:rsid w:val="0006425B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06425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1348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罗炜</dc:creator>
  <cp:keywords/>
  <dc:description/>
  <cp:lastModifiedBy>罗炜</cp:lastModifiedBy>
  <cp:revision>7</cp:revision>
  <dcterms:created xsi:type="dcterms:W3CDTF">2013-05-02T08:29:00Z</dcterms:created>
  <dcterms:modified xsi:type="dcterms:W3CDTF">2013-05-31T07:21:00Z</dcterms:modified>
</cp:coreProperties>
</file>