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5"/>
          <w:rFonts w:hint="eastAsia"/>
          <w:lang w:eastAsia="zh-CN"/>
        </w:rPr>
      </w:pPr>
      <w:r>
        <w:rPr>
          <w:rStyle w:val="5"/>
          <w:rFonts w:hint="eastAsia"/>
          <w:lang w:eastAsia="zh-CN"/>
        </w:rPr>
        <w:t>欢乐行项目需求</w:t>
      </w:r>
    </w:p>
    <w:p>
      <w:pPr>
        <w:jc w:val="center"/>
        <w:rPr>
          <w:rStyle w:val="5"/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------</w:t>
      </w:r>
      <w:r>
        <w:rPr>
          <w:rFonts w:hint="eastAsia"/>
          <w:lang w:eastAsia="zh-CN"/>
        </w:rPr>
        <w:t>欢乐行概述：欢乐行项目的业务逻辑就是，用户发布活动，需要资金，其他用户交钱参与活动，等到其他用户参与活动交的资金，大于发起活动人需要的资金时，系统自动赛选其中一位或者几位用户，与发起人一起参与活动，也就是人人都可以通过此平台发起活动挣钱。</w:t>
      </w:r>
    </w:p>
    <w:p>
      <w:pPr>
        <w:jc w:val="center"/>
        <w:rPr>
          <w:rStyle w:val="5"/>
          <w:rFonts w:hint="eastAsia"/>
          <w:lang w:eastAsia="zh-CN"/>
        </w:rPr>
      </w:pPr>
    </w:p>
    <w:p>
      <w:pPr>
        <w:jc w:val="center"/>
        <w:rPr>
          <w:rStyle w:val="5"/>
          <w:rFonts w:hint="eastAsia"/>
          <w:lang w:eastAsia="zh-CN"/>
        </w:rPr>
      </w:pP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1：</w:t>
      </w:r>
      <w:r>
        <w:rPr>
          <w:rFonts w:hint="eastAsia"/>
          <w:lang w:eastAsia="zh-CN"/>
        </w:rPr>
        <w:t>首页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4438015" cy="61144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1：</w:t>
      </w:r>
      <w:r>
        <w:rPr>
          <w:rFonts w:hint="eastAsia"/>
          <w:lang w:eastAsia="zh-CN"/>
        </w:rPr>
        <w:t>首页项目需求如下</w:t>
      </w:r>
    </w:p>
    <w:p>
      <w:pPr>
        <w:rPr>
          <w:rFonts w:hint="eastAsia"/>
          <w:lang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1:1    头部的北京地理位置自动定位  按钮点击后跳转地理位置页面，用户可以自己   选择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1:2    搜索框输入关键词  吃喝玩乐下面的内容会跟着变，但是吃喝玩乐上面的内容不变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1:3  点击 吃 、 玩 、乐 、享 、 选择框 ，下面的内容也跟着变成相应的活动内容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1:4 搜索框下面的图片是活动主题的轮番图滚动效果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1:5  吃 、 喝 、 玩 、乐 下面的内容点击进入活动主题页面 ，同时选中的按钮也标记为选中的状态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1:6 最低部 首页  、 私信 、 消息 等 点击都进入相应的页面 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2：登录注册页面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4733290" cy="64192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2:1 用户通过手机注册，前端校验格式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3：找回密码页面</w:t>
      </w:r>
    </w:p>
    <w:p>
      <w:pPr>
        <w:ind w:firstLine="420"/>
      </w:pPr>
      <w:r>
        <w:drawing>
          <wp:inline distT="0" distB="0" distL="114300" distR="114300">
            <wp:extent cx="4333240" cy="61429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，然后</w:t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3:1  找回密码页面 ，也就是用户输入手机号，系统会发送一条短信验证码，用户输入，从新密码的设定，确认后跳转到首页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4：注册页面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622871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622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4:1 用户用过手机注册 ，系统发送验证码，输入密码 确认密码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5：私信页面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4057015" cy="6152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点击私信进入这个页面</w:t>
      </w:r>
    </w:p>
    <w:p>
      <w:pPr>
        <w:ind w:firstLine="420"/>
        <w:rPr>
          <w:rFonts w:hint="eastAsia"/>
          <w:lang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其中出现点赞我的</w:t>
      </w:r>
      <w:r>
        <w:rPr>
          <w:rFonts w:hint="eastAsia"/>
          <w:lang w:val="en-US" w:eastAsia="zh-CN"/>
        </w:rPr>
        <w:t xml:space="preserve">   评论我的  系统消息  三个按钮  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点击进入相应的页面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6：点赞详情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Files\\192939761\\Image\\C2C\\6EB84463A7871D64F7291D0DB0DCAB94.png"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7075" cy="10324465"/>
            <wp:effectExtent l="0" t="0" r="3175" b="63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1032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点赞活动，点击活动链接进入链接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7：评论详情页面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Files\\192939761\\Image\\C2C\\6DA3283E4B67EE6B15191FAF68E8BBDA.png"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0470" cy="11202035"/>
            <wp:effectExtent l="0" t="0" r="5080" b="1841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0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点击以上的评论按钮，进入此评论页面</w:t>
      </w:r>
      <w:r>
        <w:rPr>
          <w:rFonts w:hint="eastAsia"/>
          <w:lang w:val="en-US" w:eastAsia="zh-CN"/>
        </w:rPr>
        <w:t xml:space="preserve"> ，也就是你参与活动的评论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8：点击消息，进入消息页面 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3485515" cy="59810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598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9：点击某一个消息回话，进入消息详情</w:t>
      </w:r>
    </w:p>
    <w:p>
      <w:pPr>
        <w:keepNext w:val="0"/>
        <w:keepLines w:val="0"/>
        <w:widowControl/>
        <w:suppressLineNumbers w:val="0"/>
        <w:jc w:val="left"/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647440" cy="588581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firstLine="42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10：点击我进入，我的详情页</w:t>
      </w:r>
    </w:p>
    <w:p>
      <w:pPr>
        <w:ind w:firstLine="420"/>
      </w:pPr>
      <w:r>
        <w:drawing>
          <wp:inline distT="0" distB="0" distL="114300" distR="114300">
            <wp:extent cx="3542665" cy="603821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603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11：点击中间的加号是：发起活动按钮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:</w:t>
      </w:r>
      <w:r>
        <w:drawing>
          <wp:inline distT="0" distB="0" distL="114300" distR="114300">
            <wp:extent cx="3295015" cy="5761990"/>
            <wp:effectExtent l="0" t="0" r="63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576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 点击发布活动 进入以下页面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471420" cy="4333240"/>
            <wp:effectExtent l="0" t="0" r="508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13：点击发布共享进入以下页面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37915" cy="58191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81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14：我的用户中心</w:t>
      </w:r>
    </w:p>
    <w:p>
      <w:r>
        <w:drawing>
          <wp:inline distT="0" distB="0" distL="114300" distR="114300">
            <wp:extent cx="3628390" cy="591439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591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15：点击我的钱包页面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95015" cy="5819140"/>
            <wp:effectExtent l="0" t="0" r="63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581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16：点击实名认证 进入以下页面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47390" cy="5800090"/>
            <wp:effectExtent l="0" t="0" r="1016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17：点击参与活动进入以下页面</w:t>
      </w:r>
    </w:p>
    <w:p>
      <w:r>
        <w:drawing>
          <wp:inline distT="0" distB="0" distL="114300" distR="114300">
            <wp:extent cx="3561715" cy="5990590"/>
            <wp:effectExtent l="0" t="0" r="63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599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18：点击绑定手机进入以下页面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39160" cy="5808980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580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19：关于我们</w:t>
      </w:r>
    </w:p>
    <w:p>
      <w:r>
        <w:drawing>
          <wp:inline distT="0" distB="0" distL="114300" distR="114300">
            <wp:extent cx="3171190" cy="5569585"/>
            <wp:effectExtent l="0" t="0" r="1016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556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20：点击进入活动详情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721931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1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0B2D2A"/>
    <w:rsid w:val="306347F9"/>
    <w:rsid w:val="33987E07"/>
    <w:rsid w:val="370B2D2A"/>
    <w:rsid w:val="3C1A7EF3"/>
    <w:rsid w:val="6193523E"/>
    <w:rsid w:val="735B7F1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2017-05-18T12:47:00Z</dcterms:created>
  <dc:creator>ops</dc:creator>
  <cp:lastModifiedBy>ops</cp:lastModifiedBy>
  <dcterms:modified xsi:type="dcterms:W3CDTF">2017-05-20T05:01:54Z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