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fb01bc8515477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f91ac4687f8d4c1b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f91ac4687f8d4c1b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f0700d2d9c7409d" /><Relationship Type="http://schemas.openxmlformats.org/officeDocument/2006/relationships/numbering" Target="/word/numbering.xml" Id="Rd5253017cbea4afc" /><Relationship Type="http://schemas.openxmlformats.org/officeDocument/2006/relationships/settings" Target="/word/settings.xml" Id="Raa02a5a040b74d20" /><Relationship Type="http://schemas.openxmlformats.org/officeDocument/2006/relationships/hyperlink" Target="http://www.xceed.com/" TargetMode="External" Id="Rf91ac4687f8d4c1b" /><Relationship Type="http://schemas.openxmlformats.org/officeDocument/2006/relationships/hyperlink" Target="http://www.microsoft.com" TargetMode="External" Id="Reb8c7ead4d6b450b" /></Relationships>
</file>