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b/>
        </w:rPr>
        <w:id w:val="147458419"/>
        <w15:color w:val="DBDBDB"/>
        <w:docPartObj>
          <w:docPartGallery w:val="Table of Contents"/>
          <w:docPartUnique/>
        </w:docPartObj>
      </w:sdtPr>
      <w:sdtEndPr>
        <w:rPr>
          <w:rFonts w:cs="宋体" w:hint="eastAsia"/>
          <w:kern w:val="44"/>
          <w:sz w:val="44"/>
        </w:rPr>
      </w:sdtEndPr>
      <w:sdtContent>
        <w:p w14:paraId="2F3214DD" w14:textId="77777777" w:rsidR="003C715C" w:rsidRDefault="00000000">
          <w:pPr>
            <w:jc w:val="center"/>
          </w:pPr>
          <w:r>
            <w:rPr>
              <w:rFonts w:ascii="宋体" w:eastAsia="宋体" w:hAnsi="宋体"/>
            </w:rPr>
            <w:t>目录</w:t>
          </w:r>
        </w:p>
        <w:p w14:paraId="2F5728B8" w14:textId="77777777" w:rsidR="003C715C" w:rsidRDefault="00000000">
          <w:pPr>
            <w:pStyle w:val="TOC1"/>
            <w:tabs>
              <w:tab w:val="right" w:leader="dot" w:pos="8306"/>
            </w:tabs>
          </w:pPr>
          <w:r>
            <w:rPr>
              <w:rFonts w:ascii="宋体" w:eastAsia="宋体" w:hAnsi="宋体" w:cs="宋体" w:hint="eastAsia"/>
            </w:rPr>
            <w:fldChar w:fldCharType="begin"/>
          </w:r>
          <w:r>
            <w:rPr>
              <w:rFonts w:ascii="宋体" w:eastAsia="宋体" w:hAnsi="宋体" w:cs="宋体" w:hint="eastAsia"/>
            </w:rPr>
            <w:instrText xml:space="preserve">TOC \o "1-3" \h \u </w:instrText>
          </w:r>
          <w:r>
            <w:rPr>
              <w:rFonts w:ascii="宋体" w:eastAsia="宋体" w:hAnsi="宋体" w:cs="宋体" w:hint="eastAsia"/>
            </w:rPr>
            <w:fldChar w:fldCharType="separate"/>
          </w:r>
          <w:hyperlink w:anchor="_Toc3391" w:history="1">
            <w:r>
              <w:rPr>
                <w:rFonts w:ascii="宋体" w:eastAsia="宋体" w:hAnsi="宋体" w:cs="宋体" w:hint="eastAsia"/>
              </w:rPr>
              <w:t>1. 绪论</w:t>
            </w:r>
            <w:r>
              <w:tab/>
            </w:r>
            <w:r>
              <w:fldChar w:fldCharType="begin"/>
            </w:r>
            <w:r>
              <w:instrText xml:space="preserve"> PAGEREF _Toc3391 \h </w:instrText>
            </w:r>
            <w:r>
              <w:fldChar w:fldCharType="separate"/>
            </w:r>
            <w:r>
              <w:t>2</w:t>
            </w:r>
            <w:r>
              <w:fldChar w:fldCharType="end"/>
            </w:r>
          </w:hyperlink>
        </w:p>
        <w:p w14:paraId="3DC1EACB" w14:textId="77777777" w:rsidR="003C715C" w:rsidRDefault="00000000">
          <w:pPr>
            <w:pStyle w:val="TOC2"/>
            <w:tabs>
              <w:tab w:val="right" w:leader="dot" w:pos="8306"/>
            </w:tabs>
          </w:pPr>
          <w:hyperlink w:anchor="_Toc21041" w:history="1">
            <w:r>
              <w:rPr>
                <w:rFonts w:ascii="宋体" w:eastAsia="宋体" w:hAnsi="宋体" w:cs="宋体"/>
              </w:rPr>
              <w:t xml:space="preserve">1.1 </w:t>
            </w:r>
            <w:r>
              <w:rPr>
                <w:rFonts w:ascii="宋体" w:eastAsia="宋体" w:hAnsi="宋体" w:cs="宋体" w:hint="eastAsia"/>
              </w:rPr>
              <w:t>研究背景</w:t>
            </w:r>
            <w:r>
              <w:tab/>
            </w:r>
            <w:r>
              <w:fldChar w:fldCharType="begin"/>
            </w:r>
            <w:r>
              <w:instrText xml:space="preserve"> PAGEREF _Toc21041 \h </w:instrText>
            </w:r>
            <w:r>
              <w:fldChar w:fldCharType="separate"/>
            </w:r>
            <w:r>
              <w:t>2</w:t>
            </w:r>
            <w:r>
              <w:fldChar w:fldCharType="end"/>
            </w:r>
          </w:hyperlink>
        </w:p>
        <w:p w14:paraId="53594051" w14:textId="77777777" w:rsidR="003C715C" w:rsidRDefault="00000000">
          <w:pPr>
            <w:pStyle w:val="TOC2"/>
            <w:tabs>
              <w:tab w:val="right" w:leader="dot" w:pos="8306"/>
            </w:tabs>
          </w:pPr>
          <w:hyperlink w:anchor="_Toc28586" w:history="1">
            <w:r>
              <w:rPr>
                <w:rFonts w:ascii="宋体" w:eastAsia="宋体" w:hAnsi="宋体" w:cs="宋体" w:hint="eastAsia"/>
              </w:rPr>
              <w:t>1.2 国内外研究现状</w:t>
            </w:r>
            <w:r>
              <w:tab/>
            </w:r>
            <w:r>
              <w:fldChar w:fldCharType="begin"/>
            </w:r>
            <w:r>
              <w:instrText xml:space="preserve"> PAGEREF _Toc28586 \h </w:instrText>
            </w:r>
            <w:r>
              <w:fldChar w:fldCharType="separate"/>
            </w:r>
            <w:r>
              <w:t>2</w:t>
            </w:r>
            <w:r>
              <w:fldChar w:fldCharType="end"/>
            </w:r>
          </w:hyperlink>
        </w:p>
        <w:p w14:paraId="220543B6" w14:textId="77777777" w:rsidR="003C715C" w:rsidRDefault="00000000">
          <w:pPr>
            <w:pStyle w:val="TOC2"/>
            <w:tabs>
              <w:tab w:val="right" w:leader="dot" w:pos="8306"/>
            </w:tabs>
          </w:pPr>
          <w:hyperlink w:anchor="_Toc26752" w:history="1">
            <w:r>
              <w:rPr>
                <w:rFonts w:ascii="宋体" w:eastAsia="宋体" w:hAnsi="宋体" w:cs="宋体" w:hint="eastAsia"/>
              </w:rPr>
              <w:t>1.3 选题的意义</w:t>
            </w:r>
            <w:r>
              <w:tab/>
            </w:r>
            <w:r>
              <w:fldChar w:fldCharType="begin"/>
            </w:r>
            <w:r>
              <w:instrText xml:space="preserve"> PAGEREF _Toc26752 \h </w:instrText>
            </w:r>
            <w:r>
              <w:fldChar w:fldCharType="separate"/>
            </w:r>
            <w:r>
              <w:t>3</w:t>
            </w:r>
            <w:r>
              <w:fldChar w:fldCharType="end"/>
            </w:r>
          </w:hyperlink>
        </w:p>
        <w:p w14:paraId="3F036041" w14:textId="77777777" w:rsidR="003C715C" w:rsidRDefault="00000000">
          <w:pPr>
            <w:pStyle w:val="TOC1"/>
            <w:tabs>
              <w:tab w:val="right" w:leader="dot" w:pos="8306"/>
            </w:tabs>
          </w:pPr>
          <w:hyperlink w:anchor="_Toc1963" w:history="1">
            <w:r>
              <w:rPr>
                <w:rFonts w:ascii="宋体" w:eastAsia="宋体" w:hAnsi="宋体" w:cs="宋体" w:hint="eastAsia"/>
              </w:rPr>
              <w:t>2 相关技术介绍</w:t>
            </w:r>
            <w:r>
              <w:tab/>
            </w:r>
            <w:r>
              <w:fldChar w:fldCharType="begin"/>
            </w:r>
            <w:r>
              <w:instrText xml:space="preserve"> PAGEREF _Toc1963 \h </w:instrText>
            </w:r>
            <w:r>
              <w:fldChar w:fldCharType="separate"/>
            </w:r>
            <w:r>
              <w:t>3</w:t>
            </w:r>
            <w:r>
              <w:fldChar w:fldCharType="end"/>
            </w:r>
          </w:hyperlink>
        </w:p>
        <w:p w14:paraId="7F906DDC" w14:textId="77777777" w:rsidR="003C715C" w:rsidRDefault="00000000">
          <w:pPr>
            <w:pStyle w:val="TOC2"/>
            <w:tabs>
              <w:tab w:val="right" w:leader="dot" w:pos="8306"/>
            </w:tabs>
          </w:pPr>
          <w:hyperlink w:anchor="_Toc21712" w:history="1">
            <w:r>
              <w:rPr>
                <w:rFonts w:ascii="宋体" w:eastAsia="宋体" w:hAnsi="宋体" w:cs="宋体" w:hint="eastAsia"/>
              </w:rPr>
              <w:t>2.1 B/S架构介绍</w:t>
            </w:r>
            <w:r>
              <w:tab/>
            </w:r>
            <w:r>
              <w:fldChar w:fldCharType="begin"/>
            </w:r>
            <w:r>
              <w:instrText xml:space="preserve"> PAGEREF _Toc21712 \h </w:instrText>
            </w:r>
            <w:r>
              <w:fldChar w:fldCharType="separate"/>
            </w:r>
            <w:r>
              <w:t>3</w:t>
            </w:r>
            <w:r>
              <w:fldChar w:fldCharType="end"/>
            </w:r>
          </w:hyperlink>
        </w:p>
        <w:p w14:paraId="62D37F5D" w14:textId="77777777" w:rsidR="003C715C" w:rsidRDefault="00000000">
          <w:pPr>
            <w:pStyle w:val="TOC2"/>
            <w:tabs>
              <w:tab w:val="right" w:leader="dot" w:pos="8306"/>
            </w:tabs>
          </w:pPr>
          <w:hyperlink w:anchor="_Toc22114" w:history="1">
            <w:r>
              <w:rPr>
                <w:rFonts w:ascii="宋体" w:eastAsia="宋体" w:hAnsi="宋体" w:cs="宋体" w:hint="eastAsia"/>
              </w:rPr>
              <w:t>2.2 前端技术介绍</w:t>
            </w:r>
            <w:r>
              <w:tab/>
            </w:r>
            <w:r>
              <w:fldChar w:fldCharType="begin"/>
            </w:r>
            <w:r>
              <w:instrText xml:space="preserve"> PAGEREF _Toc22114 \h </w:instrText>
            </w:r>
            <w:r>
              <w:fldChar w:fldCharType="separate"/>
            </w:r>
            <w:r>
              <w:t>4</w:t>
            </w:r>
            <w:r>
              <w:fldChar w:fldCharType="end"/>
            </w:r>
          </w:hyperlink>
        </w:p>
        <w:p w14:paraId="66CA0918" w14:textId="77777777" w:rsidR="003C715C" w:rsidRDefault="00000000">
          <w:pPr>
            <w:pStyle w:val="TOC2"/>
            <w:tabs>
              <w:tab w:val="right" w:leader="dot" w:pos="8306"/>
            </w:tabs>
          </w:pPr>
          <w:hyperlink w:anchor="_Toc7132" w:history="1">
            <w:r>
              <w:rPr>
                <w:rFonts w:ascii="宋体" w:eastAsia="宋体" w:hAnsi="宋体" w:cs="宋体" w:hint="eastAsia"/>
              </w:rPr>
              <w:t>2.3  ArcGIS地图api介绍</w:t>
            </w:r>
            <w:r>
              <w:tab/>
            </w:r>
            <w:r>
              <w:fldChar w:fldCharType="begin"/>
            </w:r>
            <w:r>
              <w:instrText xml:space="preserve"> PAGEREF _Toc7132 \h </w:instrText>
            </w:r>
            <w:r>
              <w:fldChar w:fldCharType="separate"/>
            </w:r>
            <w:r>
              <w:t>4</w:t>
            </w:r>
            <w:r>
              <w:fldChar w:fldCharType="end"/>
            </w:r>
          </w:hyperlink>
        </w:p>
        <w:p w14:paraId="6FCBD6A7" w14:textId="77777777" w:rsidR="003C715C" w:rsidRDefault="00000000">
          <w:pPr>
            <w:pStyle w:val="TOC2"/>
            <w:tabs>
              <w:tab w:val="right" w:leader="dot" w:pos="8306"/>
            </w:tabs>
          </w:pPr>
          <w:hyperlink w:anchor="_Toc7500" w:history="1">
            <w:r>
              <w:rPr>
                <w:rFonts w:ascii="宋体" w:eastAsia="宋体" w:hAnsi="宋体" w:cs="宋体" w:hint="eastAsia"/>
              </w:rPr>
              <w:t>2.4 后端技术介绍</w:t>
            </w:r>
            <w:r>
              <w:tab/>
            </w:r>
            <w:r>
              <w:fldChar w:fldCharType="begin"/>
            </w:r>
            <w:r>
              <w:instrText xml:space="preserve"> PAGEREF _Toc7500 \h </w:instrText>
            </w:r>
            <w:r>
              <w:fldChar w:fldCharType="separate"/>
            </w:r>
            <w:r>
              <w:t>5</w:t>
            </w:r>
            <w:r>
              <w:fldChar w:fldCharType="end"/>
            </w:r>
          </w:hyperlink>
        </w:p>
        <w:p w14:paraId="79F6A4F3" w14:textId="77777777" w:rsidR="003C715C" w:rsidRDefault="00000000">
          <w:pPr>
            <w:pStyle w:val="TOC2"/>
            <w:tabs>
              <w:tab w:val="right" w:leader="dot" w:pos="8306"/>
            </w:tabs>
          </w:pPr>
          <w:hyperlink w:anchor="_Toc21014" w:history="1">
            <w:r>
              <w:rPr>
                <w:rFonts w:ascii="宋体" w:eastAsia="宋体" w:hAnsi="宋体" w:cs="宋体" w:hint="eastAsia"/>
              </w:rPr>
              <w:t>2.5 数据库介绍</w:t>
            </w:r>
            <w:r>
              <w:tab/>
            </w:r>
            <w:r>
              <w:fldChar w:fldCharType="begin"/>
            </w:r>
            <w:r>
              <w:instrText xml:space="preserve"> PAGEREF _Toc21014 \h </w:instrText>
            </w:r>
            <w:r>
              <w:fldChar w:fldCharType="separate"/>
            </w:r>
            <w:r>
              <w:t>5</w:t>
            </w:r>
            <w:r>
              <w:fldChar w:fldCharType="end"/>
            </w:r>
          </w:hyperlink>
        </w:p>
        <w:p w14:paraId="0622E7DB" w14:textId="77777777" w:rsidR="003C715C" w:rsidRDefault="00000000">
          <w:pPr>
            <w:pStyle w:val="TOC1"/>
            <w:tabs>
              <w:tab w:val="right" w:leader="dot" w:pos="8306"/>
            </w:tabs>
          </w:pPr>
          <w:hyperlink w:anchor="_Toc15444" w:history="1">
            <w:r>
              <w:rPr>
                <w:rFonts w:ascii="宋体" w:eastAsia="宋体" w:hAnsi="宋体" w:cs="宋体" w:hint="eastAsia"/>
              </w:rPr>
              <w:t>2.6 web服务器介绍</w:t>
            </w:r>
            <w:r>
              <w:tab/>
            </w:r>
            <w:r>
              <w:fldChar w:fldCharType="begin"/>
            </w:r>
            <w:r>
              <w:instrText xml:space="preserve"> PAGEREF _Toc15444 \h </w:instrText>
            </w:r>
            <w:r>
              <w:fldChar w:fldCharType="separate"/>
            </w:r>
            <w:r>
              <w:t>6</w:t>
            </w:r>
            <w:r>
              <w:fldChar w:fldCharType="end"/>
            </w:r>
          </w:hyperlink>
        </w:p>
        <w:p w14:paraId="04256D7E" w14:textId="77777777" w:rsidR="003C715C" w:rsidRDefault="00000000">
          <w:pPr>
            <w:pStyle w:val="TOC1"/>
            <w:tabs>
              <w:tab w:val="right" w:leader="dot" w:pos="8306"/>
            </w:tabs>
          </w:pPr>
          <w:hyperlink w:anchor="_Toc2042" w:history="1">
            <w:r>
              <w:rPr>
                <w:rFonts w:ascii="宋体" w:eastAsia="宋体" w:hAnsi="宋体" w:cs="宋体" w:hint="eastAsia"/>
              </w:rPr>
              <w:t>3 系统需求分析</w:t>
            </w:r>
            <w:r>
              <w:tab/>
            </w:r>
            <w:r>
              <w:fldChar w:fldCharType="begin"/>
            </w:r>
            <w:r>
              <w:instrText xml:space="preserve"> PAGEREF _Toc2042 \h </w:instrText>
            </w:r>
            <w:r>
              <w:fldChar w:fldCharType="separate"/>
            </w:r>
            <w:r>
              <w:t>6</w:t>
            </w:r>
            <w:r>
              <w:fldChar w:fldCharType="end"/>
            </w:r>
          </w:hyperlink>
        </w:p>
        <w:p w14:paraId="2AE61F57" w14:textId="77777777" w:rsidR="003C715C" w:rsidRDefault="00000000">
          <w:pPr>
            <w:pStyle w:val="TOC2"/>
            <w:tabs>
              <w:tab w:val="right" w:leader="dot" w:pos="8306"/>
            </w:tabs>
          </w:pPr>
          <w:hyperlink w:anchor="_Toc22878" w:history="1">
            <w:r>
              <w:rPr>
                <w:rFonts w:ascii="宋体" w:eastAsia="宋体" w:hAnsi="宋体" w:cs="宋体" w:hint="eastAsia"/>
              </w:rPr>
              <w:t>3.1业务流程分析</w:t>
            </w:r>
            <w:r>
              <w:tab/>
            </w:r>
            <w:r>
              <w:fldChar w:fldCharType="begin"/>
            </w:r>
            <w:r>
              <w:instrText xml:space="preserve"> PAGEREF _Toc22878 \h </w:instrText>
            </w:r>
            <w:r>
              <w:fldChar w:fldCharType="separate"/>
            </w:r>
            <w:r>
              <w:t>6</w:t>
            </w:r>
            <w:r>
              <w:fldChar w:fldCharType="end"/>
            </w:r>
          </w:hyperlink>
        </w:p>
        <w:p w14:paraId="594D18A8" w14:textId="77777777" w:rsidR="003C715C" w:rsidRDefault="00000000">
          <w:pPr>
            <w:pStyle w:val="TOC2"/>
            <w:tabs>
              <w:tab w:val="right" w:leader="dot" w:pos="8306"/>
            </w:tabs>
          </w:pPr>
          <w:hyperlink w:anchor="_Toc3552" w:history="1">
            <w:r>
              <w:rPr>
                <w:rFonts w:ascii="宋体" w:eastAsia="宋体" w:hAnsi="宋体" w:cs="宋体" w:hint="eastAsia"/>
              </w:rPr>
              <w:t>3.2功能性需求分析</w:t>
            </w:r>
            <w:r>
              <w:tab/>
            </w:r>
            <w:r>
              <w:fldChar w:fldCharType="begin"/>
            </w:r>
            <w:r>
              <w:instrText xml:space="preserve"> PAGEREF _Toc3552 \h </w:instrText>
            </w:r>
            <w:r>
              <w:fldChar w:fldCharType="separate"/>
            </w:r>
            <w:r>
              <w:t>6</w:t>
            </w:r>
            <w:r>
              <w:fldChar w:fldCharType="end"/>
            </w:r>
          </w:hyperlink>
        </w:p>
        <w:p w14:paraId="7DB7CCE1" w14:textId="77777777" w:rsidR="003C715C" w:rsidRDefault="00000000">
          <w:pPr>
            <w:pStyle w:val="TOC2"/>
            <w:tabs>
              <w:tab w:val="right" w:leader="dot" w:pos="8306"/>
            </w:tabs>
          </w:pPr>
          <w:hyperlink w:anchor="_Toc25915" w:history="1">
            <w:r>
              <w:rPr>
                <w:rFonts w:ascii="宋体" w:eastAsia="宋体" w:hAnsi="宋体" w:cs="宋体" w:hint="eastAsia"/>
              </w:rPr>
              <w:t>3.3用例分析</w:t>
            </w:r>
            <w:r>
              <w:tab/>
            </w:r>
            <w:r>
              <w:fldChar w:fldCharType="begin"/>
            </w:r>
            <w:r>
              <w:instrText xml:space="preserve"> PAGEREF _Toc25915 \h </w:instrText>
            </w:r>
            <w:r>
              <w:fldChar w:fldCharType="separate"/>
            </w:r>
            <w:r>
              <w:t>7</w:t>
            </w:r>
            <w:r>
              <w:fldChar w:fldCharType="end"/>
            </w:r>
          </w:hyperlink>
        </w:p>
        <w:p w14:paraId="0F3BCA81" w14:textId="77777777" w:rsidR="003C715C" w:rsidRDefault="00000000">
          <w:pPr>
            <w:pStyle w:val="TOC2"/>
            <w:tabs>
              <w:tab w:val="right" w:leader="dot" w:pos="8306"/>
            </w:tabs>
          </w:pPr>
          <w:hyperlink w:anchor="_Toc29619" w:history="1">
            <w:r>
              <w:rPr>
                <w:rFonts w:ascii="宋体" w:eastAsia="宋体" w:hAnsi="宋体" w:cs="宋体" w:hint="eastAsia"/>
              </w:rPr>
              <w:t>3.4非功能性需求分析</w:t>
            </w:r>
            <w:r>
              <w:tab/>
            </w:r>
            <w:r>
              <w:fldChar w:fldCharType="begin"/>
            </w:r>
            <w:r>
              <w:instrText xml:space="preserve"> PAGEREF _Toc29619 \h </w:instrText>
            </w:r>
            <w:r>
              <w:fldChar w:fldCharType="separate"/>
            </w:r>
            <w:r>
              <w:t>9</w:t>
            </w:r>
            <w:r>
              <w:fldChar w:fldCharType="end"/>
            </w:r>
          </w:hyperlink>
        </w:p>
        <w:p w14:paraId="03D46699" w14:textId="77777777" w:rsidR="003C715C" w:rsidRDefault="00000000">
          <w:pPr>
            <w:pStyle w:val="TOC1"/>
            <w:tabs>
              <w:tab w:val="right" w:leader="dot" w:pos="8306"/>
            </w:tabs>
          </w:pPr>
          <w:hyperlink w:anchor="_Toc28967" w:history="1">
            <w:r>
              <w:rPr>
                <w:rFonts w:ascii="宋体" w:eastAsia="宋体" w:hAnsi="宋体" w:cs="宋体" w:hint="eastAsia"/>
              </w:rPr>
              <w:t>4 系统设计</w:t>
            </w:r>
            <w:r>
              <w:tab/>
            </w:r>
            <w:r>
              <w:fldChar w:fldCharType="begin"/>
            </w:r>
            <w:r>
              <w:instrText xml:space="preserve"> PAGEREF _Toc28967 \h </w:instrText>
            </w:r>
            <w:r>
              <w:fldChar w:fldCharType="separate"/>
            </w:r>
            <w:r>
              <w:t>10</w:t>
            </w:r>
            <w:r>
              <w:fldChar w:fldCharType="end"/>
            </w:r>
          </w:hyperlink>
        </w:p>
        <w:p w14:paraId="0670A3BF" w14:textId="77777777" w:rsidR="003C715C" w:rsidRDefault="00000000">
          <w:pPr>
            <w:pStyle w:val="TOC2"/>
            <w:tabs>
              <w:tab w:val="right" w:leader="dot" w:pos="8306"/>
            </w:tabs>
          </w:pPr>
          <w:hyperlink w:anchor="_Toc2792" w:history="1">
            <w:r>
              <w:rPr>
                <w:rFonts w:ascii="宋体" w:eastAsia="宋体" w:hAnsi="宋体" w:cs="宋体" w:hint="eastAsia"/>
                <w:szCs w:val="30"/>
              </w:rPr>
              <w:t>4.1系统架构设计</w:t>
            </w:r>
            <w:r>
              <w:tab/>
            </w:r>
            <w:r>
              <w:fldChar w:fldCharType="begin"/>
            </w:r>
            <w:r>
              <w:instrText xml:space="preserve"> PAGEREF _Toc2792 \h </w:instrText>
            </w:r>
            <w:r>
              <w:fldChar w:fldCharType="separate"/>
            </w:r>
            <w:r>
              <w:t>10</w:t>
            </w:r>
            <w:r>
              <w:fldChar w:fldCharType="end"/>
            </w:r>
          </w:hyperlink>
        </w:p>
        <w:p w14:paraId="2A4697A7" w14:textId="77777777" w:rsidR="003C715C" w:rsidRDefault="00000000">
          <w:pPr>
            <w:pStyle w:val="TOC2"/>
            <w:tabs>
              <w:tab w:val="right" w:leader="dot" w:pos="8306"/>
            </w:tabs>
          </w:pPr>
          <w:hyperlink w:anchor="_Toc8506" w:history="1">
            <w:r>
              <w:rPr>
                <w:rFonts w:ascii="宋体" w:eastAsia="宋体" w:hAnsi="宋体" w:cs="宋体" w:hint="eastAsia"/>
                <w:szCs w:val="28"/>
              </w:rPr>
              <w:t>4.1.1系统功能结构</w:t>
            </w:r>
            <w:r>
              <w:tab/>
            </w:r>
            <w:r>
              <w:fldChar w:fldCharType="begin"/>
            </w:r>
            <w:r>
              <w:instrText xml:space="preserve"> PAGEREF _Toc8506 \h </w:instrText>
            </w:r>
            <w:r>
              <w:fldChar w:fldCharType="separate"/>
            </w:r>
            <w:r>
              <w:t>10</w:t>
            </w:r>
            <w:r>
              <w:fldChar w:fldCharType="end"/>
            </w:r>
          </w:hyperlink>
        </w:p>
        <w:p w14:paraId="71349D29" w14:textId="77777777" w:rsidR="003C715C" w:rsidRDefault="00000000">
          <w:pPr>
            <w:pStyle w:val="TOC2"/>
            <w:tabs>
              <w:tab w:val="right" w:leader="dot" w:pos="8306"/>
            </w:tabs>
          </w:pPr>
          <w:hyperlink w:anchor="_Toc9647" w:history="1">
            <w:r>
              <w:rPr>
                <w:rFonts w:ascii="宋体" w:eastAsia="宋体" w:hAnsi="宋体" w:cs="宋体" w:hint="eastAsia"/>
                <w:szCs w:val="28"/>
              </w:rPr>
              <w:t>4.1.2系统设计原则</w:t>
            </w:r>
            <w:r>
              <w:tab/>
            </w:r>
            <w:r>
              <w:fldChar w:fldCharType="begin"/>
            </w:r>
            <w:r>
              <w:instrText xml:space="preserve"> PAGEREF _Toc9647 \h </w:instrText>
            </w:r>
            <w:r>
              <w:fldChar w:fldCharType="separate"/>
            </w:r>
            <w:r>
              <w:t>11</w:t>
            </w:r>
            <w:r>
              <w:fldChar w:fldCharType="end"/>
            </w:r>
          </w:hyperlink>
        </w:p>
        <w:p w14:paraId="0A7E1047" w14:textId="77777777" w:rsidR="003C715C" w:rsidRDefault="00000000">
          <w:pPr>
            <w:pStyle w:val="TOC2"/>
            <w:tabs>
              <w:tab w:val="right" w:leader="dot" w:pos="8306"/>
            </w:tabs>
          </w:pPr>
          <w:hyperlink w:anchor="_Toc11134" w:history="1">
            <w:r>
              <w:rPr>
                <w:rFonts w:ascii="宋体" w:eastAsia="宋体" w:hAnsi="宋体" w:cs="宋体" w:hint="eastAsia"/>
                <w:szCs w:val="30"/>
              </w:rPr>
              <w:t>4.2系统各模块的详细设计</w:t>
            </w:r>
            <w:r>
              <w:tab/>
            </w:r>
            <w:r>
              <w:fldChar w:fldCharType="begin"/>
            </w:r>
            <w:r>
              <w:instrText xml:space="preserve"> PAGEREF _Toc11134 \h </w:instrText>
            </w:r>
            <w:r>
              <w:fldChar w:fldCharType="separate"/>
            </w:r>
            <w:r>
              <w:t>12</w:t>
            </w:r>
            <w:r>
              <w:fldChar w:fldCharType="end"/>
            </w:r>
          </w:hyperlink>
        </w:p>
        <w:p w14:paraId="21433A4D" w14:textId="77777777" w:rsidR="003C715C" w:rsidRDefault="00000000">
          <w:pPr>
            <w:pStyle w:val="TOC2"/>
            <w:tabs>
              <w:tab w:val="right" w:leader="dot" w:pos="8306"/>
            </w:tabs>
          </w:pPr>
          <w:hyperlink w:anchor="_Toc25657" w:history="1">
            <w:r>
              <w:rPr>
                <w:rFonts w:ascii="宋体" w:eastAsia="宋体" w:hAnsi="宋体" w:cs="宋体" w:hint="eastAsia"/>
                <w:szCs w:val="30"/>
              </w:rPr>
              <w:t>4.3 数据库设计</w:t>
            </w:r>
            <w:r>
              <w:tab/>
            </w:r>
            <w:r>
              <w:fldChar w:fldCharType="begin"/>
            </w:r>
            <w:r>
              <w:instrText xml:space="preserve"> PAGEREF _Toc25657 \h </w:instrText>
            </w:r>
            <w:r>
              <w:fldChar w:fldCharType="separate"/>
            </w:r>
            <w:r>
              <w:t>14</w:t>
            </w:r>
            <w:r>
              <w:fldChar w:fldCharType="end"/>
            </w:r>
          </w:hyperlink>
        </w:p>
        <w:p w14:paraId="2B2072E4" w14:textId="77777777" w:rsidR="003C715C" w:rsidRDefault="00000000">
          <w:pPr>
            <w:pStyle w:val="TOC1"/>
            <w:tabs>
              <w:tab w:val="right" w:leader="dot" w:pos="8306"/>
            </w:tabs>
          </w:pPr>
          <w:hyperlink w:anchor="_Toc4222" w:history="1">
            <w:r>
              <w:rPr>
                <w:rFonts w:ascii="宋体" w:eastAsia="宋体" w:hAnsi="宋体" w:cs="宋体" w:hint="eastAsia"/>
              </w:rPr>
              <w:t>5 系统实现</w:t>
            </w:r>
            <w:r>
              <w:tab/>
            </w:r>
            <w:r>
              <w:fldChar w:fldCharType="begin"/>
            </w:r>
            <w:r>
              <w:instrText xml:space="preserve"> PAGEREF _Toc4222 \h </w:instrText>
            </w:r>
            <w:r>
              <w:fldChar w:fldCharType="separate"/>
            </w:r>
            <w:r>
              <w:t>16</w:t>
            </w:r>
            <w:r>
              <w:fldChar w:fldCharType="end"/>
            </w:r>
          </w:hyperlink>
        </w:p>
        <w:p w14:paraId="16E46348" w14:textId="77777777" w:rsidR="003C715C" w:rsidRDefault="00000000">
          <w:pPr>
            <w:pStyle w:val="TOC2"/>
            <w:tabs>
              <w:tab w:val="right" w:leader="dot" w:pos="8306"/>
            </w:tabs>
          </w:pPr>
          <w:hyperlink w:anchor="_Toc10620" w:history="1">
            <w:r>
              <w:rPr>
                <w:rFonts w:ascii="宋体" w:eastAsia="宋体" w:hAnsi="宋体" w:cs="宋体" w:hint="eastAsia"/>
                <w:bCs/>
                <w:szCs w:val="30"/>
              </w:rPr>
              <w:t>5.1系统登录页面</w:t>
            </w:r>
            <w:r>
              <w:tab/>
            </w:r>
            <w:r>
              <w:fldChar w:fldCharType="begin"/>
            </w:r>
            <w:r>
              <w:instrText xml:space="preserve"> PAGEREF _Toc10620 \h </w:instrText>
            </w:r>
            <w:r>
              <w:fldChar w:fldCharType="separate"/>
            </w:r>
            <w:r>
              <w:t>16</w:t>
            </w:r>
            <w:r>
              <w:fldChar w:fldCharType="end"/>
            </w:r>
          </w:hyperlink>
        </w:p>
        <w:p w14:paraId="52C17B73" w14:textId="77777777" w:rsidR="003C715C" w:rsidRDefault="00000000">
          <w:pPr>
            <w:pStyle w:val="TOC2"/>
            <w:tabs>
              <w:tab w:val="right" w:leader="dot" w:pos="8306"/>
            </w:tabs>
          </w:pPr>
          <w:hyperlink w:anchor="_Toc24974" w:history="1">
            <w:r>
              <w:rPr>
                <w:rFonts w:ascii="宋体" w:eastAsia="宋体" w:hAnsi="宋体" w:cs="宋体" w:hint="eastAsia"/>
                <w:bCs/>
                <w:szCs w:val="30"/>
              </w:rPr>
              <w:t>5.2系统首页地图界面</w:t>
            </w:r>
            <w:r>
              <w:tab/>
            </w:r>
            <w:r>
              <w:fldChar w:fldCharType="begin"/>
            </w:r>
            <w:r>
              <w:instrText xml:space="preserve"> PAGEREF _Toc24974 \h </w:instrText>
            </w:r>
            <w:r>
              <w:fldChar w:fldCharType="separate"/>
            </w:r>
            <w:r>
              <w:t>17</w:t>
            </w:r>
            <w:r>
              <w:fldChar w:fldCharType="end"/>
            </w:r>
          </w:hyperlink>
        </w:p>
        <w:p w14:paraId="63A9D0C1" w14:textId="77777777" w:rsidR="003C715C" w:rsidRDefault="00000000">
          <w:pPr>
            <w:pStyle w:val="TOC2"/>
            <w:tabs>
              <w:tab w:val="right" w:leader="dot" w:pos="8306"/>
            </w:tabs>
          </w:pPr>
          <w:hyperlink w:anchor="_Toc23271" w:history="1">
            <w:r>
              <w:rPr>
                <w:rFonts w:ascii="宋体" w:eastAsia="宋体" w:hAnsi="宋体" w:cs="宋体" w:hint="eastAsia"/>
                <w:bCs/>
                <w:szCs w:val="30"/>
              </w:rPr>
              <w:t>5.3事件统计页面</w:t>
            </w:r>
            <w:r>
              <w:tab/>
            </w:r>
            <w:r>
              <w:fldChar w:fldCharType="begin"/>
            </w:r>
            <w:r>
              <w:instrText xml:space="preserve"> PAGEREF _Toc23271 \h </w:instrText>
            </w:r>
            <w:r>
              <w:fldChar w:fldCharType="separate"/>
            </w:r>
            <w:r>
              <w:t>17</w:t>
            </w:r>
            <w:r>
              <w:fldChar w:fldCharType="end"/>
            </w:r>
          </w:hyperlink>
        </w:p>
        <w:p w14:paraId="04BA5E20" w14:textId="77777777" w:rsidR="003C715C" w:rsidRDefault="00000000">
          <w:pPr>
            <w:pStyle w:val="TOC2"/>
            <w:tabs>
              <w:tab w:val="right" w:leader="dot" w:pos="8306"/>
            </w:tabs>
          </w:pPr>
          <w:hyperlink w:anchor="_Toc18976" w:history="1">
            <w:r>
              <w:rPr>
                <w:rFonts w:ascii="宋体" w:eastAsia="宋体" w:hAnsi="宋体" w:cs="宋体" w:hint="eastAsia"/>
                <w:bCs/>
                <w:szCs w:val="30"/>
              </w:rPr>
              <w:t>5.4人员管理页面</w:t>
            </w:r>
            <w:r>
              <w:tab/>
            </w:r>
            <w:r>
              <w:fldChar w:fldCharType="begin"/>
            </w:r>
            <w:r>
              <w:instrText xml:space="preserve"> PAGEREF _Toc18976 \h </w:instrText>
            </w:r>
            <w:r>
              <w:fldChar w:fldCharType="separate"/>
            </w:r>
            <w:r>
              <w:t>18</w:t>
            </w:r>
            <w:r>
              <w:fldChar w:fldCharType="end"/>
            </w:r>
          </w:hyperlink>
        </w:p>
        <w:p w14:paraId="7CB99536" w14:textId="77777777" w:rsidR="003C715C" w:rsidRDefault="00000000">
          <w:pPr>
            <w:pStyle w:val="TOC2"/>
            <w:tabs>
              <w:tab w:val="right" w:leader="dot" w:pos="8306"/>
            </w:tabs>
          </w:pPr>
          <w:hyperlink w:anchor="_Toc27358" w:history="1">
            <w:r>
              <w:rPr>
                <w:rFonts w:ascii="宋体" w:eastAsia="宋体" w:hAnsi="宋体" w:cs="宋体" w:hint="eastAsia"/>
                <w:bCs/>
                <w:szCs w:val="30"/>
              </w:rPr>
              <w:t>5.5任务中心页面</w:t>
            </w:r>
            <w:r>
              <w:tab/>
            </w:r>
            <w:r>
              <w:fldChar w:fldCharType="begin"/>
            </w:r>
            <w:r>
              <w:instrText xml:space="preserve"> PAGEREF _Toc27358 \h </w:instrText>
            </w:r>
            <w:r>
              <w:fldChar w:fldCharType="separate"/>
            </w:r>
            <w:r>
              <w:t>18</w:t>
            </w:r>
            <w:r>
              <w:fldChar w:fldCharType="end"/>
            </w:r>
          </w:hyperlink>
        </w:p>
        <w:p w14:paraId="769E4388" w14:textId="77777777" w:rsidR="003C715C" w:rsidRDefault="00000000">
          <w:pPr>
            <w:pStyle w:val="TOC1"/>
            <w:tabs>
              <w:tab w:val="right" w:leader="dot" w:pos="8306"/>
            </w:tabs>
          </w:pPr>
          <w:hyperlink w:anchor="_Toc31960" w:history="1">
            <w:r>
              <w:rPr>
                <w:rFonts w:ascii="宋体" w:eastAsia="宋体" w:hAnsi="宋体" w:cs="宋体" w:hint="eastAsia"/>
                <w:szCs w:val="32"/>
              </w:rPr>
              <w:t>6系统测试</w:t>
            </w:r>
            <w:r>
              <w:tab/>
            </w:r>
            <w:r>
              <w:fldChar w:fldCharType="begin"/>
            </w:r>
            <w:r>
              <w:instrText xml:space="preserve"> PAGEREF _Toc31960 \h </w:instrText>
            </w:r>
            <w:r>
              <w:fldChar w:fldCharType="separate"/>
            </w:r>
            <w:r>
              <w:t>19</w:t>
            </w:r>
            <w:r>
              <w:fldChar w:fldCharType="end"/>
            </w:r>
          </w:hyperlink>
        </w:p>
        <w:p w14:paraId="3091AF9E" w14:textId="77777777" w:rsidR="003C715C" w:rsidRDefault="00000000">
          <w:pPr>
            <w:pStyle w:val="TOC3"/>
            <w:tabs>
              <w:tab w:val="right" w:leader="dot" w:pos="8306"/>
            </w:tabs>
          </w:pPr>
          <w:hyperlink w:anchor="_Toc27644" w:history="1">
            <w:r>
              <w:rPr>
                <w:rFonts w:ascii="宋体" w:eastAsia="宋体" w:hAnsi="宋体" w:cs="宋体" w:hint="eastAsia"/>
              </w:rPr>
              <w:t>6.1测试目标</w:t>
            </w:r>
            <w:r>
              <w:tab/>
            </w:r>
            <w:r>
              <w:fldChar w:fldCharType="begin"/>
            </w:r>
            <w:r>
              <w:instrText xml:space="preserve"> PAGEREF _Toc27644 \h </w:instrText>
            </w:r>
            <w:r>
              <w:fldChar w:fldCharType="separate"/>
            </w:r>
            <w:r>
              <w:t>19</w:t>
            </w:r>
            <w:r>
              <w:fldChar w:fldCharType="end"/>
            </w:r>
          </w:hyperlink>
        </w:p>
        <w:p w14:paraId="600B19F0" w14:textId="77777777" w:rsidR="003C715C" w:rsidRDefault="00000000">
          <w:pPr>
            <w:pStyle w:val="TOC3"/>
            <w:tabs>
              <w:tab w:val="right" w:leader="dot" w:pos="8306"/>
            </w:tabs>
          </w:pPr>
          <w:hyperlink w:anchor="_Toc27208" w:history="1">
            <w:r>
              <w:rPr>
                <w:rFonts w:ascii="宋体" w:eastAsia="宋体" w:hAnsi="宋体" w:cs="宋体" w:hint="eastAsia"/>
              </w:rPr>
              <w:t>6.2 测试计划和要点</w:t>
            </w:r>
            <w:r>
              <w:tab/>
            </w:r>
            <w:r>
              <w:fldChar w:fldCharType="begin"/>
            </w:r>
            <w:r>
              <w:instrText xml:space="preserve"> PAGEREF _Toc27208 \h </w:instrText>
            </w:r>
            <w:r>
              <w:fldChar w:fldCharType="separate"/>
            </w:r>
            <w:r>
              <w:t>19</w:t>
            </w:r>
            <w:r>
              <w:fldChar w:fldCharType="end"/>
            </w:r>
          </w:hyperlink>
        </w:p>
        <w:p w14:paraId="24EEE85A" w14:textId="77777777" w:rsidR="003C715C" w:rsidRDefault="00000000">
          <w:pPr>
            <w:pStyle w:val="TOC3"/>
            <w:tabs>
              <w:tab w:val="right" w:leader="dot" w:pos="8306"/>
            </w:tabs>
          </w:pPr>
          <w:hyperlink w:anchor="_Toc7014" w:history="1">
            <w:r>
              <w:rPr>
                <w:rFonts w:ascii="宋体" w:eastAsia="宋体" w:hAnsi="宋体" w:cs="宋体" w:hint="eastAsia"/>
              </w:rPr>
              <w:t>6.3 功能测试及内容</w:t>
            </w:r>
            <w:r>
              <w:tab/>
            </w:r>
            <w:r>
              <w:fldChar w:fldCharType="begin"/>
            </w:r>
            <w:r>
              <w:instrText xml:space="preserve"> PAGEREF _Toc7014 \h </w:instrText>
            </w:r>
            <w:r>
              <w:fldChar w:fldCharType="separate"/>
            </w:r>
            <w:r>
              <w:t>20</w:t>
            </w:r>
            <w:r>
              <w:fldChar w:fldCharType="end"/>
            </w:r>
          </w:hyperlink>
        </w:p>
        <w:p w14:paraId="7C548834" w14:textId="77777777" w:rsidR="003C715C" w:rsidRDefault="00000000">
          <w:pPr>
            <w:pStyle w:val="TOC3"/>
            <w:tabs>
              <w:tab w:val="right" w:leader="dot" w:pos="8306"/>
            </w:tabs>
          </w:pPr>
          <w:hyperlink w:anchor="_Toc5751" w:history="1">
            <w:r>
              <w:rPr>
                <w:rFonts w:hint="eastAsia"/>
              </w:rPr>
              <w:t>6.4</w:t>
            </w:r>
            <w:r>
              <w:rPr>
                <w:rFonts w:hint="eastAsia"/>
              </w:rPr>
              <w:t>测试用例及结果</w:t>
            </w:r>
            <w:r>
              <w:tab/>
            </w:r>
            <w:r>
              <w:fldChar w:fldCharType="begin"/>
            </w:r>
            <w:r>
              <w:instrText xml:space="preserve"> PAGEREF _Toc5751 \h </w:instrText>
            </w:r>
            <w:r>
              <w:fldChar w:fldCharType="separate"/>
            </w:r>
            <w:r>
              <w:t>21</w:t>
            </w:r>
            <w:r>
              <w:fldChar w:fldCharType="end"/>
            </w:r>
          </w:hyperlink>
        </w:p>
        <w:p w14:paraId="51FA25FB" w14:textId="77777777" w:rsidR="003C715C" w:rsidRDefault="00000000">
          <w:pPr>
            <w:pStyle w:val="TOC1"/>
            <w:tabs>
              <w:tab w:val="right" w:leader="dot" w:pos="8306"/>
            </w:tabs>
          </w:pPr>
          <w:hyperlink w:anchor="_Toc693" w:history="1">
            <w:r>
              <w:rPr>
                <w:rFonts w:hint="eastAsia"/>
              </w:rPr>
              <w:t xml:space="preserve">7 </w:t>
            </w:r>
            <w:r>
              <w:rPr>
                <w:rFonts w:hint="eastAsia"/>
              </w:rPr>
              <w:t>总结与展望</w:t>
            </w:r>
            <w:r>
              <w:tab/>
            </w:r>
            <w:r>
              <w:fldChar w:fldCharType="begin"/>
            </w:r>
            <w:r>
              <w:instrText xml:space="preserve"> PAGEREF _Toc693 \h </w:instrText>
            </w:r>
            <w:r>
              <w:fldChar w:fldCharType="separate"/>
            </w:r>
            <w:r>
              <w:t>22</w:t>
            </w:r>
            <w:r>
              <w:fldChar w:fldCharType="end"/>
            </w:r>
          </w:hyperlink>
        </w:p>
        <w:p w14:paraId="048FE807" w14:textId="77777777" w:rsidR="003C715C" w:rsidRDefault="00000000">
          <w:pPr>
            <w:pStyle w:val="TOC1"/>
            <w:tabs>
              <w:tab w:val="right" w:leader="dot" w:pos="8306"/>
            </w:tabs>
          </w:pPr>
          <w:hyperlink w:anchor="_Toc19352" w:history="1">
            <w:r>
              <w:rPr>
                <w:rFonts w:ascii="Times New Roman" w:eastAsia="宋体" w:hAnsi="Times New Roman" w:cs="Times New Roman" w:hint="eastAsia"/>
                <w:bCs/>
                <w:szCs w:val="32"/>
              </w:rPr>
              <w:t>致谢</w:t>
            </w:r>
            <w:r>
              <w:tab/>
            </w:r>
            <w:r>
              <w:fldChar w:fldCharType="begin"/>
            </w:r>
            <w:r>
              <w:instrText xml:space="preserve"> PAGEREF _Toc19352 \h </w:instrText>
            </w:r>
            <w:r>
              <w:fldChar w:fldCharType="separate"/>
            </w:r>
            <w:r>
              <w:t>23</w:t>
            </w:r>
            <w:r>
              <w:fldChar w:fldCharType="end"/>
            </w:r>
          </w:hyperlink>
        </w:p>
        <w:p w14:paraId="1FC4FFDB" w14:textId="77777777" w:rsidR="003C715C" w:rsidRDefault="00000000">
          <w:pPr>
            <w:pStyle w:val="1"/>
            <w:rPr>
              <w:rFonts w:ascii="宋体" w:eastAsia="宋体" w:hAnsi="宋体" w:cs="宋体"/>
            </w:rPr>
          </w:pPr>
          <w:r>
            <w:rPr>
              <w:rFonts w:ascii="宋体" w:eastAsia="宋体" w:hAnsi="宋体" w:cs="宋体" w:hint="eastAsia"/>
            </w:rPr>
            <w:lastRenderedPageBreak/>
            <w:fldChar w:fldCharType="end"/>
          </w:r>
        </w:p>
      </w:sdtContent>
    </w:sdt>
    <w:p w14:paraId="63982795" w14:textId="77777777" w:rsidR="003C715C" w:rsidRDefault="00000000">
      <w:pPr>
        <w:pStyle w:val="1"/>
        <w:numPr>
          <w:ilvl w:val="0"/>
          <w:numId w:val="1"/>
        </w:numPr>
        <w:rPr>
          <w:rFonts w:ascii="宋体" w:eastAsia="宋体" w:hAnsi="宋体" w:cs="宋体"/>
        </w:rPr>
      </w:pPr>
      <w:bookmarkStart w:id="0" w:name="_Toc3391"/>
      <w:r>
        <w:rPr>
          <w:rFonts w:ascii="宋体" w:eastAsia="宋体" w:hAnsi="宋体" w:cs="宋体" w:hint="eastAsia"/>
        </w:rPr>
        <w:t>绪论</w:t>
      </w:r>
      <w:bookmarkEnd w:id="0"/>
    </w:p>
    <w:p w14:paraId="5F3373B7" w14:textId="60399306" w:rsidR="003C715C" w:rsidRDefault="00000000">
      <w:pPr>
        <w:pStyle w:val="2"/>
        <w:numPr>
          <w:ilvl w:val="1"/>
          <w:numId w:val="1"/>
        </w:numPr>
        <w:rPr>
          <w:rFonts w:ascii="宋体" w:eastAsia="宋体" w:hAnsi="宋体" w:cs="宋体"/>
        </w:rPr>
      </w:pPr>
      <w:bookmarkStart w:id="1" w:name="_Toc21041"/>
      <w:r>
        <w:rPr>
          <w:rFonts w:ascii="宋体" w:eastAsia="宋体" w:hAnsi="宋体" w:cs="宋体" w:hint="eastAsia"/>
        </w:rPr>
        <w:t>研究背景</w:t>
      </w:r>
      <w:bookmarkEnd w:id="1"/>
      <w:r w:rsidR="00550E9D">
        <w:rPr>
          <w:rFonts w:ascii="宋体" w:eastAsia="宋体" w:hAnsi="宋体" w:cs="宋体" w:hint="eastAsia"/>
        </w:rPr>
        <w:t>及意义</w:t>
      </w:r>
    </w:p>
    <w:p w14:paraId="53EB259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14:paraId="7F0E2A8E"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由于城镇燃气管道运行环境复杂，受管道老化、第三方施工作业、管道环境因素等影响，近年来各燃气公司管网泄漏事故时有发生，常造成人员伤亡、财产损失和不良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14:paraId="5D8390D4" w14:textId="5B6AE6E9" w:rsidR="003C715C" w:rsidRDefault="00000000" w:rsidP="004734A3">
      <w:pPr>
        <w:pStyle w:val="2"/>
        <w:numPr>
          <w:ilvl w:val="1"/>
          <w:numId w:val="1"/>
        </w:numPr>
        <w:rPr>
          <w:rFonts w:ascii="宋体" w:eastAsia="宋体" w:hAnsi="宋体" w:cs="宋体"/>
        </w:rPr>
      </w:pPr>
      <w:bookmarkStart w:id="2" w:name="_Toc28586"/>
      <w:r>
        <w:rPr>
          <w:rFonts w:ascii="宋体" w:eastAsia="宋体" w:hAnsi="宋体" w:cs="宋体" w:hint="eastAsia"/>
        </w:rPr>
        <w:t>国内外研究现状</w:t>
      </w:r>
      <w:bookmarkEnd w:id="2"/>
    </w:p>
    <w:p w14:paraId="42A1FCC5" w14:textId="40A319F5" w:rsidR="004734A3" w:rsidRPr="004734A3" w:rsidRDefault="004734A3" w:rsidP="007533FA">
      <w:pPr>
        <w:pStyle w:val="4"/>
        <w:rPr>
          <w:rFonts w:hint="eastAsia"/>
        </w:rPr>
      </w:pPr>
      <w:r>
        <w:rPr>
          <w:rFonts w:hint="eastAsia"/>
        </w:rPr>
        <w:t>1.2.1</w:t>
      </w:r>
      <w:r>
        <w:rPr>
          <w:rFonts w:hint="eastAsia"/>
        </w:rPr>
        <w:t>国内研究现状</w:t>
      </w:r>
    </w:p>
    <w:p w14:paraId="1B580FF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早在2002年，《上海煤气》就发表了一篇期刊《TUBIS^(TM)系统》[</w:t>
      </w:r>
      <w:r>
        <w:rPr>
          <w:rFonts w:ascii="宋体" w:eastAsia="宋体" w:hAnsi="宋体" w:cs="宋体" w:hint="eastAsia"/>
          <w:sz w:val="24"/>
        </w:rPr>
        <w:endnoteReference w:id="1"/>
      </w:r>
      <w:r>
        <w:rPr>
          <w:rFonts w:ascii="宋体" w:eastAsia="宋体" w:hAnsi="宋体" w:cs="宋体" w:hint="eastAsia"/>
          <w:sz w:val="24"/>
        </w:rPr>
        <w:t>]来介绍美国 Optima 公司建立的 TUBIS^(TM)系统。它可成功地用于燃气输配管道网络等基础设施维护管理和风险管理。</w:t>
      </w:r>
    </w:p>
    <w:p w14:paraId="28657D64" w14:textId="0CFFE322" w:rsidR="004734A3" w:rsidRPr="007533FA" w:rsidRDefault="004734A3" w:rsidP="007533FA">
      <w:pPr>
        <w:pStyle w:val="4"/>
      </w:pPr>
      <w:r w:rsidRPr="007533FA">
        <w:t>1.2.2</w:t>
      </w:r>
      <w:r w:rsidRPr="007533FA">
        <w:t>国外研究现状</w:t>
      </w:r>
    </w:p>
    <w:p w14:paraId="1C69A012"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而国内在2012年，也出现了有关燃气管道泄露的检测系统《基于无线传感网络的远程燃气管道泄漏检测系统》[</w:t>
      </w:r>
      <w:r>
        <w:rPr>
          <w:rFonts w:ascii="宋体" w:eastAsia="宋体" w:hAnsi="宋体" w:cs="宋体" w:hint="eastAsia"/>
          <w:sz w:val="24"/>
        </w:rPr>
        <w:endnoteReference w:id="2"/>
      </w:r>
      <w:r>
        <w:rPr>
          <w:rFonts w:ascii="宋体" w:eastAsia="宋体" w:hAnsi="宋体" w:cs="宋体" w:hint="eastAsia"/>
          <w:sz w:val="24"/>
        </w:rPr>
        <w:t>]，其针对管道泄漏监测的应用场景,提出了一种管道泄漏远程实时检测的方案,其特点是结合GPRS网络和</w:t>
      </w:r>
      <w:proofErr w:type="gramStart"/>
      <w:r>
        <w:rPr>
          <w:rFonts w:ascii="宋体" w:eastAsia="宋体" w:hAnsi="宋体" w:cs="宋体" w:hint="eastAsia"/>
          <w:sz w:val="24"/>
        </w:rPr>
        <w:t>分簇结构</w:t>
      </w:r>
      <w:proofErr w:type="gramEnd"/>
      <w:r>
        <w:rPr>
          <w:rFonts w:ascii="宋体" w:eastAsia="宋体" w:hAnsi="宋体" w:cs="宋体" w:hint="eastAsia"/>
          <w:sz w:val="24"/>
        </w:rPr>
        <w:t>的WSN实现远距离的数据传输。</w:t>
      </w:r>
    </w:p>
    <w:p w14:paraId="1B2E998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lastRenderedPageBreak/>
        <w:t>在2019年甚至出现了使用神经网络算法对燃气管道故障进行识别诊断[</w:t>
      </w:r>
      <w:r>
        <w:rPr>
          <w:rFonts w:ascii="宋体" w:eastAsia="宋体" w:hAnsi="宋体" w:cs="宋体" w:hint="eastAsia"/>
          <w:sz w:val="24"/>
        </w:rPr>
        <w:endnoteReference w:id="3"/>
      </w:r>
      <w:r>
        <w:rPr>
          <w:rFonts w:ascii="宋体" w:eastAsia="宋体" w:hAnsi="宋体" w:cs="宋体" w:hint="eastAsia"/>
          <w:sz w:val="24"/>
        </w:rPr>
        <w:t>]，准确率稳定在92.54%。</w:t>
      </w:r>
    </w:p>
    <w:p w14:paraId="65C37780" w14:textId="48E8723C" w:rsidR="003C715C" w:rsidRDefault="00000000">
      <w:pPr>
        <w:pStyle w:val="2"/>
        <w:rPr>
          <w:rFonts w:ascii="宋体" w:eastAsia="宋体" w:hAnsi="宋体" w:cs="宋体"/>
        </w:rPr>
      </w:pPr>
      <w:bookmarkStart w:id="3" w:name="_Toc26752"/>
      <w:r>
        <w:rPr>
          <w:rFonts w:ascii="宋体" w:eastAsia="宋体" w:hAnsi="宋体" w:cs="宋体" w:hint="eastAsia"/>
        </w:rPr>
        <w:t xml:space="preserve">1.3 </w:t>
      </w:r>
      <w:bookmarkEnd w:id="3"/>
      <w:r w:rsidR="00266CF7">
        <w:rPr>
          <w:rFonts w:ascii="宋体" w:eastAsia="宋体" w:hAnsi="宋体" w:cs="宋体" w:hint="eastAsia"/>
        </w:rPr>
        <w:t>研究内容</w:t>
      </w:r>
    </w:p>
    <w:p w14:paraId="16CC4597"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14:paraId="35966E66" w14:textId="330687A9" w:rsidR="003C715C" w:rsidRDefault="00266CF7">
      <w:pPr>
        <w:spacing w:line="440" w:lineRule="exact"/>
        <w:rPr>
          <w:rFonts w:ascii="宋体" w:eastAsia="宋体" w:hAnsi="宋体" w:cs="宋体"/>
          <w:b/>
          <w:sz w:val="32"/>
        </w:rPr>
      </w:pPr>
      <w:r w:rsidRPr="00266CF7">
        <w:rPr>
          <w:rFonts w:ascii="宋体" w:eastAsia="宋体" w:hAnsi="宋体" w:cs="宋体" w:hint="eastAsia"/>
          <w:b/>
          <w:sz w:val="32"/>
        </w:rPr>
        <w:t>1.4</w:t>
      </w:r>
      <w:r w:rsidRPr="00266CF7">
        <w:rPr>
          <w:rFonts w:ascii="宋体" w:eastAsia="宋体" w:hAnsi="宋体" w:cs="宋体"/>
          <w:b/>
          <w:sz w:val="32"/>
        </w:rPr>
        <w:t xml:space="preserve"> </w:t>
      </w:r>
      <w:r w:rsidRPr="00266CF7">
        <w:rPr>
          <w:rFonts w:ascii="宋体" w:eastAsia="宋体" w:hAnsi="宋体" w:cs="宋体" w:hint="eastAsia"/>
          <w:b/>
          <w:sz w:val="32"/>
        </w:rPr>
        <w:t>论文结构</w:t>
      </w:r>
    </w:p>
    <w:p w14:paraId="750F1AB4" w14:textId="6045E239" w:rsidR="00266CF7" w:rsidRPr="00266CF7" w:rsidRDefault="00266CF7">
      <w:pPr>
        <w:spacing w:line="440" w:lineRule="exact"/>
        <w:rPr>
          <w:rFonts w:ascii="宋体" w:eastAsia="宋体" w:hAnsi="宋体" w:cs="宋体" w:hint="eastAsia"/>
          <w:sz w:val="24"/>
        </w:rPr>
      </w:pPr>
    </w:p>
    <w:p w14:paraId="67160FE6" w14:textId="77777777" w:rsidR="003C715C" w:rsidRDefault="00000000">
      <w:pPr>
        <w:pStyle w:val="1"/>
        <w:rPr>
          <w:rFonts w:ascii="宋体" w:eastAsia="宋体" w:hAnsi="宋体" w:cs="宋体"/>
        </w:rPr>
      </w:pPr>
      <w:bookmarkStart w:id="4" w:name="_Toc1963"/>
      <w:r>
        <w:rPr>
          <w:rFonts w:ascii="宋体" w:eastAsia="宋体" w:hAnsi="宋体" w:cs="宋体" w:hint="eastAsia"/>
        </w:rPr>
        <w:t>2 相关技术介绍</w:t>
      </w:r>
      <w:bookmarkEnd w:id="4"/>
    </w:p>
    <w:p w14:paraId="546CEA62" w14:textId="77777777" w:rsidR="003C715C" w:rsidRDefault="00000000">
      <w:pPr>
        <w:pStyle w:val="2"/>
        <w:rPr>
          <w:rFonts w:ascii="宋体" w:eastAsia="宋体" w:hAnsi="宋体" w:cs="宋体"/>
        </w:rPr>
      </w:pPr>
      <w:bookmarkStart w:id="5" w:name="_Toc21712"/>
      <w:r>
        <w:rPr>
          <w:rFonts w:ascii="宋体" w:eastAsia="宋体" w:hAnsi="宋体" w:cs="宋体" w:hint="eastAsia"/>
        </w:rPr>
        <w:t>2.1 B/S架构介绍</w:t>
      </w:r>
      <w:bookmarkEnd w:id="5"/>
    </w:p>
    <w:p w14:paraId="716886C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B/S架构是一种常见的软件系统架构，它的全称为Browser/Server架构，也称为Web架构。在这种架构中，客户端使用浏览器作为用户界面，而服务器提供应用程序的业务逻辑和数据访问功能。它的优点包括：</w:t>
      </w:r>
    </w:p>
    <w:p w14:paraId="520807BD" w14:textId="77777777" w:rsidR="003C715C" w:rsidRDefault="00000000">
      <w:pPr>
        <w:spacing w:line="440" w:lineRule="exact"/>
        <w:ind w:left="480"/>
        <w:rPr>
          <w:rFonts w:ascii="宋体" w:eastAsia="宋体" w:hAnsi="宋体" w:cs="宋体"/>
          <w:sz w:val="24"/>
        </w:rPr>
      </w:pPr>
      <w:r>
        <w:rPr>
          <w:rFonts w:ascii="宋体" w:eastAsia="宋体" w:hAnsi="宋体" w:cs="宋体" w:hint="eastAsia"/>
          <w:sz w:val="24"/>
        </w:rPr>
        <w:t>（1）跨平台：由于浏览器是跨平台的，所以不需要为不同操作系统开发不同的客户端软件，这大大简化了开发和维护的工作量。</w:t>
      </w:r>
    </w:p>
    <w:p w14:paraId="191DD061" w14:textId="77777777" w:rsidR="003C715C" w:rsidRDefault="00000000">
      <w:pPr>
        <w:spacing w:line="440" w:lineRule="exact"/>
        <w:ind w:left="480"/>
        <w:rPr>
          <w:rFonts w:ascii="宋体" w:eastAsia="宋体" w:hAnsi="宋体" w:cs="宋体"/>
          <w:sz w:val="24"/>
        </w:rPr>
      </w:pPr>
      <w:r>
        <w:rPr>
          <w:rFonts w:ascii="宋体" w:eastAsia="宋体" w:hAnsi="宋体" w:cs="宋体" w:hint="eastAsia"/>
          <w:sz w:val="24"/>
        </w:rPr>
        <w:t>（2）瘦客户端：浏览器作为客户端只需要负责用户界面，不需要执行复杂的业务逻辑，这样可以使客户端更加轻量级，减少了客户端的资源占用。</w:t>
      </w:r>
    </w:p>
    <w:p w14:paraId="27CFD03D" w14:textId="77777777" w:rsidR="003C715C" w:rsidRDefault="00000000">
      <w:pPr>
        <w:spacing w:line="440" w:lineRule="exact"/>
        <w:ind w:left="480"/>
        <w:rPr>
          <w:rFonts w:ascii="宋体" w:eastAsia="宋体" w:hAnsi="宋体" w:cs="宋体"/>
          <w:sz w:val="24"/>
        </w:rPr>
      </w:pPr>
      <w:r>
        <w:rPr>
          <w:rFonts w:ascii="宋体" w:eastAsia="宋体" w:hAnsi="宋体" w:cs="宋体" w:hint="eastAsia"/>
          <w:sz w:val="24"/>
        </w:rPr>
        <w:t>（3）易于维护：由于应用程序的业务逻辑和数据访问功能都在服务器端，因此可以通过集中式的方式进行管理和维护，这样可以提高系统的可维护性和</w:t>
      </w:r>
      <w:proofErr w:type="gramStart"/>
      <w:r>
        <w:rPr>
          <w:rFonts w:ascii="宋体" w:eastAsia="宋体" w:hAnsi="宋体" w:cs="宋体" w:hint="eastAsia"/>
          <w:sz w:val="24"/>
        </w:rPr>
        <w:t>可</w:t>
      </w:r>
      <w:proofErr w:type="gramEnd"/>
      <w:r>
        <w:rPr>
          <w:rFonts w:ascii="宋体" w:eastAsia="宋体" w:hAnsi="宋体" w:cs="宋体" w:hint="eastAsia"/>
          <w:sz w:val="24"/>
        </w:rPr>
        <w:t>扩展性。</w:t>
      </w:r>
    </w:p>
    <w:p w14:paraId="6A747412" w14:textId="77777777" w:rsidR="003C715C" w:rsidRDefault="00000000">
      <w:pPr>
        <w:spacing w:line="440" w:lineRule="exact"/>
        <w:ind w:left="480"/>
        <w:rPr>
          <w:rFonts w:ascii="宋体" w:eastAsia="宋体" w:hAnsi="宋体" w:cs="宋体"/>
          <w:sz w:val="24"/>
        </w:rPr>
      </w:pPr>
      <w:r>
        <w:rPr>
          <w:rFonts w:ascii="宋体" w:eastAsia="宋体" w:hAnsi="宋体" w:cs="宋体" w:hint="eastAsia"/>
          <w:sz w:val="24"/>
        </w:rPr>
        <w:t>（4）安全性高：由于应用程序的业务逻辑和数据都在服务器端，因此客户端无法直接访问敏感数据，从而提高了系统的安全性。</w:t>
      </w:r>
    </w:p>
    <w:p w14:paraId="1095D46C" w14:textId="77777777" w:rsidR="003C715C" w:rsidRDefault="00000000">
      <w:pPr>
        <w:spacing w:line="440" w:lineRule="exact"/>
        <w:ind w:left="480"/>
        <w:rPr>
          <w:rFonts w:ascii="宋体" w:eastAsia="宋体" w:hAnsi="宋体" w:cs="宋体"/>
          <w:sz w:val="24"/>
        </w:rPr>
      </w:pPr>
      <w:r>
        <w:rPr>
          <w:rFonts w:ascii="宋体" w:eastAsia="宋体" w:hAnsi="宋体" w:cs="宋体" w:hint="eastAsia"/>
          <w:sz w:val="24"/>
        </w:rPr>
        <w:t>（5）易于部署：B/S架构中的客户端只需要一个浏览器，因此系统的部署</w:t>
      </w:r>
      <w:r>
        <w:rPr>
          <w:rFonts w:ascii="宋体" w:eastAsia="宋体" w:hAnsi="宋体" w:cs="宋体" w:hint="eastAsia"/>
          <w:sz w:val="24"/>
        </w:rPr>
        <w:lastRenderedPageBreak/>
        <w:t>非常容易，只需要在服务器</w:t>
      </w:r>
      <w:proofErr w:type="gramStart"/>
      <w:r>
        <w:rPr>
          <w:rFonts w:ascii="宋体" w:eastAsia="宋体" w:hAnsi="宋体" w:cs="宋体" w:hint="eastAsia"/>
          <w:sz w:val="24"/>
        </w:rPr>
        <w:t>端安</w:t>
      </w:r>
      <w:proofErr w:type="gramEnd"/>
      <w:r>
        <w:rPr>
          <w:rFonts w:ascii="宋体" w:eastAsia="宋体" w:hAnsi="宋体" w:cs="宋体" w:hint="eastAsia"/>
          <w:sz w:val="24"/>
        </w:rPr>
        <w:t>装应用程序和相关的Web服务器软件即可。</w:t>
      </w:r>
    </w:p>
    <w:p w14:paraId="5F02ECB4" w14:textId="77777777" w:rsidR="003C715C" w:rsidRDefault="00000000">
      <w:pPr>
        <w:spacing w:line="440" w:lineRule="exact"/>
        <w:ind w:left="480"/>
        <w:rPr>
          <w:rFonts w:ascii="宋体" w:eastAsia="宋体" w:hAnsi="宋体" w:cs="宋体"/>
          <w:sz w:val="24"/>
        </w:rPr>
      </w:pPr>
      <w:r>
        <w:rPr>
          <w:rFonts w:ascii="宋体" w:eastAsia="宋体" w:hAnsi="宋体" w:cs="宋体" w:hint="eastAsia"/>
          <w:sz w:val="24"/>
        </w:rPr>
        <w:t>（6）易于更新：由于应用程序的业务逻辑和数据访问功能都在服务器端，因此可以通过升级服务器端软件来更新整个系统，这样可以减少客户端的升级工作量。</w:t>
      </w:r>
    </w:p>
    <w:p w14:paraId="0E3F9B72" w14:textId="77777777" w:rsidR="003C715C" w:rsidRDefault="00000000">
      <w:pPr>
        <w:pStyle w:val="2"/>
        <w:rPr>
          <w:rFonts w:ascii="宋体" w:eastAsia="宋体" w:hAnsi="宋体" w:cs="宋体"/>
        </w:rPr>
      </w:pPr>
      <w:bookmarkStart w:id="6" w:name="_Toc22114"/>
      <w:r>
        <w:rPr>
          <w:rFonts w:ascii="宋体" w:eastAsia="宋体" w:hAnsi="宋体" w:cs="宋体" w:hint="eastAsia"/>
        </w:rPr>
        <w:t>2.2 前端技术介绍</w:t>
      </w:r>
      <w:bookmarkEnd w:id="6"/>
    </w:p>
    <w:p w14:paraId="393B2707" w14:textId="77777777" w:rsidR="003C715C" w:rsidRDefault="00000000">
      <w:pPr>
        <w:pStyle w:val="4"/>
        <w:rPr>
          <w:rFonts w:ascii="宋体" w:eastAsia="宋体" w:hAnsi="宋体" w:cs="宋体"/>
        </w:rPr>
      </w:pPr>
      <w:r>
        <w:rPr>
          <w:rFonts w:ascii="宋体" w:eastAsia="宋体" w:hAnsi="宋体" w:cs="宋体" w:hint="eastAsia"/>
        </w:rPr>
        <w:t>2.2.1 Vue</w:t>
      </w:r>
    </w:p>
    <w:p w14:paraId="2D54FD6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Vue 是一套用于构建用户界面的渐进式框架。与其它大型框架不同的是，Vue 被设计为可以自底向上逐层应用。Vue 的</w:t>
      </w:r>
      <w:proofErr w:type="gramStart"/>
      <w:r>
        <w:rPr>
          <w:rFonts w:ascii="宋体" w:eastAsia="宋体" w:hAnsi="宋体" w:cs="宋体" w:hint="eastAsia"/>
          <w:sz w:val="24"/>
        </w:rPr>
        <w:t>核心库只关注</w:t>
      </w:r>
      <w:proofErr w:type="gramEnd"/>
      <w:r>
        <w:rPr>
          <w:rFonts w:ascii="宋体" w:eastAsia="宋体" w:hAnsi="宋体" w:cs="宋体" w:hint="eastAsia"/>
          <w:sz w:val="24"/>
        </w:rPr>
        <w:t>视图层，不仅易于上手，还便于与</w:t>
      </w:r>
      <w:proofErr w:type="gramStart"/>
      <w:r>
        <w:rPr>
          <w:rFonts w:ascii="宋体" w:eastAsia="宋体" w:hAnsi="宋体" w:cs="宋体" w:hint="eastAsia"/>
          <w:sz w:val="24"/>
        </w:rPr>
        <w:t>第三方库或</w:t>
      </w:r>
      <w:proofErr w:type="gramEnd"/>
      <w:r>
        <w:rPr>
          <w:rFonts w:ascii="宋体" w:eastAsia="宋体" w:hAnsi="宋体" w:cs="宋体" w:hint="eastAsia"/>
          <w:sz w:val="24"/>
        </w:rPr>
        <w:t>既有项目整合。另一方面，当与现代化的工具链以及各种支持类</w:t>
      </w:r>
      <w:proofErr w:type="gramStart"/>
      <w:r>
        <w:rPr>
          <w:rFonts w:ascii="宋体" w:eastAsia="宋体" w:hAnsi="宋体" w:cs="宋体" w:hint="eastAsia"/>
          <w:sz w:val="24"/>
        </w:rPr>
        <w:t>库结合</w:t>
      </w:r>
      <w:proofErr w:type="gramEnd"/>
      <w:r>
        <w:rPr>
          <w:rFonts w:ascii="宋体" w:eastAsia="宋体" w:hAnsi="宋体" w:cs="宋体" w:hint="eastAsia"/>
          <w:sz w:val="24"/>
        </w:rPr>
        <w:t>使用时，Vue 也完全能够为复杂的单页应用提供驱动。</w:t>
      </w:r>
    </w:p>
    <w:p w14:paraId="308930CE"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Vue.js是三大主流前端框架之一，关注视图层，容易上手，并拥有自己配套的</w:t>
      </w:r>
      <w:proofErr w:type="gramStart"/>
      <w:r>
        <w:rPr>
          <w:rFonts w:ascii="宋体" w:eastAsia="宋体" w:hAnsi="宋体" w:cs="宋体" w:hint="eastAsia"/>
          <w:sz w:val="24"/>
        </w:rPr>
        <w:t>第三方类库</w:t>
      </w:r>
      <w:proofErr w:type="gramEnd"/>
      <w:r>
        <w:rPr>
          <w:rFonts w:ascii="宋体" w:eastAsia="宋体" w:hAnsi="宋体" w:cs="宋体" w:hint="eastAsia"/>
          <w:sz w:val="24"/>
        </w:rPr>
        <w:t>。基于数据驱动思想开发的</w:t>
      </w:r>
      <w:proofErr w:type="spellStart"/>
      <w:r>
        <w:rPr>
          <w:rFonts w:ascii="宋体" w:eastAsia="宋体" w:hAnsi="宋体" w:cs="宋体" w:hint="eastAsia"/>
          <w:sz w:val="24"/>
        </w:rPr>
        <w:t>javaScript</w:t>
      </w:r>
      <w:proofErr w:type="spellEnd"/>
      <w:r>
        <w:rPr>
          <w:rFonts w:ascii="宋体" w:eastAsia="宋体" w:hAnsi="宋体" w:cs="宋体" w:hint="eastAsia"/>
          <w:sz w:val="24"/>
        </w:rPr>
        <w:t>框架，使用Vue框架开发可以大大减少繁杂的</w:t>
      </w:r>
      <w:proofErr w:type="spellStart"/>
      <w:r>
        <w:rPr>
          <w:rFonts w:ascii="宋体" w:eastAsia="宋体" w:hAnsi="宋体" w:cs="宋体" w:hint="eastAsia"/>
          <w:sz w:val="24"/>
        </w:rPr>
        <w:t>dom</w:t>
      </w:r>
      <w:proofErr w:type="spellEnd"/>
      <w:r>
        <w:rPr>
          <w:rFonts w:ascii="宋体" w:eastAsia="宋体" w:hAnsi="宋体" w:cs="宋体" w:hint="eastAsia"/>
          <w:sz w:val="24"/>
        </w:rPr>
        <w:t>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w:t>
      </w:r>
      <w:proofErr w:type="spellStart"/>
      <w:r>
        <w:rPr>
          <w:rFonts w:ascii="宋体" w:eastAsia="宋体" w:hAnsi="宋体" w:cs="宋体" w:hint="eastAsia"/>
          <w:sz w:val="24"/>
        </w:rPr>
        <w:t>dom</w:t>
      </w:r>
      <w:proofErr w:type="spellEnd"/>
      <w:r>
        <w:rPr>
          <w:rFonts w:ascii="宋体" w:eastAsia="宋体" w:hAnsi="宋体" w:cs="宋体" w:hint="eastAsia"/>
          <w:sz w:val="24"/>
        </w:rPr>
        <w:t>的方式渲染HTML，这使得我们可以依赖Vue来做模板渲染，实现前后端分离的开发方式。</w:t>
      </w:r>
    </w:p>
    <w:p w14:paraId="1A221C04" w14:textId="77777777" w:rsidR="003C715C" w:rsidRDefault="00000000">
      <w:pPr>
        <w:pStyle w:val="4"/>
        <w:rPr>
          <w:rFonts w:ascii="宋体" w:eastAsia="宋体" w:hAnsi="宋体" w:cs="宋体"/>
        </w:rPr>
      </w:pPr>
      <w:r>
        <w:rPr>
          <w:rFonts w:ascii="宋体" w:eastAsia="宋体" w:hAnsi="宋体" w:cs="宋体" w:hint="eastAsia"/>
        </w:rPr>
        <w:t xml:space="preserve">2.2.2 </w:t>
      </w:r>
      <w:proofErr w:type="spellStart"/>
      <w:r>
        <w:rPr>
          <w:rFonts w:ascii="宋体" w:eastAsia="宋体" w:hAnsi="宋体" w:cs="宋体" w:hint="eastAsia"/>
        </w:rPr>
        <w:t>ElementUI</w:t>
      </w:r>
      <w:proofErr w:type="spellEnd"/>
      <w:r>
        <w:rPr>
          <w:rFonts w:ascii="宋体" w:eastAsia="宋体" w:hAnsi="宋体" w:cs="宋体" w:hint="eastAsia"/>
        </w:rPr>
        <w:t xml:space="preserve"> </w:t>
      </w:r>
    </w:p>
    <w:p w14:paraId="29997C6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Element-UI是饿了么前端团队推出的一款基于Vue.js 2.0 的桌面端UI框架，一套为开发者、设计师和产品经理准备的基于 Vue 2.0 的组件库，提供了配套设计资源，帮助网站快速成型。</w:t>
      </w:r>
    </w:p>
    <w:p w14:paraId="00454E30" w14:textId="77777777" w:rsidR="003C715C" w:rsidRDefault="00000000">
      <w:pPr>
        <w:pStyle w:val="2"/>
        <w:rPr>
          <w:rFonts w:ascii="宋体" w:eastAsia="宋体" w:hAnsi="宋体" w:cs="宋体"/>
        </w:rPr>
      </w:pPr>
      <w:bookmarkStart w:id="7" w:name="_Toc7132"/>
      <w:r>
        <w:rPr>
          <w:rFonts w:ascii="宋体" w:eastAsia="宋体" w:hAnsi="宋体" w:cs="宋体" w:hint="eastAsia"/>
        </w:rPr>
        <w:t>2.3  ArcGIS地图</w:t>
      </w:r>
      <w:proofErr w:type="spellStart"/>
      <w:r>
        <w:rPr>
          <w:rFonts w:ascii="宋体" w:eastAsia="宋体" w:hAnsi="宋体" w:cs="宋体" w:hint="eastAsia"/>
        </w:rPr>
        <w:t>api</w:t>
      </w:r>
      <w:proofErr w:type="spellEnd"/>
      <w:r>
        <w:rPr>
          <w:rFonts w:ascii="宋体" w:eastAsia="宋体" w:hAnsi="宋体" w:cs="宋体" w:hint="eastAsia"/>
        </w:rPr>
        <w:t>介绍</w:t>
      </w:r>
      <w:bookmarkEnd w:id="7"/>
    </w:p>
    <w:p w14:paraId="7DD53CB5"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ArcGIS产品线为用户提供一个可伸缩的，全面的</w:t>
      </w:r>
      <w:r>
        <w:rPr>
          <w:rFonts w:ascii="宋体" w:eastAsia="宋体" w:hAnsi="宋体" w:cs="宋体" w:hint="eastAsia"/>
          <w:sz w:val="24"/>
        </w:rPr>
        <w:fldChar w:fldCharType="begin"/>
      </w:r>
      <w:r>
        <w:rPr>
          <w:rFonts w:ascii="宋体" w:eastAsia="宋体" w:hAnsi="宋体" w:cs="宋体" w:hint="eastAsia"/>
          <w:sz w:val="24"/>
        </w:rPr>
        <w:instrText xml:space="preserve"> HYPERLINK "https://baike.baidu.com/item/GIS/31541?fromModule=lemma_inlink" \t "https://baike.baidu.com/item/ArcGIS/_blank"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GIS</w:t>
      </w:r>
      <w:r>
        <w:rPr>
          <w:rFonts w:ascii="宋体" w:eastAsia="宋体" w:hAnsi="宋体" w:cs="宋体" w:hint="eastAsia"/>
          <w:sz w:val="24"/>
        </w:rPr>
        <w:fldChar w:fldCharType="end"/>
      </w:r>
      <w:r>
        <w:rPr>
          <w:rFonts w:ascii="宋体" w:eastAsia="宋体" w:hAnsi="宋体" w:cs="宋体" w:hint="eastAsia"/>
          <w:sz w:val="24"/>
        </w:rPr>
        <w:t>平台。</w:t>
      </w:r>
      <w:proofErr w:type="spellStart"/>
      <w:r>
        <w:rPr>
          <w:rFonts w:ascii="宋体" w:eastAsia="宋体" w:hAnsi="宋体" w:cs="宋体" w:hint="eastAsia"/>
          <w:sz w:val="24"/>
        </w:rPr>
        <w:t>ArcObjects</w:t>
      </w:r>
      <w:proofErr w:type="spellEnd"/>
      <w:r>
        <w:rPr>
          <w:rFonts w:ascii="宋体" w:eastAsia="宋体" w:hAnsi="宋体" w:cs="宋体" w:hint="eastAsia"/>
          <w:sz w:val="24"/>
        </w:rPr>
        <w:t>包含了许多的可编程组件，从细粒度的对象（例如单个的几何对象）到</w:t>
      </w:r>
      <w:r>
        <w:rPr>
          <w:rFonts w:ascii="宋体" w:eastAsia="宋体" w:hAnsi="宋体" w:cs="宋体" w:hint="eastAsia"/>
          <w:sz w:val="24"/>
        </w:rPr>
        <w:fldChar w:fldCharType="begin"/>
      </w:r>
      <w:r>
        <w:rPr>
          <w:rFonts w:ascii="宋体" w:eastAsia="宋体" w:hAnsi="宋体" w:cs="宋体" w:hint="eastAsia"/>
          <w:sz w:val="24"/>
        </w:rPr>
        <w:instrText xml:space="preserve"> HYPERLINK "https://baike.baidu.com/item/%E7%B2%97%E7%B2%92%E5%BA%A6/53960096?fromModule=lemma_inlink" \t "https://baike.baidu.com/item/ArcGIS/_blank"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粗粒度</w:t>
      </w:r>
      <w:r>
        <w:rPr>
          <w:rFonts w:ascii="宋体" w:eastAsia="宋体" w:hAnsi="宋体" w:cs="宋体" w:hint="eastAsia"/>
          <w:sz w:val="24"/>
        </w:rPr>
        <w:fldChar w:fldCharType="end"/>
      </w:r>
      <w:r>
        <w:rPr>
          <w:rFonts w:ascii="宋体" w:eastAsia="宋体" w:hAnsi="宋体" w:cs="宋体" w:hint="eastAsia"/>
          <w:sz w:val="24"/>
        </w:rPr>
        <w:t>的对象（例如与现有ArcMap文档交互的地图对象）涉及面极广，这些对象为开发者</w:t>
      </w:r>
      <w:r>
        <w:rPr>
          <w:rFonts w:ascii="宋体" w:eastAsia="宋体" w:hAnsi="宋体" w:cs="宋体" w:hint="eastAsia"/>
          <w:sz w:val="24"/>
        </w:rPr>
        <w:lastRenderedPageBreak/>
        <w:t>集成了全面的GIS功能。</w:t>
      </w:r>
    </w:p>
    <w:p w14:paraId="7886F193" w14:textId="77777777" w:rsidR="003C715C" w:rsidRDefault="00000000">
      <w:pPr>
        <w:pStyle w:val="2"/>
        <w:rPr>
          <w:rFonts w:ascii="宋体" w:eastAsia="宋体" w:hAnsi="宋体" w:cs="宋体"/>
        </w:rPr>
      </w:pPr>
      <w:bookmarkStart w:id="8" w:name="_Toc7500"/>
      <w:r>
        <w:rPr>
          <w:rFonts w:ascii="宋体" w:eastAsia="宋体" w:hAnsi="宋体" w:cs="宋体" w:hint="eastAsia"/>
        </w:rPr>
        <w:t>2.4 后端技术介绍</w:t>
      </w:r>
      <w:bookmarkEnd w:id="8"/>
    </w:p>
    <w:p w14:paraId="6BEE8C5C" w14:textId="77777777" w:rsidR="003C715C" w:rsidRDefault="00000000">
      <w:pPr>
        <w:pStyle w:val="4"/>
        <w:rPr>
          <w:rFonts w:ascii="宋体" w:eastAsia="宋体" w:hAnsi="宋体" w:cs="宋体"/>
        </w:rPr>
      </w:pPr>
      <w:r>
        <w:rPr>
          <w:rFonts w:ascii="宋体" w:eastAsia="宋体" w:hAnsi="宋体" w:cs="宋体" w:hint="eastAsia"/>
        </w:rPr>
        <w:t>2.4.1 Node.js</w:t>
      </w:r>
    </w:p>
    <w:p w14:paraId="398B9E4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 xml:space="preserve">Node.js 是一个基于 Chrome V8 引擎的 JavaScript 运行环境，使用了一个事件驱动、非阻塞式 I/O 的模型，使其轻量又高效，其包管理器 </w:t>
      </w:r>
      <w:proofErr w:type="spellStart"/>
      <w:r>
        <w:rPr>
          <w:rFonts w:ascii="宋体" w:eastAsia="宋体" w:hAnsi="宋体" w:cs="宋体" w:hint="eastAsia"/>
          <w:sz w:val="24"/>
        </w:rPr>
        <w:t>npm</w:t>
      </w:r>
      <w:proofErr w:type="spellEnd"/>
      <w:r>
        <w:rPr>
          <w:rFonts w:ascii="宋体" w:eastAsia="宋体" w:hAnsi="宋体" w:cs="宋体" w:hint="eastAsia"/>
          <w:sz w:val="24"/>
        </w:rPr>
        <w:t>，是全球最大的开源库生态系统。实现让 JavaScript 运行在服务端，让 JavaScript 成为与PHP、Python、Perl、Ruby 等服务</w:t>
      </w:r>
      <w:proofErr w:type="gramStart"/>
      <w:r>
        <w:rPr>
          <w:rFonts w:ascii="宋体" w:eastAsia="宋体" w:hAnsi="宋体" w:cs="宋体" w:hint="eastAsia"/>
          <w:sz w:val="24"/>
        </w:rPr>
        <w:t>端语言</w:t>
      </w:r>
      <w:proofErr w:type="gramEnd"/>
      <w:r>
        <w:rPr>
          <w:rFonts w:ascii="宋体" w:eastAsia="宋体" w:hAnsi="宋体" w:cs="宋体" w:hint="eastAsia"/>
          <w:sz w:val="24"/>
        </w:rPr>
        <w:t>平起平坐的脚本语言。发布于2009年5月，由Ryan Dahl开发，实质是对Chrome V8引擎进行了封装。</w:t>
      </w:r>
    </w:p>
    <w:p w14:paraId="3C44098C"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Node对一些特殊用例进行优化，提供替代的API，使得V8在非浏览器环境下运行得更好。V8引擎执行</w:t>
      </w:r>
      <w:proofErr w:type="spellStart"/>
      <w:r>
        <w:rPr>
          <w:rFonts w:ascii="宋体" w:eastAsia="宋体" w:hAnsi="宋体" w:cs="宋体" w:hint="eastAsia"/>
          <w:sz w:val="24"/>
        </w:rPr>
        <w:t>Javascript</w:t>
      </w:r>
      <w:proofErr w:type="spellEnd"/>
      <w:r>
        <w:rPr>
          <w:rFonts w:ascii="宋体" w:eastAsia="宋体" w:hAnsi="宋体" w:cs="宋体" w:hint="eastAsia"/>
          <w:sz w:val="24"/>
        </w:rPr>
        <w:t>的速度非常快，性能非常好，用于方便地搭建响应速度快、易于扩展的网络应用。Node使用事件驱动，非阻塞I/O 模型而得以轻量和高效，非常适合在分布式设备上运行数据密集型的实时应用。</w:t>
      </w:r>
    </w:p>
    <w:p w14:paraId="192F0E16" w14:textId="77777777" w:rsidR="003C715C" w:rsidRDefault="00000000">
      <w:pPr>
        <w:pStyle w:val="a6"/>
        <w:widowControl/>
        <w:shd w:val="clear" w:color="auto" w:fill="FFFFFF" w:themeFill="background1"/>
        <w:spacing w:beforeAutospacing="0" w:after="263" w:afterAutospacing="0"/>
        <w:rPr>
          <w:rFonts w:ascii="宋体" w:eastAsia="宋体" w:hAnsi="宋体" w:cs="宋体"/>
          <w:b/>
          <w:kern w:val="2"/>
          <w:sz w:val="28"/>
        </w:rPr>
      </w:pPr>
      <w:r>
        <w:rPr>
          <w:rFonts w:ascii="宋体" w:eastAsia="宋体" w:hAnsi="宋体" w:cs="宋体" w:hint="eastAsia"/>
          <w:b/>
          <w:kern w:val="2"/>
          <w:sz w:val="28"/>
        </w:rPr>
        <w:t xml:space="preserve">2.4.2 Koa框架 </w:t>
      </w:r>
    </w:p>
    <w:p w14:paraId="3D3C2DBF"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从而实现更加灵活的请求处理。</w:t>
      </w:r>
    </w:p>
    <w:p w14:paraId="48B3C45D" w14:textId="77777777" w:rsidR="003C715C" w:rsidRDefault="00000000">
      <w:pPr>
        <w:pStyle w:val="2"/>
        <w:rPr>
          <w:rFonts w:ascii="宋体" w:eastAsia="宋体" w:hAnsi="宋体" w:cs="宋体"/>
        </w:rPr>
      </w:pPr>
      <w:bookmarkStart w:id="9" w:name="_Toc21014"/>
      <w:r>
        <w:rPr>
          <w:rFonts w:ascii="宋体" w:eastAsia="宋体" w:hAnsi="宋体" w:cs="宋体" w:hint="eastAsia"/>
        </w:rPr>
        <w:t>2.5 数据库介绍</w:t>
      </w:r>
      <w:bookmarkEnd w:id="9"/>
    </w:p>
    <w:p w14:paraId="338104A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针对本系统，我们选择使用</w:t>
      </w:r>
      <w:proofErr w:type="spellStart"/>
      <w:r>
        <w:rPr>
          <w:rFonts w:ascii="宋体" w:eastAsia="宋体" w:hAnsi="宋体" w:cs="宋体" w:hint="eastAsia"/>
          <w:sz w:val="24"/>
        </w:rPr>
        <w:t>mysql</w:t>
      </w:r>
      <w:proofErr w:type="spellEnd"/>
      <w:r>
        <w:rPr>
          <w:rFonts w:ascii="宋体" w:eastAsia="宋体" w:hAnsi="宋体" w:cs="宋体" w:hint="eastAsia"/>
          <w:sz w:val="24"/>
        </w:rPr>
        <w:t>数据库，</w:t>
      </w:r>
      <w:proofErr w:type="spellStart"/>
      <w:r>
        <w:rPr>
          <w:rFonts w:ascii="宋体" w:eastAsia="宋体" w:hAnsi="宋体" w:cs="宋体" w:hint="eastAsia"/>
          <w:sz w:val="24"/>
        </w:rPr>
        <w:t>mysql</w:t>
      </w:r>
      <w:proofErr w:type="spellEnd"/>
      <w:r>
        <w:rPr>
          <w:rFonts w:ascii="宋体" w:eastAsia="宋体" w:hAnsi="宋体" w:cs="宋体" w:hint="eastAsia"/>
          <w:sz w:val="24"/>
        </w:rPr>
        <w:t>作为一款开源免费的数据库，风靡企业与个人开发者之间。经过长时间的市场检验以及大规模多类型的开发者实践操作，它的可靠性得到了证明。其性能也因为优化的查询语句、高效的索引、内存缓存等功能显得更加优秀，同时</w:t>
      </w:r>
      <w:proofErr w:type="spellStart"/>
      <w:r>
        <w:rPr>
          <w:rFonts w:ascii="宋体" w:eastAsia="宋体" w:hAnsi="宋体" w:cs="宋体" w:hint="eastAsia"/>
          <w:sz w:val="24"/>
        </w:rPr>
        <w:t>mysql</w:t>
      </w:r>
      <w:proofErr w:type="spellEnd"/>
      <w:r>
        <w:rPr>
          <w:rFonts w:ascii="宋体" w:eastAsia="宋体" w:hAnsi="宋体" w:cs="宋体" w:hint="eastAsia"/>
          <w:sz w:val="24"/>
        </w:rPr>
        <w:t>还支持高并发的需求。且它的安装和配置十分简单，网络上很多优秀的教程和开发文档，安全性也因为其支持各种加密算法和数据备份恢复功能而有所保障。因此，基于</w:t>
      </w:r>
      <w:proofErr w:type="spellStart"/>
      <w:r>
        <w:rPr>
          <w:rFonts w:ascii="宋体" w:eastAsia="宋体" w:hAnsi="宋体" w:cs="宋体" w:hint="eastAsia"/>
          <w:sz w:val="24"/>
        </w:rPr>
        <w:t>mysql</w:t>
      </w:r>
      <w:proofErr w:type="spellEnd"/>
      <w:r>
        <w:rPr>
          <w:rFonts w:ascii="宋体" w:eastAsia="宋体" w:hAnsi="宋体" w:cs="宋体" w:hint="eastAsia"/>
          <w:sz w:val="24"/>
        </w:rPr>
        <w:t>数据库，我们可以进行高效、稳定的管理系统数据。</w:t>
      </w:r>
    </w:p>
    <w:p w14:paraId="779CE8A3" w14:textId="540D9C79" w:rsidR="003C715C" w:rsidRDefault="00000000">
      <w:pPr>
        <w:pStyle w:val="2"/>
        <w:rPr>
          <w:rFonts w:ascii="宋体" w:eastAsia="宋体" w:hAnsi="宋体" w:cs="宋体"/>
        </w:rPr>
      </w:pPr>
      <w:bookmarkStart w:id="10" w:name="_Toc15444"/>
      <w:r>
        <w:rPr>
          <w:rFonts w:ascii="宋体" w:eastAsia="宋体" w:hAnsi="宋体" w:cs="宋体" w:hint="eastAsia"/>
        </w:rPr>
        <w:lastRenderedPageBreak/>
        <w:t>2.6</w:t>
      </w:r>
      <w:r w:rsidR="00A26AD7">
        <w:rPr>
          <w:rFonts w:ascii="宋体" w:eastAsia="宋体" w:hAnsi="宋体" w:cs="宋体"/>
        </w:rPr>
        <w:t xml:space="preserve"> </w:t>
      </w:r>
      <w:r>
        <w:rPr>
          <w:rFonts w:ascii="宋体" w:eastAsia="宋体" w:hAnsi="宋体" w:cs="宋体" w:hint="eastAsia"/>
        </w:rPr>
        <w:t>web服务器介绍</w:t>
      </w:r>
    </w:p>
    <w:p w14:paraId="5995B138" w14:textId="77777777" w:rsidR="003C715C" w:rsidRDefault="00000000">
      <w:pPr>
        <w:spacing w:line="440" w:lineRule="exact"/>
        <w:ind w:firstLine="480"/>
      </w:pPr>
      <w:r>
        <w:rPr>
          <w:rFonts w:ascii="宋体" w:eastAsia="宋体" w:hAnsi="宋体" w:cs="宋体" w:hint="eastAsia"/>
          <w:sz w:val="24"/>
        </w:rPr>
        <w:t>Nginx服务器是一款轻量级的web服务器，且拥有占用资源少，稳定，并发能力强的特点，资源配置文件也十分简单。因此本系统采用Nginx服务器来对项目代码进行部署运行。</w:t>
      </w:r>
    </w:p>
    <w:p w14:paraId="5EBCA2DC" w14:textId="77777777" w:rsidR="003C715C" w:rsidRDefault="00000000">
      <w:pPr>
        <w:pStyle w:val="1"/>
        <w:rPr>
          <w:rFonts w:ascii="宋体" w:eastAsia="宋体" w:hAnsi="宋体" w:cs="宋体"/>
        </w:rPr>
      </w:pPr>
      <w:bookmarkStart w:id="11" w:name="_Toc2042"/>
      <w:bookmarkEnd w:id="10"/>
      <w:r>
        <w:rPr>
          <w:rFonts w:ascii="宋体" w:eastAsia="宋体" w:hAnsi="宋体" w:cs="宋体" w:hint="eastAsia"/>
        </w:rPr>
        <w:t>3 系统需求分析</w:t>
      </w:r>
      <w:bookmarkEnd w:id="11"/>
    </w:p>
    <w:p w14:paraId="05C0B2E2" w14:textId="62383577" w:rsidR="003C715C" w:rsidRDefault="00000000">
      <w:pPr>
        <w:pStyle w:val="2"/>
        <w:rPr>
          <w:rFonts w:ascii="宋体" w:eastAsia="宋体" w:hAnsi="宋体" w:cs="宋体"/>
        </w:rPr>
      </w:pPr>
      <w:bookmarkStart w:id="12" w:name="_Toc22878"/>
      <w:r>
        <w:rPr>
          <w:rFonts w:ascii="宋体" w:eastAsia="宋体" w:hAnsi="宋体" w:cs="宋体" w:hint="eastAsia"/>
        </w:rPr>
        <w:t>3.1</w:t>
      </w:r>
      <w:r w:rsidR="00B30ECB">
        <w:rPr>
          <w:rFonts w:ascii="宋体" w:eastAsia="宋体" w:hAnsi="宋体" w:cs="宋体" w:hint="eastAsia"/>
        </w:rPr>
        <w:t>总体需求</w:t>
      </w:r>
      <w:r>
        <w:rPr>
          <w:rFonts w:ascii="宋体" w:eastAsia="宋体" w:hAnsi="宋体" w:cs="宋体" w:hint="eastAsia"/>
        </w:rPr>
        <w:t>分析</w:t>
      </w:r>
      <w:bookmarkEnd w:id="12"/>
    </w:p>
    <w:p w14:paraId="4C9B3D3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在进行详细的需求分析之后，确定了本系统应该有管道巡线人员、系统管理员、抢险人员等用户，在此基础上我们得出系统应该具备的功能和业务流程，主要包括以下几点：</w:t>
      </w:r>
    </w:p>
    <w:p w14:paraId="7A88AB97"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（1）燃气失效系统网站主要在PC端浏览器访问</w:t>
      </w:r>
    </w:p>
    <w:p w14:paraId="682BB1A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（2）系统根据不同权限应该具有失效事件的不同阶段处理能力，如：事件上报，事件指派，事件完成提交等</w:t>
      </w:r>
    </w:p>
    <w:p w14:paraId="6F4BEA06"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（3）系统的各项数据可以通过Excel格式导入或导出</w:t>
      </w:r>
    </w:p>
    <w:p w14:paraId="4E5DE084"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（4）针对数据进行统计分析，图表分析</w:t>
      </w:r>
    </w:p>
    <w:p w14:paraId="79978A0A" w14:textId="4A36EAED" w:rsidR="00B30ECB" w:rsidRPr="00B30ECB" w:rsidRDefault="00B30ECB" w:rsidP="00B30ECB">
      <w:pPr>
        <w:pStyle w:val="2"/>
        <w:rPr>
          <w:rFonts w:ascii="宋体" w:eastAsia="宋体" w:hAnsi="宋体" w:cs="宋体" w:hint="eastAsia"/>
        </w:rPr>
      </w:pPr>
      <w:r w:rsidRPr="00B30ECB">
        <w:rPr>
          <w:rFonts w:ascii="宋体" w:eastAsia="宋体" w:hAnsi="宋体" w:cs="宋体" w:hint="eastAsia"/>
        </w:rPr>
        <w:t>3.2角色需求分析</w:t>
      </w:r>
    </w:p>
    <w:p w14:paraId="027AF702" w14:textId="6646EE75" w:rsidR="003C715C" w:rsidRDefault="00000000">
      <w:pPr>
        <w:pStyle w:val="2"/>
        <w:rPr>
          <w:rFonts w:ascii="宋体" w:eastAsia="宋体" w:hAnsi="宋体" w:cs="宋体"/>
        </w:rPr>
      </w:pPr>
      <w:bookmarkStart w:id="13" w:name="_Toc3552"/>
      <w:r>
        <w:rPr>
          <w:rFonts w:ascii="宋体" w:eastAsia="宋体" w:hAnsi="宋体" w:cs="宋体" w:hint="eastAsia"/>
        </w:rPr>
        <w:t>3.</w:t>
      </w:r>
      <w:r w:rsidR="00B30ECB">
        <w:rPr>
          <w:rFonts w:ascii="宋体" w:eastAsia="宋体" w:hAnsi="宋体" w:cs="宋体" w:hint="eastAsia"/>
        </w:rPr>
        <w:t>3</w:t>
      </w:r>
      <w:r>
        <w:rPr>
          <w:rFonts w:ascii="宋体" w:eastAsia="宋体" w:hAnsi="宋体" w:cs="宋体" w:hint="eastAsia"/>
        </w:rPr>
        <w:t>功能需求分析</w:t>
      </w:r>
      <w:bookmarkEnd w:id="13"/>
    </w:p>
    <w:p w14:paraId="4262AD0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燃气管道失效抢险系统是基于B/S体系结构模型的系统，采用前后端分离的模式进行开发。本系统主要分为地图模块、事件管理模块、人员管理模块、任务中心模块、信息管理模块、登录注册模块。各模块的功能阐述具体如下：</w:t>
      </w:r>
    </w:p>
    <w:p w14:paraId="5E95440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（1）地图模块：主体功能是对地图上管线的展示，用户可通过点击地图上的管线点进行事件的编辑上报，或者点击报警的事件进行事件的审核处理。其他功能包括巡线工的位置显示，失效事件的提示列表等</w:t>
      </w:r>
    </w:p>
    <w:p w14:paraId="1F5ED65F"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（2）事件管理模块：事件管理模块主要分为事件查询和事件处理两部分，事件查询可根据事件的状态、位置等条件进行事件检索；事件处理可以让管理人</w:t>
      </w:r>
      <w:r>
        <w:rPr>
          <w:rFonts w:ascii="宋体" w:eastAsia="宋体" w:hAnsi="宋体" w:cs="宋体" w:hint="eastAsia"/>
          <w:sz w:val="24"/>
        </w:rPr>
        <w:lastRenderedPageBreak/>
        <w:t>员对事件的状态进行修改，对事件后续抢险工作进行指派，并且可以对该事件的部分信息作补充和修改</w:t>
      </w:r>
    </w:p>
    <w:p w14:paraId="1452C59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（3）人员管理模块：该模块主要用于管理管道巡线人员和抢险人员。包括以下功能：新建管道巡线人员和抢险人员，编辑和删除管道巡线人员和抢险人员的信息，根据人员类型进行过滤和搜索</w:t>
      </w:r>
    </w:p>
    <w:p w14:paraId="46730BD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（4）任务中心模块：该模块主要用于管理抢险任务。包括以下功能：根据现有的失效事件新建任务并指派给相应的抢险人员，查看任务列表并对任务进行编辑和删除操作，根据任务状态进行过滤和搜索</w:t>
      </w:r>
    </w:p>
    <w:p w14:paraId="469A3D14"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（5）信息管理模块：该模块主要用于对各用户的个人信息进行填写，包含用户头像、昵称、电话号码、邮箱等信息。</w:t>
      </w:r>
    </w:p>
    <w:p w14:paraId="2625F96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（6）登录注册模块：该模块主要实现用户登录、注册功能，登录注册过程中可以选择不同的身份进行操作。</w:t>
      </w:r>
    </w:p>
    <w:p w14:paraId="19DE267C" w14:textId="0E7BF6DB" w:rsidR="003C715C" w:rsidRDefault="00000000">
      <w:pPr>
        <w:pStyle w:val="2"/>
        <w:rPr>
          <w:rFonts w:ascii="宋体" w:eastAsia="宋体" w:hAnsi="宋体" w:cs="宋体"/>
        </w:rPr>
      </w:pPr>
      <w:bookmarkStart w:id="14" w:name="_Toc25915"/>
      <w:r>
        <w:rPr>
          <w:rFonts w:ascii="宋体" w:eastAsia="宋体" w:hAnsi="宋体" w:cs="宋体" w:hint="eastAsia"/>
        </w:rPr>
        <w:t>3.</w:t>
      </w:r>
      <w:r w:rsidR="00B30ECB">
        <w:rPr>
          <w:rFonts w:ascii="宋体" w:eastAsia="宋体" w:hAnsi="宋体" w:cs="宋体" w:hint="eastAsia"/>
        </w:rPr>
        <w:t>4</w:t>
      </w:r>
      <w:r>
        <w:rPr>
          <w:rFonts w:ascii="宋体" w:eastAsia="宋体" w:hAnsi="宋体" w:cs="宋体" w:hint="eastAsia"/>
        </w:rPr>
        <w:t>用例分析</w:t>
      </w:r>
      <w:bookmarkEnd w:id="14"/>
    </w:p>
    <w:p w14:paraId="7A7727C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根据对燃气失效抢险系统的实际应用功能进行需求分析</w:t>
      </w:r>
    </w:p>
    <w:p w14:paraId="483D069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（1）本系统的巡线人员用户用例图如下所示。</w:t>
      </w:r>
    </w:p>
    <w:p w14:paraId="68334CEF" w14:textId="77777777" w:rsidR="003C715C" w:rsidRDefault="00000000">
      <w:pPr>
        <w:ind w:firstLineChars="200" w:firstLine="480"/>
        <w:rPr>
          <w:rFonts w:ascii="宋体" w:eastAsia="宋体" w:hAnsi="宋体" w:cs="宋体"/>
          <w:sz w:val="24"/>
        </w:rPr>
      </w:pPr>
      <w:r>
        <w:rPr>
          <w:rFonts w:ascii="宋体" w:eastAsia="宋体" w:hAnsi="宋体" w:cs="宋体" w:hint="eastAsia"/>
          <w:noProof/>
          <w:sz w:val="24"/>
        </w:rPr>
        <w:drawing>
          <wp:inline distT="0" distB="0" distL="114300" distR="114300" wp14:anchorId="18945610" wp14:editId="0DB650EC">
            <wp:extent cx="4613275" cy="409321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13275" cy="4093210"/>
                    </a:xfrm>
                    <a:prstGeom prst="rect">
                      <a:avLst/>
                    </a:prstGeom>
                    <a:noFill/>
                    <a:ln>
                      <a:noFill/>
                    </a:ln>
                  </pic:spPr>
                </pic:pic>
              </a:graphicData>
            </a:graphic>
          </wp:inline>
        </w:drawing>
      </w:r>
    </w:p>
    <w:p w14:paraId="131B6ADB" w14:textId="77777777" w:rsidR="003C715C" w:rsidRDefault="003C715C">
      <w:pPr>
        <w:ind w:firstLineChars="200" w:firstLine="480"/>
        <w:rPr>
          <w:rFonts w:ascii="宋体" w:eastAsia="宋体" w:hAnsi="宋体" w:cs="宋体"/>
          <w:sz w:val="24"/>
        </w:rPr>
      </w:pPr>
    </w:p>
    <w:p w14:paraId="1DDF1AF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（2）关于抢险人员的用例模型如下图所示。</w:t>
      </w:r>
    </w:p>
    <w:p w14:paraId="131A538B" w14:textId="77777777" w:rsidR="003C715C" w:rsidRDefault="00000000">
      <w:pPr>
        <w:ind w:firstLineChars="200" w:firstLine="480"/>
        <w:rPr>
          <w:rFonts w:ascii="宋体" w:eastAsia="宋体" w:hAnsi="宋体" w:cs="宋体"/>
          <w:sz w:val="24"/>
        </w:rPr>
      </w:pPr>
      <w:r>
        <w:rPr>
          <w:rFonts w:ascii="宋体" w:eastAsia="宋体" w:hAnsi="宋体" w:cs="宋体" w:hint="eastAsia"/>
          <w:noProof/>
          <w:sz w:val="24"/>
        </w:rPr>
        <w:drawing>
          <wp:inline distT="0" distB="0" distL="114300" distR="114300" wp14:anchorId="264B2E8D" wp14:editId="2D458F45">
            <wp:extent cx="4998720" cy="302514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998720" cy="3025140"/>
                    </a:xfrm>
                    <a:prstGeom prst="rect">
                      <a:avLst/>
                    </a:prstGeom>
                    <a:noFill/>
                    <a:ln>
                      <a:noFill/>
                    </a:ln>
                  </pic:spPr>
                </pic:pic>
              </a:graphicData>
            </a:graphic>
          </wp:inline>
        </w:drawing>
      </w:r>
    </w:p>
    <w:p w14:paraId="7403BEDB" w14:textId="77777777" w:rsidR="003C715C" w:rsidRDefault="003C715C">
      <w:pPr>
        <w:ind w:firstLineChars="200" w:firstLine="480"/>
        <w:rPr>
          <w:rFonts w:ascii="宋体" w:eastAsia="宋体" w:hAnsi="宋体" w:cs="宋体"/>
          <w:sz w:val="24"/>
        </w:rPr>
      </w:pPr>
    </w:p>
    <w:p w14:paraId="4EBDBCB6"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（3）关于系统管理员的用例模型如下图所示。</w:t>
      </w:r>
    </w:p>
    <w:p w14:paraId="5FFD7459" w14:textId="77777777" w:rsidR="003C715C" w:rsidRDefault="00000000">
      <w:pPr>
        <w:ind w:firstLineChars="200" w:firstLine="480"/>
        <w:rPr>
          <w:rFonts w:ascii="宋体" w:eastAsia="宋体" w:hAnsi="宋体" w:cs="宋体"/>
          <w:sz w:val="24"/>
        </w:rPr>
      </w:pPr>
      <w:r>
        <w:rPr>
          <w:rFonts w:ascii="宋体" w:eastAsia="宋体" w:hAnsi="宋体" w:cs="宋体" w:hint="eastAsia"/>
          <w:noProof/>
          <w:sz w:val="24"/>
        </w:rPr>
        <w:drawing>
          <wp:inline distT="0" distB="0" distL="114300" distR="114300" wp14:anchorId="60961ECF" wp14:editId="7A28D5BE">
            <wp:extent cx="5271135" cy="4301490"/>
            <wp:effectExtent l="0" t="0" r="190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1135" cy="4301490"/>
                    </a:xfrm>
                    <a:prstGeom prst="rect">
                      <a:avLst/>
                    </a:prstGeom>
                    <a:noFill/>
                    <a:ln>
                      <a:noFill/>
                    </a:ln>
                  </pic:spPr>
                </pic:pic>
              </a:graphicData>
            </a:graphic>
          </wp:inline>
        </w:drawing>
      </w:r>
    </w:p>
    <w:p w14:paraId="19655932" w14:textId="2AF6FA0E" w:rsidR="003C715C" w:rsidRDefault="00000000">
      <w:pPr>
        <w:pStyle w:val="2"/>
        <w:rPr>
          <w:rFonts w:ascii="宋体" w:eastAsia="宋体" w:hAnsi="宋体" w:cs="宋体"/>
        </w:rPr>
      </w:pPr>
      <w:bookmarkStart w:id="15" w:name="_Toc29619"/>
      <w:r>
        <w:rPr>
          <w:rFonts w:ascii="宋体" w:eastAsia="宋体" w:hAnsi="宋体" w:cs="宋体" w:hint="eastAsia"/>
        </w:rPr>
        <w:lastRenderedPageBreak/>
        <w:t>3.</w:t>
      </w:r>
      <w:r w:rsidR="00B30ECB">
        <w:rPr>
          <w:rFonts w:ascii="宋体" w:eastAsia="宋体" w:hAnsi="宋体" w:cs="宋体" w:hint="eastAsia"/>
        </w:rPr>
        <w:t>5</w:t>
      </w:r>
      <w:r>
        <w:rPr>
          <w:rFonts w:ascii="宋体" w:eastAsia="宋体" w:hAnsi="宋体" w:cs="宋体" w:hint="eastAsia"/>
        </w:rPr>
        <w:t>非功能性需求分析</w:t>
      </w:r>
      <w:bookmarkEnd w:id="15"/>
    </w:p>
    <w:p w14:paraId="601B84FD"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（1）用户交互需求：</w:t>
      </w:r>
    </w:p>
    <w:p w14:paraId="1AC9D619"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考虑到使用该系统的用户不一定对计算机操作熟练，所以在功能的设计上需要尽量简单明了，增加人性化的帮助工具，以及符合大众审美的界面，将交互页面设计成人</w:t>
      </w:r>
      <w:proofErr w:type="gramStart"/>
      <w:r>
        <w:rPr>
          <w:rFonts w:ascii="宋体" w:eastAsia="宋体" w:hAnsi="宋体" w:cs="宋体" w:hint="eastAsia"/>
          <w:sz w:val="24"/>
        </w:rPr>
        <w:t>人</w:t>
      </w:r>
      <w:proofErr w:type="gramEnd"/>
      <w:r>
        <w:rPr>
          <w:rFonts w:ascii="宋体" w:eastAsia="宋体" w:hAnsi="宋体" w:cs="宋体" w:hint="eastAsia"/>
          <w:sz w:val="24"/>
        </w:rPr>
        <w:t>可用的实用型页面</w:t>
      </w:r>
    </w:p>
    <w:p w14:paraId="4C273E0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（2）软件环境需求：</w:t>
      </w:r>
    </w:p>
    <w:p w14:paraId="1884185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本系统的软件环境需求主要包含操作系统平台，数据库平台，软件开发平台，服务器平台，地图显示平台等。</w:t>
      </w:r>
    </w:p>
    <w:p w14:paraId="1EA6B479"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操作系统平台采用电脑上现有的windows10操作系统，该系统的在大众面上受众最广，属于最常见的操作系统。</w:t>
      </w:r>
    </w:p>
    <w:p w14:paraId="7C664AE3"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数据库平台选用</w:t>
      </w:r>
      <w:proofErr w:type="spellStart"/>
      <w:r>
        <w:rPr>
          <w:rFonts w:ascii="宋体" w:eastAsia="宋体" w:hAnsi="宋体" w:cs="宋体" w:hint="eastAsia"/>
          <w:sz w:val="24"/>
        </w:rPr>
        <w:t>SQLyog</w:t>
      </w:r>
      <w:proofErr w:type="spellEnd"/>
      <w:r>
        <w:rPr>
          <w:rFonts w:ascii="宋体" w:eastAsia="宋体" w:hAnsi="宋体" w:cs="宋体" w:hint="eastAsia"/>
          <w:sz w:val="24"/>
        </w:rPr>
        <w:t>作为数据库的图形化界面，使用</w:t>
      </w:r>
      <w:proofErr w:type="spellStart"/>
      <w:r>
        <w:rPr>
          <w:rFonts w:ascii="宋体" w:eastAsia="宋体" w:hAnsi="宋体" w:cs="宋体" w:hint="eastAsia"/>
          <w:sz w:val="24"/>
        </w:rPr>
        <w:t>mysql</w:t>
      </w:r>
      <w:proofErr w:type="spellEnd"/>
      <w:r>
        <w:rPr>
          <w:rFonts w:ascii="宋体" w:eastAsia="宋体" w:hAnsi="宋体" w:cs="宋体" w:hint="eastAsia"/>
          <w:sz w:val="24"/>
        </w:rPr>
        <w:t>语言来完成数据库的搭建</w:t>
      </w:r>
    </w:p>
    <w:p w14:paraId="7B53EADC"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软件开发平台选用比较轻量好用的</w:t>
      </w:r>
      <w:proofErr w:type="spellStart"/>
      <w:r>
        <w:rPr>
          <w:rFonts w:ascii="宋体" w:eastAsia="宋体" w:hAnsi="宋体" w:cs="宋体" w:hint="eastAsia"/>
          <w:sz w:val="24"/>
        </w:rPr>
        <w:t>vscode</w:t>
      </w:r>
      <w:proofErr w:type="spellEnd"/>
      <w:r>
        <w:rPr>
          <w:rFonts w:ascii="宋体" w:eastAsia="宋体" w:hAnsi="宋体" w:cs="宋体" w:hint="eastAsia"/>
          <w:sz w:val="24"/>
        </w:rPr>
        <w:t>软件，</w:t>
      </w:r>
      <w:proofErr w:type="spellStart"/>
      <w:r>
        <w:rPr>
          <w:rFonts w:ascii="宋体" w:eastAsia="宋体" w:hAnsi="宋体" w:cs="宋体" w:hint="eastAsia"/>
          <w:sz w:val="24"/>
        </w:rPr>
        <w:t>vscode</w:t>
      </w:r>
      <w:proofErr w:type="spellEnd"/>
      <w:r>
        <w:rPr>
          <w:rFonts w:ascii="宋体" w:eastAsia="宋体" w:hAnsi="宋体" w:cs="宋体" w:hint="eastAsia"/>
          <w:sz w:val="24"/>
        </w:rPr>
        <w:t>得益于它庞大的插件商店，可以自由搭配出最适合自己开发习惯的工具。我们主要使用的开发语言为JavaScript脚本语言，前端使用</w:t>
      </w:r>
      <w:proofErr w:type="spellStart"/>
      <w:r>
        <w:rPr>
          <w:rFonts w:ascii="宋体" w:eastAsia="宋体" w:hAnsi="宋体" w:cs="宋体" w:hint="eastAsia"/>
          <w:sz w:val="24"/>
        </w:rPr>
        <w:t>vue</w:t>
      </w:r>
      <w:proofErr w:type="spellEnd"/>
      <w:r>
        <w:rPr>
          <w:rFonts w:ascii="宋体" w:eastAsia="宋体" w:hAnsi="宋体" w:cs="宋体" w:hint="eastAsia"/>
          <w:sz w:val="24"/>
        </w:rPr>
        <w:t>框架，后端使用</w:t>
      </w:r>
      <w:proofErr w:type="spellStart"/>
      <w:r>
        <w:rPr>
          <w:rFonts w:ascii="宋体" w:eastAsia="宋体" w:hAnsi="宋体" w:cs="宋体" w:hint="eastAsia"/>
          <w:sz w:val="24"/>
        </w:rPr>
        <w:t>nodeJs</w:t>
      </w:r>
      <w:proofErr w:type="spellEnd"/>
      <w:r>
        <w:rPr>
          <w:rFonts w:ascii="宋体" w:eastAsia="宋体" w:hAnsi="宋体" w:cs="宋体" w:hint="eastAsia"/>
          <w:sz w:val="24"/>
        </w:rPr>
        <w:t>的</w:t>
      </w:r>
      <w:proofErr w:type="spellStart"/>
      <w:r>
        <w:rPr>
          <w:rFonts w:ascii="宋体" w:eastAsia="宋体" w:hAnsi="宋体" w:cs="宋体" w:hint="eastAsia"/>
          <w:sz w:val="24"/>
        </w:rPr>
        <w:t>koa</w:t>
      </w:r>
      <w:proofErr w:type="spellEnd"/>
      <w:r>
        <w:rPr>
          <w:rFonts w:ascii="宋体" w:eastAsia="宋体" w:hAnsi="宋体" w:cs="宋体" w:hint="eastAsia"/>
          <w:sz w:val="24"/>
        </w:rPr>
        <w:t>框架</w:t>
      </w:r>
    </w:p>
    <w:p w14:paraId="5D65F8A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服务器平台使用高性能的web服务器：nginx，作为一款轻量级的服务器，它的配置简单，资源消耗少，并发能力好，稳定且功能丰富，在日常开发中也是非常常见的一款服务器。</w:t>
      </w:r>
    </w:p>
    <w:p w14:paraId="2BFFF1F6"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地图显示平台我们采用</w:t>
      </w:r>
      <w:proofErr w:type="spellStart"/>
      <w:r>
        <w:rPr>
          <w:rFonts w:ascii="宋体" w:eastAsia="宋体" w:hAnsi="宋体" w:cs="宋体" w:hint="eastAsia"/>
          <w:sz w:val="24"/>
        </w:rPr>
        <w:t>Arcgis</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api</w:t>
      </w:r>
      <w:proofErr w:type="spellEnd"/>
      <w:r>
        <w:rPr>
          <w:rFonts w:ascii="宋体" w:eastAsia="宋体" w:hAnsi="宋体" w:cs="宋体" w:hint="eastAsia"/>
          <w:sz w:val="24"/>
        </w:rPr>
        <w:t>搭配天地图来显示我们的管线地图。</w:t>
      </w:r>
    </w:p>
    <w:p w14:paraId="14F22A0F"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（3）性能需求：</w:t>
      </w:r>
    </w:p>
    <w:p w14:paraId="2944441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本系统的性能要求是，符合正常软件性能标准，在保证稳定的同时还要考虑兼容性设计和对异常情况的处理，对程序中的关键逻辑部分增加代码注释，以备后续维护和功能扩展</w:t>
      </w:r>
    </w:p>
    <w:p w14:paraId="3AF3DFA5"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（4）硬件环境要求：</w:t>
      </w:r>
    </w:p>
    <w:p w14:paraId="38D7A1DF"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本系统采用经典的B/S架构，将系统部署在服务器上，用户通过浏览器端随时随地访问。浏览器兼容IE和chrome浏览器，服务器端的内存</w:t>
      </w:r>
      <w:proofErr w:type="gramStart"/>
      <w:r>
        <w:rPr>
          <w:rFonts w:ascii="宋体" w:eastAsia="宋体" w:hAnsi="宋体" w:cs="宋体" w:hint="eastAsia"/>
          <w:sz w:val="24"/>
        </w:rPr>
        <w:t>理应不</w:t>
      </w:r>
      <w:proofErr w:type="gramEnd"/>
      <w:r>
        <w:rPr>
          <w:rFonts w:ascii="宋体" w:eastAsia="宋体" w:hAnsi="宋体" w:cs="宋体" w:hint="eastAsia"/>
          <w:sz w:val="24"/>
        </w:rPr>
        <w:t>低于2048M</w:t>
      </w:r>
    </w:p>
    <w:p w14:paraId="4369B530" w14:textId="51870167" w:rsidR="003C715C" w:rsidRDefault="00B30ECB" w:rsidP="00B30ECB">
      <w:pPr>
        <w:pStyle w:val="2"/>
      </w:pPr>
      <w:r w:rsidRPr="00B30ECB">
        <w:rPr>
          <w:rFonts w:hint="eastAsia"/>
        </w:rPr>
        <w:t>3.6</w:t>
      </w:r>
      <w:r w:rsidRPr="00B30ECB">
        <w:rPr>
          <w:rFonts w:hint="eastAsia"/>
        </w:rPr>
        <w:t>本章小结</w:t>
      </w:r>
    </w:p>
    <w:p w14:paraId="489677AC" w14:textId="77777777" w:rsidR="00B30ECB" w:rsidRPr="00B30ECB" w:rsidRDefault="00B30ECB" w:rsidP="00B30ECB">
      <w:pPr>
        <w:rPr>
          <w:rFonts w:hint="eastAsia"/>
        </w:rPr>
      </w:pPr>
    </w:p>
    <w:p w14:paraId="4958CFB9" w14:textId="77777777" w:rsidR="003C715C" w:rsidRDefault="00000000">
      <w:pPr>
        <w:pStyle w:val="1"/>
        <w:rPr>
          <w:rFonts w:ascii="宋体" w:eastAsia="宋体" w:hAnsi="宋体" w:cs="宋体"/>
        </w:rPr>
      </w:pPr>
      <w:bookmarkStart w:id="16" w:name="_Toc28967"/>
      <w:r>
        <w:rPr>
          <w:rFonts w:ascii="宋体" w:eastAsia="宋体" w:hAnsi="宋体" w:cs="宋体" w:hint="eastAsia"/>
        </w:rPr>
        <w:lastRenderedPageBreak/>
        <w:t>4 系统设计</w:t>
      </w:r>
      <w:bookmarkEnd w:id="16"/>
    </w:p>
    <w:p w14:paraId="5A1DB44F" w14:textId="77777777" w:rsidR="002974FA" w:rsidRPr="002974FA" w:rsidRDefault="002974FA" w:rsidP="002974FA">
      <w:pPr>
        <w:pStyle w:val="2"/>
      </w:pPr>
      <w:r w:rsidRPr="002974FA">
        <w:t>4.1</w:t>
      </w:r>
      <w:r w:rsidRPr="002974FA">
        <w:rPr>
          <w:rFonts w:hint="eastAsia"/>
        </w:rPr>
        <w:t>系统设计原则</w:t>
      </w:r>
    </w:p>
    <w:p w14:paraId="409B29F8" w14:textId="77777777" w:rsidR="002974FA" w:rsidRDefault="002974FA" w:rsidP="002974FA">
      <w:pPr>
        <w:spacing w:line="440" w:lineRule="exact"/>
        <w:ind w:firstLine="480"/>
        <w:rPr>
          <w:rFonts w:ascii="宋体" w:eastAsia="宋体" w:hAnsi="宋体" w:cs="宋体"/>
          <w:sz w:val="24"/>
        </w:rPr>
      </w:pPr>
      <w:r>
        <w:rPr>
          <w:rFonts w:ascii="宋体" w:eastAsia="宋体" w:hAnsi="宋体" w:cs="宋体" w:hint="eastAsia"/>
          <w:sz w:val="24"/>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14:paraId="1BA5DED2" w14:textId="77777777" w:rsidR="002974FA" w:rsidRDefault="002974FA" w:rsidP="002974FA">
      <w:pPr>
        <w:spacing w:line="440" w:lineRule="exact"/>
        <w:ind w:firstLine="480"/>
        <w:rPr>
          <w:rFonts w:ascii="宋体" w:eastAsia="宋体" w:hAnsi="宋体" w:cs="宋体"/>
          <w:sz w:val="24"/>
        </w:rPr>
      </w:pPr>
      <w:r>
        <w:rPr>
          <w:rFonts w:ascii="宋体" w:eastAsia="宋体" w:hAnsi="宋体" w:cs="宋体" w:hint="eastAsia"/>
          <w:sz w:val="24"/>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14:paraId="4561DBF4" w14:textId="77777777" w:rsidR="002974FA" w:rsidRDefault="002974FA" w:rsidP="002974FA">
      <w:pPr>
        <w:spacing w:line="440" w:lineRule="exact"/>
        <w:ind w:firstLine="480"/>
        <w:rPr>
          <w:rFonts w:ascii="宋体" w:eastAsia="宋体" w:hAnsi="宋体" w:cs="宋体"/>
          <w:sz w:val="24"/>
        </w:rPr>
      </w:pPr>
      <w:r>
        <w:rPr>
          <w:rFonts w:ascii="宋体" w:eastAsia="宋体" w:hAnsi="宋体" w:cs="宋体" w:hint="eastAsia"/>
          <w:sz w:val="24"/>
        </w:rPr>
        <w:t>（2）安全性原则：本系统的安全性原则主要考虑管线数据的问题，由于采用真实的燃气公司管道数据，在部署地图服务时，需要格外考虑安全问题，如：规范接口调用的参数、数据库表的合理设计、将</w:t>
      </w:r>
      <w:proofErr w:type="spellStart"/>
      <w:r>
        <w:rPr>
          <w:rFonts w:ascii="宋体" w:eastAsia="宋体" w:hAnsi="宋体" w:cs="宋体" w:hint="eastAsia"/>
          <w:sz w:val="24"/>
        </w:rPr>
        <w:t>ArcGis</w:t>
      </w:r>
      <w:proofErr w:type="spellEnd"/>
      <w:r>
        <w:rPr>
          <w:rFonts w:ascii="宋体" w:eastAsia="宋体" w:hAnsi="宋体" w:cs="宋体" w:hint="eastAsia"/>
          <w:sz w:val="24"/>
        </w:rPr>
        <w:t xml:space="preserve"> Server地图服务部署在与后端不同的服务器上来规避部分风险。</w:t>
      </w:r>
    </w:p>
    <w:p w14:paraId="56400C49" w14:textId="77777777" w:rsidR="002974FA" w:rsidRDefault="002974FA" w:rsidP="002974FA">
      <w:pPr>
        <w:spacing w:line="440" w:lineRule="exact"/>
        <w:ind w:firstLine="480"/>
        <w:rPr>
          <w:rFonts w:ascii="宋体" w:eastAsia="宋体" w:hAnsi="宋体" w:cs="宋体"/>
          <w:sz w:val="24"/>
        </w:rPr>
      </w:pPr>
      <w:r>
        <w:rPr>
          <w:rFonts w:ascii="宋体" w:eastAsia="宋体" w:hAnsi="宋体" w:cs="宋体" w:hint="eastAsia"/>
          <w:sz w:val="24"/>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14:paraId="722434E4" w14:textId="77777777" w:rsidR="002974FA" w:rsidRDefault="002974FA" w:rsidP="002974FA">
      <w:pPr>
        <w:spacing w:line="440" w:lineRule="exact"/>
        <w:ind w:firstLine="480"/>
        <w:rPr>
          <w:rFonts w:ascii="宋体" w:eastAsia="宋体" w:hAnsi="宋体" w:cs="宋体"/>
          <w:sz w:val="24"/>
        </w:rPr>
      </w:pPr>
      <w:r>
        <w:rPr>
          <w:rFonts w:ascii="宋体" w:eastAsia="宋体" w:hAnsi="宋体" w:cs="宋体" w:hint="eastAsia"/>
          <w:sz w:val="24"/>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14:paraId="35F55C0D" w14:textId="720E1000" w:rsidR="002974FA" w:rsidRPr="002974FA" w:rsidRDefault="002974FA" w:rsidP="002974FA">
      <w:pPr>
        <w:rPr>
          <w:rFonts w:hint="eastAsia"/>
        </w:rPr>
      </w:pPr>
    </w:p>
    <w:p w14:paraId="6F25CB83" w14:textId="4F4C25EB" w:rsidR="003C715C" w:rsidRPr="002974FA" w:rsidRDefault="00000000" w:rsidP="002974FA">
      <w:pPr>
        <w:pStyle w:val="2"/>
      </w:pPr>
      <w:bookmarkStart w:id="17" w:name="_Toc2792"/>
      <w:r w:rsidRPr="002974FA">
        <w:rPr>
          <w:rFonts w:hint="eastAsia"/>
        </w:rPr>
        <w:lastRenderedPageBreak/>
        <w:t>4.</w:t>
      </w:r>
      <w:r w:rsidR="002974FA" w:rsidRPr="002974FA">
        <w:rPr>
          <w:rFonts w:hint="eastAsia"/>
        </w:rPr>
        <w:t>2</w:t>
      </w:r>
      <w:r w:rsidRPr="002974FA">
        <w:rPr>
          <w:rFonts w:hint="eastAsia"/>
        </w:rPr>
        <w:t>系统架构设计</w:t>
      </w:r>
      <w:bookmarkEnd w:id="17"/>
    </w:p>
    <w:p w14:paraId="17FD629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设计燃气管道失效抢险系统时采用B/S架构，这种模式统一了客户端，将系统功能实现的核心部分集中到服务器上，简化了系统的开发、维护和使用；同一般B/S架构系统一样，系统分为前端和后端，整个系统依赖Node环境。</w:t>
      </w:r>
    </w:p>
    <w:p w14:paraId="6EBC1A63"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前端采用</w:t>
      </w:r>
      <w:proofErr w:type="spellStart"/>
      <w:r>
        <w:rPr>
          <w:rFonts w:ascii="宋体" w:eastAsia="宋体" w:hAnsi="宋体" w:cs="宋体" w:hint="eastAsia"/>
          <w:sz w:val="24"/>
        </w:rPr>
        <w:t>vue</w:t>
      </w:r>
      <w:proofErr w:type="spellEnd"/>
      <w:r>
        <w:rPr>
          <w:rFonts w:ascii="宋体" w:eastAsia="宋体" w:hAnsi="宋体" w:cs="宋体" w:hint="eastAsia"/>
          <w:sz w:val="24"/>
        </w:rPr>
        <w:t>和</w:t>
      </w:r>
      <w:proofErr w:type="spellStart"/>
      <w:r>
        <w:rPr>
          <w:rFonts w:ascii="宋体" w:eastAsia="宋体" w:hAnsi="宋体" w:cs="宋体" w:hint="eastAsia"/>
          <w:sz w:val="24"/>
        </w:rPr>
        <w:t>arcgis</w:t>
      </w:r>
      <w:proofErr w:type="spellEnd"/>
      <w:r>
        <w:rPr>
          <w:rFonts w:ascii="宋体" w:eastAsia="宋体" w:hAnsi="宋体" w:cs="宋体" w:hint="eastAsia"/>
          <w:sz w:val="24"/>
        </w:rPr>
        <w:t>实现界面框架以及地图功能，使用</w:t>
      </w:r>
      <w:proofErr w:type="spellStart"/>
      <w:r>
        <w:rPr>
          <w:rFonts w:ascii="宋体" w:eastAsia="宋体" w:hAnsi="宋体" w:cs="宋体" w:hint="eastAsia"/>
          <w:sz w:val="24"/>
        </w:rPr>
        <w:t>ElementUI</w:t>
      </w:r>
      <w:proofErr w:type="spellEnd"/>
      <w:r>
        <w:rPr>
          <w:rFonts w:ascii="宋体" w:eastAsia="宋体" w:hAnsi="宋体" w:cs="宋体" w:hint="eastAsia"/>
          <w:sz w:val="24"/>
        </w:rPr>
        <w:t>组件库来提升开发效率，使用</w:t>
      </w:r>
      <w:proofErr w:type="spellStart"/>
      <w:r>
        <w:rPr>
          <w:rFonts w:ascii="宋体" w:eastAsia="宋体" w:hAnsi="宋体" w:cs="宋体" w:hint="eastAsia"/>
          <w:sz w:val="24"/>
        </w:rPr>
        <w:t>Npm</w:t>
      </w:r>
      <w:proofErr w:type="spellEnd"/>
      <w:r>
        <w:rPr>
          <w:rFonts w:ascii="宋体" w:eastAsia="宋体" w:hAnsi="宋体" w:cs="宋体" w:hint="eastAsia"/>
          <w:sz w:val="24"/>
        </w:rPr>
        <w:t>对依赖包进行管理，使用Webpack打包工具来进行前端部分的打包与性能优化</w:t>
      </w:r>
    </w:p>
    <w:p w14:paraId="414D3882"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后端采用node.js的Koa框架和</w:t>
      </w:r>
      <w:proofErr w:type="spellStart"/>
      <w:r>
        <w:rPr>
          <w:rFonts w:ascii="宋体" w:eastAsia="宋体" w:hAnsi="宋体" w:cs="宋体" w:hint="eastAsia"/>
          <w:sz w:val="24"/>
        </w:rPr>
        <w:t>mysql</w:t>
      </w:r>
      <w:proofErr w:type="spellEnd"/>
      <w:r>
        <w:rPr>
          <w:rFonts w:ascii="宋体" w:eastAsia="宋体" w:hAnsi="宋体" w:cs="宋体" w:hint="eastAsia"/>
          <w:sz w:val="24"/>
        </w:rPr>
        <w:t>实现数据库操作与数据处理。</w:t>
      </w:r>
    </w:p>
    <w:p w14:paraId="4A7DA679"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系统总体架构如图：</w:t>
      </w:r>
    </w:p>
    <w:p w14:paraId="5168423A" w14:textId="77777777" w:rsidR="003C715C" w:rsidRDefault="00000000">
      <w:pPr>
        <w:pStyle w:val="a9"/>
        <w:ind w:firstLine="422"/>
        <w:rPr>
          <w:rFonts w:ascii="宋体" w:eastAsia="宋体" w:hAnsi="宋体" w:cs="宋体"/>
        </w:rPr>
      </w:pPr>
      <w:r>
        <w:rPr>
          <w:rFonts w:ascii="宋体" w:eastAsia="宋体" w:hAnsi="宋体" w:cs="宋体" w:hint="eastAsia"/>
          <w:noProof/>
        </w:rPr>
        <w:drawing>
          <wp:inline distT="0" distB="0" distL="114300" distR="114300" wp14:anchorId="0B9CE578" wp14:editId="1D1BE16C">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11"/>
                    <a:stretch>
                      <a:fillRect/>
                    </a:stretch>
                  </pic:blipFill>
                  <pic:spPr>
                    <a:xfrm>
                      <a:off x="0" y="0"/>
                      <a:ext cx="3561715" cy="3870960"/>
                    </a:xfrm>
                    <a:prstGeom prst="rect">
                      <a:avLst/>
                    </a:prstGeom>
                    <a:noFill/>
                    <a:ln>
                      <a:noFill/>
                    </a:ln>
                  </pic:spPr>
                </pic:pic>
              </a:graphicData>
            </a:graphic>
          </wp:inline>
        </w:drawing>
      </w:r>
    </w:p>
    <w:p w14:paraId="27C195D8" w14:textId="77777777" w:rsidR="003C715C" w:rsidRDefault="00000000">
      <w:pPr>
        <w:pStyle w:val="a3"/>
        <w:ind w:firstLine="422"/>
        <w:jc w:val="center"/>
        <w:rPr>
          <w:rFonts w:ascii="宋体" w:eastAsia="宋体" w:hAnsi="宋体" w:cs="宋体"/>
          <w:b/>
          <w:bCs/>
        </w:rPr>
      </w:pPr>
      <w:r>
        <w:rPr>
          <w:rFonts w:ascii="宋体" w:eastAsia="宋体" w:hAnsi="宋体" w:cs="宋体" w:hint="eastAsia"/>
          <w:b/>
          <w:bCs/>
        </w:rPr>
        <w:t xml:space="preserve">图 </w:t>
      </w:r>
      <w:r>
        <w:rPr>
          <w:rFonts w:ascii="宋体" w:eastAsia="宋体" w:hAnsi="宋体" w:cs="宋体" w:hint="eastAsia"/>
          <w:b/>
          <w:bCs/>
        </w:rPr>
        <w:fldChar w:fldCharType="begin"/>
      </w:r>
      <w:r>
        <w:rPr>
          <w:rFonts w:ascii="宋体" w:eastAsia="宋体" w:hAnsi="宋体" w:cs="宋体" w:hint="eastAsia"/>
          <w:b/>
          <w:bCs/>
        </w:rPr>
        <w:instrText xml:space="preserve"> SEQ 图 \* ARABIC </w:instrText>
      </w:r>
      <w:r>
        <w:rPr>
          <w:rFonts w:ascii="宋体" w:eastAsia="宋体" w:hAnsi="宋体" w:cs="宋体" w:hint="eastAsia"/>
          <w:b/>
          <w:bCs/>
        </w:rPr>
        <w:fldChar w:fldCharType="separate"/>
      </w:r>
      <w:r>
        <w:rPr>
          <w:rFonts w:ascii="宋体" w:eastAsia="宋体" w:hAnsi="宋体" w:cs="宋体" w:hint="eastAsia"/>
          <w:b/>
          <w:bCs/>
        </w:rPr>
        <w:t>1</w:t>
      </w:r>
      <w:r>
        <w:rPr>
          <w:rFonts w:ascii="宋体" w:eastAsia="宋体" w:hAnsi="宋体" w:cs="宋体" w:hint="eastAsia"/>
          <w:b/>
          <w:bCs/>
        </w:rPr>
        <w:fldChar w:fldCharType="end"/>
      </w:r>
      <w:r>
        <w:rPr>
          <w:rFonts w:ascii="宋体" w:eastAsia="宋体" w:hAnsi="宋体" w:cs="宋体" w:hint="eastAsia"/>
          <w:b/>
          <w:bCs/>
        </w:rPr>
        <w:t>系统总体架构图</w:t>
      </w:r>
    </w:p>
    <w:p w14:paraId="489E5317" w14:textId="0AF2D68E" w:rsidR="003C715C" w:rsidRPr="002974FA" w:rsidRDefault="00000000" w:rsidP="002974FA">
      <w:pPr>
        <w:pStyle w:val="2"/>
      </w:pPr>
      <w:bookmarkStart w:id="18" w:name="_Toc8506"/>
      <w:r w:rsidRPr="002974FA">
        <w:rPr>
          <w:rFonts w:hint="eastAsia"/>
        </w:rPr>
        <w:t>4.</w:t>
      </w:r>
      <w:r w:rsidR="002974FA" w:rsidRPr="002974FA">
        <w:rPr>
          <w:rFonts w:hint="eastAsia"/>
        </w:rPr>
        <w:t>3</w:t>
      </w:r>
      <w:r w:rsidRPr="002974FA">
        <w:rPr>
          <w:rFonts w:hint="eastAsia"/>
        </w:rPr>
        <w:t>功能</w:t>
      </w:r>
      <w:bookmarkEnd w:id="18"/>
      <w:r w:rsidR="002974FA" w:rsidRPr="002974FA">
        <w:rPr>
          <w:rFonts w:hint="eastAsia"/>
        </w:rPr>
        <w:t>模块设计</w:t>
      </w:r>
    </w:p>
    <w:p w14:paraId="7CE6681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燃气管道失效抢险系统主要负责对燃气失效事件的上报、审核、指派、处理等流程，系统结构图如下：</w:t>
      </w:r>
    </w:p>
    <w:p w14:paraId="2E34A9FA" w14:textId="77777777" w:rsidR="003C715C" w:rsidRDefault="00000000">
      <w:pPr>
        <w:rPr>
          <w:rFonts w:ascii="宋体" w:eastAsia="宋体" w:hAnsi="宋体" w:cs="宋体"/>
        </w:rPr>
      </w:pPr>
      <w:r>
        <w:rPr>
          <w:rFonts w:ascii="宋体" w:eastAsia="宋体" w:hAnsi="宋体" w:cs="宋体" w:hint="eastAsia"/>
          <w:noProof/>
        </w:rPr>
        <w:lastRenderedPageBreak/>
        <w:drawing>
          <wp:inline distT="0" distB="0" distL="114300" distR="114300" wp14:anchorId="51A3A1E2" wp14:editId="0D86370B">
            <wp:extent cx="5685790" cy="2765425"/>
            <wp:effectExtent l="0" t="0" r="139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685790" cy="2765425"/>
                    </a:xfrm>
                    <a:prstGeom prst="rect">
                      <a:avLst/>
                    </a:prstGeom>
                    <a:noFill/>
                    <a:ln>
                      <a:noFill/>
                    </a:ln>
                  </pic:spPr>
                </pic:pic>
              </a:graphicData>
            </a:graphic>
          </wp:inline>
        </w:drawing>
      </w:r>
    </w:p>
    <w:p w14:paraId="6E49D1F0" w14:textId="2107DDA6" w:rsidR="00E105AD" w:rsidRPr="00E105AD" w:rsidRDefault="00000000" w:rsidP="00E105AD">
      <w:pPr>
        <w:pStyle w:val="a3"/>
        <w:jc w:val="center"/>
        <w:rPr>
          <w:rFonts w:ascii="宋体" w:eastAsia="宋体" w:hAnsi="宋体" w:cs="宋体" w:hint="eastAsia"/>
          <w:b/>
          <w:bCs/>
        </w:rPr>
      </w:pPr>
      <w:r>
        <w:rPr>
          <w:rFonts w:ascii="宋体" w:eastAsia="宋体" w:hAnsi="宋体" w:cs="宋体" w:hint="eastAsia"/>
          <w:b/>
          <w:bCs/>
        </w:rPr>
        <w:t xml:space="preserve">图 </w:t>
      </w:r>
      <w:r>
        <w:rPr>
          <w:rFonts w:ascii="宋体" w:eastAsia="宋体" w:hAnsi="宋体" w:cs="宋体" w:hint="eastAsia"/>
          <w:b/>
          <w:bCs/>
        </w:rPr>
        <w:fldChar w:fldCharType="begin"/>
      </w:r>
      <w:r>
        <w:rPr>
          <w:rFonts w:ascii="宋体" w:eastAsia="宋体" w:hAnsi="宋体" w:cs="宋体" w:hint="eastAsia"/>
          <w:b/>
          <w:bCs/>
        </w:rPr>
        <w:instrText xml:space="preserve"> SEQ 图 \* ARABIC </w:instrText>
      </w:r>
      <w:r>
        <w:rPr>
          <w:rFonts w:ascii="宋体" w:eastAsia="宋体" w:hAnsi="宋体" w:cs="宋体" w:hint="eastAsia"/>
          <w:b/>
          <w:bCs/>
        </w:rPr>
        <w:fldChar w:fldCharType="separate"/>
      </w:r>
      <w:r>
        <w:rPr>
          <w:rFonts w:ascii="宋体" w:eastAsia="宋体" w:hAnsi="宋体" w:cs="宋体" w:hint="eastAsia"/>
          <w:b/>
          <w:bCs/>
        </w:rPr>
        <w:t>2</w:t>
      </w:r>
      <w:r>
        <w:rPr>
          <w:rFonts w:ascii="宋体" w:eastAsia="宋体" w:hAnsi="宋体" w:cs="宋体" w:hint="eastAsia"/>
          <w:b/>
          <w:bCs/>
        </w:rPr>
        <w:fldChar w:fldCharType="end"/>
      </w:r>
      <w:r>
        <w:rPr>
          <w:rFonts w:ascii="宋体" w:eastAsia="宋体" w:hAnsi="宋体" w:cs="宋体" w:hint="eastAsia"/>
          <w:b/>
          <w:bCs/>
        </w:rPr>
        <w:t>系统功能结构图</w:t>
      </w:r>
    </w:p>
    <w:p w14:paraId="013E36E8" w14:textId="647EC49E"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依据燃气管道失效抢险系统的需求分析，我们把系统划分成四个主要部分，分别是地图模块、事件管理模块、人员管理模块、任务中心模块。下面我们分别从这四个部分对燃气管道失效抢险系统的设计进行说明。</w:t>
      </w:r>
    </w:p>
    <w:p w14:paraId="4ACD0F76" w14:textId="20F903CF" w:rsidR="003C715C" w:rsidRDefault="00000000">
      <w:pPr>
        <w:rPr>
          <w:rFonts w:ascii="宋体" w:eastAsia="宋体" w:hAnsi="宋体" w:cs="宋体"/>
          <w:sz w:val="24"/>
        </w:rPr>
      </w:pPr>
      <w:r>
        <w:rPr>
          <w:rFonts w:ascii="宋体" w:eastAsia="宋体" w:hAnsi="宋体" w:cs="宋体" w:hint="eastAsia"/>
          <w:b/>
          <w:sz w:val="28"/>
          <w:szCs w:val="28"/>
        </w:rPr>
        <w:t>4.</w:t>
      </w:r>
      <w:r w:rsidR="002974FA">
        <w:rPr>
          <w:rFonts w:ascii="宋体" w:eastAsia="宋体" w:hAnsi="宋体" w:cs="宋体" w:hint="eastAsia"/>
          <w:b/>
          <w:sz w:val="28"/>
          <w:szCs w:val="28"/>
        </w:rPr>
        <w:t>3</w:t>
      </w:r>
      <w:r>
        <w:rPr>
          <w:rFonts w:ascii="宋体" w:eastAsia="宋体" w:hAnsi="宋体" w:cs="宋体" w:hint="eastAsia"/>
          <w:b/>
          <w:sz w:val="28"/>
          <w:szCs w:val="28"/>
        </w:rPr>
        <w:t>.1 地图模块</w:t>
      </w:r>
    </w:p>
    <w:p w14:paraId="37D71004"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地图模块是整个系统的核心部分，它需要支持以下功能：</w:t>
      </w:r>
    </w:p>
    <w:p w14:paraId="508E28D7"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（1）管线的展示：根据管线的坐标信息，将管线在地图上展示出来，用户可以通过地图放大、缩小等操作查看管线的具体信息。</w:t>
      </w:r>
    </w:p>
    <w:p w14:paraId="78C1B39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（2）事件上报：用户可以通过点击地图上的管线点进行事件的编辑上报，包括事件的类型、位置、描述等信息。</w:t>
      </w:r>
    </w:p>
    <w:p w14:paraId="3A12BE5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（3）事件审核：管理员可以点击地图上的报警事件进行审核处理，包括查看事件详细信息、修改事件状态、指派抢险任务等操作。</w:t>
      </w:r>
    </w:p>
    <w:p w14:paraId="7C1D8C7C"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（4）巡线</w:t>
      </w:r>
      <w:proofErr w:type="gramStart"/>
      <w:r>
        <w:rPr>
          <w:rFonts w:ascii="宋体" w:eastAsia="宋体" w:hAnsi="宋体" w:cs="宋体" w:hint="eastAsia"/>
          <w:sz w:val="24"/>
        </w:rPr>
        <w:t>工位置</w:t>
      </w:r>
      <w:proofErr w:type="gramEnd"/>
      <w:r>
        <w:rPr>
          <w:rFonts w:ascii="宋体" w:eastAsia="宋体" w:hAnsi="宋体" w:cs="宋体" w:hint="eastAsia"/>
          <w:sz w:val="24"/>
        </w:rPr>
        <w:t>显示：系统需要实时获取巡线工的位置信息，并在地图上展示其位置。</w:t>
      </w:r>
    </w:p>
    <w:p w14:paraId="14A372AD" w14:textId="2E645349"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（5）</w:t>
      </w:r>
      <w:r w:rsidR="002C2E83">
        <w:rPr>
          <w:rFonts w:ascii="宋体" w:eastAsia="宋体" w:hAnsi="宋体" w:cs="宋体" w:hint="eastAsia"/>
          <w:sz w:val="24"/>
        </w:rPr>
        <w:t xml:space="preserve"> </w:t>
      </w:r>
      <w:r>
        <w:rPr>
          <w:rFonts w:ascii="宋体" w:eastAsia="宋体" w:hAnsi="宋体" w:cs="宋体" w:hint="eastAsia"/>
          <w:sz w:val="24"/>
        </w:rPr>
        <w:t>失效事件提示列表：系统需要在地图上展示当前存在的失效事件列表，并根据事件的紧急程度进行排序和提示。</w:t>
      </w:r>
    </w:p>
    <w:p w14:paraId="5D73139D" w14:textId="4FA6EA86"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为了实现这些功能，我们使用</w:t>
      </w:r>
      <w:proofErr w:type="spellStart"/>
      <w:r>
        <w:rPr>
          <w:rFonts w:ascii="宋体" w:eastAsia="宋体" w:hAnsi="宋体" w:cs="宋体" w:hint="eastAsia"/>
          <w:sz w:val="24"/>
        </w:rPr>
        <w:t>ArcGis</w:t>
      </w:r>
      <w:proofErr w:type="spellEnd"/>
      <w:r>
        <w:rPr>
          <w:rFonts w:ascii="宋体" w:eastAsia="宋体" w:hAnsi="宋体" w:cs="宋体" w:hint="eastAsia"/>
          <w:sz w:val="24"/>
        </w:rPr>
        <w:t xml:space="preserve"> API</w:t>
      </w:r>
      <w:r w:rsidR="00AD5F7C">
        <w:rPr>
          <w:rFonts w:ascii="宋体" w:eastAsia="宋体" w:hAnsi="宋体" w:cs="宋体"/>
          <w:sz w:val="24"/>
        </w:rPr>
        <w:t xml:space="preserve"> </w:t>
      </w:r>
      <w:r w:rsidR="00AD5F7C">
        <w:rPr>
          <w:rFonts w:ascii="宋体" w:eastAsia="宋体" w:hAnsi="宋体" w:cs="宋体" w:hint="eastAsia"/>
          <w:sz w:val="24"/>
        </w:rPr>
        <w:t>fo</w:t>
      </w:r>
      <w:r w:rsidR="00AD5F7C">
        <w:rPr>
          <w:rFonts w:ascii="宋体" w:eastAsia="宋体" w:hAnsi="宋体" w:cs="宋体"/>
          <w:sz w:val="24"/>
        </w:rPr>
        <w:t xml:space="preserve">r </w:t>
      </w:r>
      <w:proofErr w:type="spellStart"/>
      <w:r w:rsidR="00AD5F7C">
        <w:rPr>
          <w:rFonts w:ascii="宋体" w:eastAsia="宋体" w:hAnsi="宋体" w:cs="宋体"/>
          <w:sz w:val="24"/>
        </w:rPr>
        <w:t>javascript</w:t>
      </w:r>
      <w:proofErr w:type="spellEnd"/>
      <w:r w:rsidR="00C67983">
        <w:rPr>
          <w:rFonts w:ascii="宋体" w:eastAsia="宋体" w:hAnsi="宋体" w:cs="宋体" w:hint="eastAsia"/>
          <w:sz w:val="24"/>
        </w:rPr>
        <w:t>结合天地图</w:t>
      </w:r>
      <w:r>
        <w:rPr>
          <w:rFonts w:ascii="宋体" w:eastAsia="宋体" w:hAnsi="宋体" w:cs="宋体" w:hint="eastAsia"/>
          <w:sz w:val="24"/>
        </w:rPr>
        <w:t>来展示管线和位置信息，并通过前端Vue.js框架实现事件上报和审核功能。</w:t>
      </w:r>
    </w:p>
    <w:p w14:paraId="22C453CA" w14:textId="718E34F0" w:rsidR="003C715C" w:rsidRDefault="00000000">
      <w:pPr>
        <w:rPr>
          <w:rFonts w:ascii="宋体" w:eastAsia="宋体" w:hAnsi="宋体" w:cs="宋体"/>
          <w:b/>
          <w:sz w:val="28"/>
          <w:szCs w:val="28"/>
        </w:rPr>
      </w:pPr>
      <w:r>
        <w:rPr>
          <w:rFonts w:ascii="宋体" w:eastAsia="宋体" w:hAnsi="宋体" w:cs="宋体" w:hint="eastAsia"/>
          <w:b/>
          <w:sz w:val="28"/>
          <w:szCs w:val="28"/>
        </w:rPr>
        <w:t>4.</w:t>
      </w:r>
      <w:r w:rsidR="002974FA">
        <w:rPr>
          <w:rFonts w:ascii="宋体" w:eastAsia="宋体" w:hAnsi="宋体" w:cs="宋体" w:hint="eastAsia"/>
          <w:b/>
          <w:sz w:val="28"/>
          <w:szCs w:val="28"/>
        </w:rPr>
        <w:t>3</w:t>
      </w:r>
      <w:r>
        <w:rPr>
          <w:rFonts w:ascii="宋体" w:eastAsia="宋体" w:hAnsi="宋体" w:cs="宋体" w:hint="eastAsia"/>
          <w:b/>
          <w:sz w:val="28"/>
          <w:szCs w:val="28"/>
        </w:rPr>
        <w:t>.2 事件管理模块</w:t>
      </w:r>
    </w:p>
    <w:p w14:paraId="60CF397B" w14:textId="4EA838D4"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事件管理模块</w:t>
      </w:r>
      <w:r w:rsidR="0099762A">
        <w:rPr>
          <w:rFonts w:ascii="宋体" w:eastAsia="宋体" w:hAnsi="宋体" w:cs="宋体" w:hint="eastAsia"/>
          <w:sz w:val="24"/>
        </w:rPr>
        <w:t>是我们系统的基础</w:t>
      </w:r>
      <w:r>
        <w:rPr>
          <w:rFonts w:ascii="宋体" w:eastAsia="宋体" w:hAnsi="宋体" w:cs="宋体" w:hint="eastAsia"/>
          <w:sz w:val="24"/>
        </w:rPr>
        <w:t>，我们需要设计以下几个功能：</w:t>
      </w:r>
    </w:p>
    <w:p w14:paraId="08DD205E"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lastRenderedPageBreak/>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14:paraId="262F733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14:paraId="0563E03F"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14:paraId="639E8D80" w14:textId="2D47AEF1" w:rsidR="003C715C" w:rsidRDefault="00000000">
      <w:pPr>
        <w:rPr>
          <w:rFonts w:ascii="宋体" w:eastAsia="宋体" w:hAnsi="宋体" w:cs="宋体"/>
          <w:b/>
          <w:sz w:val="28"/>
          <w:szCs w:val="28"/>
        </w:rPr>
      </w:pPr>
      <w:r>
        <w:rPr>
          <w:rFonts w:ascii="宋体" w:eastAsia="宋体" w:hAnsi="宋体" w:cs="宋体" w:hint="eastAsia"/>
          <w:b/>
          <w:sz w:val="28"/>
          <w:szCs w:val="28"/>
        </w:rPr>
        <w:t>4.</w:t>
      </w:r>
      <w:r w:rsidR="002974FA">
        <w:rPr>
          <w:rFonts w:ascii="宋体" w:eastAsia="宋体" w:hAnsi="宋体" w:cs="宋体" w:hint="eastAsia"/>
          <w:b/>
          <w:sz w:val="28"/>
          <w:szCs w:val="28"/>
        </w:rPr>
        <w:t>3</w:t>
      </w:r>
      <w:r>
        <w:rPr>
          <w:rFonts w:ascii="宋体" w:eastAsia="宋体" w:hAnsi="宋体" w:cs="宋体" w:hint="eastAsia"/>
          <w:b/>
          <w:sz w:val="28"/>
          <w:szCs w:val="28"/>
        </w:rPr>
        <w:t>.3 人员管理模块</w:t>
      </w:r>
    </w:p>
    <w:p w14:paraId="54A765AE"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人员管理模块是系统的重要组成部分，提供对巡线和抢险人员的管理。该模块应包括以下功能：</w:t>
      </w:r>
    </w:p>
    <w:p w14:paraId="34F4998E"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（1）新建巡线和抢险人员：管理员可以通过该功能新增巡线和抢险人员。新增人员需要填写姓名、联系方式、所在地区等基本信息，以及人员类型、身份证号码等详细信息。</w:t>
      </w:r>
    </w:p>
    <w:p w14:paraId="26B3B22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编辑和删除人员信息：管理员可以对巡线和抢险人员的信息进行修改和删除。修改信息包括基本信息和详细信息，例如人员类型、身份证号码、专业技能等。删除人员信息时需要进行二次确认，以避免误操作。</w:t>
      </w:r>
    </w:p>
    <w:p w14:paraId="56C66CA4"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（3）过滤和搜索：管理员可以根据人员类型进行过滤和搜索，以便快速查找特定类型的人员。</w:t>
      </w:r>
    </w:p>
    <w:p w14:paraId="1542ADB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（4）导入和导出：管理员可以通过导入和导出功能批量导入和</w:t>
      </w:r>
      <w:proofErr w:type="gramStart"/>
      <w:r>
        <w:rPr>
          <w:rFonts w:ascii="宋体" w:eastAsia="宋体" w:hAnsi="宋体" w:cs="宋体" w:hint="eastAsia"/>
          <w:sz w:val="24"/>
        </w:rPr>
        <w:t>导出巡</w:t>
      </w:r>
      <w:proofErr w:type="gramEnd"/>
      <w:r>
        <w:rPr>
          <w:rFonts w:ascii="宋体" w:eastAsia="宋体" w:hAnsi="宋体" w:cs="宋体" w:hint="eastAsia"/>
          <w:sz w:val="24"/>
        </w:rPr>
        <w:t>线和抢险人员信息。导入时需要指定导入文件的格式和路径，导出时可以选择要导出的信息内容和格式。</w:t>
      </w:r>
    </w:p>
    <w:p w14:paraId="3A0E182C" w14:textId="77777777" w:rsidR="003C715C" w:rsidRDefault="00000000">
      <w:pPr>
        <w:rPr>
          <w:rFonts w:ascii="宋体" w:eastAsia="宋体" w:hAnsi="宋体" w:cs="宋体"/>
          <w:b/>
          <w:sz w:val="28"/>
          <w:szCs w:val="28"/>
        </w:rPr>
      </w:pPr>
      <w:r>
        <w:rPr>
          <w:rFonts w:ascii="宋体" w:eastAsia="宋体" w:hAnsi="宋体" w:cs="宋体" w:hint="eastAsia"/>
          <w:b/>
          <w:sz w:val="28"/>
          <w:szCs w:val="28"/>
        </w:rPr>
        <w:t>4.2.4 任务中心模块</w:t>
      </w:r>
    </w:p>
    <w:p w14:paraId="49C224A7" w14:textId="79AB313F"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任务中心模块是燃气管道失效抢险系统中非常重要的一部分，它主要用于</w:t>
      </w:r>
      <w:r w:rsidR="009D5347">
        <w:rPr>
          <w:rFonts w:ascii="宋体" w:eastAsia="宋体" w:hAnsi="宋体" w:cs="宋体" w:hint="eastAsia"/>
          <w:sz w:val="24"/>
        </w:rPr>
        <w:t>分发失效事件、</w:t>
      </w:r>
      <w:r>
        <w:rPr>
          <w:rFonts w:ascii="宋体" w:eastAsia="宋体" w:hAnsi="宋体" w:cs="宋体" w:hint="eastAsia"/>
          <w:sz w:val="24"/>
        </w:rPr>
        <w:t>管理抢险任务，包括以下功能：</w:t>
      </w:r>
    </w:p>
    <w:p w14:paraId="3804FE4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（1）新建任务并指派给相应的抢险人员：管理员可以根据已有的失效事件</w:t>
      </w:r>
      <w:r>
        <w:rPr>
          <w:rFonts w:ascii="宋体" w:eastAsia="宋体" w:hAnsi="宋体" w:cs="宋体" w:hint="eastAsia"/>
          <w:sz w:val="24"/>
        </w:rPr>
        <w:lastRenderedPageBreak/>
        <w:t>和管道巡检信息，新建相应的抢险任务，并指派给相应的抢险人员。在新建任务时，管理员需要填写任务的基本信息，例如任务名称、任务描述、任务地点、任务等级、预估时间等，同时需要指定负责该任务的抢险人员。</w:t>
      </w:r>
    </w:p>
    <w:p w14:paraId="329AA016" w14:textId="040BFBD3"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（2）查看任务列表并对任务进行编辑和删除操作：管理员可以查看系统中所有的任务，并可以对任务进行编辑和删除操作。对于</w:t>
      </w:r>
      <w:r w:rsidR="0069574B">
        <w:rPr>
          <w:rFonts w:ascii="宋体" w:eastAsia="宋体" w:hAnsi="宋体" w:cs="宋体" w:hint="eastAsia"/>
          <w:sz w:val="24"/>
        </w:rPr>
        <w:t>提交</w:t>
      </w:r>
      <w:r>
        <w:rPr>
          <w:rFonts w:ascii="宋体" w:eastAsia="宋体" w:hAnsi="宋体" w:cs="宋体" w:hint="eastAsia"/>
          <w:sz w:val="24"/>
        </w:rPr>
        <w:t>完成的任务，管理员可以</w:t>
      </w:r>
      <w:r w:rsidR="0069574B">
        <w:rPr>
          <w:rFonts w:ascii="宋体" w:eastAsia="宋体" w:hAnsi="宋体" w:cs="宋体" w:hint="eastAsia"/>
          <w:sz w:val="24"/>
        </w:rPr>
        <w:t>判定任务的完成状态</w:t>
      </w:r>
      <w:r>
        <w:rPr>
          <w:rFonts w:ascii="宋体" w:eastAsia="宋体" w:hAnsi="宋体" w:cs="宋体" w:hint="eastAsia"/>
          <w:sz w:val="24"/>
        </w:rPr>
        <w:t>，并填写相关的任务完成信息。</w:t>
      </w:r>
    </w:p>
    <w:p w14:paraId="70FC46B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（3）根据任务状态进行过滤和搜索：管理员可以根据任务的状态，例如待处理、处理中、已完成等状态，进行过滤和搜索操作，以便快速找到需要处理的任务或查看已经完成的任务。</w:t>
      </w:r>
    </w:p>
    <w:p w14:paraId="19324C8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（4）统计任务情况：管理员可以通过任务中心模块，对系统中的任务情况进行统计，例如查看某段时间</w:t>
      </w:r>
      <w:proofErr w:type="gramStart"/>
      <w:r>
        <w:rPr>
          <w:rFonts w:ascii="宋体" w:eastAsia="宋体" w:hAnsi="宋体" w:cs="宋体" w:hint="eastAsia"/>
          <w:sz w:val="24"/>
        </w:rPr>
        <w:t>内任务</w:t>
      </w:r>
      <w:proofErr w:type="gramEnd"/>
      <w:r>
        <w:rPr>
          <w:rFonts w:ascii="宋体" w:eastAsia="宋体" w:hAnsi="宋体" w:cs="宋体" w:hint="eastAsia"/>
          <w:sz w:val="24"/>
        </w:rPr>
        <w:t>的完成情况、任务的平均处理时间等统计信息。</w:t>
      </w:r>
    </w:p>
    <w:p w14:paraId="39AD98F3" w14:textId="4E6094B9" w:rsidR="003C715C" w:rsidRDefault="00000000">
      <w:pPr>
        <w:outlineLvl w:val="1"/>
        <w:rPr>
          <w:rFonts w:ascii="宋体" w:eastAsia="宋体" w:hAnsi="宋体" w:cs="宋体"/>
          <w:b/>
          <w:sz w:val="30"/>
          <w:szCs w:val="30"/>
        </w:rPr>
      </w:pPr>
      <w:bookmarkStart w:id="19" w:name="_Toc25657"/>
      <w:r>
        <w:rPr>
          <w:rFonts w:ascii="宋体" w:eastAsia="宋体" w:hAnsi="宋体" w:cs="宋体" w:hint="eastAsia"/>
          <w:b/>
          <w:sz w:val="30"/>
          <w:szCs w:val="30"/>
        </w:rPr>
        <w:t>4.</w:t>
      </w:r>
      <w:r w:rsidR="00721A78">
        <w:rPr>
          <w:rFonts w:ascii="宋体" w:eastAsia="宋体" w:hAnsi="宋体" w:cs="宋体" w:hint="eastAsia"/>
          <w:b/>
          <w:sz w:val="30"/>
          <w:szCs w:val="30"/>
        </w:rPr>
        <w:t>4</w:t>
      </w:r>
      <w:r>
        <w:rPr>
          <w:rFonts w:ascii="宋体" w:eastAsia="宋体" w:hAnsi="宋体" w:cs="宋体" w:hint="eastAsia"/>
          <w:b/>
          <w:sz w:val="30"/>
          <w:szCs w:val="30"/>
        </w:rPr>
        <w:t xml:space="preserve"> 数据库设计</w:t>
      </w:r>
      <w:bookmarkEnd w:id="19"/>
    </w:p>
    <w:p w14:paraId="53D182EF" w14:textId="448A9871" w:rsidR="003C715C" w:rsidRDefault="00000000">
      <w:pPr>
        <w:rPr>
          <w:rFonts w:ascii="宋体" w:eastAsia="宋体" w:hAnsi="宋体" w:cs="宋体"/>
          <w:b/>
          <w:sz w:val="28"/>
          <w:szCs w:val="28"/>
        </w:rPr>
      </w:pPr>
      <w:r>
        <w:rPr>
          <w:rFonts w:ascii="宋体" w:eastAsia="宋体" w:hAnsi="宋体" w:cs="宋体" w:hint="eastAsia"/>
          <w:b/>
          <w:sz w:val="28"/>
          <w:szCs w:val="28"/>
        </w:rPr>
        <w:t>4.</w:t>
      </w:r>
      <w:r w:rsidR="00721A78">
        <w:rPr>
          <w:rFonts w:ascii="宋体" w:eastAsia="宋体" w:hAnsi="宋体" w:cs="宋体" w:hint="eastAsia"/>
          <w:b/>
          <w:sz w:val="28"/>
          <w:szCs w:val="28"/>
        </w:rPr>
        <w:t>4</w:t>
      </w:r>
      <w:r>
        <w:rPr>
          <w:rFonts w:ascii="宋体" w:eastAsia="宋体" w:hAnsi="宋体" w:cs="宋体" w:hint="eastAsia"/>
          <w:b/>
          <w:sz w:val="28"/>
          <w:szCs w:val="28"/>
        </w:rPr>
        <w:t>.1 数据关系设计</w:t>
      </w:r>
    </w:p>
    <w:p w14:paraId="2798F0CE"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基于我们的需求分析和系统功能设计，我们可以清晰直观的认识到系统实体之间的关系，我绘制了全体E-R实体关系图如下图所示：</w:t>
      </w:r>
    </w:p>
    <w:p w14:paraId="315ACA7B" w14:textId="77777777" w:rsidR="003C715C" w:rsidRDefault="00000000">
      <w:pPr>
        <w:pStyle w:val="a3"/>
        <w:jc w:val="center"/>
        <w:rPr>
          <w:rFonts w:ascii="宋体" w:eastAsia="宋体" w:hAnsi="宋体" w:cs="宋体"/>
          <w:b/>
          <w:bCs/>
        </w:rPr>
      </w:pPr>
      <w:r>
        <w:rPr>
          <w:rFonts w:ascii="宋体" w:eastAsia="宋体" w:hAnsi="宋体" w:cs="宋体" w:hint="eastAsia"/>
          <w:b/>
          <w:bCs/>
        </w:rPr>
        <w:t xml:space="preserve">图 </w:t>
      </w:r>
      <w:r>
        <w:rPr>
          <w:rFonts w:ascii="宋体" w:eastAsia="宋体" w:hAnsi="宋体" w:cs="宋体" w:hint="eastAsia"/>
          <w:b/>
          <w:bCs/>
        </w:rPr>
        <w:fldChar w:fldCharType="begin"/>
      </w:r>
      <w:r>
        <w:rPr>
          <w:rFonts w:ascii="宋体" w:eastAsia="宋体" w:hAnsi="宋体" w:cs="宋体" w:hint="eastAsia"/>
          <w:b/>
          <w:bCs/>
        </w:rPr>
        <w:instrText xml:space="preserve"> SEQ 图 \* ARABIC </w:instrText>
      </w:r>
      <w:r>
        <w:rPr>
          <w:rFonts w:ascii="宋体" w:eastAsia="宋体" w:hAnsi="宋体" w:cs="宋体" w:hint="eastAsia"/>
          <w:b/>
          <w:bCs/>
        </w:rPr>
        <w:fldChar w:fldCharType="separate"/>
      </w:r>
      <w:r>
        <w:rPr>
          <w:rFonts w:ascii="宋体" w:eastAsia="宋体" w:hAnsi="宋体" w:cs="宋体" w:hint="eastAsia"/>
          <w:b/>
          <w:bCs/>
        </w:rPr>
        <w:t>3</w:t>
      </w:r>
      <w:r>
        <w:rPr>
          <w:rFonts w:ascii="宋体" w:eastAsia="宋体" w:hAnsi="宋体" w:cs="宋体" w:hint="eastAsia"/>
          <w:b/>
          <w:bCs/>
        </w:rPr>
        <w:fldChar w:fldCharType="end"/>
      </w:r>
      <w:r>
        <w:rPr>
          <w:rFonts w:ascii="宋体" w:eastAsia="宋体" w:hAnsi="宋体" w:cs="宋体" w:hint="eastAsia"/>
          <w:b/>
          <w:bCs/>
        </w:rPr>
        <w:t xml:space="preserve"> 全体E-R实体关系图</w:t>
      </w:r>
    </w:p>
    <w:p w14:paraId="03169AA4" w14:textId="77777777" w:rsidR="003C715C" w:rsidRDefault="00000000">
      <w:pPr>
        <w:rPr>
          <w:rFonts w:ascii="宋体" w:eastAsia="宋体" w:hAnsi="宋体" w:cs="宋体"/>
          <w:b/>
          <w:sz w:val="30"/>
          <w:szCs w:val="30"/>
        </w:rPr>
      </w:pPr>
      <w:r>
        <w:rPr>
          <w:rFonts w:ascii="宋体" w:eastAsia="宋体" w:hAnsi="宋体" w:cs="宋体" w:hint="eastAsia"/>
          <w:noProof/>
        </w:rPr>
        <w:drawing>
          <wp:inline distT="0" distB="0" distL="114300" distR="114300" wp14:anchorId="70FA4F99" wp14:editId="4DCCA009">
            <wp:extent cx="5404485" cy="2811780"/>
            <wp:effectExtent l="0" t="0" r="571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404485" cy="2811780"/>
                    </a:xfrm>
                    <a:prstGeom prst="rect">
                      <a:avLst/>
                    </a:prstGeom>
                    <a:noFill/>
                    <a:ln>
                      <a:noFill/>
                    </a:ln>
                  </pic:spPr>
                </pic:pic>
              </a:graphicData>
            </a:graphic>
          </wp:inline>
        </w:drawing>
      </w:r>
    </w:p>
    <w:p w14:paraId="153743C6" w14:textId="6B4141EE" w:rsidR="003C715C" w:rsidRDefault="00000000">
      <w:pPr>
        <w:rPr>
          <w:rFonts w:ascii="宋体" w:eastAsia="宋体" w:hAnsi="宋体" w:cs="宋体"/>
          <w:b/>
          <w:sz w:val="28"/>
          <w:szCs w:val="28"/>
        </w:rPr>
      </w:pPr>
      <w:r>
        <w:rPr>
          <w:rFonts w:ascii="宋体" w:eastAsia="宋体" w:hAnsi="宋体" w:cs="宋体" w:hint="eastAsia"/>
          <w:b/>
          <w:sz w:val="28"/>
          <w:szCs w:val="28"/>
        </w:rPr>
        <w:t>4.</w:t>
      </w:r>
      <w:r w:rsidR="00721A78">
        <w:rPr>
          <w:rFonts w:ascii="宋体" w:eastAsia="宋体" w:hAnsi="宋体" w:cs="宋体" w:hint="eastAsia"/>
          <w:b/>
          <w:sz w:val="28"/>
          <w:szCs w:val="28"/>
        </w:rPr>
        <w:t>4</w:t>
      </w:r>
      <w:r>
        <w:rPr>
          <w:rFonts w:ascii="宋体" w:eastAsia="宋体" w:hAnsi="宋体" w:cs="宋体" w:hint="eastAsia"/>
          <w:b/>
          <w:sz w:val="28"/>
          <w:szCs w:val="28"/>
        </w:rPr>
        <w:t>.2 数据库表设计</w:t>
      </w:r>
    </w:p>
    <w:p w14:paraId="042FAD45" w14:textId="77777777" w:rsidR="003C715C" w:rsidRDefault="00000000">
      <w:pPr>
        <w:pStyle w:val="a3"/>
        <w:jc w:val="center"/>
        <w:rPr>
          <w:rFonts w:ascii="宋体" w:eastAsia="宋体" w:hAnsi="宋体" w:cs="宋体"/>
          <w:b/>
          <w:bCs/>
        </w:rPr>
      </w:pPr>
      <w:r>
        <w:rPr>
          <w:rFonts w:ascii="宋体" w:eastAsia="宋体" w:hAnsi="宋体" w:cs="宋体" w:hint="eastAsia"/>
          <w:b/>
          <w:bCs/>
        </w:rPr>
        <w:t xml:space="preserve">表 </w:t>
      </w:r>
      <w:r>
        <w:rPr>
          <w:rFonts w:ascii="宋体" w:eastAsia="宋体" w:hAnsi="宋体" w:cs="宋体" w:hint="eastAsia"/>
          <w:b/>
          <w:bCs/>
        </w:rPr>
        <w:fldChar w:fldCharType="begin"/>
      </w:r>
      <w:r>
        <w:rPr>
          <w:rFonts w:ascii="宋体" w:eastAsia="宋体" w:hAnsi="宋体" w:cs="宋体" w:hint="eastAsia"/>
          <w:b/>
          <w:bCs/>
        </w:rPr>
        <w:instrText xml:space="preserve"> SEQ 表 \* ARABIC </w:instrText>
      </w:r>
      <w:r>
        <w:rPr>
          <w:rFonts w:ascii="宋体" w:eastAsia="宋体" w:hAnsi="宋体" w:cs="宋体" w:hint="eastAsia"/>
          <w:b/>
          <w:bCs/>
        </w:rPr>
        <w:fldChar w:fldCharType="separate"/>
      </w:r>
      <w:r>
        <w:rPr>
          <w:rFonts w:ascii="宋体" w:eastAsia="宋体" w:hAnsi="宋体" w:cs="宋体" w:hint="eastAsia"/>
          <w:b/>
          <w:bCs/>
        </w:rPr>
        <w:t>1</w:t>
      </w:r>
      <w:r>
        <w:rPr>
          <w:rFonts w:ascii="宋体" w:eastAsia="宋体" w:hAnsi="宋体" w:cs="宋体" w:hint="eastAsia"/>
          <w:b/>
          <w:bCs/>
        </w:rPr>
        <w:fldChar w:fldCharType="end"/>
      </w:r>
      <w:r>
        <w:rPr>
          <w:rFonts w:ascii="宋体" w:eastAsia="宋体" w:hAnsi="宋体" w:cs="宋体" w:hint="eastAsia"/>
          <w:b/>
          <w:bCs/>
        </w:rPr>
        <w:t>.1 用户表(user)</w:t>
      </w:r>
    </w:p>
    <w:tbl>
      <w:tblPr>
        <w:tblW w:w="85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257"/>
        <w:gridCol w:w="1436"/>
        <w:gridCol w:w="1560"/>
        <w:gridCol w:w="2775"/>
      </w:tblGrid>
      <w:tr w:rsidR="003C715C" w14:paraId="15BD6BBB" w14:textId="77777777">
        <w:tc>
          <w:tcPr>
            <w:tcW w:w="1559" w:type="dxa"/>
            <w:vAlign w:val="center"/>
          </w:tcPr>
          <w:p w14:paraId="3416EC3C"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字段名称</w:t>
            </w:r>
          </w:p>
        </w:tc>
        <w:tc>
          <w:tcPr>
            <w:tcW w:w="1257" w:type="dxa"/>
            <w:vAlign w:val="center"/>
          </w:tcPr>
          <w:p w14:paraId="6E718E2A"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数据类型</w:t>
            </w:r>
          </w:p>
        </w:tc>
        <w:tc>
          <w:tcPr>
            <w:tcW w:w="1436" w:type="dxa"/>
            <w:vAlign w:val="center"/>
          </w:tcPr>
          <w:p w14:paraId="1567CF55"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主键</w:t>
            </w:r>
          </w:p>
        </w:tc>
        <w:tc>
          <w:tcPr>
            <w:tcW w:w="1560" w:type="dxa"/>
            <w:vAlign w:val="center"/>
          </w:tcPr>
          <w:p w14:paraId="4A899CE9"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是否允许为空</w:t>
            </w:r>
          </w:p>
        </w:tc>
        <w:tc>
          <w:tcPr>
            <w:tcW w:w="2775" w:type="dxa"/>
            <w:vAlign w:val="center"/>
          </w:tcPr>
          <w:p w14:paraId="1C5576DB"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描述</w:t>
            </w:r>
          </w:p>
        </w:tc>
      </w:tr>
      <w:tr w:rsidR="003C715C" w14:paraId="10DD160B" w14:textId="77777777">
        <w:tc>
          <w:tcPr>
            <w:tcW w:w="1559" w:type="dxa"/>
          </w:tcPr>
          <w:p w14:paraId="1EDA92F1"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lastRenderedPageBreak/>
              <w:t>id</w:t>
            </w:r>
          </w:p>
        </w:tc>
        <w:tc>
          <w:tcPr>
            <w:tcW w:w="1257" w:type="dxa"/>
          </w:tcPr>
          <w:p w14:paraId="4243EF42"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436" w:type="dxa"/>
          </w:tcPr>
          <w:p w14:paraId="433E8A4C"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1560" w:type="dxa"/>
          </w:tcPr>
          <w:p w14:paraId="514C5ED9"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79DF917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用户id，自增长</w:t>
            </w:r>
          </w:p>
        </w:tc>
      </w:tr>
      <w:tr w:rsidR="003C715C" w14:paraId="0F5F3209" w14:textId="77777777">
        <w:tc>
          <w:tcPr>
            <w:tcW w:w="1559" w:type="dxa"/>
          </w:tcPr>
          <w:p w14:paraId="0CA36F4D"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username</w:t>
            </w:r>
          </w:p>
        </w:tc>
        <w:tc>
          <w:tcPr>
            <w:tcW w:w="1257" w:type="dxa"/>
          </w:tcPr>
          <w:p w14:paraId="74F1A580"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20)</w:t>
            </w:r>
          </w:p>
        </w:tc>
        <w:tc>
          <w:tcPr>
            <w:tcW w:w="1436" w:type="dxa"/>
          </w:tcPr>
          <w:p w14:paraId="7567191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0F3B1985"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694ECEC4"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用户名</w:t>
            </w:r>
          </w:p>
        </w:tc>
      </w:tr>
      <w:tr w:rsidR="003C715C" w14:paraId="03E5F888" w14:textId="77777777">
        <w:tc>
          <w:tcPr>
            <w:tcW w:w="1559" w:type="dxa"/>
          </w:tcPr>
          <w:p w14:paraId="520F4E4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password</w:t>
            </w:r>
          </w:p>
        </w:tc>
        <w:tc>
          <w:tcPr>
            <w:tcW w:w="1257" w:type="dxa"/>
          </w:tcPr>
          <w:p w14:paraId="303AA674"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20)</w:t>
            </w:r>
          </w:p>
        </w:tc>
        <w:tc>
          <w:tcPr>
            <w:tcW w:w="1436" w:type="dxa"/>
          </w:tcPr>
          <w:p w14:paraId="55106D82"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7245E4F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7E6F037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密码</w:t>
            </w:r>
          </w:p>
        </w:tc>
      </w:tr>
      <w:tr w:rsidR="003C715C" w14:paraId="5F5F3AA3" w14:textId="77777777">
        <w:tc>
          <w:tcPr>
            <w:tcW w:w="1559" w:type="dxa"/>
          </w:tcPr>
          <w:p w14:paraId="287C215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actor_url</w:t>
            </w:r>
            <w:proofErr w:type="spellEnd"/>
          </w:p>
        </w:tc>
        <w:tc>
          <w:tcPr>
            <w:tcW w:w="1257" w:type="dxa"/>
          </w:tcPr>
          <w:p w14:paraId="3D17FFB1"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255)</w:t>
            </w:r>
          </w:p>
        </w:tc>
        <w:tc>
          <w:tcPr>
            <w:tcW w:w="1436" w:type="dxa"/>
          </w:tcPr>
          <w:p w14:paraId="5CB8F12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3E086CCA"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64425261"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头像存放地址</w:t>
            </w:r>
          </w:p>
        </w:tc>
      </w:tr>
      <w:tr w:rsidR="003C715C" w14:paraId="2017D4EB" w14:textId="77777777">
        <w:tc>
          <w:tcPr>
            <w:tcW w:w="1559" w:type="dxa"/>
          </w:tcPr>
          <w:p w14:paraId="63597287"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email</w:t>
            </w:r>
          </w:p>
        </w:tc>
        <w:tc>
          <w:tcPr>
            <w:tcW w:w="1257" w:type="dxa"/>
          </w:tcPr>
          <w:p w14:paraId="798B93C9"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436" w:type="dxa"/>
          </w:tcPr>
          <w:p w14:paraId="7AB171B0"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04636DE5"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2775" w:type="dxa"/>
          </w:tcPr>
          <w:p w14:paraId="757B8E87"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邮箱</w:t>
            </w:r>
          </w:p>
        </w:tc>
      </w:tr>
      <w:tr w:rsidR="003C715C" w14:paraId="20DD6EF8" w14:textId="77777777">
        <w:tc>
          <w:tcPr>
            <w:tcW w:w="1559" w:type="dxa"/>
          </w:tcPr>
          <w:p w14:paraId="4D500939"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phone</w:t>
            </w:r>
          </w:p>
        </w:tc>
        <w:tc>
          <w:tcPr>
            <w:tcW w:w="1257" w:type="dxa"/>
          </w:tcPr>
          <w:p w14:paraId="127E9EFC"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20)</w:t>
            </w:r>
          </w:p>
        </w:tc>
        <w:tc>
          <w:tcPr>
            <w:tcW w:w="1436" w:type="dxa"/>
          </w:tcPr>
          <w:p w14:paraId="1EA5E3C5"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5D1FB53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2775" w:type="dxa"/>
          </w:tcPr>
          <w:p w14:paraId="2477BEB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电话号码</w:t>
            </w:r>
          </w:p>
        </w:tc>
      </w:tr>
      <w:tr w:rsidR="003C715C" w14:paraId="555EB364" w14:textId="77777777">
        <w:tc>
          <w:tcPr>
            <w:tcW w:w="1559" w:type="dxa"/>
          </w:tcPr>
          <w:p w14:paraId="69F6E1C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role</w:t>
            </w:r>
          </w:p>
        </w:tc>
        <w:tc>
          <w:tcPr>
            <w:tcW w:w="1257" w:type="dxa"/>
          </w:tcPr>
          <w:p w14:paraId="3F418124"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436" w:type="dxa"/>
          </w:tcPr>
          <w:p w14:paraId="4F040BB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6942F3FA"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48969F01"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用户角色，1为管道巡线人员，2为抢险人员，3为管理员</w:t>
            </w:r>
          </w:p>
        </w:tc>
      </w:tr>
    </w:tbl>
    <w:p w14:paraId="2D14EEDA" w14:textId="77777777" w:rsidR="003C715C" w:rsidRDefault="003C715C">
      <w:pPr>
        <w:rPr>
          <w:rFonts w:ascii="宋体" w:eastAsia="宋体" w:hAnsi="宋体" w:cs="宋体"/>
          <w:b/>
          <w:szCs w:val="21"/>
        </w:rPr>
      </w:pPr>
    </w:p>
    <w:p w14:paraId="171BEDC6" w14:textId="77777777" w:rsidR="003C715C" w:rsidRDefault="00000000">
      <w:pPr>
        <w:pStyle w:val="a3"/>
        <w:jc w:val="center"/>
        <w:rPr>
          <w:rFonts w:ascii="宋体" w:eastAsia="宋体" w:hAnsi="宋体" w:cs="宋体"/>
          <w:b/>
          <w:bCs/>
        </w:rPr>
      </w:pPr>
      <w:r>
        <w:rPr>
          <w:rFonts w:ascii="宋体" w:eastAsia="宋体" w:hAnsi="宋体" w:cs="宋体" w:hint="eastAsia"/>
          <w:b/>
          <w:bCs/>
        </w:rPr>
        <w:t>表 1.2 事件表(events)</w:t>
      </w:r>
    </w:p>
    <w:tbl>
      <w:tblPr>
        <w:tblW w:w="85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367"/>
        <w:gridCol w:w="1326"/>
        <w:gridCol w:w="1560"/>
        <w:gridCol w:w="2775"/>
      </w:tblGrid>
      <w:tr w:rsidR="003C715C" w14:paraId="27DA00CA" w14:textId="77777777">
        <w:tc>
          <w:tcPr>
            <w:tcW w:w="1559" w:type="dxa"/>
            <w:vAlign w:val="center"/>
          </w:tcPr>
          <w:p w14:paraId="257D90D6"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字段名称</w:t>
            </w:r>
          </w:p>
        </w:tc>
        <w:tc>
          <w:tcPr>
            <w:tcW w:w="1367" w:type="dxa"/>
            <w:vAlign w:val="center"/>
          </w:tcPr>
          <w:p w14:paraId="5D2A154B"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数据类型</w:t>
            </w:r>
          </w:p>
        </w:tc>
        <w:tc>
          <w:tcPr>
            <w:tcW w:w="1326" w:type="dxa"/>
            <w:vAlign w:val="center"/>
          </w:tcPr>
          <w:p w14:paraId="327FB6E3"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主键</w:t>
            </w:r>
          </w:p>
        </w:tc>
        <w:tc>
          <w:tcPr>
            <w:tcW w:w="1560" w:type="dxa"/>
            <w:vAlign w:val="center"/>
          </w:tcPr>
          <w:p w14:paraId="6897F7BB"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是否允许为空</w:t>
            </w:r>
          </w:p>
        </w:tc>
        <w:tc>
          <w:tcPr>
            <w:tcW w:w="2775" w:type="dxa"/>
            <w:vAlign w:val="center"/>
          </w:tcPr>
          <w:p w14:paraId="2907B5E6"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描述</w:t>
            </w:r>
          </w:p>
        </w:tc>
      </w:tr>
      <w:tr w:rsidR="003C715C" w14:paraId="54162037" w14:textId="77777777">
        <w:tc>
          <w:tcPr>
            <w:tcW w:w="1559" w:type="dxa"/>
          </w:tcPr>
          <w:p w14:paraId="715CFCC1"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id</w:t>
            </w:r>
          </w:p>
        </w:tc>
        <w:tc>
          <w:tcPr>
            <w:tcW w:w="1367" w:type="dxa"/>
          </w:tcPr>
          <w:p w14:paraId="17595AD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326" w:type="dxa"/>
          </w:tcPr>
          <w:p w14:paraId="59FFE012"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1560" w:type="dxa"/>
          </w:tcPr>
          <w:p w14:paraId="4844022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7414914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事件id，自增长</w:t>
            </w:r>
          </w:p>
        </w:tc>
      </w:tr>
      <w:tr w:rsidR="003C715C" w14:paraId="551F1D13" w14:textId="77777777">
        <w:tc>
          <w:tcPr>
            <w:tcW w:w="1559" w:type="dxa"/>
          </w:tcPr>
          <w:p w14:paraId="6FDECC7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title</w:t>
            </w:r>
          </w:p>
        </w:tc>
        <w:tc>
          <w:tcPr>
            <w:tcW w:w="1367" w:type="dxa"/>
          </w:tcPr>
          <w:p w14:paraId="51582144"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3D0114B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6D851A67"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2652E4C5"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事件标题</w:t>
            </w:r>
          </w:p>
        </w:tc>
      </w:tr>
      <w:tr w:rsidR="003C715C" w14:paraId="2483DF60" w14:textId="77777777">
        <w:tc>
          <w:tcPr>
            <w:tcW w:w="1559" w:type="dxa"/>
          </w:tcPr>
          <w:p w14:paraId="25AB54F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description</w:t>
            </w:r>
          </w:p>
        </w:tc>
        <w:tc>
          <w:tcPr>
            <w:tcW w:w="1367" w:type="dxa"/>
          </w:tcPr>
          <w:p w14:paraId="38E86E1D"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255)</w:t>
            </w:r>
          </w:p>
        </w:tc>
        <w:tc>
          <w:tcPr>
            <w:tcW w:w="1326" w:type="dxa"/>
          </w:tcPr>
          <w:p w14:paraId="47D52035"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56416AA4"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2775" w:type="dxa"/>
          </w:tcPr>
          <w:p w14:paraId="26A50A2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事件描述</w:t>
            </w:r>
          </w:p>
        </w:tc>
      </w:tr>
      <w:tr w:rsidR="003C715C" w14:paraId="74024BEE" w14:textId="77777777">
        <w:tc>
          <w:tcPr>
            <w:tcW w:w="1559" w:type="dxa"/>
          </w:tcPr>
          <w:p w14:paraId="721D31D9"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location</w:t>
            </w:r>
          </w:p>
        </w:tc>
        <w:tc>
          <w:tcPr>
            <w:tcW w:w="1367" w:type="dxa"/>
          </w:tcPr>
          <w:p w14:paraId="650E5913"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727C28D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20385C89"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2775" w:type="dxa"/>
          </w:tcPr>
          <w:p w14:paraId="2D42BABA"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事件位置</w:t>
            </w:r>
          </w:p>
        </w:tc>
      </w:tr>
      <w:tr w:rsidR="003C715C" w14:paraId="1B10CDF4" w14:textId="77777777">
        <w:tc>
          <w:tcPr>
            <w:tcW w:w="1559" w:type="dxa"/>
          </w:tcPr>
          <w:p w14:paraId="1727EBEA"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longitude</w:t>
            </w:r>
          </w:p>
        </w:tc>
        <w:tc>
          <w:tcPr>
            <w:tcW w:w="1367" w:type="dxa"/>
          </w:tcPr>
          <w:p w14:paraId="71922C9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decimal(</w:t>
            </w:r>
            <w:proofErr w:type="gramEnd"/>
            <w:r>
              <w:rPr>
                <w:rFonts w:ascii="宋体" w:eastAsia="宋体" w:hAnsi="宋体" w:cs="宋体" w:hint="eastAsia"/>
                <w:color w:val="374151"/>
                <w:kern w:val="0"/>
                <w:sz w:val="18"/>
                <w:szCs w:val="18"/>
                <w:lang w:bidi="ar"/>
              </w:rPr>
              <w:t>10,6)</w:t>
            </w:r>
          </w:p>
        </w:tc>
        <w:tc>
          <w:tcPr>
            <w:tcW w:w="1326" w:type="dxa"/>
          </w:tcPr>
          <w:p w14:paraId="0FC6CDF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58D76BE5"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5B5305C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事件位置经度</w:t>
            </w:r>
          </w:p>
        </w:tc>
      </w:tr>
      <w:tr w:rsidR="003C715C" w14:paraId="10A747A7" w14:textId="77777777">
        <w:tc>
          <w:tcPr>
            <w:tcW w:w="1559" w:type="dxa"/>
          </w:tcPr>
          <w:p w14:paraId="6EB9C16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latitude</w:t>
            </w:r>
          </w:p>
        </w:tc>
        <w:tc>
          <w:tcPr>
            <w:tcW w:w="1367" w:type="dxa"/>
          </w:tcPr>
          <w:p w14:paraId="673CD23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decimal(</w:t>
            </w:r>
            <w:proofErr w:type="gramEnd"/>
            <w:r>
              <w:rPr>
                <w:rFonts w:ascii="宋体" w:eastAsia="宋体" w:hAnsi="宋体" w:cs="宋体" w:hint="eastAsia"/>
                <w:color w:val="374151"/>
                <w:kern w:val="0"/>
                <w:sz w:val="18"/>
                <w:szCs w:val="18"/>
                <w:lang w:bidi="ar"/>
              </w:rPr>
              <w:t>10,6)</w:t>
            </w:r>
          </w:p>
        </w:tc>
        <w:tc>
          <w:tcPr>
            <w:tcW w:w="1326" w:type="dxa"/>
          </w:tcPr>
          <w:p w14:paraId="2358C346"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1F48189E"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2BE5241D"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事件位置纬度</w:t>
            </w:r>
          </w:p>
        </w:tc>
      </w:tr>
      <w:tr w:rsidR="003C715C" w14:paraId="78304AB9" w14:textId="77777777">
        <w:tc>
          <w:tcPr>
            <w:tcW w:w="1559" w:type="dxa"/>
          </w:tcPr>
          <w:p w14:paraId="7C74805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status</w:t>
            </w:r>
          </w:p>
        </w:tc>
        <w:tc>
          <w:tcPr>
            <w:tcW w:w="1367" w:type="dxa"/>
          </w:tcPr>
          <w:p w14:paraId="1C6CB665"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119DEF13"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72E97016"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007DE113"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事件状态，0为未处理，1为已处理，2为已完成</w:t>
            </w:r>
          </w:p>
        </w:tc>
      </w:tr>
      <w:tr w:rsidR="003C715C" w14:paraId="3711649A" w14:textId="77777777">
        <w:tc>
          <w:tcPr>
            <w:tcW w:w="1559" w:type="dxa"/>
          </w:tcPr>
          <w:p w14:paraId="6FAF9D95"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submit_time</w:t>
            </w:r>
            <w:proofErr w:type="spellEnd"/>
          </w:p>
        </w:tc>
        <w:tc>
          <w:tcPr>
            <w:tcW w:w="1367" w:type="dxa"/>
          </w:tcPr>
          <w:p w14:paraId="3F3D449B"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datetime</w:t>
            </w:r>
          </w:p>
        </w:tc>
        <w:tc>
          <w:tcPr>
            <w:tcW w:w="1326" w:type="dxa"/>
          </w:tcPr>
          <w:p w14:paraId="2C7DC24E"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6F93F590"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1A407D3E"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事件提交时间</w:t>
            </w:r>
          </w:p>
        </w:tc>
      </w:tr>
      <w:tr w:rsidR="003C715C" w14:paraId="50A0F22C" w14:textId="77777777">
        <w:tc>
          <w:tcPr>
            <w:tcW w:w="1559" w:type="dxa"/>
          </w:tcPr>
          <w:p w14:paraId="314D40D0"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handler_id</w:t>
            </w:r>
            <w:proofErr w:type="spellEnd"/>
          </w:p>
        </w:tc>
        <w:tc>
          <w:tcPr>
            <w:tcW w:w="1367" w:type="dxa"/>
          </w:tcPr>
          <w:p w14:paraId="7BBC2F5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7D72381C"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21DF79E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1553F31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事件处理人员id，若未处理则为null</w:t>
            </w:r>
          </w:p>
        </w:tc>
      </w:tr>
      <w:tr w:rsidR="003C715C" w14:paraId="6EFBFC33" w14:textId="77777777">
        <w:tc>
          <w:tcPr>
            <w:tcW w:w="1559" w:type="dxa"/>
          </w:tcPr>
          <w:p w14:paraId="49776CC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handler_time</w:t>
            </w:r>
            <w:proofErr w:type="spellEnd"/>
          </w:p>
        </w:tc>
        <w:tc>
          <w:tcPr>
            <w:tcW w:w="1367" w:type="dxa"/>
          </w:tcPr>
          <w:p w14:paraId="0594221A"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datetime</w:t>
            </w:r>
          </w:p>
        </w:tc>
        <w:tc>
          <w:tcPr>
            <w:tcW w:w="1326" w:type="dxa"/>
          </w:tcPr>
          <w:p w14:paraId="1EECE7D6"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0186AC8D"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26964C5B"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事件处理时间，若未处理则为null</w:t>
            </w:r>
          </w:p>
        </w:tc>
      </w:tr>
      <w:tr w:rsidR="003C715C" w14:paraId="5D641C9C" w14:textId="77777777">
        <w:tc>
          <w:tcPr>
            <w:tcW w:w="1559" w:type="dxa"/>
          </w:tcPr>
          <w:p w14:paraId="54071E4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manager_id</w:t>
            </w:r>
            <w:proofErr w:type="spellEnd"/>
          </w:p>
        </w:tc>
        <w:tc>
          <w:tcPr>
            <w:tcW w:w="1367" w:type="dxa"/>
          </w:tcPr>
          <w:p w14:paraId="3020B79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7230387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3EF2AC1B"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7EC16C4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事件管理人员id，若未指派则为null</w:t>
            </w:r>
          </w:p>
        </w:tc>
      </w:tr>
      <w:tr w:rsidR="003C715C" w14:paraId="66E7BEFE" w14:textId="77777777">
        <w:tc>
          <w:tcPr>
            <w:tcW w:w="1559" w:type="dxa"/>
          </w:tcPr>
          <w:p w14:paraId="64AA82A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pipeline_id</w:t>
            </w:r>
            <w:proofErr w:type="spellEnd"/>
          </w:p>
        </w:tc>
        <w:tc>
          <w:tcPr>
            <w:tcW w:w="1367" w:type="dxa"/>
          </w:tcPr>
          <w:p w14:paraId="7C6450A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2F76479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67A6607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74CFE74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事件所属管道id</w:t>
            </w:r>
          </w:p>
        </w:tc>
      </w:tr>
      <w:tr w:rsidR="003C715C" w14:paraId="4A95C548" w14:textId="77777777">
        <w:tc>
          <w:tcPr>
            <w:tcW w:w="1559" w:type="dxa"/>
          </w:tcPr>
          <w:p w14:paraId="6397056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level</w:t>
            </w:r>
          </w:p>
        </w:tc>
        <w:tc>
          <w:tcPr>
            <w:tcW w:w="1367" w:type="dxa"/>
          </w:tcPr>
          <w:p w14:paraId="33B6B57B"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035CF59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20468DC1"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4DB8EE2B"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事件级别，1为一般，2为重要，3为紧急</w:t>
            </w:r>
          </w:p>
        </w:tc>
      </w:tr>
    </w:tbl>
    <w:p w14:paraId="6EBE36F1" w14:textId="77777777" w:rsidR="003C715C" w:rsidRDefault="003C715C">
      <w:pPr>
        <w:rPr>
          <w:rFonts w:ascii="宋体" w:eastAsia="宋体" w:hAnsi="宋体" w:cs="宋体"/>
          <w:bCs/>
          <w:szCs w:val="21"/>
        </w:rPr>
      </w:pPr>
    </w:p>
    <w:p w14:paraId="124EA8F3" w14:textId="77777777" w:rsidR="003C715C" w:rsidRDefault="00000000">
      <w:pPr>
        <w:pStyle w:val="a3"/>
        <w:jc w:val="center"/>
        <w:rPr>
          <w:rFonts w:ascii="宋体" w:eastAsia="宋体" w:hAnsi="宋体" w:cs="宋体"/>
          <w:b/>
          <w:bCs/>
        </w:rPr>
      </w:pPr>
      <w:r>
        <w:rPr>
          <w:rFonts w:ascii="宋体" w:eastAsia="宋体" w:hAnsi="宋体" w:cs="宋体" w:hint="eastAsia"/>
          <w:b/>
          <w:bCs/>
        </w:rPr>
        <w:t>表 1.3 管道表(pipelines)</w:t>
      </w:r>
    </w:p>
    <w:tbl>
      <w:tblPr>
        <w:tblW w:w="85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367"/>
        <w:gridCol w:w="1326"/>
        <w:gridCol w:w="1560"/>
        <w:gridCol w:w="2775"/>
      </w:tblGrid>
      <w:tr w:rsidR="003C715C" w14:paraId="1E9567BB" w14:textId="77777777">
        <w:tc>
          <w:tcPr>
            <w:tcW w:w="1559" w:type="dxa"/>
            <w:vAlign w:val="center"/>
          </w:tcPr>
          <w:p w14:paraId="6EB42D3E"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字段名称</w:t>
            </w:r>
          </w:p>
        </w:tc>
        <w:tc>
          <w:tcPr>
            <w:tcW w:w="1367" w:type="dxa"/>
            <w:vAlign w:val="center"/>
          </w:tcPr>
          <w:p w14:paraId="1138A1DB"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数据类型</w:t>
            </w:r>
          </w:p>
        </w:tc>
        <w:tc>
          <w:tcPr>
            <w:tcW w:w="1326" w:type="dxa"/>
            <w:vAlign w:val="center"/>
          </w:tcPr>
          <w:p w14:paraId="44A60BA0"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主键</w:t>
            </w:r>
          </w:p>
        </w:tc>
        <w:tc>
          <w:tcPr>
            <w:tcW w:w="1560" w:type="dxa"/>
            <w:vAlign w:val="center"/>
          </w:tcPr>
          <w:p w14:paraId="3118D464"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是否允许为空</w:t>
            </w:r>
          </w:p>
        </w:tc>
        <w:tc>
          <w:tcPr>
            <w:tcW w:w="2775" w:type="dxa"/>
            <w:vAlign w:val="center"/>
          </w:tcPr>
          <w:p w14:paraId="2098BCF3"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描述</w:t>
            </w:r>
          </w:p>
        </w:tc>
      </w:tr>
      <w:tr w:rsidR="003C715C" w14:paraId="506BE7EC" w14:textId="77777777">
        <w:tc>
          <w:tcPr>
            <w:tcW w:w="1559" w:type="dxa"/>
          </w:tcPr>
          <w:p w14:paraId="64B9464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id</w:t>
            </w:r>
          </w:p>
        </w:tc>
        <w:tc>
          <w:tcPr>
            <w:tcW w:w="1367" w:type="dxa"/>
          </w:tcPr>
          <w:p w14:paraId="32C9E75D"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326" w:type="dxa"/>
          </w:tcPr>
          <w:p w14:paraId="06BD9EE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1560" w:type="dxa"/>
          </w:tcPr>
          <w:p w14:paraId="3385954D"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26BD8A35"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管道id，自增长</w:t>
            </w:r>
          </w:p>
        </w:tc>
      </w:tr>
      <w:tr w:rsidR="003C715C" w14:paraId="57E0E4EE" w14:textId="77777777">
        <w:tc>
          <w:tcPr>
            <w:tcW w:w="1559" w:type="dxa"/>
          </w:tcPr>
          <w:p w14:paraId="56AD2C50"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name</w:t>
            </w:r>
          </w:p>
        </w:tc>
        <w:tc>
          <w:tcPr>
            <w:tcW w:w="1367" w:type="dxa"/>
          </w:tcPr>
          <w:p w14:paraId="4C89E243"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60B9FF14"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5A7B7AD4"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4E240BA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管道名称</w:t>
            </w:r>
          </w:p>
        </w:tc>
      </w:tr>
      <w:tr w:rsidR="003C715C" w14:paraId="52A256D7" w14:textId="77777777">
        <w:tc>
          <w:tcPr>
            <w:tcW w:w="1559" w:type="dxa"/>
          </w:tcPr>
          <w:p w14:paraId="69BB6CA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description</w:t>
            </w:r>
          </w:p>
        </w:tc>
        <w:tc>
          <w:tcPr>
            <w:tcW w:w="1367" w:type="dxa"/>
          </w:tcPr>
          <w:p w14:paraId="56453078"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255)</w:t>
            </w:r>
          </w:p>
        </w:tc>
        <w:tc>
          <w:tcPr>
            <w:tcW w:w="1326" w:type="dxa"/>
          </w:tcPr>
          <w:p w14:paraId="37613C98"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285E5442"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2775" w:type="dxa"/>
          </w:tcPr>
          <w:p w14:paraId="45D334E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管道描述</w:t>
            </w:r>
          </w:p>
        </w:tc>
      </w:tr>
      <w:tr w:rsidR="003C715C" w14:paraId="388BE3C7" w14:textId="77777777">
        <w:tc>
          <w:tcPr>
            <w:tcW w:w="1559" w:type="dxa"/>
          </w:tcPr>
          <w:p w14:paraId="38EA61C7"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length</w:t>
            </w:r>
          </w:p>
        </w:tc>
        <w:tc>
          <w:tcPr>
            <w:tcW w:w="1367" w:type="dxa"/>
          </w:tcPr>
          <w:p w14:paraId="12B5E9CF"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decimal(</w:t>
            </w:r>
            <w:proofErr w:type="gramEnd"/>
            <w:r>
              <w:rPr>
                <w:rFonts w:ascii="宋体" w:eastAsia="宋体" w:hAnsi="宋体" w:cs="宋体" w:hint="eastAsia"/>
                <w:color w:val="374151"/>
                <w:kern w:val="0"/>
                <w:sz w:val="18"/>
                <w:szCs w:val="18"/>
                <w:lang w:bidi="ar"/>
              </w:rPr>
              <w:t>10,2)</w:t>
            </w:r>
          </w:p>
        </w:tc>
        <w:tc>
          <w:tcPr>
            <w:tcW w:w="1326" w:type="dxa"/>
          </w:tcPr>
          <w:p w14:paraId="67D76DD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4E9E6B9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2E922B17"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管道长度</w:t>
            </w:r>
          </w:p>
        </w:tc>
      </w:tr>
      <w:tr w:rsidR="003C715C" w14:paraId="508950D6" w14:textId="77777777">
        <w:tc>
          <w:tcPr>
            <w:tcW w:w="1559" w:type="dxa"/>
          </w:tcPr>
          <w:p w14:paraId="69AE1BA3"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start_location</w:t>
            </w:r>
            <w:proofErr w:type="spellEnd"/>
          </w:p>
        </w:tc>
        <w:tc>
          <w:tcPr>
            <w:tcW w:w="1367" w:type="dxa"/>
          </w:tcPr>
          <w:p w14:paraId="57672DF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2C5ADF81"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353D26FD"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060D8A8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管道起点位置</w:t>
            </w:r>
          </w:p>
        </w:tc>
      </w:tr>
      <w:tr w:rsidR="003C715C" w14:paraId="716CF36D" w14:textId="77777777">
        <w:tc>
          <w:tcPr>
            <w:tcW w:w="1559" w:type="dxa"/>
          </w:tcPr>
          <w:p w14:paraId="3EEF071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end_location</w:t>
            </w:r>
            <w:proofErr w:type="spellEnd"/>
          </w:p>
        </w:tc>
        <w:tc>
          <w:tcPr>
            <w:tcW w:w="1367" w:type="dxa"/>
          </w:tcPr>
          <w:p w14:paraId="72F100E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22BBC907"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191BCCD0"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5A8D150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管道终点位置</w:t>
            </w:r>
          </w:p>
        </w:tc>
      </w:tr>
    </w:tbl>
    <w:p w14:paraId="7BC391C8" w14:textId="77777777" w:rsidR="003C715C" w:rsidRDefault="003C715C">
      <w:pPr>
        <w:rPr>
          <w:rFonts w:ascii="宋体" w:eastAsia="宋体" w:hAnsi="宋体" w:cs="宋体"/>
          <w:bCs/>
          <w:szCs w:val="21"/>
        </w:rPr>
      </w:pPr>
    </w:p>
    <w:p w14:paraId="18BCA928" w14:textId="77777777" w:rsidR="003C715C" w:rsidRDefault="00000000">
      <w:pPr>
        <w:pStyle w:val="a3"/>
        <w:jc w:val="center"/>
        <w:rPr>
          <w:rFonts w:ascii="宋体" w:eastAsia="宋体" w:hAnsi="宋体" w:cs="宋体"/>
          <w:b/>
          <w:bCs/>
        </w:rPr>
      </w:pPr>
      <w:r>
        <w:rPr>
          <w:rFonts w:ascii="宋体" w:eastAsia="宋体" w:hAnsi="宋体" w:cs="宋体" w:hint="eastAsia"/>
          <w:b/>
          <w:bCs/>
        </w:rPr>
        <w:t>表 1.4 任务表(task)</w:t>
      </w:r>
    </w:p>
    <w:tbl>
      <w:tblPr>
        <w:tblW w:w="85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367"/>
        <w:gridCol w:w="1326"/>
        <w:gridCol w:w="1560"/>
        <w:gridCol w:w="2775"/>
      </w:tblGrid>
      <w:tr w:rsidR="003C715C" w14:paraId="4845446F" w14:textId="77777777">
        <w:tc>
          <w:tcPr>
            <w:tcW w:w="1559" w:type="dxa"/>
            <w:vAlign w:val="center"/>
          </w:tcPr>
          <w:p w14:paraId="18B234FB"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字段名称</w:t>
            </w:r>
          </w:p>
        </w:tc>
        <w:tc>
          <w:tcPr>
            <w:tcW w:w="1367" w:type="dxa"/>
            <w:vAlign w:val="center"/>
          </w:tcPr>
          <w:p w14:paraId="07A745AC"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数据类型</w:t>
            </w:r>
          </w:p>
        </w:tc>
        <w:tc>
          <w:tcPr>
            <w:tcW w:w="1326" w:type="dxa"/>
            <w:vAlign w:val="center"/>
          </w:tcPr>
          <w:p w14:paraId="37288BB6"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主键</w:t>
            </w:r>
          </w:p>
        </w:tc>
        <w:tc>
          <w:tcPr>
            <w:tcW w:w="1560" w:type="dxa"/>
            <w:vAlign w:val="center"/>
          </w:tcPr>
          <w:p w14:paraId="29848FBF"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是否允许为空</w:t>
            </w:r>
          </w:p>
        </w:tc>
        <w:tc>
          <w:tcPr>
            <w:tcW w:w="2775" w:type="dxa"/>
            <w:vAlign w:val="center"/>
          </w:tcPr>
          <w:p w14:paraId="5D8B68ED"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描述</w:t>
            </w:r>
          </w:p>
        </w:tc>
      </w:tr>
      <w:tr w:rsidR="003C715C" w14:paraId="7B5AA56F" w14:textId="77777777">
        <w:tc>
          <w:tcPr>
            <w:tcW w:w="1559" w:type="dxa"/>
          </w:tcPr>
          <w:p w14:paraId="245F253A"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id</w:t>
            </w:r>
          </w:p>
        </w:tc>
        <w:tc>
          <w:tcPr>
            <w:tcW w:w="1367" w:type="dxa"/>
          </w:tcPr>
          <w:p w14:paraId="7123DFC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326" w:type="dxa"/>
          </w:tcPr>
          <w:p w14:paraId="084DFBD1"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1560" w:type="dxa"/>
          </w:tcPr>
          <w:p w14:paraId="32C23EE5"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60F392FC"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任务ID</w:t>
            </w:r>
          </w:p>
        </w:tc>
      </w:tr>
      <w:tr w:rsidR="003C715C" w14:paraId="3A014CE6" w14:textId="77777777">
        <w:tc>
          <w:tcPr>
            <w:tcW w:w="1559" w:type="dxa"/>
          </w:tcPr>
          <w:p w14:paraId="5F8995FF" w14:textId="77777777" w:rsidR="003C715C" w:rsidRDefault="00000000">
            <w:pPr>
              <w:widowControl/>
              <w:spacing w:line="21" w:lineRule="atLeast"/>
              <w:jc w:val="left"/>
              <w:textAlignment w:val="baseline"/>
              <w:rPr>
                <w:rFonts w:ascii="宋体" w:eastAsia="宋体" w:hAnsi="宋体" w:cs="宋体"/>
                <w:spacing w:val="-16"/>
                <w:szCs w:val="21"/>
              </w:rPr>
            </w:pPr>
            <w:proofErr w:type="spellStart"/>
            <w:r>
              <w:rPr>
                <w:rFonts w:ascii="宋体" w:eastAsia="宋体" w:hAnsi="宋体" w:cs="宋体" w:hint="eastAsia"/>
                <w:color w:val="374151"/>
                <w:kern w:val="0"/>
                <w:sz w:val="18"/>
                <w:szCs w:val="18"/>
                <w:lang w:bidi="ar"/>
              </w:rPr>
              <w:t>event_id</w:t>
            </w:r>
            <w:proofErr w:type="spellEnd"/>
          </w:p>
        </w:tc>
        <w:tc>
          <w:tcPr>
            <w:tcW w:w="1367" w:type="dxa"/>
          </w:tcPr>
          <w:p w14:paraId="3C4C4F73"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326" w:type="dxa"/>
          </w:tcPr>
          <w:p w14:paraId="5690B343"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0839EBE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311CD417"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事件ID</w:t>
            </w:r>
          </w:p>
        </w:tc>
      </w:tr>
      <w:tr w:rsidR="003C715C" w14:paraId="41857655" w14:textId="77777777">
        <w:tc>
          <w:tcPr>
            <w:tcW w:w="1559" w:type="dxa"/>
          </w:tcPr>
          <w:p w14:paraId="5EEFE586"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title</w:t>
            </w:r>
          </w:p>
        </w:tc>
        <w:tc>
          <w:tcPr>
            <w:tcW w:w="1367" w:type="dxa"/>
          </w:tcPr>
          <w:p w14:paraId="34453AF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255)</w:t>
            </w:r>
          </w:p>
        </w:tc>
        <w:tc>
          <w:tcPr>
            <w:tcW w:w="1326" w:type="dxa"/>
          </w:tcPr>
          <w:p w14:paraId="5EF313A7"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2E45E14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49E06B6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任务标题</w:t>
            </w:r>
          </w:p>
        </w:tc>
      </w:tr>
      <w:tr w:rsidR="003C715C" w14:paraId="3F49B7A3" w14:textId="77777777">
        <w:tc>
          <w:tcPr>
            <w:tcW w:w="1559" w:type="dxa"/>
          </w:tcPr>
          <w:p w14:paraId="381976E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description</w:t>
            </w:r>
          </w:p>
        </w:tc>
        <w:tc>
          <w:tcPr>
            <w:tcW w:w="1367" w:type="dxa"/>
          </w:tcPr>
          <w:p w14:paraId="43F2E4C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255)</w:t>
            </w:r>
          </w:p>
        </w:tc>
        <w:tc>
          <w:tcPr>
            <w:tcW w:w="1326" w:type="dxa"/>
          </w:tcPr>
          <w:p w14:paraId="583F082C"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0529591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1E4B069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任务描述</w:t>
            </w:r>
          </w:p>
        </w:tc>
      </w:tr>
      <w:tr w:rsidR="003C715C" w14:paraId="64905025" w14:textId="77777777">
        <w:tc>
          <w:tcPr>
            <w:tcW w:w="1559" w:type="dxa"/>
          </w:tcPr>
          <w:p w14:paraId="0A16B2B2" w14:textId="77777777" w:rsidR="003C715C" w:rsidRDefault="00000000">
            <w:pPr>
              <w:widowControl/>
              <w:spacing w:line="21" w:lineRule="atLeast"/>
              <w:jc w:val="left"/>
              <w:textAlignment w:val="baseline"/>
              <w:rPr>
                <w:rFonts w:ascii="宋体" w:eastAsia="宋体" w:hAnsi="宋体" w:cs="宋体"/>
                <w:spacing w:val="-16"/>
                <w:szCs w:val="21"/>
              </w:rPr>
            </w:pPr>
            <w:proofErr w:type="spellStart"/>
            <w:r>
              <w:rPr>
                <w:rFonts w:ascii="宋体" w:eastAsia="宋体" w:hAnsi="宋体" w:cs="宋体" w:hint="eastAsia"/>
                <w:color w:val="374151"/>
                <w:kern w:val="0"/>
                <w:sz w:val="18"/>
                <w:szCs w:val="18"/>
                <w:lang w:bidi="ar"/>
              </w:rPr>
              <w:t>handler_id</w:t>
            </w:r>
            <w:proofErr w:type="spellEnd"/>
          </w:p>
        </w:tc>
        <w:tc>
          <w:tcPr>
            <w:tcW w:w="1367" w:type="dxa"/>
          </w:tcPr>
          <w:p w14:paraId="23D21F4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326" w:type="dxa"/>
          </w:tcPr>
          <w:p w14:paraId="4F067448"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45A7BC4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4EEFE77C"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处理人员ID</w:t>
            </w:r>
          </w:p>
        </w:tc>
      </w:tr>
      <w:tr w:rsidR="003C715C" w14:paraId="5D59AB55" w14:textId="77777777">
        <w:tc>
          <w:tcPr>
            <w:tcW w:w="1559" w:type="dxa"/>
          </w:tcPr>
          <w:p w14:paraId="0F5F7BF4" w14:textId="77777777" w:rsidR="003C715C" w:rsidRDefault="00000000">
            <w:pPr>
              <w:widowControl/>
              <w:spacing w:line="21" w:lineRule="atLeast"/>
              <w:jc w:val="left"/>
              <w:textAlignment w:val="baseline"/>
              <w:rPr>
                <w:rFonts w:ascii="宋体" w:eastAsia="宋体" w:hAnsi="宋体" w:cs="宋体"/>
                <w:spacing w:val="-16"/>
                <w:szCs w:val="21"/>
              </w:rPr>
            </w:pPr>
            <w:proofErr w:type="spellStart"/>
            <w:r>
              <w:rPr>
                <w:rFonts w:ascii="宋体" w:eastAsia="宋体" w:hAnsi="宋体" w:cs="宋体" w:hint="eastAsia"/>
                <w:color w:val="374151"/>
                <w:kern w:val="0"/>
                <w:sz w:val="18"/>
                <w:szCs w:val="18"/>
                <w:lang w:bidi="ar"/>
              </w:rPr>
              <w:t>handler_name</w:t>
            </w:r>
            <w:proofErr w:type="spellEnd"/>
          </w:p>
        </w:tc>
        <w:tc>
          <w:tcPr>
            <w:tcW w:w="1367" w:type="dxa"/>
          </w:tcPr>
          <w:p w14:paraId="5D22F151"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20909AAD"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668AA80D"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705DE651"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处理人员姓名</w:t>
            </w:r>
          </w:p>
        </w:tc>
      </w:tr>
      <w:tr w:rsidR="003C715C" w14:paraId="242466E7" w14:textId="77777777">
        <w:tc>
          <w:tcPr>
            <w:tcW w:w="1559" w:type="dxa"/>
          </w:tcPr>
          <w:p w14:paraId="540ECA1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handler_type</w:t>
            </w:r>
            <w:proofErr w:type="spellEnd"/>
          </w:p>
        </w:tc>
        <w:tc>
          <w:tcPr>
            <w:tcW w:w="1367" w:type="dxa"/>
          </w:tcPr>
          <w:p w14:paraId="566C0257"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08A2949B"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602BBF5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0958864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处理人员类型，1表示巡线人员，2表示抢险人员</w:t>
            </w:r>
          </w:p>
        </w:tc>
      </w:tr>
      <w:tr w:rsidR="003C715C" w14:paraId="2716A53E" w14:textId="77777777">
        <w:tc>
          <w:tcPr>
            <w:tcW w:w="1559" w:type="dxa"/>
          </w:tcPr>
          <w:p w14:paraId="238C713B"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status</w:t>
            </w:r>
          </w:p>
        </w:tc>
        <w:tc>
          <w:tcPr>
            <w:tcW w:w="1367" w:type="dxa"/>
          </w:tcPr>
          <w:p w14:paraId="5DE09895"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0C4A762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1FA390D5"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60F80CF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任务状态，1表示待处理，2表示处理中，3表示已完成</w:t>
            </w:r>
          </w:p>
        </w:tc>
      </w:tr>
      <w:tr w:rsidR="003C715C" w14:paraId="3019E576" w14:textId="77777777">
        <w:tc>
          <w:tcPr>
            <w:tcW w:w="1559" w:type="dxa"/>
          </w:tcPr>
          <w:p w14:paraId="2ACE0DD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start_time</w:t>
            </w:r>
            <w:proofErr w:type="spellEnd"/>
          </w:p>
        </w:tc>
        <w:tc>
          <w:tcPr>
            <w:tcW w:w="1367" w:type="dxa"/>
          </w:tcPr>
          <w:p w14:paraId="3DF6EF6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datetime</w:t>
            </w:r>
          </w:p>
        </w:tc>
        <w:tc>
          <w:tcPr>
            <w:tcW w:w="1326" w:type="dxa"/>
          </w:tcPr>
          <w:p w14:paraId="454A9ED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5ABBFA23"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787809B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任务开始时间</w:t>
            </w:r>
          </w:p>
        </w:tc>
      </w:tr>
      <w:tr w:rsidR="003C715C" w14:paraId="53066348" w14:textId="77777777">
        <w:tc>
          <w:tcPr>
            <w:tcW w:w="1559" w:type="dxa"/>
          </w:tcPr>
          <w:p w14:paraId="6C849F0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end_time</w:t>
            </w:r>
            <w:proofErr w:type="spellEnd"/>
          </w:p>
        </w:tc>
        <w:tc>
          <w:tcPr>
            <w:tcW w:w="1367" w:type="dxa"/>
          </w:tcPr>
          <w:p w14:paraId="36D5D477"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datetime</w:t>
            </w:r>
          </w:p>
        </w:tc>
        <w:tc>
          <w:tcPr>
            <w:tcW w:w="1326" w:type="dxa"/>
          </w:tcPr>
          <w:p w14:paraId="4444BC10"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1BEF7BB2"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4D6912E3"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任务结束时间</w:t>
            </w:r>
          </w:p>
        </w:tc>
      </w:tr>
      <w:tr w:rsidR="003C715C" w14:paraId="1E4A4D84" w14:textId="77777777">
        <w:tc>
          <w:tcPr>
            <w:tcW w:w="1559" w:type="dxa"/>
          </w:tcPr>
          <w:p w14:paraId="371BB2AC"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created_time</w:t>
            </w:r>
            <w:proofErr w:type="spellEnd"/>
          </w:p>
        </w:tc>
        <w:tc>
          <w:tcPr>
            <w:tcW w:w="1367" w:type="dxa"/>
          </w:tcPr>
          <w:p w14:paraId="3CA25171"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datetime</w:t>
            </w:r>
          </w:p>
        </w:tc>
        <w:tc>
          <w:tcPr>
            <w:tcW w:w="1326" w:type="dxa"/>
          </w:tcPr>
          <w:p w14:paraId="3A1B378A"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412E7AA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2F244A7C"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创建时间</w:t>
            </w:r>
          </w:p>
        </w:tc>
      </w:tr>
      <w:tr w:rsidR="003C715C" w14:paraId="4A16978A" w14:textId="77777777">
        <w:tc>
          <w:tcPr>
            <w:tcW w:w="1559" w:type="dxa"/>
          </w:tcPr>
          <w:p w14:paraId="238C8BF5"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updated_time</w:t>
            </w:r>
            <w:proofErr w:type="spellEnd"/>
          </w:p>
        </w:tc>
        <w:tc>
          <w:tcPr>
            <w:tcW w:w="1367" w:type="dxa"/>
          </w:tcPr>
          <w:p w14:paraId="61E20906"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datetime</w:t>
            </w:r>
          </w:p>
        </w:tc>
        <w:tc>
          <w:tcPr>
            <w:tcW w:w="1326" w:type="dxa"/>
          </w:tcPr>
          <w:p w14:paraId="37810EE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6D25D16A"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5EDFC85E"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更新时间</w:t>
            </w:r>
          </w:p>
        </w:tc>
      </w:tr>
    </w:tbl>
    <w:p w14:paraId="5FC0575B" w14:textId="77777777" w:rsidR="003C715C" w:rsidRDefault="003C715C">
      <w:pPr>
        <w:rPr>
          <w:rFonts w:ascii="宋体" w:eastAsia="宋体" w:hAnsi="宋体" w:cs="宋体"/>
        </w:rPr>
      </w:pPr>
    </w:p>
    <w:p w14:paraId="70E4302C" w14:textId="77777777" w:rsidR="003C715C" w:rsidRDefault="00000000">
      <w:pPr>
        <w:pStyle w:val="a3"/>
        <w:jc w:val="center"/>
        <w:rPr>
          <w:rFonts w:ascii="宋体" w:eastAsia="宋体" w:hAnsi="宋体" w:cs="宋体"/>
          <w:b/>
          <w:bCs/>
        </w:rPr>
      </w:pPr>
      <w:r>
        <w:rPr>
          <w:rFonts w:ascii="宋体" w:eastAsia="宋体" w:hAnsi="宋体" w:cs="宋体" w:hint="eastAsia"/>
          <w:b/>
          <w:bCs/>
        </w:rPr>
        <w:t>表 1.5 人员表(personnel)</w:t>
      </w:r>
    </w:p>
    <w:tbl>
      <w:tblPr>
        <w:tblW w:w="8587"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367"/>
        <w:gridCol w:w="1326"/>
        <w:gridCol w:w="1560"/>
        <w:gridCol w:w="2775"/>
      </w:tblGrid>
      <w:tr w:rsidR="003C715C" w14:paraId="0ED36EB2" w14:textId="77777777">
        <w:tc>
          <w:tcPr>
            <w:tcW w:w="1559" w:type="dxa"/>
            <w:vAlign w:val="center"/>
          </w:tcPr>
          <w:p w14:paraId="7D18FA52"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字段名称</w:t>
            </w:r>
          </w:p>
        </w:tc>
        <w:tc>
          <w:tcPr>
            <w:tcW w:w="1367" w:type="dxa"/>
            <w:vAlign w:val="center"/>
          </w:tcPr>
          <w:p w14:paraId="4248232F"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数据类型</w:t>
            </w:r>
          </w:p>
        </w:tc>
        <w:tc>
          <w:tcPr>
            <w:tcW w:w="1326" w:type="dxa"/>
            <w:vAlign w:val="center"/>
          </w:tcPr>
          <w:p w14:paraId="647AA49A"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主键</w:t>
            </w:r>
          </w:p>
        </w:tc>
        <w:tc>
          <w:tcPr>
            <w:tcW w:w="1560" w:type="dxa"/>
            <w:vAlign w:val="center"/>
          </w:tcPr>
          <w:p w14:paraId="5009A2AD"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是否允许为空</w:t>
            </w:r>
          </w:p>
        </w:tc>
        <w:tc>
          <w:tcPr>
            <w:tcW w:w="2775" w:type="dxa"/>
            <w:vAlign w:val="center"/>
          </w:tcPr>
          <w:p w14:paraId="1CB2B4EB" w14:textId="77777777" w:rsidR="003C715C" w:rsidRDefault="00000000">
            <w:pPr>
              <w:pStyle w:val="a5"/>
              <w:rPr>
                <w:rFonts w:ascii="宋体" w:eastAsia="宋体" w:hAnsi="宋体" w:cs="宋体"/>
                <w:spacing w:val="-16"/>
                <w:szCs w:val="21"/>
              </w:rPr>
            </w:pPr>
            <w:r>
              <w:rPr>
                <w:rFonts w:ascii="宋体" w:eastAsia="宋体" w:hAnsi="宋体" w:cs="宋体" w:hint="eastAsia"/>
                <w:spacing w:val="-16"/>
                <w:szCs w:val="21"/>
              </w:rPr>
              <w:t>描述</w:t>
            </w:r>
          </w:p>
        </w:tc>
      </w:tr>
      <w:tr w:rsidR="003C715C" w14:paraId="06B60D16" w14:textId="77777777">
        <w:tc>
          <w:tcPr>
            <w:tcW w:w="1559" w:type="dxa"/>
          </w:tcPr>
          <w:p w14:paraId="604A558A"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id</w:t>
            </w:r>
          </w:p>
        </w:tc>
        <w:tc>
          <w:tcPr>
            <w:tcW w:w="1367" w:type="dxa"/>
          </w:tcPr>
          <w:p w14:paraId="1EC075C9"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int</w:t>
            </w:r>
          </w:p>
        </w:tc>
        <w:tc>
          <w:tcPr>
            <w:tcW w:w="1326" w:type="dxa"/>
          </w:tcPr>
          <w:p w14:paraId="58737403"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1560" w:type="dxa"/>
          </w:tcPr>
          <w:p w14:paraId="603688A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27266323"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主键</w:t>
            </w:r>
          </w:p>
        </w:tc>
      </w:tr>
      <w:tr w:rsidR="003C715C" w14:paraId="1F572805" w14:textId="77777777">
        <w:tc>
          <w:tcPr>
            <w:tcW w:w="1559" w:type="dxa"/>
          </w:tcPr>
          <w:p w14:paraId="1120B087"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name</w:t>
            </w:r>
          </w:p>
        </w:tc>
        <w:tc>
          <w:tcPr>
            <w:tcW w:w="1367" w:type="dxa"/>
          </w:tcPr>
          <w:p w14:paraId="2E20F2FA"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411622AF"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093D6074"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12AA038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姓名</w:t>
            </w:r>
          </w:p>
        </w:tc>
      </w:tr>
      <w:tr w:rsidR="003C715C" w14:paraId="01A95979" w14:textId="77777777">
        <w:tc>
          <w:tcPr>
            <w:tcW w:w="1559" w:type="dxa"/>
          </w:tcPr>
          <w:p w14:paraId="6DA6FB97"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identity</w:t>
            </w:r>
          </w:p>
        </w:tc>
        <w:tc>
          <w:tcPr>
            <w:tcW w:w="1367" w:type="dxa"/>
          </w:tcPr>
          <w:p w14:paraId="3A0EBD67"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int</w:t>
            </w:r>
          </w:p>
        </w:tc>
        <w:tc>
          <w:tcPr>
            <w:tcW w:w="1326" w:type="dxa"/>
          </w:tcPr>
          <w:p w14:paraId="6284E179"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1ECABC9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62B2D52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身份</w:t>
            </w:r>
          </w:p>
        </w:tc>
      </w:tr>
      <w:tr w:rsidR="003C715C" w14:paraId="1D7ED370" w14:textId="77777777">
        <w:tc>
          <w:tcPr>
            <w:tcW w:w="1559" w:type="dxa"/>
          </w:tcPr>
          <w:p w14:paraId="58DA31ED"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spellStart"/>
            <w:r>
              <w:rPr>
                <w:rFonts w:ascii="宋体" w:eastAsia="宋体" w:hAnsi="宋体" w:cs="宋体" w:hint="eastAsia"/>
                <w:color w:val="374151"/>
                <w:kern w:val="0"/>
                <w:sz w:val="18"/>
                <w:szCs w:val="18"/>
                <w:lang w:bidi="ar"/>
              </w:rPr>
              <w:t>identityNo</w:t>
            </w:r>
            <w:proofErr w:type="spellEnd"/>
          </w:p>
        </w:tc>
        <w:tc>
          <w:tcPr>
            <w:tcW w:w="1367" w:type="dxa"/>
          </w:tcPr>
          <w:p w14:paraId="45BA2911"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18)</w:t>
            </w:r>
          </w:p>
        </w:tc>
        <w:tc>
          <w:tcPr>
            <w:tcW w:w="1326" w:type="dxa"/>
          </w:tcPr>
          <w:p w14:paraId="11C6398F"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7C9AE841"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2775" w:type="dxa"/>
          </w:tcPr>
          <w:p w14:paraId="5DCD067D"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身份证号码</w:t>
            </w:r>
          </w:p>
        </w:tc>
      </w:tr>
      <w:tr w:rsidR="003C715C" w14:paraId="559A3ADB" w14:textId="77777777">
        <w:tc>
          <w:tcPr>
            <w:tcW w:w="1559" w:type="dxa"/>
          </w:tcPr>
          <w:p w14:paraId="258223FD" w14:textId="77777777" w:rsidR="003C715C" w:rsidRDefault="00000000">
            <w:pPr>
              <w:widowControl/>
              <w:spacing w:line="21" w:lineRule="atLeast"/>
              <w:jc w:val="left"/>
              <w:textAlignment w:val="baseline"/>
              <w:rPr>
                <w:rFonts w:ascii="宋体" w:eastAsia="宋体" w:hAnsi="宋体" w:cs="宋体"/>
                <w:spacing w:val="-16"/>
                <w:szCs w:val="21"/>
              </w:rPr>
            </w:pPr>
            <w:proofErr w:type="spellStart"/>
            <w:r>
              <w:rPr>
                <w:rFonts w:ascii="宋体" w:eastAsia="宋体" w:hAnsi="宋体" w:cs="宋体" w:hint="eastAsia"/>
                <w:color w:val="374151"/>
                <w:kern w:val="0"/>
                <w:sz w:val="18"/>
                <w:szCs w:val="18"/>
                <w:lang w:bidi="ar"/>
              </w:rPr>
              <w:t>telePhoneNo</w:t>
            </w:r>
            <w:proofErr w:type="spellEnd"/>
          </w:p>
        </w:tc>
        <w:tc>
          <w:tcPr>
            <w:tcW w:w="1367" w:type="dxa"/>
          </w:tcPr>
          <w:p w14:paraId="0CAB7283"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20)</w:t>
            </w:r>
          </w:p>
        </w:tc>
        <w:tc>
          <w:tcPr>
            <w:tcW w:w="1326" w:type="dxa"/>
          </w:tcPr>
          <w:p w14:paraId="2854B7A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55162DA6"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2775" w:type="dxa"/>
          </w:tcPr>
          <w:p w14:paraId="4EE22B0C"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手机号码</w:t>
            </w:r>
          </w:p>
        </w:tc>
      </w:tr>
      <w:tr w:rsidR="003C715C" w14:paraId="1E6CA4EA" w14:textId="77777777">
        <w:tc>
          <w:tcPr>
            <w:tcW w:w="1559" w:type="dxa"/>
          </w:tcPr>
          <w:p w14:paraId="18D0D90D"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email</w:t>
            </w:r>
          </w:p>
        </w:tc>
        <w:tc>
          <w:tcPr>
            <w:tcW w:w="1367" w:type="dxa"/>
          </w:tcPr>
          <w:p w14:paraId="1F237402" w14:textId="77777777" w:rsidR="003C715C" w:rsidRDefault="00000000">
            <w:pPr>
              <w:widowControl/>
              <w:spacing w:line="21" w:lineRule="atLeast"/>
              <w:jc w:val="left"/>
              <w:textAlignment w:val="baseline"/>
              <w:rPr>
                <w:rFonts w:ascii="宋体" w:eastAsia="宋体" w:hAnsi="宋体" w:cs="宋体"/>
                <w:spacing w:val="-16"/>
                <w:szCs w:val="21"/>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50)</w:t>
            </w:r>
          </w:p>
        </w:tc>
        <w:tc>
          <w:tcPr>
            <w:tcW w:w="1326" w:type="dxa"/>
          </w:tcPr>
          <w:p w14:paraId="2E26319E"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否</w:t>
            </w:r>
          </w:p>
        </w:tc>
        <w:tc>
          <w:tcPr>
            <w:tcW w:w="1560" w:type="dxa"/>
          </w:tcPr>
          <w:p w14:paraId="0A4A396B"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是</w:t>
            </w:r>
          </w:p>
        </w:tc>
        <w:tc>
          <w:tcPr>
            <w:tcW w:w="2775" w:type="dxa"/>
          </w:tcPr>
          <w:p w14:paraId="5C896821" w14:textId="77777777" w:rsidR="003C715C" w:rsidRDefault="00000000">
            <w:pPr>
              <w:widowControl/>
              <w:spacing w:line="21" w:lineRule="atLeast"/>
              <w:jc w:val="left"/>
              <w:textAlignment w:val="baseline"/>
              <w:rPr>
                <w:rFonts w:ascii="宋体" w:eastAsia="宋体" w:hAnsi="宋体" w:cs="宋体"/>
                <w:spacing w:val="-16"/>
                <w:szCs w:val="21"/>
              </w:rPr>
            </w:pPr>
            <w:r>
              <w:rPr>
                <w:rFonts w:ascii="宋体" w:eastAsia="宋体" w:hAnsi="宋体" w:cs="宋体" w:hint="eastAsia"/>
                <w:color w:val="374151"/>
                <w:kern w:val="0"/>
                <w:sz w:val="18"/>
                <w:szCs w:val="18"/>
                <w:lang w:bidi="ar"/>
              </w:rPr>
              <w:t>邮箱</w:t>
            </w:r>
          </w:p>
        </w:tc>
      </w:tr>
      <w:tr w:rsidR="003C715C" w14:paraId="382BBB09" w14:textId="77777777">
        <w:tc>
          <w:tcPr>
            <w:tcW w:w="1559" w:type="dxa"/>
          </w:tcPr>
          <w:p w14:paraId="48FF6033"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actor</w:t>
            </w:r>
          </w:p>
        </w:tc>
        <w:tc>
          <w:tcPr>
            <w:tcW w:w="1367" w:type="dxa"/>
          </w:tcPr>
          <w:p w14:paraId="081A7167"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proofErr w:type="gramStart"/>
            <w:r>
              <w:rPr>
                <w:rFonts w:ascii="宋体" w:eastAsia="宋体" w:hAnsi="宋体" w:cs="宋体" w:hint="eastAsia"/>
                <w:color w:val="374151"/>
                <w:kern w:val="0"/>
                <w:sz w:val="18"/>
                <w:szCs w:val="18"/>
                <w:lang w:bidi="ar"/>
              </w:rPr>
              <w:t>varchar(</w:t>
            </w:r>
            <w:proofErr w:type="gramEnd"/>
            <w:r>
              <w:rPr>
                <w:rFonts w:ascii="宋体" w:eastAsia="宋体" w:hAnsi="宋体" w:cs="宋体" w:hint="eastAsia"/>
                <w:color w:val="374151"/>
                <w:kern w:val="0"/>
                <w:sz w:val="18"/>
                <w:szCs w:val="18"/>
                <w:lang w:bidi="ar"/>
              </w:rPr>
              <w:t>255)</w:t>
            </w:r>
          </w:p>
        </w:tc>
        <w:tc>
          <w:tcPr>
            <w:tcW w:w="1326" w:type="dxa"/>
          </w:tcPr>
          <w:p w14:paraId="797D2CF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否</w:t>
            </w:r>
          </w:p>
        </w:tc>
        <w:tc>
          <w:tcPr>
            <w:tcW w:w="1560" w:type="dxa"/>
          </w:tcPr>
          <w:p w14:paraId="52331AE8"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是</w:t>
            </w:r>
          </w:p>
        </w:tc>
        <w:tc>
          <w:tcPr>
            <w:tcW w:w="2775" w:type="dxa"/>
          </w:tcPr>
          <w:p w14:paraId="0D9C1704" w14:textId="77777777" w:rsidR="003C715C" w:rsidRDefault="00000000">
            <w:pPr>
              <w:widowControl/>
              <w:spacing w:line="21" w:lineRule="atLeast"/>
              <w:jc w:val="left"/>
              <w:textAlignment w:val="baseline"/>
              <w:rPr>
                <w:rFonts w:ascii="宋体" w:eastAsia="宋体" w:hAnsi="宋体" w:cs="宋体"/>
                <w:color w:val="374151"/>
                <w:kern w:val="0"/>
                <w:sz w:val="18"/>
                <w:szCs w:val="18"/>
                <w:lang w:bidi="ar"/>
              </w:rPr>
            </w:pPr>
            <w:r>
              <w:rPr>
                <w:rFonts w:ascii="宋体" w:eastAsia="宋体" w:hAnsi="宋体" w:cs="宋体" w:hint="eastAsia"/>
                <w:color w:val="374151"/>
                <w:kern w:val="0"/>
                <w:sz w:val="18"/>
                <w:szCs w:val="18"/>
                <w:lang w:bidi="ar"/>
              </w:rPr>
              <w:t>角色</w:t>
            </w:r>
          </w:p>
        </w:tc>
      </w:tr>
    </w:tbl>
    <w:p w14:paraId="00B32629" w14:textId="77777777" w:rsidR="003C715C" w:rsidRDefault="003C715C">
      <w:pPr>
        <w:rPr>
          <w:rFonts w:ascii="宋体" w:eastAsia="宋体" w:hAnsi="宋体" w:cs="宋体"/>
        </w:rPr>
      </w:pPr>
    </w:p>
    <w:p w14:paraId="73CB96DB" w14:textId="77777777" w:rsidR="003C715C" w:rsidRDefault="00000000">
      <w:pPr>
        <w:pStyle w:val="1"/>
        <w:rPr>
          <w:rFonts w:ascii="宋体" w:eastAsia="宋体" w:hAnsi="宋体" w:cs="宋体"/>
        </w:rPr>
      </w:pPr>
      <w:bookmarkStart w:id="20" w:name="_Toc4222"/>
      <w:r>
        <w:rPr>
          <w:rFonts w:ascii="宋体" w:eastAsia="宋体" w:hAnsi="宋体" w:cs="宋体" w:hint="eastAsia"/>
        </w:rPr>
        <w:t>5 系统实现</w:t>
      </w:r>
      <w:bookmarkEnd w:id="20"/>
    </w:p>
    <w:p w14:paraId="646756F4" w14:textId="77777777" w:rsidR="003C715C" w:rsidRDefault="00000000">
      <w:pPr>
        <w:pStyle w:val="2"/>
        <w:spacing w:line="440" w:lineRule="exact"/>
        <w:rPr>
          <w:rFonts w:ascii="宋体" w:eastAsia="宋体" w:hAnsi="宋体" w:cs="宋体"/>
          <w:bCs/>
          <w:sz w:val="30"/>
          <w:szCs w:val="30"/>
        </w:rPr>
      </w:pPr>
      <w:bookmarkStart w:id="21" w:name="_Toc10620"/>
      <w:r>
        <w:rPr>
          <w:rFonts w:ascii="宋体" w:eastAsia="宋体" w:hAnsi="宋体" w:cs="宋体" w:hint="eastAsia"/>
          <w:bCs/>
          <w:sz w:val="30"/>
          <w:szCs w:val="30"/>
        </w:rPr>
        <w:t>5.1系统登录页面</w:t>
      </w:r>
      <w:bookmarkEnd w:id="21"/>
    </w:p>
    <w:p w14:paraId="6B7FBCB5" w14:textId="77777777" w:rsidR="003C715C" w:rsidRDefault="00000000">
      <w:pPr>
        <w:pStyle w:val="a3"/>
        <w:jc w:val="center"/>
        <w:rPr>
          <w:rFonts w:ascii="宋体" w:eastAsia="宋体" w:hAnsi="宋体" w:cs="宋体"/>
          <w:b/>
          <w:bCs/>
        </w:rPr>
      </w:pPr>
      <w:r>
        <w:rPr>
          <w:rFonts w:ascii="宋体" w:eastAsia="宋体" w:hAnsi="宋体" w:cs="宋体" w:hint="eastAsia"/>
          <w:b/>
          <w:bCs/>
        </w:rPr>
        <w:t>图 4登录页面</w:t>
      </w:r>
    </w:p>
    <w:p w14:paraId="1E776571" w14:textId="77777777" w:rsidR="003C715C" w:rsidRDefault="00000000">
      <w:pPr>
        <w:rPr>
          <w:rFonts w:ascii="宋体" w:eastAsia="宋体" w:hAnsi="宋体" w:cs="宋体"/>
          <w:bCs/>
          <w:szCs w:val="21"/>
        </w:rPr>
      </w:pPr>
      <w:r>
        <w:rPr>
          <w:rFonts w:ascii="宋体" w:eastAsia="宋体" w:hAnsi="宋体" w:cs="宋体" w:hint="eastAsia"/>
          <w:noProof/>
        </w:rPr>
        <w:lastRenderedPageBreak/>
        <w:drawing>
          <wp:inline distT="0" distB="0" distL="114300" distR="114300" wp14:anchorId="3E24520F" wp14:editId="126CECA8">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14:paraId="657B52ED" w14:textId="77777777" w:rsidR="003C715C" w:rsidRDefault="00000000">
      <w:pPr>
        <w:pStyle w:val="2"/>
        <w:spacing w:line="440" w:lineRule="exact"/>
        <w:rPr>
          <w:rFonts w:ascii="宋体" w:eastAsia="宋体" w:hAnsi="宋体" w:cs="宋体"/>
          <w:bCs/>
          <w:sz w:val="30"/>
          <w:szCs w:val="30"/>
        </w:rPr>
      </w:pPr>
      <w:bookmarkStart w:id="22" w:name="_Toc24974"/>
      <w:r>
        <w:rPr>
          <w:rFonts w:ascii="宋体" w:eastAsia="宋体" w:hAnsi="宋体" w:cs="宋体" w:hint="eastAsia"/>
          <w:bCs/>
          <w:sz w:val="30"/>
          <w:szCs w:val="30"/>
        </w:rPr>
        <w:t>5.2系统首页地图界面</w:t>
      </w:r>
      <w:bookmarkEnd w:id="22"/>
    </w:p>
    <w:p w14:paraId="472934C0" w14:textId="77777777" w:rsidR="003C715C" w:rsidRDefault="00000000">
      <w:pPr>
        <w:pStyle w:val="a3"/>
        <w:jc w:val="center"/>
        <w:rPr>
          <w:rFonts w:ascii="宋体" w:eastAsia="宋体" w:hAnsi="宋体" w:cs="宋体"/>
          <w:b/>
          <w:bCs/>
        </w:rPr>
      </w:pPr>
      <w:r>
        <w:rPr>
          <w:rFonts w:ascii="宋体" w:eastAsia="宋体" w:hAnsi="宋体" w:cs="宋体" w:hint="eastAsia"/>
          <w:b/>
          <w:bCs/>
        </w:rPr>
        <w:t>图 5首页界面</w:t>
      </w:r>
    </w:p>
    <w:p w14:paraId="12D97DBF" w14:textId="77777777" w:rsidR="003C715C" w:rsidRDefault="00000000">
      <w:pPr>
        <w:rPr>
          <w:rFonts w:ascii="宋体" w:eastAsia="宋体" w:hAnsi="宋体" w:cs="宋体"/>
          <w:bCs/>
          <w:szCs w:val="21"/>
        </w:rPr>
      </w:pPr>
      <w:r>
        <w:rPr>
          <w:rFonts w:ascii="宋体" w:eastAsia="宋体" w:hAnsi="宋体" w:cs="宋体" w:hint="eastAsia"/>
          <w:noProof/>
        </w:rPr>
        <w:drawing>
          <wp:inline distT="0" distB="0" distL="114300" distR="114300" wp14:anchorId="77BFAF63" wp14:editId="0FB8585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14:paraId="3CB9D39E" w14:textId="77777777" w:rsidR="003C715C" w:rsidRDefault="00000000">
      <w:pPr>
        <w:outlineLvl w:val="1"/>
        <w:rPr>
          <w:rFonts w:ascii="宋体" w:eastAsia="宋体" w:hAnsi="宋体" w:cs="宋体"/>
          <w:b/>
          <w:bCs/>
          <w:sz w:val="30"/>
          <w:szCs w:val="30"/>
        </w:rPr>
      </w:pPr>
      <w:bookmarkStart w:id="23" w:name="_Toc23271"/>
      <w:r>
        <w:rPr>
          <w:rFonts w:ascii="宋体" w:eastAsia="宋体" w:hAnsi="宋体" w:cs="宋体" w:hint="eastAsia"/>
          <w:b/>
          <w:bCs/>
          <w:sz w:val="30"/>
          <w:szCs w:val="30"/>
        </w:rPr>
        <w:t>5.3事件统计页面</w:t>
      </w:r>
      <w:bookmarkEnd w:id="23"/>
    </w:p>
    <w:p w14:paraId="3FF815F6" w14:textId="77777777" w:rsidR="003C715C" w:rsidRDefault="00000000">
      <w:pPr>
        <w:pStyle w:val="a3"/>
        <w:jc w:val="center"/>
        <w:rPr>
          <w:rFonts w:ascii="宋体" w:eastAsia="宋体" w:hAnsi="宋体" w:cs="宋体"/>
          <w:b/>
          <w:bCs/>
        </w:rPr>
      </w:pPr>
      <w:r>
        <w:rPr>
          <w:rFonts w:ascii="宋体" w:eastAsia="宋体" w:hAnsi="宋体" w:cs="宋体" w:hint="eastAsia"/>
          <w:b/>
          <w:bCs/>
        </w:rPr>
        <w:t>图 6事件统计界面</w:t>
      </w:r>
    </w:p>
    <w:p w14:paraId="2B6F55BC" w14:textId="77777777" w:rsidR="003C715C" w:rsidRDefault="00000000">
      <w:pPr>
        <w:rPr>
          <w:rFonts w:ascii="宋体" w:eastAsia="宋体" w:hAnsi="宋体" w:cs="宋体"/>
          <w:bCs/>
          <w:szCs w:val="21"/>
        </w:rPr>
      </w:pPr>
      <w:r>
        <w:rPr>
          <w:rFonts w:ascii="宋体" w:eastAsia="宋体" w:hAnsi="宋体" w:cs="宋体" w:hint="eastAsia"/>
          <w:noProof/>
        </w:rPr>
        <w:lastRenderedPageBreak/>
        <w:drawing>
          <wp:inline distT="0" distB="0" distL="114300" distR="114300" wp14:anchorId="2E20A58B" wp14:editId="357B8CFB">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14:paraId="6938DF31" w14:textId="77777777" w:rsidR="003C715C" w:rsidRDefault="00000000">
      <w:pPr>
        <w:outlineLvl w:val="1"/>
        <w:rPr>
          <w:rFonts w:ascii="宋体" w:eastAsia="宋体" w:hAnsi="宋体" w:cs="宋体"/>
          <w:b/>
          <w:bCs/>
          <w:sz w:val="30"/>
          <w:szCs w:val="30"/>
        </w:rPr>
      </w:pPr>
      <w:bookmarkStart w:id="24" w:name="_Toc18976"/>
      <w:r>
        <w:rPr>
          <w:rFonts w:ascii="宋体" w:eastAsia="宋体" w:hAnsi="宋体" w:cs="宋体" w:hint="eastAsia"/>
          <w:b/>
          <w:bCs/>
          <w:sz w:val="30"/>
          <w:szCs w:val="30"/>
        </w:rPr>
        <w:t>5.4人员管理页面</w:t>
      </w:r>
      <w:bookmarkEnd w:id="24"/>
    </w:p>
    <w:p w14:paraId="45D74918" w14:textId="77777777" w:rsidR="003C715C" w:rsidRDefault="00000000">
      <w:pPr>
        <w:pStyle w:val="a3"/>
        <w:jc w:val="center"/>
        <w:rPr>
          <w:rFonts w:ascii="宋体" w:eastAsia="宋体" w:hAnsi="宋体" w:cs="宋体"/>
          <w:b/>
          <w:bCs/>
        </w:rPr>
      </w:pPr>
      <w:r>
        <w:rPr>
          <w:rFonts w:ascii="宋体" w:eastAsia="宋体" w:hAnsi="宋体" w:cs="宋体" w:hint="eastAsia"/>
          <w:b/>
          <w:bCs/>
        </w:rPr>
        <w:t>图 7人员管理界面</w:t>
      </w:r>
    </w:p>
    <w:p w14:paraId="6F1C05F1" w14:textId="77777777" w:rsidR="003C715C" w:rsidRDefault="00000000">
      <w:pPr>
        <w:rPr>
          <w:rFonts w:ascii="宋体" w:eastAsia="宋体" w:hAnsi="宋体" w:cs="宋体"/>
          <w:bCs/>
          <w:szCs w:val="21"/>
        </w:rPr>
      </w:pPr>
      <w:r>
        <w:rPr>
          <w:rFonts w:ascii="宋体" w:eastAsia="宋体" w:hAnsi="宋体" w:cs="宋体" w:hint="eastAsia"/>
          <w:noProof/>
        </w:rPr>
        <w:drawing>
          <wp:inline distT="0" distB="0" distL="114300" distR="114300" wp14:anchorId="5FDC3799" wp14:editId="1E4DCE3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14:paraId="211CE1CB" w14:textId="77777777" w:rsidR="003C715C" w:rsidRDefault="00000000">
      <w:pPr>
        <w:outlineLvl w:val="1"/>
        <w:rPr>
          <w:rFonts w:ascii="宋体" w:eastAsia="宋体" w:hAnsi="宋体" w:cs="宋体"/>
          <w:b/>
          <w:bCs/>
          <w:sz w:val="30"/>
          <w:szCs w:val="30"/>
        </w:rPr>
      </w:pPr>
      <w:bookmarkStart w:id="25" w:name="_Toc27358"/>
      <w:r>
        <w:rPr>
          <w:rFonts w:ascii="宋体" w:eastAsia="宋体" w:hAnsi="宋体" w:cs="宋体" w:hint="eastAsia"/>
          <w:b/>
          <w:bCs/>
          <w:sz w:val="30"/>
          <w:szCs w:val="30"/>
        </w:rPr>
        <w:t>5.5任务中心页面</w:t>
      </w:r>
      <w:bookmarkEnd w:id="25"/>
    </w:p>
    <w:p w14:paraId="6C0EEA4E" w14:textId="77777777" w:rsidR="003C715C" w:rsidRDefault="00000000">
      <w:pPr>
        <w:pStyle w:val="a3"/>
        <w:jc w:val="center"/>
        <w:rPr>
          <w:rFonts w:ascii="宋体" w:eastAsia="宋体" w:hAnsi="宋体" w:cs="宋体"/>
          <w:b/>
          <w:bCs/>
        </w:rPr>
      </w:pPr>
      <w:r>
        <w:rPr>
          <w:rFonts w:ascii="宋体" w:eastAsia="宋体" w:hAnsi="宋体" w:cs="宋体" w:hint="eastAsia"/>
          <w:b/>
          <w:bCs/>
        </w:rPr>
        <w:t>图 8任务中心界面</w:t>
      </w:r>
    </w:p>
    <w:p w14:paraId="133FB012" w14:textId="77777777" w:rsidR="003C715C" w:rsidRDefault="00000000">
      <w:pPr>
        <w:rPr>
          <w:rFonts w:ascii="宋体" w:eastAsia="宋体" w:hAnsi="宋体" w:cs="宋体"/>
          <w:bCs/>
          <w:szCs w:val="21"/>
        </w:rPr>
      </w:pPr>
      <w:r>
        <w:rPr>
          <w:rFonts w:ascii="宋体" w:eastAsia="宋体" w:hAnsi="宋体" w:cs="宋体" w:hint="eastAsia"/>
          <w:noProof/>
        </w:rPr>
        <w:lastRenderedPageBreak/>
        <w:drawing>
          <wp:inline distT="0" distB="0" distL="114300" distR="114300" wp14:anchorId="29EBC69B" wp14:editId="552EE081">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583815"/>
                    </a:xfrm>
                    <a:prstGeom prst="rect">
                      <a:avLst/>
                    </a:prstGeom>
                    <a:noFill/>
                    <a:ln>
                      <a:noFill/>
                    </a:ln>
                  </pic:spPr>
                </pic:pic>
              </a:graphicData>
            </a:graphic>
          </wp:inline>
        </w:drawing>
      </w:r>
    </w:p>
    <w:p w14:paraId="0D524E3A" w14:textId="77777777" w:rsidR="003C715C" w:rsidRDefault="00000000">
      <w:pPr>
        <w:pStyle w:val="1"/>
        <w:spacing w:line="440" w:lineRule="exact"/>
        <w:rPr>
          <w:rFonts w:ascii="宋体" w:eastAsia="宋体" w:hAnsi="宋体" w:cs="宋体"/>
          <w:szCs w:val="32"/>
        </w:rPr>
      </w:pPr>
      <w:bookmarkStart w:id="26" w:name="_Toc514852456"/>
      <w:bookmarkStart w:id="27" w:name="_Toc516487638"/>
      <w:bookmarkStart w:id="28" w:name="_Toc515056623"/>
      <w:bookmarkStart w:id="29" w:name="_Toc31960"/>
      <w:r>
        <w:rPr>
          <w:rFonts w:ascii="宋体" w:eastAsia="宋体" w:hAnsi="宋体" w:cs="宋体" w:hint="eastAsia"/>
          <w:szCs w:val="32"/>
        </w:rPr>
        <w:t>6系统测试</w:t>
      </w:r>
      <w:bookmarkEnd w:id="26"/>
      <w:bookmarkEnd w:id="27"/>
      <w:bookmarkEnd w:id="28"/>
      <w:bookmarkEnd w:id="29"/>
    </w:p>
    <w:p w14:paraId="298FB694" w14:textId="77777777" w:rsidR="003C715C" w:rsidRDefault="00000000">
      <w:pPr>
        <w:pStyle w:val="3"/>
        <w:rPr>
          <w:rFonts w:ascii="宋体" w:eastAsia="宋体" w:hAnsi="宋体" w:cs="宋体"/>
        </w:rPr>
      </w:pPr>
      <w:bookmarkStart w:id="30" w:name="_Toc27644"/>
      <w:r>
        <w:rPr>
          <w:rFonts w:ascii="宋体" w:eastAsia="宋体" w:hAnsi="宋体" w:cs="宋体" w:hint="eastAsia"/>
        </w:rPr>
        <w:t>6.1测试目标</w:t>
      </w:r>
      <w:bookmarkEnd w:id="30"/>
    </w:p>
    <w:p w14:paraId="095C0564" w14:textId="77777777" w:rsidR="003C715C" w:rsidRDefault="00000000">
      <w:pPr>
        <w:spacing w:line="440" w:lineRule="exact"/>
        <w:ind w:firstLine="480"/>
        <w:rPr>
          <w:rFonts w:ascii="宋体" w:eastAsia="宋体" w:hAnsi="宋体" w:cs="宋体"/>
          <w:bCs/>
          <w:sz w:val="24"/>
        </w:rPr>
      </w:pPr>
      <w:r>
        <w:rPr>
          <w:rFonts w:ascii="宋体" w:eastAsia="宋体" w:hAnsi="宋体" w:cs="宋体" w:hint="eastAsia"/>
          <w:sz w:val="24"/>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14:paraId="2A477498" w14:textId="77777777" w:rsidR="003C715C" w:rsidRDefault="00000000">
      <w:pPr>
        <w:pStyle w:val="3"/>
        <w:rPr>
          <w:rFonts w:ascii="宋体" w:eastAsia="宋体" w:hAnsi="宋体" w:cs="宋体"/>
        </w:rPr>
      </w:pPr>
      <w:bookmarkStart w:id="31" w:name="_Toc27208"/>
      <w:r>
        <w:rPr>
          <w:rFonts w:ascii="宋体" w:eastAsia="宋体" w:hAnsi="宋体" w:cs="宋体" w:hint="eastAsia"/>
        </w:rPr>
        <w:t>6.2 测试计划和要点</w:t>
      </w:r>
      <w:bookmarkEnd w:id="31"/>
    </w:p>
    <w:p w14:paraId="1250A597"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（1）测试用户登录注册功能是否正常，能否通过新注册的用户名和密码登录成功，并且获取到用户如头像等信息</w:t>
      </w:r>
    </w:p>
    <w:p w14:paraId="3AED587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（2）测试浏览器显示的页面是否正常，会不会因为浏览器的不同出现样式丢失、样式扭曲、事件失效等情况</w:t>
      </w:r>
    </w:p>
    <w:p w14:paraId="3E669E93"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（3）测试后台数据，观察在后台手动修改数据，页面前端能否正常显示已修改的数据和页面</w:t>
      </w:r>
    </w:p>
    <w:p w14:paraId="01DE37BC" w14:textId="77777777" w:rsidR="003C715C" w:rsidRDefault="00000000">
      <w:pPr>
        <w:pStyle w:val="3"/>
        <w:rPr>
          <w:rFonts w:ascii="宋体" w:eastAsia="宋体" w:hAnsi="宋体" w:cs="宋体"/>
        </w:rPr>
      </w:pPr>
      <w:bookmarkStart w:id="32" w:name="_Toc7014"/>
      <w:r>
        <w:rPr>
          <w:rFonts w:ascii="宋体" w:eastAsia="宋体" w:hAnsi="宋体" w:cs="宋体" w:hint="eastAsia"/>
        </w:rPr>
        <w:lastRenderedPageBreak/>
        <w:t>6.3 功能测试及内容</w:t>
      </w:r>
      <w:bookmarkEnd w:id="32"/>
    </w:p>
    <w:p w14:paraId="450CE1F7" w14:textId="77777777" w:rsidR="003C715C" w:rsidRDefault="00000000">
      <w:pPr>
        <w:pStyle w:val="4"/>
        <w:rPr>
          <w:rFonts w:ascii="宋体" w:eastAsia="宋体" w:hAnsi="宋体" w:cs="宋体"/>
        </w:rPr>
      </w:pPr>
      <w:r>
        <w:rPr>
          <w:rFonts w:ascii="宋体" w:eastAsia="宋体" w:hAnsi="宋体" w:cs="宋体" w:hint="eastAsia"/>
        </w:rPr>
        <w:t>6.3.1系统登录与身份验证测试</w:t>
      </w:r>
    </w:p>
    <w:p w14:paraId="1A45A33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（1）测试用户能否通过登录页面登录系统并显示正确的用户信息</w:t>
      </w:r>
    </w:p>
    <w:p w14:paraId="7C924CD7" w14:textId="77777777" w:rsidR="003C715C" w:rsidRDefault="00000000">
      <w:pPr>
        <w:spacing w:line="440" w:lineRule="exact"/>
        <w:ind w:firstLine="480"/>
        <w:rPr>
          <w:rFonts w:ascii="宋体" w:eastAsia="宋体" w:hAnsi="宋体" w:cs="宋体"/>
          <w:bCs/>
          <w:sz w:val="24"/>
        </w:rPr>
      </w:pPr>
      <w:r>
        <w:rPr>
          <w:rFonts w:ascii="宋体" w:eastAsia="宋体" w:hAnsi="宋体" w:cs="宋体" w:hint="eastAsia"/>
          <w:sz w:val="24"/>
        </w:rPr>
        <w:t>（2）测试输入错误的用户名或密码时，系统是否能够正确提示用户登录失败</w:t>
      </w:r>
    </w:p>
    <w:p w14:paraId="139ABD3C" w14:textId="77777777" w:rsidR="003C715C" w:rsidRDefault="00000000">
      <w:pPr>
        <w:pStyle w:val="4"/>
        <w:rPr>
          <w:rFonts w:ascii="宋体" w:eastAsia="宋体" w:hAnsi="宋体" w:cs="宋体"/>
        </w:rPr>
      </w:pPr>
      <w:bookmarkStart w:id="33" w:name="_Toc5751"/>
      <w:r>
        <w:rPr>
          <w:rFonts w:ascii="宋体" w:eastAsia="宋体" w:hAnsi="宋体" w:cs="宋体" w:hint="eastAsia"/>
        </w:rPr>
        <w:t>6.3.2事件上报和处理测试</w:t>
      </w:r>
    </w:p>
    <w:p w14:paraId="325A544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（1）测试管道巡线人员能否上报事件，并确保事件的相关信息能够正确显示在事件管理模块中</w:t>
      </w:r>
    </w:p>
    <w:p w14:paraId="4E600B72"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（2）测试系统管理员是否能够正确处理事件，包括指派任务和修改事件状态等操作</w:t>
      </w:r>
    </w:p>
    <w:p w14:paraId="55A40495" w14:textId="77777777" w:rsidR="003C715C" w:rsidRDefault="00000000">
      <w:pPr>
        <w:spacing w:line="440" w:lineRule="exact"/>
        <w:ind w:firstLine="480"/>
        <w:rPr>
          <w:rFonts w:ascii="宋体" w:eastAsia="宋体" w:hAnsi="宋体" w:cs="宋体"/>
          <w:b/>
          <w:sz w:val="28"/>
        </w:rPr>
      </w:pPr>
      <w:r>
        <w:rPr>
          <w:rFonts w:ascii="宋体" w:eastAsia="宋体" w:hAnsi="宋体" w:cs="宋体" w:hint="eastAsia"/>
          <w:sz w:val="24"/>
        </w:rPr>
        <w:t>（3）测试抢险人员是否能够接收指派的任务，并将任务状态更改为执行中</w:t>
      </w:r>
    </w:p>
    <w:p w14:paraId="10509EC0" w14:textId="77777777" w:rsidR="003C715C" w:rsidRDefault="00000000">
      <w:pPr>
        <w:pStyle w:val="4"/>
        <w:rPr>
          <w:rFonts w:ascii="宋体" w:eastAsia="宋体" w:hAnsi="宋体" w:cs="宋体"/>
        </w:rPr>
      </w:pPr>
      <w:r>
        <w:rPr>
          <w:rFonts w:ascii="宋体" w:eastAsia="宋体" w:hAnsi="宋体" w:cs="宋体" w:hint="eastAsia"/>
        </w:rPr>
        <w:t>6.3.3数据导入和导出测试</w:t>
      </w:r>
    </w:p>
    <w:p w14:paraId="7FE6DE53"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（1）测试系统是否能正确读取和解析Excel文件中的数据</w:t>
      </w:r>
    </w:p>
    <w:p w14:paraId="56EC074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（2）测试系统是否能正确将数据导出为Excel文件格式</w:t>
      </w:r>
    </w:p>
    <w:p w14:paraId="37E0ACE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（3）测试数据导出的Excel文件是否能够正确打开并包含所有导出的数据</w:t>
      </w:r>
    </w:p>
    <w:p w14:paraId="4154E50B" w14:textId="77777777" w:rsidR="003C715C" w:rsidRDefault="003C715C"/>
    <w:p w14:paraId="70E39E66" w14:textId="77777777" w:rsidR="003C715C" w:rsidRDefault="00000000">
      <w:pPr>
        <w:pStyle w:val="4"/>
        <w:rPr>
          <w:rFonts w:ascii="宋体" w:eastAsia="宋体" w:hAnsi="宋体" w:cs="宋体"/>
        </w:rPr>
      </w:pPr>
      <w:r>
        <w:rPr>
          <w:rFonts w:ascii="宋体" w:eastAsia="宋体" w:hAnsi="宋体" w:cs="宋体" w:hint="eastAsia"/>
        </w:rPr>
        <w:t>6.3.4统计分析和图表分析测试</w:t>
      </w:r>
    </w:p>
    <w:p w14:paraId="6740B33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（1）测试系统是否能正确对数据进行统计分析和图表分析</w:t>
      </w:r>
    </w:p>
    <w:p w14:paraId="3828A1CC"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（2）测试系统生成的统计和图表是否准确反映了数据的特征和趋势</w:t>
      </w:r>
    </w:p>
    <w:p w14:paraId="09D3CDE7"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（3）测试系统是否能够按照用户选择的条件和时间范围生成相关的统计和图表</w:t>
      </w:r>
    </w:p>
    <w:p w14:paraId="1D8ED2A3" w14:textId="77777777" w:rsidR="003C715C" w:rsidRDefault="003C715C"/>
    <w:p w14:paraId="0B338824" w14:textId="77777777" w:rsidR="003C715C" w:rsidRDefault="00000000">
      <w:pPr>
        <w:pStyle w:val="4"/>
        <w:rPr>
          <w:rFonts w:ascii="宋体" w:eastAsia="宋体" w:hAnsi="宋体" w:cs="宋体"/>
        </w:rPr>
      </w:pPr>
      <w:r>
        <w:rPr>
          <w:rFonts w:ascii="宋体" w:eastAsia="宋体" w:hAnsi="宋体" w:cs="宋体" w:hint="eastAsia"/>
        </w:rPr>
        <w:lastRenderedPageBreak/>
        <w:t>6.3.5</w:t>
      </w:r>
      <w:proofErr w:type="gramStart"/>
      <w:r>
        <w:rPr>
          <w:rFonts w:ascii="宋体" w:eastAsia="宋体" w:hAnsi="宋体" w:cs="宋体" w:hint="eastAsia"/>
        </w:rPr>
        <w:t>各</w:t>
      </w:r>
      <w:proofErr w:type="gramEnd"/>
      <w:r>
        <w:rPr>
          <w:rFonts w:ascii="宋体" w:eastAsia="宋体" w:hAnsi="宋体" w:cs="宋体" w:hint="eastAsia"/>
        </w:rPr>
        <w:t>模块功能测试</w:t>
      </w:r>
    </w:p>
    <w:p w14:paraId="52FA8726"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（1）测试地图模块是否能正确展示管线，并能够</w:t>
      </w:r>
      <w:proofErr w:type="gramStart"/>
      <w:r>
        <w:rPr>
          <w:rFonts w:ascii="宋体" w:eastAsia="宋体" w:hAnsi="宋体" w:cs="宋体" w:hint="eastAsia"/>
          <w:sz w:val="24"/>
        </w:rPr>
        <w:t>正常响应</w:t>
      </w:r>
      <w:proofErr w:type="gramEnd"/>
      <w:r>
        <w:rPr>
          <w:rFonts w:ascii="宋体" w:eastAsia="宋体" w:hAnsi="宋体" w:cs="宋体" w:hint="eastAsia"/>
          <w:sz w:val="24"/>
        </w:rPr>
        <w:t>用户的操作，包括编辑事件、审核事件等操作</w:t>
      </w:r>
    </w:p>
    <w:p w14:paraId="701F8DE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（2）测试事件管理模块是否能正确显示所有事件的详细信息，并能够让管理员对事件进行处理、指派任务等操作</w:t>
      </w:r>
    </w:p>
    <w:p w14:paraId="0592B8C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（3）测试人员管理模块是否能正确管理管道巡线人员和抢险人员的信息，并能够根据人员类型进行过滤和搜索</w:t>
      </w:r>
    </w:p>
    <w:p w14:paraId="68C6404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（4）测试任务中心模块是否能正确管理抢险任务，并能够根据现有失效事件新建任务并指派给相应的抢险人员</w:t>
      </w:r>
    </w:p>
    <w:p w14:paraId="189D4CF9"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（5）测试信息管理模块是否能够正确管理各用户的个人信息，并能够包含用户头像、昵称、电话号码、邮箱等信息</w:t>
      </w:r>
    </w:p>
    <w:p w14:paraId="659EAA1F" w14:textId="77777777" w:rsidR="003C715C" w:rsidRDefault="00000000">
      <w:pPr>
        <w:pStyle w:val="3"/>
        <w:rPr>
          <w:rFonts w:ascii="宋体" w:eastAsia="宋体" w:hAnsi="宋体" w:cs="宋体"/>
          <w:b w:val="0"/>
          <w:bCs/>
        </w:rPr>
      </w:pPr>
      <w:r>
        <w:rPr>
          <w:rFonts w:hint="eastAsia"/>
        </w:rPr>
        <w:t>6.4</w:t>
      </w:r>
      <w:r>
        <w:rPr>
          <w:rFonts w:hint="eastAsia"/>
        </w:rPr>
        <w:t>测试用例及结果</w:t>
      </w:r>
      <w:bookmarkEnd w:id="33"/>
    </w:p>
    <w:p w14:paraId="12F153E9"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软件测试</w:t>
      </w:r>
      <w:proofErr w:type="gramStart"/>
      <w:r>
        <w:rPr>
          <w:rFonts w:ascii="宋体" w:eastAsia="宋体" w:hAnsi="宋体" w:cs="宋体" w:hint="eastAsia"/>
          <w:sz w:val="24"/>
        </w:rPr>
        <w:t>分白盒测试</w:t>
      </w:r>
      <w:proofErr w:type="gramEnd"/>
      <w:r>
        <w:rPr>
          <w:rFonts w:ascii="宋体" w:eastAsia="宋体" w:hAnsi="宋体" w:cs="宋体" w:hint="eastAsia"/>
          <w:sz w:val="24"/>
        </w:rPr>
        <w:t>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ascii="宋体" w:eastAsia="宋体" w:hAnsi="宋体" w:cs="宋体" w:hint="eastAsia"/>
          <w:sz w:val="24"/>
        </w:rPr>
        <w:endnoteReference w:id="4"/>
      </w:r>
      <w:r>
        <w:rPr>
          <w:rFonts w:ascii="宋体" w:eastAsia="宋体" w:hAnsi="宋体" w:cs="宋体" w:hint="eastAsia"/>
          <w:sz w:val="24"/>
        </w:rPr>
        <w:t>]。除此以外，在设计测试用例，应根据软件测试的原则，选择那些发现错误可能性大的数据作为测试的输入数据。</w:t>
      </w:r>
    </w:p>
    <w:p w14:paraId="4F2CD3A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下面将对本系统的各模块进行测试用例的列举和说明:</w:t>
      </w:r>
    </w:p>
    <w:p w14:paraId="05C0AED9" w14:textId="77777777" w:rsidR="003C715C" w:rsidRDefault="003C715C">
      <w:pPr>
        <w:rPr>
          <w:rFonts w:ascii="宋体" w:eastAsia="宋体" w:hAnsi="宋体" w:cs="宋体"/>
          <w:bCs/>
          <w:sz w:val="24"/>
        </w:rPr>
      </w:pPr>
    </w:p>
    <w:p w14:paraId="4C007400" w14:textId="77777777" w:rsidR="003C715C" w:rsidRDefault="00000000">
      <w:pPr>
        <w:pStyle w:val="a3"/>
        <w:jc w:val="center"/>
        <w:rPr>
          <w:b/>
          <w:bCs/>
        </w:rPr>
      </w:pPr>
      <w:r>
        <w:rPr>
          <w:b/>
          <w:bCs/>
        </w:rPr>
        <w:t>表</w:t>
      </w:r>
      <w:r>
        <w:rPr>
          <w:b/>
          <w:bCs/>
        </w:rPr>
        <w:t xml:space="preserve"> </w:t>
      </w:r>
      <w:r>
        <w:rPr>
          <w:rFonts w:hint="eastAsia"/>
          <w:b/>
          <w:bCs/>
        </w:rPr>
        <w:t>6.4.1</w:t>
      </w:r>
      <w:r>
        <w:rPr>
          <w:rFonts w:hint="eastAsia"/>
          <w:b/>
          <w:bCs/>
        </w:rPr>
        <w:t>地图模块测试样例</w:t>
      </w:r>
    </w:p>
    <w:tbl>
      <w:tblPr>
        <w:tblStyle w:val="a7"/>
        <w:tblW w:w="0" w:type="auto"/>
        <w:tblLook w:val="04A0" w:firstRow="1" w:lastRow="0" w:firstColumn="1" w:lastColumn="0" w:noHBand="0" w:noVBand="1"/>
      </w:tblPr>
      <w:tblGrid>
        <w:gridCol w:w="2840"/>
        <w:gridCol w:w="2841"/>
        <w:gridCol w:w="2841"/>
      </w:tblGrid>
      <w:tr w:rsidR="003C715C" w14:paraId="2A30163D" w14:textId="77777777">
        <w:tc>
          <w:tcPr>
            <w:tcW w:w="2840" w:type="dxa"/>
          </w:tcPr>
          <w:p w14:paraId="486F148B" w14:textId="77777777" w:rsidR="003C715C" w:rsidRDefault="00000000">
            <w:pPr>
              <w:jc w:val="center"/>
              <w:rPr>
                <w:rFonts w:ascii="宋体" w:eastAsia="宋体" w:hAnsi="宋体" w:cs="宋体"/>
                <w:b/>
                <w:sz w:val="24"/>
              </w:rPr>
            </w:pPr>
            <w:r>
              <w:rPr>
                <w:rFonts w:ascii="宋体" w:eastAsia="宋体" w:hAnsi="宋体" w:cs="宋体" w:hint="eastAsia"/>
                <w:b/>
                <w:sz w:val="24"/>
              </w:rPr>
              <w:t>测试数据</w:t>
            </w:r>
          </w:p>
        </w:tc>
        <w:tc>
          <w:tcPr>
            <w:tcW w:w="2841" w:type="dxa"/>
          </w:tcPr>
          <w:p w14:paraId="6873EB97" w14:textId="77777777" w:rsidR="003C715C" w:rsidRDefault="00000000">
            <w:pPr>
              <w:jc w:val="center"/>
              <w:rPr>
                <w:rFonts w:ascii="宋体" w:eastAsia="宋体" w:hAnsi="宋体" w:cs="宋体"/>
                <w:b/>
                <w:sz w:val="24"/>
              </w:rPr>
            </w:pPr>
            <w:r>
              <w:rPr>
                <w:rFonts w:ascii="宋体" w:eastAsia="宋体" w:hAnsi="宋体" w:cs="宋体" w:hint="eastAsia"/>
                <w:b/>
                <w:sz w:val="24"/>
              </w:rPr>
              <w:t>期望结果</w:t>
            </w:r>
          </w:p>
        </w:tc>
        <w:tc>
          <w:tcPr>
            <w:tcW w:w="2841" w:type="dxa"/>
          </w:tcPr>
          <w:p w14:paraId="4221EA8E" w14:textId="77777777" w:rsidR="003C715C" w:rsidRDefault="00000000">
            <w:pPr>
              <w:jc w:val="center"/>
              <w:rPr>
                <w:rFonts w:ascii="宋体" w:eastAsia="宋体" w:hAnsi="宋体" w:cs="宋体"/>
                <w:b/>
                <w:sz w:val="24"/>
              </w:rPr>
            </w:pPr>
            <w:r>
              <w:rPr>
                <w:rFonts w:ascii="宋体" w:eastAsia="宋体" w:hAnsi="宋体" w:cs="宋体" w:hint="eastAsia"/>
                <w:b/>
                <w:sz w:val="24"/>
              </w:rPr>
              <w:t>实际结果</w:t>
            </w:r>
          </w:p>
        </w:tc>
      </w:tr>
      <w:tr w:rsidR="003C715C" w14:paraId="3D6E04BE" w14:textId="77777777">
        <w:tc>
          <w:tcPr>
            <w:tcW w:w="2840" w:type="dxa"/>
          </w:tcPr>
          <w:p w14:paraId="11D1F509"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点击地图上的管线点</w:t>
            </w:r>
            <w:r>
              <w:rPr>
                <w:rFonts w:ascii="Segoe UI" w:eastAsia="Segoe UI" w:hAnsi="Segoe UI" w:cs="Segoe UI" w:hint="eastAsia"/>
                <w:color w:val="374151"/>
                <w:kern w:val="0"/>
                <w:sz w:val="18"/>
                <w:szCs w:val="18"/>
                <w:lang w:bidi="ar"/>
              </w:rPr>
              <w:t>、新建事件</w:t>
            </w:r>
            <w:r>
              <w:rPr>
                <w:rFonts w:ascii="Segoe UI" w:eastAsia="Segoe UI" w:hAnsi="Segoe UI" w:cs="Segoe UI"/>
                <w:color w:val="374151"/>
                <w:kern w:val="0"/>
                <w:sz w:val="18"/>
                <w:szCs w:val="18"/>
                <w:lang w:bidi="ar"/>
              </w:rPr>
              <w:t>填写事件类型、位置、描述信息并提交</w:t>
            </w:r>
          </w:p>
        </w:tc>
        <w:tc>
          <w:tcPr>
            <w:tcW w:w="2841" w:type="dxa"/>
          </w:tcPr>
          <w:p w14:paraId="3EB209B3"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提交成功，事件上报到系统</w:t>
            </w:r>
            <w:r>
              <w:rPr>
                <w:rFonts w:ascii="Segoe UI" w:eastAsia="Segoe UI" w:hAnsi="Segoe UI" w:cs="Segoe UI" w:hint="eastAsia"/>
                <w:color w:val="374151"/>
                <w:kern w:val="0"/>
                <w:sz w:val="18"/>
                <w:szCs w:val="18"/>
                <w:lang w:bidi="ar"/>
              </w:rPr>
              <w:t>，可在事件统计页面查看</w:t>
            </w:r>
          </w:p>
        </w:tc>
        <w:tc>
          <w:tcPr>
            <w:tcW w:w="2841" w:type="dxa"/>
          </w:tcPr>
          <w:p w14:paraId="4F2AF10B" w14:textId="77777777" w:rsidR="003C715C" w:rsidRDefault="00000000">
            <w:pPr>
              <w:jc w:val="left"/>
            </w:pPr>
            <w:r>
              <w:rPr>
                <w:rFonts w:ascii="Segoe UI" w:eastAsia="Segoe UI" w:hAnsi="Segoe UI" w:cs="Segoe UI"/>
                <w:color w:val="374151"/>
                <w:kern w:val="0"/>
                <w:sz w:val="18"/>
                <w:szCs w:val="18"/>
                <w:lang w:bidi="ar"/>
              </w:rPr>
              <w:t>提交成功，事件上报到系统</w:t>
            </w:r>
            <w:r>
              <w:rPr>
                <w:rFonts w:ascii="Segoe UI" w:eastAsia="Segoe UI" w:hAnsi="Segoe UI" w:cs="Segoe UI" w:hint="eastAsia"/>
                <w:color w:val="374151"/>
                <w:kern w:val="0"/>
                <w:sz w:val="18"/>
                <w:szCs w:val="18"/>
                <w:lang w:bidi="ar"/>
              </w:rPr>
              <w:t>，可在事件统计页面查看</w:t>
            </w:r>
          </w:p>
        </w:tc>
      </w:tr>
      <w:tr w:rsidR="003C715C" w14:paraId="583C078E" w14:textId="77777777">
        <w:tc>
          <w:tcPr>
            <w:tcW w:w="2840" w:type="dxa"/>
          </w:tcPr>
          <w:p w14:paraId="40B8CD62"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管理员点击报警事件</w:t>
            </w:r>
          </w:p>
        </w:tc>
        <w:tc>
          <w:tcPr>
            <w:tcW w:w="2841" w:type="dxa"/>
          </w:tcPr>
          <w:p w14:paraId="0CABF2B6"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弹出事件审核框</w:t>
            </w:r>
          </w:p>
        </w:tc>
        <w:tc>
          <w:tcPr>
            <w:tcW w:w="2841" w:type="dxa"/>
          </w:tcPr>
          <w:p w14:paraId="3B8AD5E2"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弹出事件审核框</w:t>
            </w:r>
          </w:p>
        </w:tc>
      </w:tr>
      <w:tr w:rsidR="003C715C" w14:paraId="044A74D9" w14:textId="77777777">
        <w:tc>
          <w:tcPr>
            <w:tcW w:w="2840" w:type="dxa"/>
          </w:tcPr>
          <w:p w14:paraId="11FAC53B"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查看事件详细信息</w:t>
            </w:r>
          </w:p>
        </w:tc>
        <w:tc>
          <w:tcPr>
            <w:tcW w:w="2841" w:type="dxa"/>
          </w:tcPr>
          <w:p w14:paraId="5C6D1876"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显示事件的类型、位置、描述等信息</w:t>
            </w:r>
          </w:p>
        </w:tc>
        <w:tc>
          <w:tcPr>
            <w:tcW w:w="2841" w:type="dxa"/>
          </w:tcPr>
          <w:p w14:paraId="60505144"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显示事件的类型、位置、描述等信息</w:t>
            </w:r>
          </w:p>
        </w:tc>
      </w:tr>
      <w:tr w:rsidR="003C715C" w14:paraId="677A8AE4" w14:textId="77777777">
        <w:tc>
          <w:tcPr>
            <w:tcW w:w="2840" w:type="dxa"/>
          </w:tcPr>
          <w:p w14:paraId="377165D3"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修改事件状态</w:t>
            </w:r>
          </w:p>
        </w:tc>
        <w:tc>
          <w:tcPr>
            <w:tcW w:w="2841" w:type="dxa"/>
          </w:tcPr>
          <w:p w14:paraId="145C23F3"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事件状态被修改，例如从“未处理”改为“处理中”</w:t>
            </w:r>
          </w:p>
        </w:tc>
        <w:tc>
          <w:tcPr>
            <w:tcW w:w="2841" w:type="dxa"/>
          </w:tcPr>
          <w:p w14:paraId="2DDBE204"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事件状态修改</w:t>
            </w:r>
            <w:r>
              <w:rPr>
                <w:rFonts w:ascii="Segoe UI" w:eastAsia="Segoe UI" w:hAnsi="Segoe UI" w:cs="Segoe UI" w:hint="eastAsia"/>
                <w:color w:val="374151"/>
                <w:kern w:val="0"/>
                <w:sz w:val="18"/>
                <w:szCs w:val="18"/>
                <w:lang w:bidi="ar"/>
              </w:rPr>
              <w:t>成功</w:t>
            </w:r>
          </w:p>
        </w:tc>
      </w:tr>
      <w:tr w:rsidR="003C715C" w14:paraId="6CFFEA1E" w14:textId="77777777">
        <w:tc>
          <w:tcPr>
            <w:tcW w:w="2840" w:type="dxa"/>
          </w:tcPr>
          <w:p w14:paraId="632F4C0E"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指派抢险任务</w:t>
            </w:r>
          </w:p>
        </w:tc>
        <w:tc>
          <w:tcPr>
            <w:tcW w:w="2841" w:type="dxa"/>
          </w:tcPr>
          <w:p w14:paraId="28859F43"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任务被指派到相应的抢险人员</w:t>
            </w:r>
          </w:p>
        </w:tc>
        <w:tc>
          <w:tcPr>
            <w:tcW w:w="2841" w:type="dxa"/>
          </w:tcPr>
          <w:p w14:paraId="293B8F94"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任务被指派到相应的抢险人员</w:t>
            </w:r>
          </w:p>
        </w:tc>
      </w:tr>
      <w:tr w:rsidR="003C715C" w14:paraId="6E5802D7" w14:textId="77777777">
        <w:tc>
          <w:tcPr>
            <w:tcW w:w="2840" w:type="dxa"/>
          </w:tcPr>
          <w:p w14:paraId="30C57A6F"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显示失效事件提示列表</w:t>
            </w:r>
          </w:p>
        </w:tc>
        <w:tc>
          <w:tcPr>
            <w:tcW w:w="2841" w:type="dxa"/>
          </w:tcPr>
          <w:p w14:paraId="22F6BFC7"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根据紧急程度进行排序并提示失效事件</w:t>
            </w:r>
          </w:p>
        </w:tc>
        <w:tc>
          <w:tcPr>
            <w:tcW w:w="2841" w:type="dxa"/>
          </w:tcPr>
          <w:p w14:paraId="6F280BC2"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根据紧急程度进行排序并提示失效事件</w:t>
            </w:r>
          </w:p>
        </w:tc>
      </w:tr>
    </w:tbl>
    <w:p w14:paraId="4171EB91" w14:textId="77777777" w:rsidR="003C715C" w:rsidRDefault="003C715C">
      <w:pPr>
        <w:rPr>
          <w:rFonts w:ascii="宋体" w:eastAsia="宋体" w:hAnsi="宋体" w:cs="宋体"/>
          <w:bCs/>
          <w:sz w:val="24"/>
        </w:rPr>
      </w:pPr>
    </w:p>
    <w:p w14:paraId="4A66DE16" w14:textId="77777777" w:rsidR="003C715C" w:rsidRDefault="00000000">
      <w:pPr>
        <w:pStyle w:val="a3"/>
        <w:jc w:val="center"/>
        <w:rPr>
          <w:b/>
          <w:bCs/>
        </w:rPr>
      </w:pPr>
      <w:r>
        <w:rPr>
          <w:b/>
          <w:bCs/>
        </w:rPr>
        <w:lastRenderedPageBreak/>
        <w:t>表</w:t>
      </w:r>
      <w:r>
        <w:rPr>
          <w:b/>
          <w:bCs/>
        </w:rPr>
        <w:t xml:space="preserve"> </w:t>
      </w:r>
      <w:r>
        <w:rPr>
          <w:rFonts w:hint="eastAsia"/>
          <w:b/>
          <w:bCs/>
        </w:rPr>
        <w:t>6.4.2</w:t>
      </w:r>
      <w:r>
        <w:rPr>
          <w:rFonts w:hint="eastAsia"/>
          <w:b/>
          <w:bCs/>
        </w:rPr>
        <w:t>事件管理模块测试样例</w:t>
      </w:r>
    </w:p>
    <w:tbl>
      <w:tblPr>
        <w:tblStyle w:val="a7"/>
        <w:tblW w:w="0" w:type="auto"/>
        <w:tblLook w:val="04A0" w:firstRow="1" w:lastRow="0" w:firstColumn="1" w:lastColumn="0" w:noHBand="0" w:noVBand="1"/>
      </w:tblPr>
      <w:tblGrid>
        <w:gridCol w:w="2840"/>
        <w:gridCol w:w="2841"/>
        <w:gridCol w:w="2841"/>
      </w:tblGrid>
      <w:tr w:rsidR="003C715C" w14:paraId="752A9DEE" w14:textId="77777777">
        <w:tc>
          <w:tcPr>
            <w:tcW w:w="2840" w:type="dxa"/>
          </w:tcPr>
          <w:p w14:paraId="6762C59C" w14:textId="77777777" w:rsidR="003C715C" w:rsidRDefault="00000000">
            <w:pPr>
              <w:jc w:val="center"/>
              <w:rPr>
                <w:rFonts w:ascii="宋体" w:eastAsia="宋体" w:hAnsi="宋体" w:cs="宋体"/>
                <w:b/>
                <w:sz w:val="24"/>
              </w:rPr>
            </w:pPr>
            <w:r>
              <w:rPr>
                <w:rFonts w:ascii="宋体" w:eastAsia="宋体" w:hAnsi="宋体" w:cs="宋体" w:hint="eastAsia"/>
                <w:b/>
                <w:sz w:val="24"/>
              </w:rPr>
              <w:t>测试数据</w:t>
            </w:r>
          </w:p>
        </w:tc>
        <w:tc>
          <w:tcPr>
            <w:tcW w:w="2841" w:type="dxa"/>
          </w:tcPr>
          <w:p w14:paraId="5343E6C9" w14:textId="77777777" w:rsidR="003C715C" w:rsidRDefault="00000000">
            <w:pPr>
              <w:jc w:val="center"/>
              <w:rPr>
                <w:rFonts w:ascii="宋体" w:eastAsia="宋体" w:hAnsi="宋体" w:cs="宋体"/>
                <w:b/>
                <w:sz w:val="24"/>
              </w:rPr>
            </w:pPr>
            <w:r>
              <w:rPr>
                <w:rFonts w:ascii="宋体" w:eastAsia="宋体" w:hAnsi="宋体" w:cs="宋体" w:hint="eastAsia"/>
                <w:b/>
                <w:sz w:val="24"/>
              </w:rPr>
              <w:t>期望结果</w:t>
            </w:r>
          </w:p>
        </w:tc>
        <w:tc>
          <w:tcPr>
            <w:tcW w:w="2841" w:type="dxa"/>
          </w:tcPr>
          <w:p w14:paraId="6EF9832F" w14:textId="77777777" w:rsidR="003C715C" w:rsidRDefault="00000000">
            <w:pPr>
              <w:jc w:val="center"/>
              <w:rPr>
                <w:rFonts w:ascii="宋体" w:eastAsia="宋体" w:hAnsi="宋体" w:cs="宋体"/>
                <w:b/>
                <w:sz w:val="24"/>
              </w:rPr>
            </w:pPr>
            <w:r>
              <w:rPr>
                <w:rFonts w:ascii="宋体" w:eastAsia="宋体" w:hAnsi="宋体" w:cs="宋体" w:hint="eastAsia"/>
                <w:b/>
                <w:sz w:val="24"/>
              </w:rPr>
              <w:t>实际结果</w:t>
            </w:r>
          </w:p>
        </w:tc>
      </w:tr>
      <w:tr w:rsidR="003C715C" w14:paraId="74F22A39" w14:textId="77777777">
        <w:tc>
          <w:tcPr>
            <w:tcW w:w="2840" w:type="dxa"/>
          </w:tcPr>
          <w:p w14:paraId="7EF9970A"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根据事件状态、位置、时间等条件进行事件检索</w:t>
            </w:r>
          </w:p>
        </w:tc>
        <w:tc>
          <w:tcPr>
            <w:tcW w:w="2841" w:type="dxa"/>
          </w:tcPr>
          <w:p w14:paraId="482443E8"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根据条件筛选出符合要求的事件列表</w:t>
            </w:r>
          </w:p>
        </w:tc>
        <w:tc>
          <w:tcPr>
            <w:tcW w:w="2841" w:type="dxa"/>
          </w:tcPr>
          <w:p w14:paraId="324DFD10"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根据条件筛选出符合要求的事件列表</w:t>
            </w:r>
          </w:p>
        </w:tc>
      </w:tr>
      <w:tr w:rsidR="003C715C" w14:paraId="123AC4AE" w14:textId="77777777">
        <w:tc>
          <w:tcPr>
            <w:tcW w:w="2840" w:type="dxa"/>
          </w:tcPr>
          <w:p w14:paraId="094ABDA1"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新增事件</w:t>
            </w:r>
          </w:p>
        </w:tc>
        <w:tc>
          <w:tcPr>
            <w:tcW w:w="2841" w:type="dxa"/>
          </w:tcPr>
          <w:p w14:paraId="135972C7"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弹出新增事件表单、提交表单信息后，事件新增成功</w:t>
            </w:r>
          </w:p>
        </w:tc>
        <w:tc>
          <w:tcPr>
            <w:tcW w:w="2841" w:type="dxa"/>
          </w:tcPr>
          <w:p w14:paraId="6994F2FD"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弹出新增事件表单、提交表单信息后，事件新增成功</w:t>
            </w:r>
          </w:p>
        </w:tc>
      </w:tr>
      <w:tr w:rsidR="003C715C" w14:paraId="2268B73C" w14:textId="77777777">
        <w:tc>
          <w:tcPr>
            <w:tcW w:w="2840" w:type="dxa"/>
          </w:tcPr>
          <w:p w14:paraId="739808D8"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编辑</w:t>
            </w:r>
            <w:r>
              <w:rPr>
                <w:rFonts w:ascii="Segoe UI" w:eastAsia="Segoe UI" w:hAnsi="Segoe UI" w:cs="Segoe UI"/>
                <w:color w:val="374151"/>
                <w:kern w:val="0"/>
                <w:sz w:val="18"/>
                <w:szCs w:val="18"/>
                <w:lang w:bidi="ar"/>
              </w:rPr>
              <w:t>事件</w:t>
            </w:r>
            <w:r>
              <w:rPr>
                <w:rFonts w:ascii="Segoe UI" w:eastAsia="Segoe UI" w:hAnsi="Segoe UI" w:cs="Segoe UI" w:hint="eastAsia"/>
                <w:color w:val="374151"/>
                <w:kern w:val="0"/>
                <w:sz w:val="18"/>
                <w:szCs w:val="18"/>
                <w:lang w:bidi="ar"/>
              </w:rPr>
              <w:t>状态和</w:t>
            </w:r>
            <w:r>
              <w:rPr>
                <w:rFonts w:ascii="Segoe UI" w:eastAsia="Segoe UI" w:hAnsi="Segoe UI" w:cs="Segoe UI"/>
                <w:color w:val="374151"/>
                <w:kern w:val="0"/>
                <w:sz w:val="18"/>
                <w:szCs w:val="18"/>
                <w:lang w:bidi="ar"/>
              </w:rPr>
              <w:t>信息</w:t>
            </w:r>
          </w:p>
        </w:tc>
        <w:tc>
          <w:tcPr>
            <w:tcW w:w="2841" w:type="dxa"/>
          </w:tcPr>
          <w:p w14:paraId="2A984B2B"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事件状态被修改，事件信息被成功修改</w:t>
            </w:r>
          </w:p>
        </w:tc>
        <w:tc>
          <w:tcPr>
            <w:tcW w:w="2841" w:type="dxa"/>
          </w:tcPr>
          <w:p w14:paraId="2F887E79"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事件状态被修改，事件信息被成功修改</w:t>
            </w:r>
          </w:p>
        </w:tc>
      </w:tr>
      <w:tr w:rsidR="003C715C" w14:paraId="76BCFB37" w14:textId="77777777">
        <w:tc>
          <w:tcPr>
            <w:tcW w:w="2840" w:type="dxa"/>
          </w:tcPr>
          <w:p w14:paraId="264A3305"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删除事件</w:t>
            </w:r>
          </w:p>
        </w:tc>
        <w:tc>
          <w:tcPr>
            <w:tcW w:w="2841" w:type="dxa"/>
          </w:tcPr>
          <w:p w14:paraId="0793FF77"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事件删除成功</w:t>
            </w:r>
          </w:p>
        </w:tc>
        <w:tc>
          <w:tcPr>
            <w:tcW w:w="2841" w:type="dxa"/>
          </w:tcPr>
          <w:p w14:paraId="53BC37FE"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事件删除成功</w:t>
            </w:r>
          </w:p>
        </w:tc>
      </w:tr>
      <w:tr w:rsidR="003C715C" w14:paraId="0C789E1F" w14:textId="77777777">
        <w:tc>
          <w:tcPr>
            <w:tcW w:w="2840" w:type="dxa"/>
          </w:tcPr>
          <w:p w14:paraId="4AFE550E"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批量删除事件</w:t>
            </w:r>
          </w:p>
        </w:tc>
        <w:tc>
          <w:tcPr>
            <w:tcW w:w="2841" w:type="dxa"/>
          </w:tcPr>
          <w:p w14:paraId="1A11DF77"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批量删除事件成功</w:t>
            </w:r>
          </w:p>
        </w:tc>
        <w:tc>
          <w:tcPr>
            <w:tcW w:w="2841" w:type="dxa"/>
          </w:tcPr>
          <w:p w14:paraId="3AB6A8DB"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批量删除事件成功</w:t>
            </w:r>
          </w:p>
        </w:tc>
      </w:tr>
    </w:tbl>
    <w:p w14:paraId="0A56C675" w14:textId="77777777" w:rsidR="003C715C" w:rsidRDefault="003C715C">
      <w:pPr>
        <w:rPr>
          <w:rFonts w:ascii="宋体" w:eastAsia="宋体" w:hAnsi="宋体" w:cs="宋体"/>
          <w:bCs/>
          <w:sz w:val="24"/>
        </w:rPr>
      </w:pPr>
    </w:p>
    <w:p w14:paraId="3E083D03" w14:textId="77777777" w:rsidR="003C715C" w:rsidRDefault="00000000">
      <w:pPr>
        <w:pStyle w:val="a3"/>
        <w:jc w:val="center"/>
        <w:rPr>
          <w:b/>
          <w:bCs/>
        </w:rPr>
      </w:pPr>
      <w:r>
        <w:rPr>
          <w:b/>
          <w:bCs/>
        </w:rPr>
        <w:t>表</w:t>
      </w:r>
      <w:r>
        <w:rPr>
          <w:b/>
          <w:bCs/>
        </w:rPr>
        <w:t xml:space="preserve"> </w:t>
      </w:r>
      <w:r>
        <w:rPr>
          <w:rFonts w:hint="eastAsia"/>
          <w:b/>
          <w:bCs/>
        </w:rPr>
        <w:t>6.4.3</w:t>
      </w:r>
      <w:r>
        <w:rPr>
          <w:rFonts w:hint="eastAsia"/>
          <w:b/>
          <w:bCs/>
        </w:rPr>
        <w:t>人员管理模块测试样例</w:t>
      </w:r>
    </w:p>
    <w:tbl>
      <w:tblPr>
        <w:tblStyle w:val="a7"/>
        <w:tblW w:w="0" w:type="auto"/>
        <w:tblLook w:val="04A0" w:firstRow="1" w:lastRow="0" w:firstColumn="1" w:lastColumn="0" w:noHBand="0" w:noVBand="1"/>
      </w:tblPr>
      <w:tblGrid>
        <w:gridCol w:w="2840"/>
        <w:gridCol w:w="2841"/>
        <w:gridCol w:w="2841"/>
      </w:tblGrid>
      <w:tr w:rsidR="003C715C" w14:paraId="66584157" w14:textId="77777777">
        <w:tc>
          <w:tcPr>
            <w:tcW w:w="2840" w:type="dxa"/>
          </w:tcPr>
          <w:p w14:paraId="5D197301" w14:textId="77777777" w:rsidR="003C715C" w:rsidRDefault="00000000">
            <w:pPr>
              <w:jc w:val="center"/>
              <w:rPr>
                <w:rFonts w:ascii="宋体" w:eastAsia="宋体" w:hAnsi="宋体" w:cs="宋体"/>
                <w:b/>
                <w:sz w:val="24"/>
              </w:rPr>
            </w:pPr>
            <w:r>
              <w:rPr>
                <w:rFonts w:ascii="宋体" w:eastAsia="宋体" w:hAnsi="宋体" w:cs="宋体" w:hint="eastAsia"/>
                <w:b/>
                <w:sz w:val="24"/>
              </w:rPr>
              <w:t>测试数据</w:t>
            </w:r>
          </w:p>
        </w:tc>
        <w:tc>
          <w:tcPr>
            <w:tcW w:w="2841" w:type="dxa"/>
          </w:tcPr>
          <w:p w14:paraId="345DE22D" w14:textId="77777777" w:rsidR="003C715C" w:rsidRDefault="00000000">
            <w:pPr>
              <w:jc w:val="center"/>
              <w:rPr>
                <w:rFonts w:ascii="宋体" w:eastAsia="宋体" w:hAnsi="宋体" w:cs="宋体"/>
                <w:b/>
                <w:sz w:val="24"/>
              </w:rPr>
            </w:pPr>
            <w:r>
              <w:rPr>
                <w:rFonts w:ascii="宋体" w:eastAsia="宋体" w:hAnsi="宋体" w:cs="宋体" w:hint="eastAsia"/>
                <w:b/>
                <w:sz w:val="24"/>
              </w:rPr>
              <w:t>期望结果</w:t>
            </w:r>
          </w:p>
        </w:tc>
        <w:tc>
          <w:tcPr>
            <w:tcW w:w="2841" w:type="dxa"/>
          </w:tcPr>
          <w:p w14:paraId="10BAB902" w14:textId="77777777" w:rsidR="003C715C" w:rsidRDefault="00000000">
            <w:pPr>
              <w:jc w:val="center"/>
              <w:rPr>
                <w:rFonts w:ascii="宋体" w:eastAsia="宋体" w:hAnsi="宋体" w:cs="宋体"/>
                <w:b/>
                <w:sz w:val="24"/>
              </w:rPr>
            </w:pPr>
            <w:r>
              <w:rPr>
                <w:rFonts w:ascii="宋体" w:eastAsia="宋体" w:hAnsi="宋体" w:cs="宋体" w:hint="eastAsia"/>
                <w:b/>
                <w:sz w:val="24"/>
              </w:rPr>
              <w:t>实际结果</w:t>
            </w:r>
          </w:p>
        </w:tc>
      </w:tr>
      <w:tr w:rsidR="003C715C" w14:paraId="7E07F3ED" w14:textId="77777777">
        <w:tc>
          <w:tcPr>
            <w:tcW w:w="2840" w:type="dxa"/>
          </w:tcPr>
          <w:p w14:paraId="62CF889C"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新建管道巡线人员或抢险人员</w:t>
            </w:r>
          </w:p>
        </w:tc>
        <w:tc>
          <w:tcPr>
            <w:tcW w:w="2841" w:type="dxa"/>
          </w:tcPr>
          <w:p w14:paraId="4EB8B8FD"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人员信息被成功添加到系统中</w:t>
            </w:r>
          </w:p>
        </w:tc>
        <w:tc>
          <w:tcPr>
            <w:tcW w:w="2841" w:type="dxa"/>
          </w:tcPr>
          <w:p w14:paraId="1F9DA677"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人员信息被成功添加到系统中</w:t>
            </w:r>
          </w:p>
        </w:tc>
      </w:tr>
      <w:tr w:rsidR="003C715C" w14:paraId="6E458560" w14:textId="77777777">
        <w:tc>
          <w:tcPr>
            <w:tcW w:w="2840" w:type="dxa"/>
          </w:tcPr>
          <w:p w14:paraId="1225BCFE"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编辑管道巡线人员或抢险人员的信息</w:t>
            </w:r>
          </w:p>
        </w:tc>
        <w:tc>
          <w:tcPr>
            <w:tcW w:w="2841" w:type="dxa"/>
          </w:tcPr>
          <w:p w14:paraId="4CD01358"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人员信息被成功修改</w:t>
            </w:r>
          </w:p>
        </w:tc>
        <w:tc>
          <w:tcPr>
            <w:tcW w:w="2841" w:type="dxa"/>
          </w:tcPr>
          <w:p w14:paraId="65830436"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人员信息被成功修改</w:t>
            </w:r>
          </w:p>
        </w:tc>
      </w:tr>
      <w:tr w:rsidR="003C715C" w14:paraId="7B977947" w14:textId="77777777">
        <w:tc>
          <w:tcPr>
            <w:tcW w:w="2840" w:type="dxa"/>
          </w:tcPr>
          <w:p w14:paraId="7C1A9414"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删除管道巡线人员或抢险人员</w:t>
            </w:r>
          </w:p>
        </w:tc>
        <w:tc>
          <w:tcPr>
            <w:tcW w:w="2841" w:type="dxa"/>
          </w:tcPr>
          <w:p w14:paraId="22AFCC29"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人员信息被成功删除</w:t>
            </w:r>
          </w:p>
        </w:tc>
        <w:tc>
          <w:tcPr>
            <w:tcW w:w="2841" w:type="dxa"/>
          </w:tcPr>
          <w:p w14:paraId="4D381557"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人员信息被成功删除</w:t>
            </w:r>
          </w:p>
        </w:tc>
      </w:tr>
      <w:tr w:rsidR="003C715C" w14:paraId="073D3D8E" w14:textId="77777777">
        <w:tc>
          <w:tcPr>
            <w:tcW w:w="2840" w:type="dxa"/>
          </w:tcPr>
          <w:p w14:paraId="7D148E5A"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根据人员类型进行过滤和搜索</w:t>
            </w:r>
          </w:p>
        </w:tc>
        <w:tc>
          <w:tcPr>
            <w:tcW w:w="2841" w:type="dxa"/>
          </w:tcPr>
          <w:p w14:paraId="18A612C0"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根据人员类型筛选出符合要求的人员列表</w:t>
            </w:r>
          </w:p>
        </w:tc>
        <w:tc>
          <w:tcPr>
            <w:tcW w:w="2841" w:type="dxa"/>
          </w:tcPr>
          <w:p w14:paraId="362A1390"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根据人员类型筛选出符合要求的人员列表</w:t>
            </w:r>
          </w:p>
        </w:tc>
      </w:tr>
      <w:tr w:rsidR="003C715C" w14:paraId="6F20834D" w14:textId="77777777">
        <w:tc>
          <w:tcPr>
            <w:tcW w:w="2840" w:type="dxa"/>
          </w:tcPr>
          <w:p w14:paraId="536F1394"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批量删除人员</w:t>
            </w:r>
          </w:p>
        </w:tc>
        <w:tc>
          <w:tcPr>
            <w:tcW w:w="2841" w:type="dxa"/>
          </w:tcPr>
          <w:p w14:paraId="674EE7EF"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批量删除人员成功</w:t>
            </w:r>
          </w:p>
        </w:tc>
        <w:tc>
          <w:tcPr>
            <w:tcW w:w="2841" w:type="dxa"/>
          </w:tcPr>
          <w:p w14:paraId="5924AD7D"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批量删除人员成功</w:t>
            </w:r>
          </w:p>
        </w:tc>
      </w:tr>
    </w:tbl>
    <w:p w14:paraId="4D5A1A95" w14:textId="77777777" w:rsidR="003C715C" w:rsidRDefault="003C715C">
      <w:pPr>
        <w:rPr>
          <w:rFonts w:ascii="宋体" w:eastAsia="宋体" w:hAnsi="宋体" w:cs="宋体"/>
          <w:bCs/>
          <w:sz w:val="24"/>
        </w:rPr>
      </w:pPr>
    </w:p>
    <w:p w14:paraId="14BA987A" w14:textId="77777777" w:rsidR="003C715C" w:rsidRDefault="00000000">
      <w:pPr>
        <w:pStyle w:val="a3"/>
        <w:jc w:val="center"/>
        <w:rPr>
          <w:b/>
          <w:bCs/>
        </w:rPr>
      </w:pPr>
      <w:r>
        <w:rPr>
          <w:b/>
          <w:bCs/>
        </w:rPr>
        <w:t>表</w:t>
      </w:r>
      <w:r>
        <w:rPr>
          <w:b/>
          <w:bCs/>
        </w:rPr>
        <w:t xml:space="preserve"> </w:t>
      </w:r>
      <w:r>
        <w:rPr>
          <w:rFonts w:hint="eastAsia"/>
          <w:b/>
          <w:bCs/>
        </w:rPr>
        <w:t>6.4.4</w:t>
      </w:r>
      <w:r>
        <w:rPr>
          <w:rFonts w:hint="eastAsia"/>
          <w:b/>
          <w:bCs/>
        </w:rPr>
        <w:t>任务中心模块测试样例</w:t>
      </w:r>
    </w:p>
    <w:tbl>
      <w:tblPr>
        <w:tblStyle w:val="a7"/>
        <w:tblW w:w="0" w:type="auto"/>
        <w:tblLook w:val="04A0" w:firstRow="1" w:lastRow="0" w:firstColumn="1" w:lastColumn="0" w:noHBand="0" w:noVBand="1"/>
      </w:tblPr>
      <w:tblGrid>
        <w:gridCol w:w="2840"/>
        <w:gridCol w:w="2841"/>
        <w:gridCol w:w="2841"/>
      </w:tblGrid>
      <w:tr w:rsidR="003C715C" w14:paraId="47398F45" w14:textId="77777777">
        <w:tc>
          <w:tcPr>
            <w:tcW w:w="2840" w:type="dxa"/>
          </w:tcPr>
          <w:p w14:paraId="55784BB2" w14:textId="77777777" w:rsidR="003C715C" w:rsidRDefault="00000000">
            <w:pPr>
              <w:jc w:val="center"/>
              <w:rPr>
                <w:rFonts w:ascii="宋体" w:eastAsia="宋体" w:hAnsi="宋体" w:cs="宋体"/>
                <w:b/>
                <w:sz w:val="24"/>
              </w:rPr>
            </w:pPr>
            <w:r>
              <w:rPr>
                <w:rFonts w:ascii="宋体" w:eastAsia="宋体" w:hAnsi="宋体" w:cs="宋体" w:hint="eastAsia"/>
                <w:b/>
                <w:sz w:val="24"/>
              </w:rPr>
              <w:t>测试数据</w:t>
            </w:r>
          </w:p>
        </w:tc>
        <w:tc>
          <w:tcPr>
            <w:tcW w:w="2841" w:type="dxa"/>
          </w:tcPr>
          <w:p w14:paraId="02FCE188" w14:textId="77777777" w:rsidR="003C715C" w:rsidRDefault="00000000">
            <w:pPr>
              <w:jc w:val="center"/>
              <w:rPr>
                <w:rFonts w:ascii="宋体" w:eastAsia="宋体" w:hAnsi="宋体" w:cs="宋体"/>
                <w:b/>
                <w:sz w:val="24"/>
              </w:rPr>
            </w:pPr>
            <w:r>
              <w:rPr>
                <w:rFonts w:ascii="宋体" w:eastAsia="宋体" w:hAnsi="宋体" w:cs="宋体" w:hint="eastAsia"/>
                <w:b/>
                <w:sz w:val="24"/>
              </w:rPr>
              <w:t>期望结果</w:t>
            </w:r>
          </w:p>
        </w:tc>
        <w:tc>
          <w:tcPr>
            <w:tcW w:w="2841" w:type="dxa"/>
          </w:tcPr>
          <w:p w14:paraId="3A64C72B" w14:textId="77777777" w:rsidR="003C715C" w:rsidRDefault="00000000">
            <w:pPr>
              <w:jc w:val="center"/>
              <w:rPr>
                <w:rFonts w:ascii="宋体" w:eastAsia="宋体" w:hAnsi="宋体" w:cs="宋体"/>
                <w:b/>
                <w:sz w:val="24"/>
              </w:rPr>
            </w:pPr>
            <w:r>
              <w:rPr>
                <w:rFonts w:ascii="宋体" w:eastAsia="宋体" w:hAnsi="宋体" w:cs="宋体" w:hint="eastAsia"/>
                <w:b/>
                <w:sz w:val="24"/>
              </w:rPr>
              <w:t>实际结果</w:t>
            </w:r>
          </w:p>
        </w:tc>
      </w:tr>
      <w:tr w:rsidR="003C715C" w14:paraId="03D509F0" w14:textId="77777777">
        <w:tc>
          <w:tcPr>
            <w:tcW w:w="2840" w:type="dxa"/>
          </w:tcPr>
          <w:p w14:paraId="063A21F6"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点击新建任务按钮</w:t>
            </w:r>
          </w:p>
        </w:tc>
        <w:tc>
          <w:tcPr>
            <w:tcW w:w="2841" w:type="dxa"/>
          </w:tcPr>
          <w:p w14:paraId="7F359050"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弹出新建任务对话框</w:t>
            </w:r>
          </w:p>
        </w:tc>
        <w:tc>
          <w:tcPr>
            <w:tcW w:w="2841" w:type="dxa"/>
          </w:tcPr>
          <w:p w14:paraId="44EE44DF"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弹出新建任务对话框</w:t>
            </w:r>
          </w:p>
        </w:tc>
      </w:tr>
      <w:tr w:rsidR="003C715C" w14:paraId="50D2FECE" w14:textId="77777777">
        <w:tc>
          <w:tcPr>
            <w:tcW w:w="2840" w:type="dxa"/>
          </w:tcPr>
          <w:p w14:paraId="1EEAF762"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选择失效事件并指派抢险人员</w:t>
            </w:r>
          </w:p>
        </w:tc>
        <w:tc>
          <w:tcPr>
            <w:tcW w:w="2841" w:type="dxa"/>
          </w:tcPr>
          <w:p w14:paraId="3721311C"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任务状态变为“已指派”</w:t>
            </w:r>
          </w:p>
        </w:tc>
        <w:tc>
          <w:tcPr>
            <w:tcW w:w="2841" w:type="dxa"/>
          </w:tcPr>
          <w:p w14:paraId="0F65D618"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任务状态变为“已指派”</w:t>
            </w:r>
          </w:p>
        </w:tc>
      </w:tr>
      <w:tr w:rsidR="003C715C" w14:paraId="2579DF6F" w14:textId="77777777">
        <w:tc>
          <w:tcPr>
            <w:tcW w:w="2840" w:type="dxa"/>
          </w:tcPr>
          <w:p w14:paraId="4986057E"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对任务进行编辑并保存</w:t>
            </w:r>
          </w:p>
        </w:tc>
        <w:tc>
          <w:tcPr>
            <w:tcW w:w="2841" w:type="dxa"/>
          </w:tcPr>
          <w:p w14:paraId="358D98C0"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任务信息更新成功</w:t>
            </w:r>
          </w:p>
        </w:tc>
        <w:tc>
          <w:tcPr>
            <w:tcW w:w="2841" w:type="dxa"/>
          </w:tcPr>
          <w:p w14:paraId="1429DFC2"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任务信息更新成功</w:t>
            </w:r>
          </w:p>
        </w:tc>
      </w:tr>
      <w:tr w:rsidR="003C715C" w14:paraId="7597EC99" w14:textId="77777777">
        <w:tc>
          <w:tcPr>
            <w:tcW w:w="2840" w:type="dxa"/>
          </w:tcPr>
          <w:p w14:paraId="4F7D6384"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点击删除按钮</w:t>
            </w:r>
          </w:p>
        </w:tc>
        <w:tc>
          <w:tcPr>
            <w:tcW w:w="2841" w:type="dxa"/>
          </w:tcPr>
          <w:p w14:paraId="185F8FA7"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任务成功删除</w:t>
            </w:r>
          </w:p>
        </w:tc>
        <w:tc>
          <w:tcPr>
            <w:tcW w:w="2841" w:type="dxa"/>
          </w:tcPr>
          <w:p w14:paraId="2516C533"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color w:val="374151"/>
                <w:kern w:val="0"/>
                <w:sz w:val="18"/>
                <w:szCs w:val="18"/>
                <w:lang w:bidi="ar"/>
              </w:rPr>
              <w:t>任务成功删除</w:t>
            </w:r>
          </w:p>
        </w:tc>
      </w:tr>
      <w:tr w:rsidR="003C715C" w14:paraId="136E2503" w14:textId="77777777">
        <w:tc>
          <w:tcPr>
            <w:tcW w:w="2840" w:type="dxa"/>
          </w:tcPr>
          <w:p w14:paraId="605C96D3"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color w:val="374151"/>
                <w:kern w:val="0"/>
                <w:sz w:val="18"/>
                <w:szCs w:val="18"/>
                <w:lang w:bidi="ar"/>
              </w:rPr>
              <w:t>根据任务状态进行过滤和搜索</w:t>
            </w:r>
          </w:p>
        </w:tc>
        <w:tc>
          <w:tcPr>
            <w:tcW w:w="2841" w:type="dxa"/>
          </w:tcPr>
          <w:p w14:paraId="5B13168F"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color w:val="374151"/>
                <w:kern w:val="0"/>
                <w:sz w:val="18"/>
                <w:szCs w:val="18"/>
                <w:lang w:bidi="ar"/>
              </w:rPr>
              <w:t>显示符合条件的任务列表</w:t>
            </w:r>
          </w:p>
        </w:tc>
        <w:tc>
          <w:tcPr>
            <w:tcW w:w="2841" w:type="dxa"/>
          </w:tcPr>
          <w:p w14:paraId="06555A19"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color w:val="374151"/>
                <w:kern w:val="0"/>
                <w:sz w:val="18"/>
                <w:szCs w:val="18"/>
                <w:lang w:bidi="ar"/>
              </w:rPr>
              <w:t>显示符合条件的任务列表</w:t>
            </w:r>
          </w:p>
        </w:tc>
      </w:tr>
      <w:tr w:rsidR="003C715C" w14:paraId="371ABCA9" w14:textId="77777777">
        <w:tc>
          <w:tcPr>
            <w:tcW w:w="2840" w:type="dxa"/>
          </w:tcPr>
          <w:p w14:paraId="038E92D9"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color w:val="374151"/>
                <w:kern w:val="0"/>
                <w:sz w:val="18"/>
                <w:szCs w:val="18"/>
                <w:lang w:bidi="ar"/>
              </w:rPr>
              <w:t>根据任务负责人进行过滤和搜索</w:t>
            </w:r>
          </w:p>
        </w:tc>
        <w:tc>
          <w:tcPr>
            <w:tcW w:w="2841" w:type="dxa"/>
          </w:tcPr>
          <w:p w14:paraId="0FA44F80"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color w:val="374151"/>
                <w:kern w:val="0"/>
                <w:sz w:val="18"/>
                <w:szCs w:val="18"/>
                <w:lang w:bidi="ar"/>
              </w:rPr>
              <w:t>显示符合条件的任务列表</w:t>
            </w:r>
          </w:p>
        </w:tc>
        <w:tc>
          <w:tcPr>
            <w:tcW w:w="2841" w:type="dxa"/>
          </w:tcPr>
          <w:p w14:paraId="2D8A8B9C"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color w:val="374151"/>
                <w:kern w:val="0"/>
                <w:sz w:val="18"/>
                <w:szCs w:val="18"/>
                <w:lang w:bidi="ar"/>
              </w:rPr>
              <w:t>显示符合条件的任务列表</w:t>
            </w:r>
          </w:p>
        </w:tc>
      </w:tr>
    </w:tbl>
    <w:p w14:paraId="17C462D5" w14:textId="77777777" w:rsidR="003C715C" w:rsidRDefault="003C715C">
      <w:pPr>
        <w:rPr>
          <w:rFonts w:ascii="宋体" w:eastAsia="宋体" w:hAnsi="宋体" w:cs="宋体"/>
          <w:bCs/>
          <w:sz w:val="24"/>
        </w:rPr>
      </w:pPr>
    </w:p>
    <w:p w14:paraId="64104B23" w14:textId="77777777" w:rsidR="003C715C" w:rsidRDefault="00000000">
      <w:pPr>
        <w:pStyle w:val="a3"/>
        <w:jc w:val="center"/>
        <w:rPr>
          <w:b/>
          <w:bCs/>
        </w:rPr>
      </w:pPr>
      <w:r>
        <w:rPr>
          <w:b/>
          <w:bCs/>
        </w:rPr>
        <w:t>表</w:t>
      </w:r>
      <w:r>
        <w:rPr>
          <w:b/>
          <w:bCs/>
        </w:rPr>
        <w:t xml:space="preserve"> </w:t>
      </w:r>
      <w:r>
        <w:rPr>
          <w:rFonts w:hint="eastAsia"/>
          <w:b/>
          <w:bCs/>
        </w:rPr>
        <w:t>6.4.5</w:t>
      </w:r>
      <w:r>
        <w:rPr>
          <w:rFonts w:hint="eastAsia"/>
          <w:b/>
          <w:bCs/>
        </w:rPr>
        <w:t>用户信息模块测试样例</w:t>
      </w:r>
    </w:p>
    <w:tbl>
      <w:tblPr>
        <w:tblStyle w:val="a7"/>
        <w:tblW w:w="0" w:type="auto"/>
        <w:tblLook w:val="04A0" w:firstRow="1" w:lastRow="0" w:firstColumn="1" w:lastColumn="0" w:noHBand="0" w:noVBand="1"/>
      </w:tblPr>
      <w:tblGrid>
        <w:gridCol w:w="2840"/>
        <w:gridCol w:w="2841"/>
        <w:gridCol w:w="2841"/>
      </w:tblGrid>
      <w:tr w:rsidR="003C715C" w14:paraId="3AA01C87" w14:textId="77777777">
        <w:tc>
          <w:tcPr>
            <w:tcW w:w="2840" w:type="dxa"/>
          </w:tcPr>
          <w:p w14:paraId="601F5BAC" w14:textId="77777777" w:rsidR="003C715C" w:rsidRDefault="00000000">
            <w:pPr>
              <w:jc w:val="center"/>
              <w:rPr>
                <w:rFonts w:ascii="宋体" w:eastAsia="宋体" w:hAnsi="宋体" w:cs="宋体"/>
                <w:b/>
                <w:sz w:val="24"/>
              </w:rPr>
            </w:pPr>
            <w:r>
              <w:rPr>
                <w:rFonts w:ascii="宋体" w:eastAsia="宋体" w:hAnsi="宋体" w:cs="宋体" w:hint="eastAsia"/>
                <w:b/>
                <w:sz w:val="24"/>
              </w:rPr>
              <w:t>测试数据</w:t>
            </w:r>
          </w:p>
        </w:tc>
        <w:tc>
          <w:tcPr>
            <w:tcW w:w="2841" w:type="dxa"/>
          </w:tcPr>
          <w:p w14:paraId="2E0CCD25" w14:textId="77777777" w:rsidR="003C715C" w:rsidRDefault="00000000">
            <w:pPr>
              <w:jc w:val="center"/>
              <w:rPr>
                <w:rFonts w:ascii="宋体" w:eastAsia="宋体" w:hAnsi="宋体" w:cs="宋体"/>
                <w:b/>
                <w:sz w:val="24"/>
              </w:rPr>
            </w:pPr>
            <w:r>
              <w:rPr>
                <w:rFonts w:ascii="宋体" w:eastAsia="宋体" w:hAnsi="宋体" w:cs="宋体" w:hint="eastAsia"/>
                <w:b/>
                <w:sz w:val="24"/>
              </w:rPr>
              <w:t>期望结果</w:t>
            </w:r>
          </w:p>
        </w:tc>
        <w:tc>
          <w:tcPr>
            <w:tcW w:w="2841" w:type="dxa"/>
          </w:tcPr>
          <w:p w14:paraId="3C26E15A" w14:textId="77777777" w:rsidR="003C715C" w:rsidRDefault="00000000">
            <w:pPr>
              <w:jc w:val="center"/>
              <w:rPr>
                <w:rFonts w:ascii="宋体" w:eastAsia="宋体" w:hAnsi="宋体" w:cs="宋体"/>
                <w:b/>
                <w:sz w:val="24"/>
              </w:rPr>
            </w:pPr>
            <w:r>
              <w:rPr>
                <w:rFonts w:ascii="宋体" w:eastAsia="宋体" w:hAnsi="宋体" w:cs="宋体" w:hint="eastAsia"/>
                <w:b/>
                <w:sz w:val="24"/>
              </w:rPr>
              <w:t>实际结果</w:t>
            </w:r>
          </w:p>
        </w:tc>
      </w:tr>
      <w:tr w:rsidR="003C715C" w14:paraId="0DE554D4" w14:textId="77777777">
        <w:tc>
          <w:tcPr>
            <w:tcW w:w="2840" w:type="dxa"/>
          </w:tcPr>
          <w:p w14:paraId="2B7330ED" w14:textId="77777777" w:rsidR="003C715C" w:rsidRDefault="00000000">
            <w:pPr>
              <w:widowControl/>
              <w:spacing w:line="21" w:lineRule="atLeast"/>
              <w:jc w:val="left"/>
              <w:textAlignment w:val="baseline"/>
              <w:rPr>
                <w:rFonts w:ascii="Segoe UI" w:eastAsia="Segoe UI" w:hAnsi="Segoe UI" w:cs="Segoe UI"/>
                <w:color w:val="374151"/>
                <w:kern w:val="0"/>
                <w:sz w:val="18"/>
                <w:szCs w:val="18"/>
                <w:lang w:bidi="ar"/>
              </w:rPr>
            </w:pPr>
            <w:r>
              <w:rPr>
                <w:rFonts w:ascii="Segoe UI" w:eastAsia="Segoe UI" w:hAnsi="Segoe UI" w:cs="Segoe UI" w:hint="eastAsia"/>
                <w:color w:val="374151"/>
                <w:kern w:val="0"/>
                <w:sz w:val="18"/>
                <w:szCs w:val="18"/>
                <w:lang w:bidi="ar"/>
              </w:rPr>
              <w:t>点击头像</w:t>
            </w:r>
          </w:p>
        </w:tc>
        <w:tc>
          <w:tcPr>
            <w:tcW w:w="2841" w:type="dxa"/>
          </w:tcPr>
          <w:p w14:paraId="7D28AB51"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头像放大</w:t>
            </w:r>
          </w:p>
        </w:tc>
        <w:tc>
          <w:tcPr>
            <w:tcW w:w="2841" w:type="dxa"/>
          </w:tcPr>
          <w:p w14:paraId="1C413D9C"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头像放大</w:t>
            </w:r>
          </w:p>
        </w:tc>
      </w:tr>
      <w:tr w:rsidR="003C715C" w14:paraId="2A5F5D53" w14:textId="77777777">
        <w:tc>
          <w:tcPr>
            <w:tcW w:w="2840" w:type="dxa"/>
          </w:tcPr>
          <w:p w14:paraId="31F4039C"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修改昵称、电话号码、邮箱等信息</w:t>
            </w:r>
          </w:p>
        </w:tc>
        <w:tc>
          <w:tcPr>
            <w:tcW w:w="2841" w:type="dxa"/>
          </w:tcPr>
          <w:p w14:paraId="793B5328"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信息修改成功</w:t>
            </w:r>
          </w:p>
        </w:tc>
        <w:tc>
          <w:tcPr>
            <w:tcW w:w="2841" w:type="dxa"/>
          </w:tcPr>
          <w:p w14:paraId="73F21D6A"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信息修改成功</w:t>
            </w:r>
          </w:p>
        </w:tc>
      </w:tr>
      <w:tr w:rsidR="003C715C" w14:paraId="08FC41A5" w14:textId="77777777">
        <w:tc>
          <w:tcPr>
            <w:tcW w:w="2840" w:type="dxa"/>
          </w:tcPr>
          <w:p w14:paraId="278C0FB2"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修改用户密码</w:t>
            </w:r>
          </w:p>
        </w:tc>
        <w:tc>
          <w:tcPr>
            <w:tcW w:w="2841" w:type="dxa"/>
          </w:tcPr>
          <w:p w14:paraId="4342F1A3"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密码修改成功</w:t>
            </w:r>
          </w:p>
        </w:tc>
        <w:tc>
          <w:tcPr>
            <w:tcW w:w="2841" w:type="dxa"/>
          </w:tcPr>
          <w:p w14:paraId="7A3CC91C"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密码修改成功</w:t>
            </w:r>
          </w:p>
        </w:tc>
      </w:tr>
      <w:tr w:rsidR="003C715C" w14:paraId="189865A1" w14:textId="77777777">
        <w:tc>
          <w:tcPr>
            <w:tcW w:w="2840" w:type="dxa"/>
          </w:tcPr>
          <w:p w14:paraId="506EFDD4"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退出登录</w:t>
            </w:r>
          </w:p>
        </w:tc>
        <w:tc>
          <w:tcPr>
            <w:tcW w:w="2841" w:type="dxa"/>
          </w:tcPr>
          <w:p w14:paraId="4D0C9245"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退回到登陆页面并且不能通过</w:t>
            </w:r>
            <w:proofErr w:type="spellStart"/>
            <w:r>
              <w:rPr>
                <w:rFonts w:ascii="Segoe UI" w:eastAsia="Segoe UI" w:hAnsi="Segoe UI" w:cs="Segoe UI" w:hint="eastAsia"/>
                <w:color w:val="374151"/>
                <w:kern w:val="0"/>
                <w:sz w:val="18"/>
                <w:szCs w:val="18"/>
                <w:lang w:bidi="ar"/>
              </w:rPr>
              <w:t>url</w:t>
            </w:r>
            <w:proofErr w:type="spellEnd"/>
            <w:r>
              <w:rPr>
                <w:rFonts w:ascii="Segoe UI" w:eastAsia="Segoe UI" w:hAnsi="Segoe UI" w:cs="Segoe UI" w:hint="eastAsia"/>
                <w:color w:val="374151"/>
                <w:kern w:val="0"/>
                <w:sz w:val="18"/>
                <w:szCs w:val="18"/>
                <w:lang w:bidi="ar"/>
              </w:rPr>
              <w:t>访问其他页面</w:t>
            </w:r>
          </w:p>
        </w:tc>
        <w:tc>
          <w:tcPr>
            <w:tcW w:w="2841" w:type="dxa"/>
          </w:tcPr>
          <w:p w14:paraId="76543C40" w14:textId="77777777" w:rsidR="003C715C" w:rsidRDefault="00000000">
            <w:pPr>
              <w:widowControl/>
              <w:spacing w:line="21" w:lineRule="atLeast"/>
              <w:jc w:val="left"/>
              <w:textAlignment w:val="baseline"/>
              <w:rPr>
                <w:rFonts w:ascii="宋体" w:eastAsia="宋体" w:hAnsi="宋体" w:cs="宋体"/>
                <w:bCs/>
                <w:sz w:val="24"/>
              </w:rPr>
            </w:pPr>
            <w:r>
              <w:rPr>
                <w:rFonts w:ascii="Segoe UI" w:eastAsia="Segoe UI" w:hAnsi="Segoe UI" w:cs="Segoe UI" w:hint="eastAsia"/>
                <w:color w:val="374151"/>
                <w:kern w:val="0"/>
                <w:sz w:val="18"/>
                <w:szCs w:val="18"/>
                <w:lang w:bidi="ar"/>
              </w:rPr>
              <w:t>退回到登陆页面并且不能通过</w:t>
            </w:r>
            <w:proofErr w:type="spellStart"/>
            <w:r>
              <w:rPr>
                <w:rFonts w:ascii="Segoe UI" w:eastAsia="Segoe UI" w:hAnsi="Segoe UI" w:cs="Segoe UI" w:hint="eastAsia"/>
                <w:color w:val="374151"/>
                <w:kern w:val="0"/>
                <w:sz w:val="18"/>
                <w:szCs w:val="18"/>
                <w:lang w:bidi="ar"/>
              </w:rPr>
              <w:t>url</w:t>
            </w:r>
            <w:proofErr w:type="spellEnd"/>
            <w:r>
              <w:rPr>
                <w:rFonts w:ascii="Segoe UI" w:eastAsia="Segoe UI" w:hAnsi="Segoe UI" w:cs="Segoe UI" w:hint="eastAsia"/>
                <w:color w:val="374151"/>
                <w:kern w:val="0"/>
                <w:sz w:val="18"/>
                <w:szCs w:val="18"/>
                <w:lang w:bidi="ar"/>
              </w:rPr>
              <w:t>访问其他页面</w:t>
            </w:r>
          </w:p>
        </w:tc>
      </w:tr>
    </w:tbl>
    <w:p w14:paraId="297F8710" w14:textId="77777777" w:rsidR="003C715C" w:rsidRDefault="00000000">
      <w:pPr>
        <w:pStyle w:val="1"/>
      </w:pPr>
      <w:bookmarkStart w:id="34" w:name="_Toc693"/>
      <w:r>
        <w:rPr>
          <w:rFonts w:hint="eastAsia"/>
        </w:rPr>
        <w:t xml:space="preserve">7 </w:t>
      </w:r>
      <w:r>
        <w:rPr>
          <w:rFonts w:hint="eastAsia"/>
        </w:rPr>
        <w:t>总结与展望</w:t>
      </w:r>
      <w:bookmarkEnd w:id="34"/>
    </w:p>
    <w:p w14:paraId="1C6D45C9" w14:textId="77777777" w:rsidR="003C715C" w:rsidRDefault="003C715C">
      <w:pPr>
        <w:rPr>
          <w:rFonts w:ascii="宋体" w:eastAsia="宋体" w:hAnsi="宋体" w:cs="宋体"/>
          <w:bCs/>
          <w:sz w:val="24"/>
        </w:rPr>
      </w:pPr>
    </w:p>
    <w:p w14:paraId="271AE2BF"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lastRenderedPageBreak/>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w:t>
      </w:r>
      <w:proofErr w:type="spellStart"/>
      <w:r>
        <w:rPr>
          <w:rFonts w:ascii="宋体" w:eastAsia="宋体" w:hAnsi="宋体" w:cs="宋体" w:hint="eastAsia"/>
          <w:sz w:val="24"/>
        </w:rPr>
        <w:t>api</w:t>
      </w:r>
      <w:proofErr w:type="spellEnd"/>
      <w:r>
        <w:rPr>
          <w:rFonts w:ascii="宋体" w:eastAsia="宋体" w:hAnsi="宋体" w:cs="宋体" w:hint="eastAsia"/>
          <w:sz w:val="24"/>
        </w:rPr>
        <w:t>的使用进行了细致的研究，在结合需求分析中设计的用例图，决定采用</w:t>
      </w:r>
      <w:proofErr w:type="spellStart"/>
      <w:r>
        <w:rPr>
          <w:rFonts w:ascii="宋体" w:eastAsia="宋体" w:hAnsi="宋体" w:cs="宋体" w:hint="eastAsia"/>
          <w:sz w:val="24"/>
        </w:rPr>
        <w:t>NodeJs+koa</w:t>
      </w:r>
      <w:proofErr w:type="spellEnd"/>
      <w:r>
        <w:rPr>
          <w:rFonts w:ascii="宋体" w:eastAsia="宋体" w:hAnsi="宋体" w:cs="宋体" w:hint="eastAsia"/>
          <w:sz w:val="24"/>
        </w:rPr>
        <w:t>框架做后端开发，</w:t>
      </w:r>
      <w:proofErr w:type="spellStart"/>
      <w:r>
        <w:rPr>
          <w:rFonts w:ascii="宋体" w:eastAsia="宋体" w:hAnsi="宋体" w:cs="宋体" w:hint="eastAsia"/>
          <w:sz w:val="24"/>
        </w:rPr>
        <w:t>Vue+ElementUI+echarts</w:t>
      </w:r>
      <w:proofErr w:type="spellEnd"/>
      <w:r>
        <w:rPr>
          <w:rFonts w:ascii="宋体" w:eastAsia="宋体" w:hAnsi="宋体" w:cs="宋体" w:hint="eastAsia"/>
          <w:sz w:val="24"/>
        </w:rPr>
        <w:t>做前端开发，</w:t>
      </w:r>
      <w:proofErr w:type="spellStart"/>
      <w:r>
        <w:rPr>
          <w:rFonts w:ascii="宋体" w:eastAsia="宋体" w:hAnsi="宋体" w:cs="宋体" w:hint="eastAsia"/>
          <w:sz w:val="24"/>
        </w:rPr>
        <w:t>Mysql</w:t>
      </w:r>
      <w:proofErr w:type="spellEnd"/>
      <w:r>
        <w:rPr>
          <w:rFonts w:ascii="宋体" w:eastAsia="宋体" w:hAnsi="宋体" w:cs="宋体" w:hint="eastAsia"/>
          <w:sz w:val="24"/>
        </w:rPr>
        <w:t>数据库管理数据，</w:t>
      </w:r>
      <w:proofErr w:type="spellStart"/>
      <w:r>
        <w:rPr>
          <w:rFonts w:ascii="宋体" w:eastAsia="宋体" w:hAnsi="宋体" w:cs="宋体" w:hint="eastAsia"/>
          <w:sz w:val="24"/>
        </w:rPr>
        <w:t>ArcGis</w:t>
      </w:r>
      <w:proofErr w:type="spellEnd"/>
      <w:r>
        <w:rPr>
          <w:rFonts w:ascii="宋体" w:eastAsia="宋体" w:hAnsi="宋体" w:cs="宋体" w:hint="eastAsia"/>
          <w:sz w:val="24"/>
        </w:rPr>
        <w:t>结合天地图来实现地图模块，保证了燃气管道失效抢险系统的技术成熟性，实现了系统的主要功能。本文所做的具体工作如下：</w:t>
      </w:r>
    </w:p>
    <w:p w14:paraId="4D79921A"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对燃气管道失效抢险系统的业务流程和使用功能进行了详细的分析，对失效事件相关的需求进行了需求分析，列出了系统要实现的预期目标和建设过程。</w:t>
      </w:r>
    </w:p>
    <w:p w14:paraId="4BE6CBAE"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但是在完成该系统时，由于有些技术平时接触的比较少，在实际开发时，只是勉强完成预期功能，还存在很多未完善的地方。具体如下：</w:t>
      </w:r>
    </w:p>
    <w:p w14:paraId="7020C30D"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（1）在系统的可维护性上，做的努力还不够，燃气管道失效抢险系统应该是一个需要长期维护、进行功能扩展的软件系统，需要更多的对它的可扩展性、可移植性做支持。</w:t>
      </w:r>
    </w:p>
    <w:p w14:paraId="33E7B8B1"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（2）在对多用户的权限管理上还不够清晰，在多种不同类型的用户的权限控制上应该要秉持合理、严格、安全性等原则，同时，如何照顾各用户的使用体验也是需要更多的思考。</w:t>
      </w:r>
    </w:p>
    <w:p w14:paraId="5BA53897"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（3）在数据图表上应该为用户提供更多的图表类型和操作功能，提升系统的可视化能力。</w:t>
      </w:r>
    </w:p>
    <w:p w14:paraId="6C78CDF9" w14:textId="77777777" w:rsidR="003C715C" w:rsidRDefault="00000000">
      <w:pPr>
        <w:pStyle w:val="1"/>
        <w:spacing w:line="440" w:lineRule="exact"/>
        <w:jc w:val="center"/>
        <w:rPr>
          <w:rFonts w:ascii="宋体" w:eastAsia="宋体" w:hAnsi="宋体" w:cs="宋体"/>
          <w:b w:val="0"/>
          <w:bCs/>
          <w:kern w:val="2"/>
          <w:sz w:val="21"/>
          <w:szCs w:val="21"/>
        </w:rPr>
      </w:pPr>
      <w:bookmarkStart w:id="35" w:name="_Toc19352"/>
      <w:r>
        <w:rPr>
          <w:rFonts w:ascii="Times New Roman" w:eastAsia="宋体" w:hAnsi="Times New Roman" w:cs="Times New Roman" w:hint="eastAsia"/>
          <w:bCs/>
          <w:sz w:val="32"/>
          <w:szCs w:val="32"/>
        </w:rPr>
        <w:t>致谢</w:t>
      </w:r>
      <w:bookmarkEnd w:id="35"/>
    </w:p>
    <w:p w14:paraId="7182B07B"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14:paraId="3DB95598"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在本次毕业设计过程中，我得到了王兵老师的无私帮助，在分配毕业课题之后，王老师认真仔细地为我分析了课题的主体功能框架和开发过程中可能遇到的难点，给了我很多启发，让我少走了很多弯路，设计的任务</w:t>
      </w:r>
      <w:proofErr w:type="gramStart"/>
      <w:r>
        <w:rPr>
          <w:rFonts w:ascii="宋体" w:eastAsia="宋体" w:hAnsi="宋体" w:cs="宋体" w:hint="eastAsia"/>
          <w:sz w:val="24"/>
        </w:rPr>
        <w:t>书时间</w:t>
      </w:r>
      <w:proofErr w:type="gramEnd"/>
      <w:r>
        <w:rPr>
          <w:rFonts w:ascii="宋体" w:eastAsia="宋体" w:hAnsi="宋体" w:cs="宋体" w:hint="eastAsia"/>
          <w:sz w:val="24"/>
        </w:rPr>
        <w:t>规划也非常合理，让我在充裕的时间内，尽可能的去做好了毕业设计。</w:t>
      </w:r>
    </w:p>
    <w:p w14:paraId="0A158C40" w14:textId="77777777" w:rsidR="003C715C" w:rsidRDefault="00000000">
      <w:pPr>
        <w:spacing w:line="440" w:lineRule="exact"/>
        <w:ind w:firstLine="480"/>
        <w:rPr>
          <w:rFonts w:ascii="宋体" w:eastAsia="宋体" w:hAnsi="宋体" w:cs="宋体"/>
          <w:sz w:val="24"/>
        </w:rPr>
      </w:pPr>
      <w:r>
        <w:rPr>
          <w:rFonts w:ascii="宋体" w:eastAsia="宋体" w:hAnsi="宋体" w:cs="宋体" w:hint="eastAsia"/>
          <w:sz w:val="24"/>
        </w:rPr>
        <w:t>最后，我要感谢王老师为我的未来奠定了坚实的基础。通过王老师的教育和指导，我不仅获得了专业的知识和技能，还培养了独立思考、勇于创新和不断追</w:t>
      </w:r>
      <w:r>
        <w:rPr>
          <w:rFonts w:ascii="宋体" w:eastAsia="宋体" w:hAnsi="宋体" w:cs="宋体" w:hint="eastAsia"/>
          <w:sz w:val="24"/>
        </w:rPr>
        <w:lastRenderedPageBreak/>
        <w:t>求进步的精神。这些都将对我未来的学习和事业产生深远的影响。希望以后有机会能够向王老师请教学习，汲取更多的知识和经验。</w:t>
      </w:r>
    </w:p>
    <w:p w14:paraId="77B23988" w14:textId="77777777" w:rsidR="003C715C" w:rsidRDefault="003C715C">
      <w:pPr>
        <w:rPr>
          <w:rFonts w:ascii="宋体" w:eastAsia="宋体" w:hAnsi="宋体" w:cs="宋体"/>
          <w:bCs/>
          <w:szCs w:val="21"/>
        </w:rPr>
      </w:pPr>
    </w:p>
    <w:p w14:paraId="0B55FEC9" w14:textId="77777777" w:rsidR="003C715C" w:rsidRDefault="003C715C">
      <w:pPr>
        <w:rPr>
          <w:rFonts w:ascii="宋体" w:eastAsia="宋体" w:hAnsi="宋体" w:cs="宋体"/>
          <w:bCs/>
          <w:szCs w:val="21"/>
        </w:rPr>
      </w:pPr>
    </w:p>
    <w:p w14:paraId="7D1C198A" w14:textId="77777777" w:rsidR="003C715C" w:rsidRDefault="003C715C">
      <w:pPr>
        <w:rPr>
          <w:rFonts w:ascii="宋体" w:eastAsia="宋体" w:hAnsi="宋体" w:cs="宋体"/>
          <w:bCs/>
          <w:szCs w:val="21"/>
        </w:rPr>
      </w:pPr>
    </w:p>
    <w:p w14:paraId="3A0CD000" w14:textId="77777777" w:rsidR="003C715C" w:rsidRDefault="003C715C">
      <w:pPr>
        <w:rPr>
          <w:rFonts w:ascii="宋体" w:eastAsia="宋体" w:hAnsi="宋体" w:cs="宋体"/>
        </w:rPr>
      </w:pPr>
    </w:p>
    <w:sectPr w:rsidR="003C715C">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F3E45" w14:textId="77777777" w:rsidR="00370840" w:rsidRDefault="00370840"/>
  </w:endnote>
  <w:endnote w:type="continuationSeparator" w:id="0">
    <w:p w14:paraId="33C3DD82" w14:textId="77777777" w:rsidR="00370840" w:rsidRDefault="00370840"/>
  </w:endnote>
  <w:endnote w:id="1">
    <w:p w14:paraId="6C053EE1" w14:textId="77777777" w:rsidR="003C715C" w:rsidRDefault="00000000">
      <w:pPr>
        <w:pStyle w:val="a4"/>
      </w:pPr>
      <w:r>
        <w:rPr>
          <w:rStyle w:val="a8"/>
          <w:vertAlign w:val="baseline"/>
        </w:rPr>
        <w:t>[</w:t>
      </w:r>
      <w:r>
        <w:rPr>
          <w:rStyle w:val="a8"/>
          <w:vertAlign w:val="baseline"/>
        </w:rPr>
        <w:endnoteRef/>
      </w:r>
      <w:r>
        <w:rPr>
          <w:rStyle w:val="a8"/>
          <w:vertAlign w:val="baseline"/>
        </w:rPr>
        <w:t>]</w:t>
      </w:r>
      <w:r>
        <w:rPr>
          <w:rFonts w:hint="eastAsia"/>
        </w:rPr>
        <w:t>许康宁</w:t>
      </w:r>
      <w:r>
        <w:rPr>
          <w:rFonts w:hint="eastAsia"/>
        </w:rPr>
        <w:t>.TUBISTM</w:t>
      </w:r>
      <w:r>
        <w:rPr>
          <w:rFonts w:hint="eastAsia"/>
        </w:rPr>
        <w:t>系统</w:t>
      </w:r>
      <w:r>
        <w:rPr>
          <w:rFonts w:hint="eastAsia"/>
        </w:rPr>
        <w:t>[J].</w:t>
      </w:r>
      <w:r>
        <w:rPr>
          <w:rFonts w:hint="eastAsia"/>
        </w:rPr>
        <w:t>上海煤气</w:t>
      </w:r>
      <w:r>
        <w:rPr>
          <w:rFonts w:hint="eastAsia"/>
        </w:rPr>
        <w:t>,2002(03):9-10.</w:t>
      </w:r>
    </w:p>
  </w:endnote>
  <w:endnote w:id="2">
    <w:p w14:paraId="204A2524" w14:textId="77777777" w:rsidR="003C715C" w:rsidRDefault="00000000">
      <w:pPr>
        <w:pStyle w:val="a4"/>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endnoteRef/>
      </w:r>
      <w:r>
        <w:rPr>
          <w:rFonts w:ascii="Times New Roman" w:eastAsia="宋体" w:hAnsi="Times New Roman" w:cs="Times New Roman"/>
        </w:rPr>
        <w:t>]</w:t>
      </w:r>
      <w:r>
        <w:rPr>
          <w:rFonts w:ascii="Times New Roman" w:eastAsia="宋体" w:hAnsi="Times New Roman" w:cs="Times New Roman"/>
        </w:rPr>
        <w:t>王平</w:t>
      </w:r>
      <w:r>
        <w:rPr>
          <w:rFonts w:ascii="Times New Roman" w:eastAsia="宋体" w:hAnsi="Times New Roman" w:cs="Times New Roman"/>
        </w:rPr>
        <w:t>,</w:t>
      </w:r>
      <w:r>
        <w:rPr>
          <w:rFonts w:ascii="Times New Roman" w:eastAsia="宋体" w:hAnsi="Times New Roman" w:cs="Times New Roman"/>
        </w:rPr>
        <w:t>金辰捷</w:t>
      </w:r>
      <w:r>
        <w:rPr>
          <w:rFonts w:ascii="Times New Roman" w:eastAsia="宋体" w:hAnsi="Times New Roman" w:cs="Times New Roman"/>
        </w:rPr>
        <w:t>,</w:t>
      </w:r>
      <w:r>
        <w:rPr>
          <w:rFonts w:ascii="Times New Roman" w:eastAsia="宋体" w:hAnsi="Times New Roman" w:cs="Times New Roman"/>
        </w:rPr>
        <w:t>田贵云</w:t>
      </w:r>
      <w:r>
        <w:rPr>
          <w:rFonts w:ascii="Times New Roman" w:eastAsia="宋体" w:hAnsi="Times New Roman" w:cs="Times New Roman"/>
        </w:rPr>
        <w:t>,</w:t>
      </w:r>
      <w:r>
        <w:rPr>
          <w:rFonts w:ascii="Times New Roman" w:eastAsia="宋体" w:hAnsi="Times New Roman" w:cs="Times New Roman"/>
        </w:rPr>
        <w:t>彭国华</w:t>
      </w:r>
      <w:r>
        <w:rPr>
          <w:rFonts w:ascii="Times New Roman" w:eastAsia="宋体" w:hAnsi="Times New Roman" w:cs="Times New Roman"/>
        </w:rPr>
        <w:t>.</w:t>
      </w:r>
      <w:r>
        <w:rPr>
          <w:rFonts w:ascii="Times New Roman" w:eastAsia="宋体" w:hAnsi="Times New Roman" w:cs="Times New Roman"/>
        </w:rPr>
        <w:t>基于无线传感网络的远程燃气管道泄漏检测系统</w:t>
      </w:r>
      <w:r>
        <w:rPr>
          <w:rFonts w:ascii="Times New Roman" w:eastAsia="宋体" w:hAnsi="Times New Roman" w:cs="Times New Roman"/>
        </w:rPr>
        <w:t>[J].</w:t>
      </w:r>
      <w:r>
        <w:rPr>
          <w:rFonts w:ascii="Times New Roman" w:eastAsia="宋体" w:hAnsi="Times New Roman" w:cs="Times New Roman"/>
        </w:rPr>
        <w:t>无损检测</w:t>
      </w:r>
      <w:r>
        <w:rPr>
          <w:rFonts w:ascii="Times New Roman" w:eastAsia="宋体" w:hAnsi="Times New Roman" w:cs="Times New Roman"/>
        </w:rPr>
        <w:t>,2012,34(12):25-28</w:t>
      </w:r>
    </w:p>
  </w:endnote>
  <w:endnote w:id="3">
    <w:p w14:paraId="577FA307" w14:textId="77777777" w:rsidR="003C715C" w:rsidRDefault="00000000">
      <w:pPr>
        <w:pStyle w:val="a4"/>
      </w:pPr>
      <w:r>
        <w:rPr>
          <w:rFonts w:ascii="Times New Roman" w:eastAsia="宋体" w:hAnsi="Times New Roman" w:cs="Times New Roman"/>
        </w:rPr>
        <w:t>[</w:t>
      </w:r>
      <w:r>
        <w:rPr>
          <w:rFonts w:ascii="Times New Roman" w:eastAsia="宋体" w:hAnsi="Times New Roman" w:cs="Times New Roman"/>
        </w:rPr>
        <w:endnoteRef/>
      </w:r>
      <w:r>
        <w:rPr>
          <w:rFonts w:ascii="Times New Roman" w:eastAsia="宋体" w:hAnsi="Times New Roman" w:cs="Times New Roman"/>
        </w:rPr>
        <w:t>]</w:t>
      </w:r>
      <w:r>
        <w:rPr>
          <w:rFonts w:ascii="Times New Roman" w:eastAsia="宋体" w:hAnsi="Times New Roman" w:cs="Times New Roman"/>
        </w:rPr>
        <w:t>王新颖</w:t>
      </w:r>
      <w:r>
        <w:rPr>
          <w:rFonts w:ascii="Times New Roman" w:eastAsia="宋体" w:hAnsi="Times New Roman" w:cs="Times New Roman"/>
        </w:rPr>
        <w:t>,</w:t>
      </w:r>
      <w:r>
        <w:rPr>
          <w:rFonts w:ascii="Times New Roman" w:eastAsia="宋体" w:hAnsi="Times New Roman" w:cs="Times New Roman"/>
        </w:rPr>
        <w:t>杨泰旺</w:t>
      </w:r>
      <w:r>
        <w:rPr>
          <w:rFonts w:ascii="Times New Roman" w:eastAsia="宋体" w:hAnsi="Times New Roman" w:cs="Times New Roman"/>
        </w:rPr>
        <w:t>,</w:t>
      </w:r>
      <w:r>
        <w:rPr>
          <w:rFonts w:ascii="Times New Roman" w:eastAsia="宋体" w:hAnsi="Times New Roman" w:cs="Times New Roman"/>
        </w:rPr>
        <w:t>宋兴帅</w:t>
      </w:r>
      <w:r>
        <w:rPr>
          <w:rFonts w:ascii="Times New Roman" w:eastAsia="宋体" w:hAnsi="Times New Roman" w:cs="Times New Roman"/>
        </w:rPr>
        <w:t>,</w:t>
      </w:r>
      <w:r>
        <w:rPr>
          <w:rFonts w:ascii="Times New Roman" w:eastAsia="宋体" w:hAnsi="Times New Roman" w:cs="Times New Roman"/>
        </w:rPr>
        <w:t>陈海群</w:t>
      </w:r>
      <w:r>
        <w:rPr>
          <w:rFonts w:ascii="Times New Roman" w:eastAsia="宋体" w:hAnsi="Times New Roman" w:cs="Times New Roman"/>
        </w:rPr>
        <w:t>.</w:t>
      </w:r>
      <w:r>
        <w:rPr>
          <w:rFonts w:ascii="Times New Roman" w:eastAsia="宋体" w:hAnsi="Times New Roman" w:cs="Times New Roman"/>
        </w:rPr>
        <w:t>卷积神经网络在燃气管道故障诊断中的应用</w:t>
      </w:r>
      <w:r>
        <w:rPr>
          <w:rFonts w:ascii="Times New Roman" w:eastAsia="宋体" w:hAnsi="Times New Roman" w:cs="Times New Roman"/>
        </w:rPr>
        <w:t>[J].</w:t>
      </w:r>
      <w:r>
        <w:rPr>
          <w:rFonts w:ascii="Times New Roman" w:eastAsia="宋体" w:hAnsi="Times New Roman" w:cs="Times New Roman"/>
        </w:rPr>
        <w:t>工业安全与环保</w:t>
      </w:r>
      <w:r>
        <w:rPr>
          <w:rFonts w:ascii="Times New Roman" w:eastAsia="宋体" w:hAnsi="Times New Roman" w:cs="Times New Roman"/>
        </w:rPr>
        <w:t>,2019,45(02):36-40+68</w:t>
      </w:r>
      <w:r>
        <w:t xml:space="preserve"> </w:t>
      </w:r>
    </w:p>
  </w:endnote>
  <w:endnote w:id="4">
    <w:p w14:paraId="569E3249" w14:textId="77777777" w:rsidR="003C715C" w:rsidRDefault="00000000">
      <w:pPr>
        <w:pStyle w:val="a4"/>
      </w:pPr>
      <w:r>
        <w:rPr>
          <w:rStyle w:val="a8"/>
          <w:vertAlign w:val="baseline"/>
        </w:rPr>
        <w:t>[</w:t>
      </w:r>
      <w:r>
        <w:rPr>
          <w:rStyle w:val="a8"/>
          <w:vertAlign w:val="baseline"/>
        </w:rPr>
        <w:endnoteRef/>
      </w:r>
      <w:r>
        <w:rPr>
          <w:rStyle w:val="a8"/>
          <w:vertAlign w:val="baseline"/>
        </w:rPr>
        <w:t>]</w:t>
      </w:r>
      <w:proofErr w:type="gramStart"/>
      <w:r>
        <w:rPr>
          <w:rFonts w:hint="eastAsia"/>
        </w:rPr>
        <w:t>妥泽花</w:t>
      </w:r>
      <w:proofErr w:type="gramEnd"/>
      <w:r>
        <w:rPr>
          <w:rFonts w:hint="eastAsia"/>
        </w:rPr>
        <w:t>.</w:t>
      </w:r>
      <w:r>
        <w:rPr>
          <w:rFonts w:hint="eastAsia"/>
        </w:rPr>
        <w:t>基于黑盒测试</w:t>
      </w:r>
      <w:proofErr w:type="gramStart"/>
      <w:r>
        <w:rPr>
          <w:rFonts w:hint="eastAsia"/>
        </w:rPr>
        <w:t>与白盒测试</w:t>
      </w:r>
      <w:proofErr w:type="gramEnd"/>
      <w:r>
        <w:rPr>
          <w:rFonts w:hint="eastAsia"/>
        </w:rPr>
        <w:t>的比较探究</w:t>
      </w:r>
      <w:r>
        <w:rPr>
          <w:rFonts w:hint="eastAsia"/>
        </w:rPr>
        <w:t>[J].</w:t>
      </w:r>
      <w:r>
        <w:rPr>
          <w:rFonts w:hint="eastAsia"/>
        </w:rPr>
        <w:t>电子世界</w:t>
      </w:r>
      <w:r>
        <w:rPr>
          <w:rFonts w:hint="eastAsia"/>
        </w:rPr>
        <w:t>,2021,No.617(11</w:t>
      </w:r>
      <w:proofErr w:type="gramStart"/>
      <w:r>
        <w:rPr>
          <w:rFonts w:hint="eastAsia"/>
        </w:rPr>
        <w:t>):55-56.DOI</w:t>
      </w:r>
      <w:proofErr w:type="gramEnd"/>
      <w:r>
        <w:rPr>
          <w:rFonts w:hint="eastAsia"/>
        </w:rPr>
        <w:t>:10.19353/j.cnki.dzsj.2021.11.027.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FD929" w14:textId="77777777" w:rsidR="00370840" w:rsidRDefault="00370840"/>
  </w:footnote>
  <w:footnote w:type="continuationSeparator" w:id="0">
    <w:p w14:paraId="7CED4DD5" w14:textId="77777777" w:rsidR="00370840" w:rsidRDefault="003708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D03BA8"/>
    <w:multiLevelType w:val="multilevel"/>
    <w:tmpl w:val="84D03BA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448207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U0NTcxZWRiM2JmZTZjY2UzZWQxOWQwOWU1ZTUzOWYifQ=="/>
  </w:docVars>
  <w:rsids>
    <w:rsidRoot w:val="003C715C"/>
    <w:rsid w:val="000567F5"/>
    <w:rsid w:val="00266CF7"/>
    <w:rsid w:val="002974FA"/>
    <w:rsid w:val="002C2E83"/>
    <w:rsid w:val="00333A88"/>
    <w:rsid w:val="00370840"/>
    <w:rsid w:val="003C715C"/>
    <w:rsid w:val="004734A3"/>
    <w:rsid w:val="00550E9D"/>
    <w:rsid w:val="006149A9"/>
    <w:rsid w:val="0069574B"/>
    <w:rsid w:val="00721A78"/>
    <w:rsid w:val="007533FA"/>
    <w:rsid w:val="00973D93"/>
    <w:rsid w:val="0099762A"/>
    <w:rsid w:val="009D5347"/>
    <w:rsid w:val="00A26AD7"/>
    <w:rsid w:val="00AD5F7C"/>
    <w:rsid w:val="00B30ECB"/>
    <w:rsid w:val="00C67983"/>
    <w:rsid w:val="00E105AD"/>
    <w:rsid w:val="0AB208D1"/>
    <w:rsid w:val="0F8B66CD"/>
    <w:rsid w:val="1024775F"/>
    <w:rsid w:val="14A82C52"/>
    <w:rsid w:val="1633426F"/>
    <w:rsid w:val="1A19303F"/>
    <w:rsid w:val="1EAE3A75"/>
    <w:rsid w:val="1EBE6F18"/>
    <w:rsid w:val="1F9F3C7B"/>
    <w:rsid w:val="2039253E"/>
    <w:rsid w:val="29BC6C24"/>
    <w:rsid w:val="2EA218A8"/>
    <w:rsid w:val="324F5F96"/>
    <w:rsid w:val="33240868"/>
    <w:rsid w:val="34645DFE"/>
    <w:rsid w:val="346A4DD8"/>
    <w:rsid w:val="3574420A"/>
    <w:rsid w:val="36D2061D"/>
    <w:rsid w:val="3EEA51C0"/>
    <w:rsid w:val="42C43863"/>
    <w:rsid w:val="43666FE6"/>
    <w:rsid w:val="43DE1A89"/>
    <w:rsid w:val="44871998"/>
    <w:rsid w:val="457D3627"/>
    <w:rsid w:val="45D6015F"/>
    <w:rsid w:val="4654337F"/>
    <w:rsid w:val="4E5D3917"/>
    <w:rsid w:val="54807CDE"/>
    <w:rsid w:val="561C13C7"/>
    <w:rsid w:val="5A1020D0"/>
    <w:rsid w:val="5A935B35"/>
    <w:rsid w:val="5CCE425A"/>
    <w:rsid w:val="5FD73215"/>
    <w:rsid w:val="657E3E58"/>
    <w:rsid w:val="65B90BBE"/>
    <w:rsid w:val="68BA6A6C"/>
    <w:rsid w:val="6B4C632E"/>
    <w:rsid w:val="6CF33017"/>
    <w:rsid w:val="6D9B21BC"/>
    <w:rsid w:val="735E5F2F"/>
    <w:rsid w:val="74BA0183"/>
    <w:rsid w:val="75910012"/>
    <w:rsid w:val="75992037"/>
    <w:rsid w:val="7B8A5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9C715"/>
  <w15:docId w15:val="{D8562F9B-5B1B-471C-8CF5-B2BC5268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unhideWhenUsed="1" w:qFormat="1"/>
    <w:lsdException w:name="endnote reference" w:qFormat="1"/>
    <w:lsdException w:name="List"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等线 Light" w:eastAsia="黑体" w:hAnsi="等线 Light" w:cs="Times New Roman"/>
      <w:sz w:val="20"/>
      <w:szCs w:val="20"/>
    </w:rPr>
  </w:style>
  <w:style w:type="paragraph" w:styleId="TOC3">
    <w:name w:val="toc 3"/>
    <w:basedOn w:val="a"/>
    <w:next w:val="a"/>
    <w:pPr>
      <w:ind w:leftChars="400" w:left="840"/>
    </w:pPr>
  </w:style>
  <w:style w:type="paragraph" w:styleId="a4">
    <w:name w:val="endnote text"/>
    <w:basedOn w:val="a"/>
    <w:pPr>
      <w:snapToGrid w:val="0"/>
      <w:jc w:val="left"/>
    </w:pPr>
  </w:style>
  <w:style w:type="paragraph" w:styleId="TOC1">
    <w:name w:val="toc 1"/>
    <w:basedOn w:val="a"/>
    <w:next w:val="a"/>
  </w:style>
  <w:style w:type="paragraph" w:styleId="a5">
    <w:name w:val="List"/>
    <w:basedOn w:val="a"/>
    <w:qFormat/>
    <w:pPr>
      <w:spacing w:line="440" w:lineRule="exact"/>
      <w:jc w:val="center"/>
    </w:pPr>
    <w:rPr>
      <w:b/>
    </w:rPr>
  </w:style>
  <w:style w:type="paragraph" w:styleId="TOC2">
    <w:name w:val="toc 2"/>
    <w:basedOn w:val="a"/>
    <w:next w:val="a"/>
    <w:pPr>
      <w:ind w:leftChars="200" w:left="420"/>
    </w:p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ndnote reference"/>
    <w:basedOn w:val="a0"/>
    <w:qFormat/>
    <w:rPr>
      <w:vertAlign w:val="superscript"/>
    </w:rPr>
  </w:style>
  <w:style w:type="paragraph" w:customStyle="1" w:styleId="a9">
    <w:name w:val="图注"/>
    <w:basedOn w:val="a"/>
    <w:qFormat/>
    <w:pPr>
      <w:keepNext/>
      <w:spacing w:before="120" w:after="120"/>
      <w:jc w:val="center"/>
    </w:pPr>
    <w:rPr>
      <w:b/>
    </w:rPr>
  </w:style>
  <w:style w:type="paragraph" w:customStyle="1" w:styleId="WPSOffice1">
    <w:name w:val="WPSOffice手动目录 1"/>
  </w:style>
  <w:style w:type="paragraph" w:customStyle="1" w:styleId="WPSOffice2">
    <w:name w:val="WPSOffice手动目录 2"/>
    <w:pPr>
      <w:ind w:leftChars="200" w:left="200"/>
    </w:pPr>
  </w:style>
  <w:style w:type="paragraph" w:styleId="aa">
    <w:name w:val="List Paragraph"/>
    <w:basedOn w:val="a"/>
    <w:uiPriority w:val="99"/>
    <w:rsid w:val="004734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9604-FED8-4AB9-8356-367259387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24</Pages>
  <Words>2267</Words>
  <Characters>12927</Characters>
  <Application>Microsoft Office Word</Application>
  <DocSecurity>0</DocSecurity>
  <Lines>107</Lines>
  <Paragraphs>30</Paragraphs>
  <ScaleCrop>false</ScaleCrop>
  <Company/>
  <LinksUpToDate>false</LinksUpToDate>
  <CharactersWithSpaces>15164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赵 命宏</cp:lastModifiedBy>
  <cp:revision>17</cp:revision>
  <dcterms:created xsi:type="dcterms:W3CDTF">2023-04-25T09:44:00Z</dcterms:created>
  <dcterms:modified xsi:type="dcterms:W3CDTF">2023-05-12T08:16:00Z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AE7FD83555C34B12983C90E47CB9532D_12</vt:lpwstr>
  </property>
</Properties>
</file>