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180" w:line="460" w:lineRule="exact"/>
        <w:jc w:val="center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rial" w:hAnsi="Arial" w:eastAsia="Microsoft YaHei" w:cs="Arial"/>
          <w:b/>
          <w:i w:val="0"/>
          <w:color w:val="000000"/>
          <w:sz w:val="36"/>
          <w:lang w:val="en-GB" w:eastAsia="zh-CN"/>
        </w:rPr>
        <w:t>Single-Channel Signal Acquisition</w:t>
        <w:br/>
        <w:t>and Playback System</w:t>
      </w:r>
    </w:p>
    <w:p>
      <w:pPr>
        <w:pStyle w:val="Subtitle"/>
        <w:keepNext/>
        <w:spacing w:before="0" w:after="340" w:line="260" w:lineRule="exact"/>
        <w:jc w:val="center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rial" w:hAnsi="Arial" w:eastAsia="Microsoft YaHei" w:cs="Arial"/>
          <w:b w:val="0"/>
          <w:i/>
          <w:color w:val="000000"/>
          <w:sz w:val="19"/>
          <w:lang w:val="en-GB" w:eastAsia="zh-CN"/>
        </w:rPr>
        <w:t>Electronics for Embedded Systems | Hardware Proposal | 27 October 2026</w:t>
      </w:r>
    </w:p>
    <w:p>
      <w:pPr>
        <w:pStyle w:val="Heading1"/>
        <w:keepNext/>
        <w:spacing w:before="120" w:after="140" w:line="34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rial" w:hAnsi="Arial" w:eastAsia="Microsoft YaHei" w:cs="Arial"/>
          <w:b/>
          <w:i w:val="0"/>
          <w:color w:val="000000"/>
          <w:sz w:val="25"/>
          <w:lang w:val="en-GB" w:eastAsia="zh-CN"/>
        </w:rPr>
        <w:t>Hardware Selection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60"/>
        <w:gridCol w:w="6306"/>
        <w:gridCol w:w="1960"/>
      </w:tblGrid>
      <w:tr>
        <w:trPr>
          <w:cantSplit/>
          <w:tblHeader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9"/>
                <w:lang w:val="en-GB" w:eastAsia="zh-CN"/>
              </w:rPr>
              <w:t>Function</w:t>
            </w:r>
          </w:p>
        </w:tc>
        <w:tc>
          <w:tcPr>
            <w:tcW w:type="dxa" w:w="6306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9"/>
                <w:lang w:val="en-GB" w:eastAsia="zh-CN"/>
              </w:rPr>
              <w:t>Hardware</w:t>
            </w:r>
          </w:p>
        </w:tc>
        <w:tc>
          <w:tcPr>
            <w:tcW w:type="dxa" w:w="196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9"/>
                <w:lang w:val="en-GB" w:eastAsia="zh-CN"/>
              </w:rPr>
              <w:t>Status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MCU</w:t>
            </w:r>
          </w:p>
        </w:tc>
        <w:tc>
          <w:tcPr>
            <w:tcW w:type="dxa" w:w="6306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Existing custom STM32G431RBT6 board; hardware UART.</w:t>
            </w:r>
          </w:p>
        </w:tc>
        <w:tc>
          <w:tcPr>
            <w:tcW w:type="dxa" w:w="196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Owned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FPGA / ADC</w:t>
            </w:r>
          </w:p>
        </w:tc>
        <w:tc>
          <w:tcPr>
            <w:tcW w:type="dxa" w:w="6306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Terasic DE1-SoC with onboard LTC2308; one ADC channel.</w:t>
            </w:r>
          </w:p>
        </w:tc>
        <w:tc>
          <w:tcPr>
            <w:tcW w:type="dxa" w:w="196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Loan pending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DAC</w:t>
            </w:r>
          </w:p>
        </w:tc>
        <w:tc>
          <w:tcPr>
            <w:tcW w:type="dxa" w:w="6306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A suitable loan module; backup: Pmod DA2 (DAC121S101), channel A at 3.3 V.</w:t>
            </w:r>
          </w:p>
        </w:tc>
        <w:tc>
          <w:tcPr>
            <w:tcW w:type="dxa" w:w="196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Loan first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Analog Stage</w:t>
            </w:r>
          </w:p>
        </w:tc>
        <w:tc>
          <w:tcPr>
            <w:tcW w:type="dxa" w:w="6306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MCP6004-I/P and passive components for conditioning and filters.</w:t>
            </w:r>
          </w:p>
        </w:tc>
        <w:tc>
          <w:tcPr>
            <w:tcW w:type="dxa" w:w="196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To be built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Power</w:t>
            </w:r>
          </w:p>
        </w:tc>
        <w:tc>
          <w:tcPr>
            <w:tcW w:type="dxa" w:w="6306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Existing self-designed supply; 3.3 V output and adjustable 4-7 V output.</w:t>
            </w:r>
          </w:p>
        </w:tc>
        <w:tc>
          <w:tcPr>
            <w:tcW w:type="dxa" w:w="196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Reuse proposed</w:t>
            </w:r>
          </w:p>
        </w:tc>
      </w:tr>
    </w:tbl>
    <w:p>
      <w:pPr>
        <w:pStyle w:val="Heading1"/>
        <w:keepNext/>
        <w:spacing w:before="360" w:after="140" w:line="34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rial" w:hAnsi="Arial" w:eastAsia="Microsoft YaHei" w:cs="Arial"/>
          <w:b/>
          <w:i w:val="0"/>
          <w:color w:val="000000"/>
          <w:sz w:val="25"/>
          <w:lang w:val="en-GB" w:eastAsia="zh-CN"/>
        </w:rPr>
        <w:t>Development Environment and Language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60"/>
        <w:gridCol w:w="4300"/>
        <w:gridCol w:w="3966"/>
      </w:tblGrid>
      <w:tr>
        <w:trPr>
          <w:cantSplit/>
          <w:tblHeader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9"/>
                <w:lang w:val="en-GB" w:eastAsia="zh-CN"/>
              </w:rPr>
              <w:t>Target</w:t>
            </w:r>
          </w:p>
        </w:tc>
        <w:tc>
          <w:tcPr>
            <w:tcW w:type="dxa" w:w="430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9"/>
                <w:lang w:val="en-GB" w:eastAsia="zh-CN"/>
              </w:rPr>
              <w:t>Development Environment</w:t>
            </w:r>
          </w:p>
        </w:tc>
        <w:tc>
          <w:tcPr>
            <w:tcW w:type="dxa" w:w="3966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/>
                <w:i w:val="0"/>
                <w:color w:val="000000"/>
                <w:sz w:val="19"/>
                <w:lang w:val="en-GB" w:eastAsia="zh-CN"/>
              </w:rPr>
              <w:t>Language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MCU</w:t>
            </w:r>
          </w:p>
        </w:tc>
        <w:tc>
          <w:tcPr>
            <w:tcW w:type="dxa" w:w="430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Keil MDK</w:t>
            </w:r>
          </w:p>
        </w:tc>
        <w:tc>
          <w:tcPr>
            <w:tcW w:type="dxa" w:w="3966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C (CMSIS register access)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FPGA</w:t>
            </w:r>
          </w:p>
        </w:tc>
        <w:tc>
          <w:tcPr>
            <w:tcW w:type="dxa" w:w="4300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Quartus Prime</w:t>
            </w:r>
          </w:p>
        </w:tc>
        <w:tc>
          <w:tcPr>
            <w:tcW w:type="dxa" w:w="3966"/>
            <w:vAlign w:val="center"/>
            <w:tcMar>
              <w:top w:w="120" w:type="dxa"/>
              <w:bottom w:w="120" w:type="dxa"/>
              <w:left w:w="100" w:type="dxa"/>
              <w:right w:w="100" w:type="dxa"/>
            </w:tcMar>
            <w:shd w:fill="FFFFFF" w:val="clear"/>
          </w:tcPr>
          <w:p>
            <w:pPr>
              <w:spacing w:before="0" w:after="0" w:line="264" w:lineRule="exact"/>
            </w:pPr>
            <w:r>
              <w:rPr>
                <w:rFonts w:ascii="Arial" w:hAnsi="Arial" w:eastAsia="Microsoft YaHei" w:cs="Arial"/>
                <w:b w:val="0"/>
                <w:i w:val="0"/>
                <w:color w:val="000000"/>
                <w:sz w:val="19"/>
                <w:lang w:val="en-GB" w:eastAsia="zh-CN"/>
              </w:rPr>
              <w:t>Verilog HDL</w:t>
            </w:r>
          </w:p>
        </w:tc>
      </w:tr>
    </w:tbl>
    <w:p>
      <w:pPr>
        <w:spacing w:before="320" w:after="0" w:line="280" w:lineRule="exact"/>
      </w:pPr>
      <w:r>
        <w:rPr>
          <w:rFonts w:ascii="Arial" w:hAnsi="Arial" w:eastAsia="Microsoft YaHei" w:cs="Arial"/>
          <w:b w:val="0"/>
          <w:i w:val="0"/>
          <w:color w:val="000000"/>
          <w:sz w:val="19"/>
          <w:lang w:val="en-GB" w:eastAsia="zh-CN"/>
        </w:rPr>
        <w:t xml:space="preserve">GitHub: </w:t>
      </w:r>
      <w:hyperlink r:id="rId9">
        <w:r>
          <w:rPr>
            <w:color w:val="000000"/>
            <w:sz w:val="20"/>
            <w:u w:val="single"/>
            <w:rFonts w:ascii="Arial" w:hAnsi="Arial" w:cs="Arial"/>
          </w:rPr>
          <w:t>https://github.com/zhaopengyi16-prog/efes-embedded-system</w:t>
        </w:r>
      </w:hyperlink>
    </w:p>
    <w:sectPr w:rsidR="00FC693F" w:rsidRPr="0006063C" w:rsidSect="00034616">
      <w:pgSz w:w="11906" w:h="16838"/>
      <w:pgMar w:top="960" w:right="1040" w:bottom="960" w:left="10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zhaopengyi16-prog/efes-embedded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Single-Channel Signal Acquisition and Playback System</dc:title>
  <dc:subject>Hardware selection and development environments</dc:subject>
  <dc:creator>Zhao Pengyi</dc:creator>
  <cp:keywords/>
  <dc:description/>
  <cp:lastModifiedBy>Zhao Pengyi</cp:lastModifiedBy>
  <cp:revision>1</cp:revision>
  <dcterms:created xsi:type="dcterms:W3CDTF">2013-12-23T23:15:00Z</dcterms:created>
  <dcterms:modified xsi:type="dcterms:W3CDTF">2013-12-23T23:15:00Z</dcterms:modified>
  <cp:category/>
</cp:coreProperties>
</file>