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33ED4" w14:textId="2EEF60B7" w:rsidR="00F757D6" w:rsidRPr="00530728" w:rsidRDefault="00F757D6">
      <w:pPr>
        <w:rPr>
          <w:color w:val="000000" w:themeColor="text1"/>
        </w:rPr>
      </w:pPr>
      <w:r w:rsidRPr="00530728">
        <w:rPr>
          <w:color w:val="000000" w:themeColor="text1"/>
        </w:rPr>
        <w:t xml:space="preserve">Argument: </w:t>
      </w:r>
    </w:p>
    <w:p w14:paraId="5C492D5C" w14:textId="77777777" w:rsidR="00530728" w:rsidRDefault="00530728">
      <w:pPr>
        <w:rPr>
          <w:color w:val="000000" w:themeColor="text1"/>
        </w:rPr>
      </w:pPr>
      <w:r>
        <w:rPr>
          <w:color w:val="000000" w:themeColor="text1"/>
        </w:rPr>
        <w:t>For P3:</w:t>
      </w:r>
    </w:p>
    <w:p w14:paraId="305E0880" w14:textId="5B8A1B61" w:rsidR="00F757D6" w:rsidRPr="00530728" w:rsidRDefault="00F757D6">
      <w:pPr>
        <w:rPr>
          <w:color w:val="000000" w:themeColor="text1"/>
        </w:rPr>
      </w:pPr>
      <w:r w:rsidRPr="00530728">
        <w:rPr>
          <w:color w:val="000000" w:themeColor="text1"/>
        </w:rPr>
        <w:t xml:space="preserve">Maybe my answer is slightly different from the “right answer” that you give, but that doesn’t mean my answer is wrong. Please check my answer sincerely. You can see that in the step2, there are three possible choices, </w:t>
      </w:r>
      <w:proofErr w:type="spellStart"/>
      <w:proofErr w:type="gramStart"/>
      <w:r w:rsidRPr="00530728">
        <w:rPr>
          <w:color w:val="000000" w:themeColor="text1"/>
        </w:rPr>
        <w:t>y,w</w:t>
      </w:r>
      <w:proofErr w:type="gramEnd"/>
      <w:r w:rsidRPr="00530728">
        <w:rPr>
          <w:color w:val="000000" w:themeColor="text1"/>
        </w:rPr>
        <w:t>,u</w:t>
      </w:r>
      <w:proofErr w:type="spellEnd"/>
      <w:r w:rsidRPr="00530728">
        <w:rPr>
          <w:color w:val="000000" w:themeColor="text1"/>
        </w:rPr>
        <w:t>. I chose y, but you chose</w:t>
      </w:r>
      <w:r w:rsidR="00BD194F" w:rsidRPr="00530728">
        <w:rPr>
          <w:color w:val="000000" w:themeColor="text1"/>
        </w:rPr>
        <w:t xml:space="preserve"> u, that is basically the same answer!</w:t>
      </w:r>
    </w:p>
    <w:p w14:paraId="76500BC2" w14:textId="3B7F1A88" w:rsidR="00530728" w:rsidRDefault="00530728">
      <w:pPr>
        <w:rPr>
          <w:color w:val="000000" w:themeColor="text1"/>
        </w:rPr>
      </w:pPr>
      <w:r>
        <w:rPr>
          <w:color w:val="000000" w:themeColor="text1"/>
        </w:rPr>
        <w:t>For P4:</w:t>
      </w:r>
      <w:r w:rsidR="00BD194F" w:rsidRPr="00530728">
        <w:rPr>
          <w:color w:val="000000" w:themeColor="text1"/>
        </w:rPr>
        <w:t xml:space="preserve"> </w:t>
      </w:r>
    </w:p>
    <w:p w14:paraId="637FE705" w14:textId="7E5DFA16" w:rsidR="00BD194F" w:rsidRPr="00530728" w:rsidRDefault="00BD194F">
      <w:pPr>
        <w:rPr>
          <w:color w:val="000000" w:themeColor="text1"/>
        </w:rPr>
      </w:pPr>
      <w:r w:rsidRPr="00530728">
        <w:rPr>
          <w:color w:val="000000" w:themeColor="text1"/>
        </w:rPr>
        <w:t>I just copy some comments from you:</w:t>
      </w:r>
    </w:p>
    <w:p w14:paraId="6F68ABF7" w14:textId="1D9A0E8E" w:rsidR="00BD194F" w:rsidRPr="00530728" w:rsidRDefault="00BD194F" w:rsidP="00BD194F">
      <w:pPr>
        <w:pStyle w:val="Subtitle"/>
        <w:tabs>
          <w:tab w:val="left" w:pos="1035"/>
        </w:tabs>
        <w:ind w:left="360"/>
        <w:jc w:val="both"/>
        <w:rPr>
          <w:b w:val="0"/>
          <w:color w:val="000000" w:themeColor="text1"/>
          <w:sz w:val="24"/>
        </w:rPr>
      </w:pPr>
      <w:r w:rsidRPr="00530728">
        <w:rPr>
          <w:b w:val="0"/>
          <w:color w:val="000000" w:themeColor="text1"/>
          <w:sz w:val="24"/>
        </w:rPr>
        <w:t>If c(</w:t>
      </w:r>
      <w:proofErr w:type="spellStart"/>
      <w:proofErr w:type="gramStart"/>
      <w:r w:rsidRPr="00530728">
        <w:rPr>
          <w:b w:val="0"/>
          <w:color w:val="000000" w:themeColor="text1"/>
          <w:sz w:val="24"/>
        </w:rPr>
        <w:t>x,w</w:t>
      </w:r>
      <w:proofErr w:type="spellEnd"/>
      <w:proofErr w:type="gramEnd"/>
      <w:r w:rsidRPr="00530728">
        <w:rPr>
          <w:b w:val="0"/>
          <w:color w:val="000000" w:themeColor="text1"/>
          <w:sz w:val="24"/>
        </w:rPr>
        <w:t xml:space="preserve">) = </w:t>
      </w:r>
      <w:r w:rsidRPr="00530728">
        <w:rPr>
          <w:b w:val="0"/>
          <w:color w:val="000000" w:themeColor="text1"/>
          <w:sz w:val="24"/>
        </w:rPr>
        <w:sym w:font="Symbol" w:char="F064"/>
      </w:r>
      <w:r w:rsidRPr="00530728">
        <w:rPr>
          <w:b w:val="0"/>
          <w:color w:val="000000" w:themeColor="text1"/>
          <w:sz w:val="24"/>
        </w:rPr>
        <w:t xml:space="preserve"> &gt; 6, then the least cost path now passes through y and has cost 11; again x will inform its neighbors of this new cost. </w:t>
      </w:r>
    </w:p>
    <w:p w14:paraId="3A2D1FC0" w14:textId="629AC706" w:rsidR="00BD194F" w:rsidRPr="00530728" w:rsidRDefault="00BD194F" w:rsidP="00BD194F">
      <w:pPr>
        <w:pStyle w:val="Subtitle"/>
        <w:tabs>
          <w:tab w:val="left" w:pos="1035"/>
        </w:tabs>
        <w:jc w:val="both"/>
        <w:rPr>
          <w:b w:val="0"/>
          <w:color w:val="000000" w:themeColor="text1"/>
          <w:sz w:val="24"/>
        </w:rPr>
      </w:pPr>
    </w:p>
    <w:p w14:paraId="66D223E5" w14:textId="22026DE5" w:rsidR="00BD194F" w:rsidRPr="00530728" w:rsidRDefault="00BD194F" w:rsidP="00BD194F">
      <w:pPr>
        <w:pStyle w:val="Subtitle"/>
        <w:tabs>
          <w:tab w:val="left" w:pos="1035"/>
        </w:tabs>
        <w:jc w:val="both"/>
        <w:rPr>
          <w:b w:val="0"/>
          <w:color w:val="000000" w:themeColor="text1"/>
          <w:sz w:val="24"/>
        </w:rPr>
      </w:pPr>
      <w:r w:rsidRPr="00530728">
        <w:rPr>
          <w:b w:val="0"/>
          <w:color w:val="000000" w:themeColor="text1"/>
          <w:sz w:val="24"/>
        </w:rPr>
        <w:t xml:space="preserve">Well, that means my answer for P4(b) is right. </w:t>
      </w:r>
    </w:p>
    <w:p w14:paraId="5841EAEF" w14:textId="77777777" w:rsidR="00BD194F" w:rsidRPr="00530728" w:rsidRDefault="00BD194F" w:rsidP="00BD194F">
      <w:pPr>
        <w:pStyle w:val="Subtitle"/>
        <w:tabs>
          <w:tab w:val="left" w:pos="1035"/>
        </w:tabs>
        <w:jc w:val="both"/>
        <w:rPr>
          <w:b w:val="0"/>
          <w:color w:val="000000" w:themeColor="text1"/>
          <w:sz w:val="24"/>
        </w:rPr>
      </w:pPr>
      <w:r w:rsidRPr="00530728">
        <w:rPr>
          <w:b w:val="0"/>
          <w:color w:val="000000" w:themeColor="text1"/>
          <w:sz w:val="24"/>
        </w:rPr>
        <w:t xml:space="preserve">      Any change in link cost c(</w:t>
      </w:r>
      <w:proofErr w:type="spellStart"/>
      <w:proofErr w:type="gramStart"/>
      <w:r w:rsidRPr="00530728">
        <w:rPr>
          <w:b w:val="0"/>
          <w:color w:val="000000" w:themeColor="text1"/>
          <w:sz w:val="24"/>
        </w:rPr>
        <w:t>x,y</w:t>
      </w:r>
      <w:proofErr w:type="spellEnd"/>
      <w:proofErr w:type="gramEnd"/>
      <w:r w:rsidRPr="00530728">
        <w:rPr>
          <w:b w:val="0"/>
          <w:color w:val="000000" w:themeColor="text1"/>
          <w:sz w:val="24"/>
        </w:rPr>
        <w:t>) (and as long as c(</w:t>
      </w:r>
      <w:proofErr w:type="spellStart"/>
      <w:r w:rsidRPr="00530728">
        <w:rPr>
          <w:b w:val="0"/>
          <w:color w:val="000000" w:themeColor="text1"/>
          <w:sz w:val="24"/>
        </w:rPr>
        <w:t>x,y</w:t>
      </w:r>
      <w:proofErr w:type="spellEnd"/>
      <w:r w:rsidRPr="00530728">
        <w:rPr>
          <w:b w:val="0"/>
          <w:color w:val="000000" w:themeColor="text1"/>
          <w:sz w:val="24"/>
        </w:rPr>
        <w:t xml:space="preserve">) &gt;=1)  will not cause x to inform its </w:t>
      </w:r>
    </w:p>
    <w:p w14:paraId="523EBFE9" w14:textId="167DF935" w:rsidR="00BD194F" w:rsidRPr="00530728" w:rsidRDefault="00BD194F" w:rsidP="00BD194F">
      <w:pPr>
        <w:pStyle w:val="Subtitle"/>
        <w:tabs>
          <w:tab w:val="left" w:pos="1035"/>
        </w:tabs>
        <w:jc w:val="both"/>
        <w:rPr>
          <w:b w:val="0"/>
          <w:color w:val="000000" w:themeColor="text1"/>
          <w:sz w:val="24"/>
        </w:rPr>
      </w:pPr>
      <w:r w:rsidRPr="00530728">
        <w:rPr>
          <w:b w:val="0"/>
          <w:color w:val="000000" w:themeColor="text1"/>
          <w:sz w:val="24"/>
        </w:rPr>
        <w:t xml:space="preserve">      neighbors of a new minimum-cost path to </w:t>
      </w:r>
      <w:proofErr w:type="gramStart"/>
      <w:r w:rsidRPr="00530728">
        <w:rPr>
          <w:b w:val="0"/>
          <w:color w:val="000000" w:themeColor="text1"/>
          <w:sz w:val="24"/>
        </w:rPr>
        <w:t>u .</w:t>
      </w:r>
      <w:proofErr w:type="gramEnd"/>
    </w:p>
    <w:p w14:paraId="74E2C4E8" w14:textId="77777777" w:rsidR="00BD194F" w:rsidRPr="00530728" w:rsidRDefault="00BD194F" w:rsidP="00BD194F">
      <w:pPr>
        <w:pStyle w:val="Subtitle"/>
        <w:tabs>
          <w:tab w:val="left" w:pos="1035"/>
        </w:tabs>
        <w:jc w:val="both"/>
        <w:rPr>
          <w:b w:val="0"/>
          <w:color w:val="000000" w:themeColor="text1"/>
          <w:sz w:val="24"/>
        </w:rPr>
      </w:pPr>
    </w:p>
    <w:p w14:paraId="79CE2D82" w14:textId="347E85E0" w:rsidR="00BD194F" w:rsidRPr="00530728" w:rsidRDefault="00BD194F" w:rsidP="00BD194F">
      <w:pPr>
        <w:pStyle w:val="Subtitle"/>
        <w:tabs>
          <w:tab w:val="left" w:pos="1035"/>
        </w:tabs>
        <w:jc w:val="both"/>
        <w:rPr>
          <w:b w:val="0"/>
          <w:color w:val="000000" w:themeColor="text1"/>
          <w:sz w:val="24"/>
        </w:rPr>
      </w:pPr>
      <w:r w:rsidRPr="00530728">
        <w:rPr>
          <w:b w:val="0"/>
          <w:color w:val="000000" w:themeColor="text1"/>
          <w:sz w:val="24"/>
        </w:rPr>
        <w:t>Well, that means my answer for P4(c) is right.</w:t>
      </w:r>
    </w:p>
    <w:p w14:paraId="7C3262BE" w14:textId="2157E589" w:rsidR="00BD194F" w:rsidRPr="00530728" w:rsidRDefault="00BD194F">
      <w:pPr>
        <w:rPr>
          <w:color w:val="000000" w:themeColor="text1"/>
        </w:rPr>
      </w:pPr>
    </w:p>
    <w:p w14:paraId="476844ED" w14:textId="0DCD4B59" w:rsidR="00530728" w:rsidRPr="00DF228F" w:rsidRDefault="00BD194F">
      <w:pPr>
        <w:rPr>
          <w:color w:val="000000" w:themeColor="text1"/>
        </w:rPr>
      </w:pPr>
      <w:r w:rsidRPr="00530728">
        <w:rPr>
          <w:color w:val="000000" w:themeColor="text1"/>
        </w:rPr>
        <w:t>Hey, man, I am very confused…</w:t>
      </w:r>
      <w:bookmarkStart w:id="0" w:name="_GoBack"/>
      <w:bookmarkEnd w:id="0"/>
    </w:p>
    <w:p w14:paraId="7022F549" w14:textId="1B9E2CCD" w:rsidR="008E76EC" w:rsidRPr="000129B1" w:rsidRDefault="00826420">
      <w:pPr>
        <w:rPr>
          <w:color w:val="FF0000"/>
        </w:rPr>
      </w:pPr>
      <w:r w:rsidRPr="000129B1">
        <w:rPr>
          <w:color w:val="FF0000"/>
        </w:rPr>
        <w:t>P3</w:t>
      </w:r>
    </w:p>
    <w:tbl>
      <w:tblPr>
        <w:tblStyle w:val="TableGrid"/>
        <w:tblW w:w="0" w:type="auto"/>
        <w:tblLook w:val="04A0" w:firstRow="1" w:lastRow="0" w:firstColumn="1" w:lastColumn="0" w:noHBand="0" w:noVBand="1"/>
      </w:tblPr>
      <w:tblGrid>
        <w:gridCol w:w="1123"/>
        <w:gridCol w:w="1292"/>
        <w:gridCol w:w="1153"/>
        <w:gridCol w:w="1155"/>
        <w:gridCol w:w="1164"/>
        <w:gridCol w:w="1155"/>
        <w:gridCol w:w="1151"/>
        <w:gridCol w:w="1157"/>
      </w:tblGrid>
      <w:tr w:rsidR="000129B1" w:rsidRPr="000129B1" w14:paraId="28B512CE" w14:textId="77777777" w:rsidTr="00826420">
        <w:tc>
          <w:tcPr>
            <w:tcW w:w="1123" w:type="dxa"/>
          </w:tcPr>
          <w:p w14:paraId="2208906C" w14:textId="290F7FD4" w:rsidR="00826420" w:rsidRPr="000129B1" w:rsidRDefault="00826420">
            <w:pPr>
              <w:rPr>
                <w:color w:val="FF0000"/>
              </w:rPr>
            </w:pPr>
            <w:commentRangeStart w:id="1"/>
            <w:r w:rsidRPr="000129B1">
              <w:rPr>
                <w:color w:val="FF0000"/>
              </w:rPr>
              <w:t>step</w:t>
            </w:r>
          </w:p>
        </w:tc>
        <w:tc>
          <w:tcPr>
            <w:tcW w:w="1292" w:type="dxa"/>
          </w:tcPr>
          <w:p w14:paraId="3D9945BE" w14:textId="784894B1" w:rsidR="00826420" w:rsidRPr="000129B1" w:rsidRDefault="00826420">
            <w:pPr>
              <w:rPr>
                <w:color w:val="FF0000"/>
              </w:rPr>
            </w:pPr>
            <w:r w:rsidRPr="000129B1">
              <w:rPr>
                <w:color w:val="FF0000"/>
              </w:rPr>
              <w:t>N’</w:t>
            </w:r>
          </w:p>
        </w:tc>
        <w:tc>
          <w:tcPr>
            <w:tcW w:w="1153" w:type="dxa"/>
          </w:tcPr>
          <w:p w14:paraId="3C1560F1" w14:textId="43137C4D" w:rsidR="00826420" w:rsidRPr="000129B1" w:rsidRDefault="00826420">
            <w:pPr>
              <w:rPr>
                <w:color w:val="FF0000"/>
              </w:rPr>
            </w:pPr>
            <w:r w:rsidRPr="000129B1">
              <w:rPr>
                <w:color w:val="FF0000"/>
              </w:rPr>
              <w:t>D(z</w:t>
            </w:r>
            <w:proofErr w:type="gramStart"/>
            <w:r w:rsidRPr="000129B1">
              <w:rPr>
                <w:color w:val="FF0000"/>
              </w:rPr>
              <w:t>),p</w:t>
            </w:r>
            <w:proofErr w:type="gramEnd"/>
            <w:r w:rsidRPr="000129B1">
              <w:rPr>
                <w:color w:val="FF0000"/>
              </w:rPr>
              <w:t>(z)</w:t>
            </w:r>
          </w:p>
        </w:tc>
        <w:tc>
          <w:tcPr>
            <w:tcW w:w="1155" w:type="dxa"/>
          </w:tcPr>
          <w:p w14:paraId="1B34CC01" w14:textId="22FC0698" w:rsidR="00826420" w:rsidRPr="000129B1" w:rsidRDefault="00826420">
            <w:pPr>
              <w:rPr>
                <w:color w:val="FF0000"/>
              </w:rPr>
            </w:pPr>
            <w:r w:rsidRPr="000129B1">
              <w:rPr>
                <w:color w:val="FF0000"/>
              </w:rPr>
              <w:t>D(y</w:t>
            </w:r>
            <w:proofErr w:type="gramStart"/>
            <w:r w:rsidRPr="000129B1">
              <w:rPr>
                <w:color w:val="FF0000"/>
              </w:rPr>
              <w:t>),p</w:t>
            </w:r>
            <w:proofErr w:type="gramEnd"/>
            <w:r w:rsidRPr="000129B1">
              <w:rPr>
                <w:color w:val="FF0000"/>
              </w:rPr>
              <w:t>(y)</w:t>
            </w:r>
          </w:p>
        </w:tc>
        <w:tc>
          <w:tcPr>
            <w:tcW w:w="1164" w:type="dxa"/>
          </w:tcPr>
          <w:p w14:paraId="5382FCA8" w14:textId="6A1F8DE0" w:rsidR="00826420" w:rsidRPr="000129B1" w:rsidRDefault="00826420">
            <w:pPr>
              <w:rPr>
                <w:color w:val="FF0000"/>
              </w:rPr>
            </w:pPr>
            <w:r w:rsidRPr="000129B1">
              <w:rPr>
                <w:color w:val="FF0000"/>
              </w:rPr>
              <w:t>D(w</w:t>
            </w:r>
            <w:proofErr w:type="gramStart"/>
            <w:r w:rsidRPr="000129B1">
              <w:rPr>
                <w:color w:val="FF0000"/>
              </w:rPr>
              <w:t>),p</w:t>
            </w:r>
            <w:proofErr w:type="gramEnd"/>
            <w:r w:rsidRPr="000129B1">
              <w:rPr>
                <w:color w:val="FF0000"/>
              </w:rPr>
              <w:t>(w)</w:t>
            </w:r>
          </w:p>
        </w:tc>
        <w:tc>
          <w:tcPr>
            <w:tcW w:w="1155" w:type="dxa"/>
          </w:tcPr>
          <w:p w14:paraId="63239F02" w14:textId="3E9876B5" w:rsidR="00826420" w:rsidRPr="000129B1" w:rsidRDefault="00826420">
            <w:pPr>
              <w:rPr>
                <w:color w:val="FF0000"/>
              </w:rPr>
            </w:pPr>
            <w:r w:rsidRPr="000129B1">
              <w:rPr>
                <w:color w:val="FF0000"/>
              </w:rPr>
              <w:t>D(v</w:t>
            </w:r>
            <w:proofErr w:type="gramStart"/>
            <w:r w:rsidRPr="000129B1">
              <w:rPr>
                <w:color w:val="FF0000"/>
              </w:rPr>
              <w:t>),p</w:t>
            </w:r>
            <w:proofErr w:type="gramEnd"/>
            <w:r w:rsidRPr="000129B1">
              <w:rPr>
                <w:color w:val="FF0000"/>
              </w:rPr>
              <w:t>(v)</w:t>
            </w:r>
          </w:p>
        </w:tc>
        <w:tc>
          <w:tcPr>
            <w:tcW w:w="1151" w:type="dxa"/>
          </w:tcPr>
          <w:p w14:paraId="6897F1BB" w14:textId="371D666B" w:rsidR="00826420" w:rsidRPr="000129B1" w:rsidRDefault="00826420">
            <w:pPr>
              <w:rPr>
                <w:color w:val="FF0000"/>
              </w:rPr>
            </w:pPr>
            <w:r w:rsidRPr="000129B1">
              <w:rPr>
                <w:color w:val="FF0000"/>
              </w:rPr>
              <w:t>D(t</w:t>
            </w:r>
            <w:proofErr w:type="gramStart"/>
            <w:r w:rsidRPr="000129B1">
              <w:rPr>
                <w:color w:val="FF0000"/>
              </w:rPr>
              <w:t>),p</w:t>
            </w:r>
            <w:proofErr w:type="gramEnd"/>
            <w:r w:rsidRPr="000129B1">
              <w:rPr>
                <w:color w:val="FF0000"/>
              </w:rPr>
              <w:t>(t)</w:t>
            </w:r>
          </w:p>
        </w:tc>
        <w:tc>
          <w:tcPr>
            <w:tcW w:w="1157" w:type="dxa"/>
          </w:tcPr>
          <w:p w14:paraId="28218341" w14:textId="27CA15AC" w:rsidR="00826420" w:rsidRPr="000129B1" w:rsidRDefault="00826420">
            <w:pPr>
              <w:rPr>
                <w:color w:val="FF0000"/>
              </w:rPr>
            </w:pPr>
            <w:r w:rsidRPr="000129B1">
              <w:rPr>
                <w:color w:val="FF0000"/>
              </w:rPr>
              <w:t>D(u</w:t>
            </w:r>
            <w:proofErr w:type="gramStart"/>
            <w:r w:rsidRPr="000129B1">
              <w:rPr>
                <w:color w:val="FF0000"/>
              </w:rPr>
              <w:t>),p</w:t>
            </w:r>
            <w:proofErr w:type="gramEnd"/>
            <w:r w:rsidRPr="000129B1">
              <w:rPr>
                <w:color w:val="FF0000"/>
              </w:rPr>
              <w:t>(u)</w:t>
            </w:r>
          </w:p>
        </w:tc>
      </w:tr>
      <w:tr w:rsidR="000129B1" w:rsidRPr="000129B1" w14:paraId="1C5527E4" w14:textId="77777777" w:rsidTr="00826420">
        <w:tc>
          <w:tcPr>
            <w:tcW w:w="1123" w:type="dxa"/>
          </w:tcPr>
          <w:p w14:paraId="459F3989" w14:textId="0EAE265A" w:rsidR="00826420" w:rsidRPr="000129B1" w:rsidRDefault="00826420">
            <w:pPr>
              <w:rPr>
                <w:color w:val="FF0000"/>
              </w:rPr>
            </w:pPr>
            <w:r w:rsidRPr="000129B1">
              <w:rPr>
                <w:color w:val="FF0000"/>
              </w:rPr>
              <w:t>0</w:t>
            </w:r>
          </w:p>
        </w:tc>
        <w:tc>
          <w:tcPr>
            <w:tcW w:w="1292" w:type="dxa"/>
          </w:tcPr>
          <w:p w14:paraId="086F084D" w14:textId="3AD910E7" w:rsidR="00826420" w:rsidRPr="000129B1" w:rsidRDefault="00826420">
            <w:pPr>
              <w:rPr>
                <w:color w:val="FF0000"/>
              </w:rPr>
            </w:pPr>
            <w:r w:rsidRPr="000129B1">
              <w:rPr>
                <w:color w:val="FF0000"/>
              </w:rPr>
              <w:t>x</w:t>
            </w:r>
          </w:p>
        </w:tc>
        <w:tc>
          <w:tcPr>
            <w:tcW w:w="1153" w:type="dxa"/>
          </w:tcPr>
          <w:p w14:paraId="269E290C" w14:textId="3CB4E2EB" w:rsidR="00826420" w:rsidRPr="000129B1" w:rsidRDefault="00826420">
            <w:pPr>
              <w:rPr>
                <w:color w:val="FF0000"/>
              </w:rPr>
            </w:pPr>
            <w:proofErr w:type="gramStart"/>
            <w:r w:rsidRPr="000129B1">
              <w:rPr>
                <w:color w:val="FF0000"/>
              </w:rPr>
              <w:t>8,x</w:t>
            </w:r>
            <w:proofErr w:type="gramEnd"/>
          </w:p>
        </w:tc>
        <w:tc>
          <w:tcPr>
            <w:tcW w:w="1155" w:type="dxa"/>
          </w:tcPr>
          <w:p w14:paraId="1C99783E" w14:textId="000F6AE7" w:rsidR="00826420" w:rsidRPr="000129B1" w:rsidRDefault="00826420">
            <w:pPr>
              <w:rPr>
                <w:color w:val="FF0000"/>
              </w:rPr>
            </w:pPr>
            <w:proofErr w:type="gramStart"/>
            <w:r w:rsidRPr="000129B1">
              <w:rPr>
                <w:color w:val="FF0000"/>
              </w:rPr>
              <w:t>6,x</w:t>
            </w:r>
            <w:proofErr w:type="gramEnd"/>
          </w:p>
        </w:tc>
        <w:tc>
          <w:tcPr>
            <w:tcW w:w="1164" w:type="dxa"/>
          </w:tcPr>
          <w:p w14:paraId="46A6B5EB" w14:textId="02586251" w:rsidR="00826420" w:rsidRPr="000129B1" w:rsidRDefault="00826420">
            <w:pPr>
              <w:rPr>
                <w:color w:val="FF0000"/>
              </w:rPr>
            </w:pPr>
            <w:proofErr w:type="gramStart"/>
            <w:r w:rsidRPr="000129B1">
              <w:rPr>
                <w:color w:val="FF0000"/>
              </w:rPr>
              <w:t>6,x</w:t>
            </w:r>
            <w:proofErr w:type="gramEnd"/>
          </w:p>
        </w:tc>
        <w:tc>
          <w:tcPr>
            <w:tcW w:w="1155" w:type="dxa"/>
          </w:tcPr>
          <w:p w14:paraId="049DD895" w14:textId="3E414E6C" w:rsidR="00826420" w:rsidRPr="000129B1" w:rsidRDefault="00826420">
            <w:pPr>
              <w:rPr>
                <w:color w:val="FF0000"/>
              </w:rPr>
            </w:pPr>
            <w:proofErr w:type="gramStart"/>
            <w:r w:rsidRPr="000129B1">
              <w:rPr>
                <w:color w:val="FF0000"/>
              </w:rPr>
              <w:t>3,x</w:t>
            </w:r>
            <w:proofErr w:type="gramEnd"/>
          </w:p>
        </w:tc>
        <w:tc>
          <w:tcPr>
            <w:tcW w:w="1151" w:type="dxa"/>
          </w:tcPr>
          <w:p w14:paraId="368A884C" w14:textId="63D799F0" w:rsidR="00826420" w:rsidRPr="000129B1" w:rsidRDefault="00826420">
            <w:pPr>
              <w:rPr>
                <w:color w:val="FF0000"/>
              </w:rPr>
            </w:pPr>
            <w:r w:rsidRPr="000129B1">
              <w:rPr>
                <w:rFonts w:cstheme="minorHAnsi"/>
                <w:color w:val="FF0000"/>
              </w:rPr>
              <w:t>∞</w:t>
            </w:r>
          </w:p>
        </w:tc>
        <w:tc>
          <w:tcPr>
            <w:tcW w:w="1157" w:type="dxa"/>
          </w:tcPr>
          <w:p w14:paraId="7B9B9FFA" w14:textId="531FEB8B" w:rsidR="00826420" w:rsidRPr="000129B1" w:rsidRDefault="00826420">
            <w:pPr>
              <w:rPr>
                <w:color w:val="FF0000"/>
              </w:rPr>
            </w:pPr>
            <w:r w:rsidRPr="000129B1">
              <w:rPr>
                <w:rFonts w:cstheme="minorHAnsi"/>
                <w:color w:val="FF0000"/>
              </w:rPr>
              <w:t>∞</w:t>
            </w:r>
          </w:p>
        </w:tc>
      </w:tr>
      <w:tr w:rsidR="000129B1" w:rsidRPr="000129B1" w14:paraId="2986D481" w14:textId="77777777" w:rsidTr="00826420">
        <w:tc>
          <w:tcPr>
            <w:tcW w:w="1123" w:type="dxa"/>
          </w:tcPr>
          <w:p w14:paraId="09E8293A" w14:textId="4A020D62" w:rsidR="00826420" w:rsidRPr="000129B1" w:rsidRDefault="00826420">
            <w:pPr>
              <w:rPr>
                <w:color w:val="FF0000"/>
              </w:rPr>
            </w:pPr>
            <w:r w:rsidRPr="000129B1">
              <w:rPr>
                <w:color w:val="FF0000"/>
              </w:rPr>
              <w:t>1</w:t>
            </w:r>
          </w:p>
        </w:tc>
        <w:tc>
          <w:tcPr>
            <w:tcW w:w="1292" w:type="dxa"/>
          </w:tcPr>
          <w:p w14:paraId="2A824FEB" w14:textId="2F9BE45D" w:rsidR="00826420" w:rsidRPr="000129B1" w:rsidRDefault="00826420">
            <w:pPr>
              <w:rPr>
                <w:color w:val="FF0000"/>
              </w:rPr>
            </w:pPr>
            <w:proofErr w:type="spellStart"/>
            <w:proofErr w:type="gramStart"/>
            <w:r w:rsidRPr="000129B1">
              <w:rPr>
                <w:color w:val="FF0000"/>
              </w:rPr>
              <w:t>x,v</w:t>
            </w:r>
            <w:proofErr w:type="spellEnd"/>
            <w:proofErr w:type="gramEnd"/>
          </w:p>
        </w:tc>
        <w:tc>
          <w:tcPr>
            <w:tcW w:w="1153" w:type="dxa"/>
          </w:tcPr>
          <w:p w14:paraId="6440A689" w14:textId="742D9A99" w:rsidR="00826420" w:rsidRPr="000129B1" w:rsidRDefault="00826420">
            <w:pPr>
              <w:rPr>
                <w:color w:val="FF0000"/>
              </w:rPr>
            </w:pPr>
            <w:proofErr w:type="gramStart"/>
            <w:r w:rsidRPr="000129B1">
              <w:rPr>
                <w:color w:val="FF0000"/>
              </w:rPr>
              <w:t>8,x</w:t>
            </w:r>
            <w:proofErr w:type="gramEnd"/>
          </w:p>
        </w:tc>
        <w:tc>
          <w:tcPr>
            <w:tcW w:w="1155" w:type="dxa"/>
          </w:tcPr>
          <w:p w14:paraId="1F41D081" w14:textId="7C85B839" w:rsidR="00826420" w:rsidRPr="000129B1" w:rsidRDefault="00826420">
            <w:pPr>
              <w:rPr>
                <w:color w:val="FF0000"/>
              </w:rPr>
            </w:pPr>
            <w:proofErr w:type="gramStart"/>
            <w:r w:rsidRPr="000129B1">
              <w:rPr>
                <w:color w:val="FF0000"/>
              </w:rPr>
              <w:t>6,x</w:t>
            </w:r>
            <w:proofErr w:type="gramEnd"/>
          </w:p>
        </w:tc>
        <w:tc>
          <w:tcPr>
            <w:tcW w:w="1164" w:type="dxa"/>
          </w:tcPr>
          <w:p w14:paraId="3AE8AC92" w14:textId="485CE528" w:rsidR="00826420" w:rsidRPr="000129B1" w:rsidRDefault="00826420">
            <w:pPr>
              <w:rPr>
                <w:color w:val="FF0000"/>
              </w:rPr>
            </w:pPr>
            <w:proofErr w:type="gramStart"/>
            <w:r w:rsidRPr="000129B1">
              <w:rPr>
                <w:color w:val="FF0000"/>
              </w:rPr>
              <w:t>6,x</w:t>
            </w:r>
            <w:proofErr w:type="gramEnd"/>
          </w:p>
        </w:tc>
        <w:tc>
          <w:tcPr>
            <w:tcW w:w="1155" w:type="dxa"/>
          </w:tcPr>
          <w:p w14:paraId="0B31305D" w14:textId="387622C6" w:rsidR="00826420" w:rsidRPr="000129B1" w:rsidRDefault="00826420">
            <w:pPr>
              <w:rPr>
                <w:color w:val="FF0000"/>
              </w:rPr>
            </w:pPr>
            <w:r w:rsidRPr="000129B1">
              <w:rPr>
                <w:color w:val="FF0000"/>
              </w:rPr>
              <w:t>~</w:t>
            </w:r>
          </w:p>
        </w:tc>
        <w:tc>
          <w:tcPr>
            <w:tcW w:w="1151" w:type="dxa"/>
          </w:tcPr>
          <w:p w14:paraId="791912A9" w14:textId="6EE62989" w:rsidR="00826420" w:rsidRPr="000129B1" w:rsidRDefault="00826420">
            <w:pPr>
              <w:rPr>
                <w:color w:val="FF0000"/>
              </w:rPr>
            </w:pPr>
            <w:proofErr w:type="gramStart"/>
            <w:r w:rsidRPr="000129B1">
              <w:rPr>
                <w:color w:val="FF0000"/>
              </w:rPr>
              <w:t>7,v</w:t>
            </w:r>
            <w:proofErr w:type="gramEnd"/>
          </w:p>
        </w:tc>
        <w:tc>
          <w:tcPr>
            <w:tcW w:w="1157" w:type="dxa"/>
          </w:tcPr>
          <w:p w14:paraId="51EDC40C" w14:textId="7C6126B7" w:rsidR="00826420" w:rsidRPr="000129B1" w:rsidRDefault="00826420">
            <w:pPr>
              <w:rPr>
                <w:color w:val="FF0000"/>
              </w:rPr>
            </w:pPr>
            <w:proofErr w:type="gramStart"/>
            <w:r w:rsidRPr="000129B1">
              <w:rPr>
                <w:color w:val="FF0000"/>
              </w:rPr>
              <w:t>6,v</w:t>
            </w:r>
            <w:proofErr w:type="gramEnd"/>
          </w:p>
        </w:tc>
      </w:tr>
      <w:tr w:rsidR="000129B1" w:rsidRPr="000129B1" w14:paraId="494E13DA" w14:textId="77777777" w:rsidTr="00826420">
        <w:tc>
          <w:tcPr>
            <w:tcW w:w="1123" w:type="dxa"/>
          </w:tcPr>
          <w:p w14:paraId="34933207" w14:textId="4BC83567" w:rsidR="00826420" w:rsidRPr="000129B1" w:rsidRDefault="00826420">
            <w:pPr>
              <w:rPr>
                <w:color w:val="FF0000"/>
              </w:rPr>
            </w:pPr>
            <w:r w:rsidRPr="000129B1">
              <w:rPr>
                <w:color w:val="FF0000"/>
              </w:rPr>
              <w:t>2</w:t>
            </w:r>
          </w:p>
        </w:tc>
        <w:tc>
          <w:tcPr>
            <w:tcW w:w="1292" w:type="dxa"/>
          </w:tcPr>
          <w:p w14:paraId="0DF3163B" w14:textId="733D4A88" w:rsidR="00826420" w:rsidRPr="000129B1" w:rsidRDefault="00826420">
            <w:pPr>
              <w:rPr>
                <w:color w:val="FF0000"/>
              </w:rPr>
            </w:pPr>
            <w:proofErr w:type="spellStart"/>
            <w:proofErr w:type="gramStart"/>
            <w:r w:rsidRPr="000129B1">
              <w:rPr>
                <w:color w:val="FF0000"/>
              </w:rPr>
              <w:t>x,v</w:t>
            </w:r>
            <w:proofErr w:type="gramEnd"/>
            <w:r w:rsidRPr="000129B1">
              <w:rPr>
                <w:color w:val="FF0000"/>
              </w:rPr>
              <w:t>,y</w:t>
            </w:r>
            <w:proofErr w:type="spellEnd"/>
          </w:p>
        </w:tc>
        <w:tc>
          <w:tcPr>
            <w:tcW w:w="1153" w:type="dxa"/>
          </w:tcPr>
          <w:p w14:paraId="41A88730" w14:textId="6190A35D" w:rsidR="00826420" w:rsidRPr="000129B1" w:rsidRDefault="00826420">
            <w:pPr>
              <w:rPr>
                <w:color w:val="FF0000"/>
              </w:rPr>
            </w:pPr>
            <w:proofErr w:type="gramStart"/>
            <w:r w:rsidRPr="000129B1">
              <w:rPr>
                <w:color w:val="FF0000"/>
              </w:rPr>
              <w:t>8,x</w:t>
            </w:r>
            <w:proofErr w:type="gramEnd"/>
          </w:p>
        </w:tc>
        <w:tc>
          <w:tcPr>
            <w:tcW w:w="1155" w:type="dxa"/>
          </w:tcPr>
          <w:p w14:paraId="7957074A" w14:textId="2D6B10AD" w:rsidR="00826420" w:rsidRPr="000129B1" w:rsidRDefault="00826420">
            <w:pPr>
              <w:rPr>
                <w:color w:val="FF0000"/>
              </w:rPr>
            </w:pPr>
            <w:r w:rsidRPr="000129B1">
              <w:rPr>
                <w:color w:val="FF0000"/>
              </w:rPr>
              <w:t>~</w:t>
            </w:r>
          </w:p>
        </w:tc>
        <w:tc>
          <w:tcPr>
            <w:tcW w:w="1164" w:type="dxa"/>
          </w:tcPr>
          <w:p w14:paraId="1ABF8D55" w14:textId="472BDC5B" w:rsidR="00826420" w:rsidRPr="000129B1" w:rsidRDefault="00826420">
            <w:pPr>
              <w:rPr>
                <w:color w:val="FF0000"/>
              </w:rPr>
            </w:pPr>
            <w:proofErr w:type="gramStart"/>
            <w:r w:rsidRPr="000129B1">
              <w:rPr>
                <w:color w:val="FF0000"/>
              </w:rPr>
              <w:t>6,x</w:t>
            </w:r>
            <w:proofErr w:type="gramEnd"/>
          </w:p>
        </w:tc>
        <w:tc>
          <w:tcPr>
            <w:tcW w:w="1155" w:type="dxa"/>
          </w:tcPr>
          <w:p w14:paraId="419DBBA3" w14:textId="78B17076" w:rsidR="00826420" w:rsidRPr="000129B1" w:rsidRDefault="00826420">
            <w:pPr>
              <w:rPr>
                <w:color w:val="FF0000"/>
              </w:rPr>
            </w:pPr>
            <w:r w:rsidRPr="000129B1">
              <w:rPr>
                <w:color w:val="FF0000"/>
              </w:rPr>
              <w:t>~</w:t>
            </w:r>
          </w:p>
        </w:tc>
        <w:tc>
          <w:tcPr>
            <w:tcW w:w="1151" w:type="dxa"/>
          </w:tcPr>
          <w:p w14:paraId="5B343A2C" w14:textId="56487C71" w:rsidR="00826420" w:rsidRPr="000129B1" w:rsidRDefault="00826420">
            <w:pPr>
              <w:rPr>
                <w:color w:val="FF0000"/>
              </w:rPr>
            </w:pPr>
            <w:proofErr w:type="gramStart"/>
            <w:r w:rsidRPr="000129B1">
              <w:rPr>
                <w:color w:val="FF0000"/>
              </w:rPr>
              <w:t>7,v</w:t>
            </w:r>
            <w:proofErr w:type="gramEnd"/>
          </w:p>
        </w:tc>
        <w:tc>
          <w:tcPr>
            <w:tcW w:w="1157" w:type="dxa"/>
          </w:tcPr>
          <w:p w14:paraId="7DA8A1A4" w14:textId="77AFCDAC" w:rsidR="00826420" w:rsidRPr="000129B1" w:rsidRDefault="00826420">
            <w:pPr>
              <w:rPr>
                <w:color w:val="FF0000"/>
              </w:rPr>
            </w:pPr>
            <w:proofErr w:type="gramStart"/>
            <w:r w:rsidRPr="000129B1">
              <w:rPr>
                <w:color w:val="FF0000"/>
              </w:rPr>
              <w:t>6,v</w:t>
            </w:r>
            <w:proofErr w:type="gramEnd"/>
          </w:p>
        </w:tc>
      </w:tr>
      <w:tr w:rsidR="000129B1" w:rsidRPr="000129B1" w14:paraId="67FF05D2" w14:textId="77777777" w:rsidTr="00826420">
        <w:tc>
          <w:tcPr>
            <w:tcW w:w="1123" w:type="dxa"/>
          </w:tcPr>
          <w:p w14:paraId="535C7506" w14:textId="5AB59139" w:rsidR="00826420" w:rsidRPr="000129B1" w:rsidRDefault="00826420">
            <w:pPr>
              <w:rPr>
                <w:color w:val="FF0000"/>
              </w:rPr>
            </w:pPr>
            <w:r w:rsidRPr="000129B1">
              <w:rPr>
                <w:color w:val="FF0000"/>
              </w:rPr>
              <w:t>3</w:t>
            </w:r>
          </w:p>
        </w:tc>
        <w:tc>
          <w:tcPr>
            <w:tcW w:w="1292" w:type="dxa"/>
          </w:tcPr>
          <w:p w14:paraId="1D02576D" w14:textId="2613C2C9" w:rsidR="00826420" w:rsidRPr="000129B1" w:rsidRDefault="00826420">
            <w:pPr>
              <w:rPr>
                <w:color w:val="FF0000"/>
              </w:rPr>
            </w:pPr>
            <w:proofErr w:type="spellStart"/>
            <w:proofErr w:type="gramStart"/>
            <w:r w:rsidRPr="000129B1">
              <w:rPr>
                <w:color w:val="FF0000"/>
              </w:rPr>
              <w:t>x,v</w:t>
            </w:r>
            <w:proofErr w:type="gramEnd"/>
            <w:r w:rsidRPr="000129B1">
              <w:rPr>
                <w:color w:val="FF0000"/>
              </w:rPr>
              <w:t>,y,w</w:t>
            </w:r>
            <w:proofErr w:type="spellEnd"/>
          </w:p>
        </w:tc>
        <w:tc>
          <w:tcPr>
            <w:tcW w:w="1153" w:type="dxa"/>
          </w:tcPr>
          <w:p w14:paraId="7DE0A7D1" w14:textId="007413DF" w:rsidR="00826420" w:rsidRPr="000129B1" w:rsidRDefault="00826420">
            <w:pPr>
              <w:rPr>
                <w:color w:val="FF0000"/>
              </w:rPr>
            </w:pPr>
            <w:proofErr w:type="gramStart"/>
            <w:r w:rsidRPr="000129B1">
              <w:rPr>
                <w:color w:val="FF0000"/>
              </w:rPr>
              <w:t>8,x</w:t>
            </w:r>
            <w:proofErr w:type="gramEnd"/>
          </w:p>
        </w:tc>
        <w:tc>
          <w:tcPr>
            <w:tcW w:w="1155" w:type="dxa"/>
          </w:tcPr>
          <w:p w14:paraId="2E92F81C" w14:textId="002B080A" w:rsidR="00826420" w:rsidRPr="000129B1" w:rsidRDefault="00826420">
            <w:pPr>
              <w:rPr>
                <w:color w:val="FF0000"/>
              </w:rPr>
            </w:pPr>
            <w:r w:rsidRPr="000129B1">
              <w:rPr>
                <w:color w:val="FF0000"/>
              </w:rPr>
              <w:t>~</w:t>
            </w:r>
          </w:p>
        </w:tc>
        <w:tc>
          <w:tcPr>
            <w:tcW w:w="1164" w:type="dxa"/>
          </w:tcPr>
          <w:p w14:paraId="57451553" w14:textId="0DE019B1" w:rsidR="00826420" w:rsidRPr="000129B1" w:rsidRDefault="00826420">
            <w:pPr>
              <w:rPr>
                <w:color w:val="FF0000"/>
              </w:rPr>
            </w:pPr>
            <w:r w:rsidRPr="000129B1">
              <w:rPr>
                <w:color w:val="FF0000"/>
              </w:rPr>
              <w:t>~</w:t>
            </w:r>
          </w:p>
        </w:tc>
        <w:tc>
          <w:tcPr>
            <w:tcW w:w="1155" w:type="dxa"/>
          </w:tcPr>
          <w:p w14:paraId="104FF21D" w14:textId="694640CC" w:rsidR="00826420" w:rsidRPr="000129B1" w:rsidRDefault="00826420">
            <w:pPr>
              <w:rPr>
                <w:color w:val="FF0000"/>
              </w:rPr>
            </w:pPr>
            <w:r w:rsidRPr="000129B1">
              <w:rPr>
                <w:color w:val="FF0000"/>
              </w:rPr>
              <w:t>~</w:t>
            </w:r>
          </w:p>
        </w:tc>
        <w:tc>
          <w:tcPr>
            <w:tcW w:w="1151" w:type="dxa"/>
          </w:tcPr>
          <w:p w14:paraId="6607F7A8" w14:textId="442AC007" w:rsidR="00826420" w:rsidRPr="000129B1" w:rsidRDefault="00826420">
            <w:pPr>
              <w:rPr>
                <w:color w:val="FF0000"/>
              </w:rPr>
            </w:pPr>
            <w:proofErr w:type="gramStart"/>
            <w:r w:rsidRPr="000129B1">
              <w:rPr>
                <w:color w:val="FF0000"/>
              </w:rPr>
              <w:t>7,v</w:t>
            </w:r>
            <w:proofErr w:type="gramEnd"/>
          </w:p>
        </w:tc>
        <w:tc>
          <w:tcPr>
            <w:tcW w:w="1157" w:type="dxa"/>
          </w:tcPr>
          <w:p w14:paraId="5AB4DFEA" w14:textId="7B36407E" w:rsidR="00826420" w:rsidRPr="000129B1" w:rsidRDefault="00826420">
            <w:pPr>
              <w:rPr>
                <w:color w:val="FF0000"/>
              </w:rPr>
            </w:pPr>
            <w:proofErr w:type="gramStart"/>
            <w:r w:rsidRPr="000129B1">
              <w:rPr>
                <w:color w:val="FF0000"/>
              </w:rPr>
              <w:t>6,v</w:t>
            </w:r>
            <w:proofErr w:type="gramEnd"/>
          </w:p>
        </w:tc>
      </w:tr>
      <w:tr w:rsidR="000129B1" w:rsidRPr="000129B1" w14:paraId="11A3E7C4" w14:textId="77777777" w:rsidTr="00826420">
        <w:tc>
          <w:tcPr>
            <w:tcW w:w="1123" w:type="dxa"/>
          </w:tcPr>
          <w:p w14:paraId="3D8F461F" w14:textId="02912BA0" w:rsidR="00826420" w:rsidRPr="000129B1" w:rsidRDefault="00826420">
            <w:pPr>
              <w:rPr>
                <w:color w:val="FF0000"/>
              </w:rPr>
            </w:pPr>
            <w:r w:rsidRPr="000129B1">
              <w:rPr>
                <w:color w:val="FF0000"/>
              </w:rPr>
              <w:t>4</w:t>
            </w:r>
          </w:p>
        </w:tc>
        <w:tc>
          <w:tcPr>
            <w:tcW w:w="1292" w:type="dxa"/>
          </w:tcPr>
          <w:p w14:paraId="3C81DE44" w14:textId="450AB92F" w:rsidR="00826420" w:rsidRPr="000129B1" w:rsidRDefault="00826420">
            <w:pPr>
              <w:rPr>
                <w:color w:val="FF0000"/>
              </w:rPr>
            </w:pPr>
            <w:proofErr w:type="spellStart"/>
            <w:proofErr w:type="gramStart"/>
            <w:r w:rsidRPr="000129B1">
              <w:rPr>
                <w:color w:val="FF0000"/>
              </w:rPr>
              <w:t>x,v</w:t>
            </w:r>
            <w:proofErr w:type="gramEnd"/>
            <w:r w:rsidRPr="000129B1">
              <w:rPr>
                <w:color w:val="FF0000"/>
              </w:rPr>
              <w:t>,y,w,u</w:t>
            </w:r>
            <w:proofErr w:type="spellEnd"/>
          </w:p>
        </w:tc>
        <w:tc>
          <w:tcPr>
            <w:tcW w:w="1153" w:type="dxa"/>
          </w:tcPr>
          <w:p w14:paraId="5D38A9B9" w14:textId="242D90BE" w:rsidR="00826420" w:rsidRPr="000129B1" w:rsidRDefault="00826420">
            <w:pPr>
              <w:rPr>
                <w:color w:val="FF0000"/>
              </w:rPr>
            </w:pPr>
            <w:proofErr w:type="gramStart"/>
            <w:r w:rsidRPr="000129B1">
              <w:rPr>
                <w:color w:val="FF0000"/>
              </w:rPr>
              <w:t>8,x</w:t>
            </w:r>
            <w:proofErr w:type="gramEnd"/>
          </w:p>
        </w:tc>
        <w:tc>
          <w:tcPr>
            <w:tcW w:w="1155" w:type="dxa"/>
          </w:tcPr>
          <w:p w14:paraId="61D401EF" w14:textId="03169621" w:rsidR="00826420" w:rsidRPr="000129B1" w:rsidRDefault="00826420">
            <w:pPr>
              <w:rPr>
                <w:color w:val="FF0000"/>
              </w:rPr>
            </w:pPr>
            <w:r w:rsidRPr="000129B1">
              <w:rPr>
                <w:color w:val="FF0000"/>
              </w:rPr>
              <w:t>~</w:t>
            </w:r>
          </w:p>
        </w:tc>
        <w:tc>
          <w:tcPr>
            <w:tcW w:w="1164" w:type="dxa"/>
          </w:tcPr>
          <w:p w14:paraId="1D5B24F6" w14:textId="148A1FF2" w:rsidR="00826420" w:rsidRPr="000129B1" w:rsidRDefault="00826420">
            <w:pPr>
              <w:rPr>
                <w:color w:val="FF0000"/>
              </w:rPr>
            </w:pPr>
            <w:r w:rsidRPr="000129B1">
              <w:rPr>
                <w:color w:val="FF0000"/>
              </w:rPr>
              <w:t>~</w:t>
            </w:r>
          </w:p>
        </w:tc>
        <w:tc>
          <w:tcPr>
            <w:tcW w:w="1155" w:type="dxa"/>
          </w:tcPr>
          <w:p w14:paraId="4CA5C3DD" w14:textId="11F843FC" w:rsidR="00826420" w:rsidRPr="000129B1" w:rsidRDefault="00826420">
            <w:pPr>
              <w:rPr>
                <w:color w:val="FF0000"/>
              </w:rPr>
            </w:pPr>
            <w:r w:rsidRPr="000129B1">
              <w:rPr>
                <w:color w:val="FF0000"/>
              </w:rPr>
              <w:t>~</w:t>
            </w:r>
          </w:p>
        </w:tc>
        <w:tc>
          <w:tcPr>
            <w:tcW w:w="1151" w:type="dxa"/>
          </w:tcPr>
          <w:p w14:paraId="0E57CE9A" w14:textId="52A995F1" w:rsidR="00826420" w:rsidRPr="000129B1" w:rsidRDefault="00826420">
            <w:pPr>
              <w:rPr>
                <w:color w:val="FF0000"/>
              </w:rPr>
            </w:pPr>
            <w:proofErr w:type="gramStart"/>
            <w:r w:rsidRPr="000129B1">
              <w:rPr>
                <w:color w:val="FF0000"/>
              </w:rPr>
              <w:t>7,v</w:t>
            </w:r>
            <w:proofErr w:type="gramEnd"/>
          </w:p>
        </w:tc>
        <w:tc>
          <w:tcPr>
            <w:tcW w:w="1157" w:type="dxa"/>
          </w:tcPr>
          <w:p w14:paraId="599DB133" w14:textId="4EEA13D2" w:rsidR="00826420" w:rsidRPr="000129B1" w:rsidRDefault="00826420">
            <w:pPr>
              <w:rPr>
                <w:color w:val="FF0000"/>
              </w:rPr>
            </w:pPr>
            <w:r w:rsidRPr="000129B1">
              <w:rPr>
                <w:color w:val="FF0000"/>
              </w:rPr>
              <w:t>~</w:t>
            </w:r>
          </w:p>
        </w:tc>
      </w:tr>
      <w:tr w:rsidR="000129B1" w:rsidRPr="000129B1" w14:paraId="1C306CAA" w14:textId="77777777" w:rsidTr="00826420">
        <w:tc>
          <w:tcPr>
            <w:tcW w:w="1123" w:type="dxa"/>
          </w:tcPr>
          <w:p w14:paraId="57FF15CE" w14:textId="16434C87" w:rsidR="00826420" w:rsidRPr="000129B1" w:rsidRDefault="00826420">
            <w:pPr>
              <w:rPr>
                <w:color w:val="FF0000"/>
              </w:rPr>
            </w:pPr>
            <w:r w:rsidRPr="000129B1">
              <w:rPr>
                <w:color w:val="FF0000"/>
              </w:rPr>
              <w:t>5</w:t>
            </w:r>
          </w:p>
        </w:tc>
        <w:tc>
          <w:tcPr>
            <w:tcW w:w="1292" w:type="dxa"/>
          </w:tcPr>
          <w:p w14:paraId="6FF4643D" w14:textId="6300041F" w:rsidR="00826420" w:rsidRPr="000129B1" w:rsidRDefault="00826420">
            <w:pPr>
              <w:rPr>
                <w:color w:val="FF0000"/>
              </w:rPr>
            </w:pPr>
            <w:proofErr w:type="spellStart"/>
            <w:proofErr w:type="gramStart"/>
            <w:r w:rsidRPr="000129B1">
              <w:rPr>
                <w:color w:val="FF0000"/>
              </w:rPr>
              <w:t>X,v</w:t>
            </w:r>
            <w:proofErr w:type="gramEnd"/>
            <w:r w:rsidRPr="000129B1">
              <w:rPr>
                <w:color w:val="FF0000"/>
              </w:rPr>
              <w:t>,y,w,u,t</w:t>
            </w:r>
            <w:proofErr w:type="spellEnd"/>
          </w:p>
        </w:tc>
        <w:tc>
          <w:tcPr>
            <w:tcW w:w="1153" w:type="dxa"/>
          </w:tcPr>
          <w:p w14:paraId="0DB6614A" w14:textId="5258998D" w:rsidR="00826420" w:rsidRPr="000129B1" w:rsidRDefault="00826420">
            <w:pPr>
              <w:rPr>
                <w:color w:val="FF0000"/>
              </w:rPr>
            </w:pPr>
            <w:proofErr w:type="gramStart"/>
            <w:r w:rsidRPr="000129B1">
              <w:rPr>
                <w:color w:val="FF0000"/>
              </w:rPr>
              <w:t>8,x</w:t>
            </w:r>
            <w:proofErr w:type="gramEnd"/>
          </w:p>
        </w:tc>
        <w:tc>
          <w:tcPr>
            <w:tcW w:w="1155" w:type="dxa"/>
          </w:tcPr>
          <w:p w14:paraId="28BF015E" w14:textId="2C078F3D" w:rsidR="00826420" w:rsidRPr="000129B1" w:rsidRDefault="00826420">
            <w:pPr>
              <w:rPr>
                <w:color w:val="FF0000"/>
              </w:rPr>
            </w:pPr>
            <w:r w:rsidRPr="000129B1">
              <w:rPr>
                <w:color w:val="FF0000"/>
              </w:rPr>
              <w:t>~</w:t>
            </w:r>
          </w:p>
        </w:tc>
        <w:tc>
          <w:tcPr>
            <w:tcW w:w="1164" w:type="dxa"/>
          </w:tcPr>
          <w:p w14:paraId="42A43071" w14:textId="390EE8E8" w:rsidR="00826420" w:rsidRPr="000129B1" w:rsidRDefault="00826420">
            <w:pPr>
              <w:rPr>
                <w:color w:val="FF0000"/>
              </w:rPr>
            </w:pPr>
            <w:r w:rsidRPr="000129B1">
              <w:rPr>
                <w:color w:val="FF0000"/>
              </w:rPr>
              <w:t>~</w:t>
            </w:r>
          </w:p>
        </w:tc>
        <w:tc>
          <w:tcPr>
            <w:tcW w:w="1155" w:type="dxa"/>
          </w:tcPr>
          <w:p w14:paraId="2FE328DB" w14:textId="0C09ECA4" w:rsidR="00826420" w:rsidRPr="000129B1" w:rsidRDefault="00826420">
            <w:pPr>
              <w:rPr>
                <w:color w:val="FF0000"/>
              </w:rPr>
            </w:pPr>
            <w:r w:rsidRPr="000129B1">
              <w:rPr>
                <w:color w:val="FF0000"/>
              </w:rPr>
              <w:t>~</w:t>
            </w:r>
          </w:p>
        </w:tc>
        <w:tc>
          <w:tcPr>
            <w:tcW w:w="1151" w:type="dxa"/>
          </w:tcPr>
          <w:p w14:paraId="38A3302D" w14:textId="73C819AE" w:rsidR="00826420" w:rsidRPr="000129B1" w:rsidRDefault="00826420">
            <w:pPr>
              <w:rPr>
                <w:color w:val="FF0000"/>
              </w:rPr>
            </w:pPr>
            <w:r w:rsidRPr="000129B1">
              <w:rPr>
                <w:color w:val="FF0000"/>
              </w:rPr>
              <w:t>~</w:t>
            </w:r>
          </w:p>
        </w:tc>
        <w:tc>
          <w:tcPr>
            <w:tcW w:w="1157" w:type="dxa"/>
          </w:tcPr>
          <w:p w14:paraId="677C0749" w14:textId="5E8E1AB3" w:rsidR="00826420" w:rsidRPr="000129B1" w:rsidRDefault="00826420">
            <w:pPr>
              <w:rPr>
                <w:color w:val="FF0000"/>
              </w:rPr>
            </w:pPr>
            <w:r w:rsidRPr="000129B1">
              <w:rPr>
                <w:color w:val="FF0000"/>
              </w:rPr>
              <w:t>~</w:t>
            </w:r>
          </w:p>
        </w:tc>
      </w:tr>
      <w:tr w:rsidR="00826420" w:rsidRPr="000129B1" w14:paraId="60600A73" w14:textId="77777777" w:rsidTr="00826420">
        <w:tc>
          <w:tcPr>
            <w:tcW w:w="1123" w:type="dxa"/>
          </w:tcPr>
          <w:p w14:paraId="08C573E1" w14:textId="2EDBA1C0" w:rsidR="00826420" w:rsidRPr="000129B1" w:rsidRDefault="00826420">
            <w:pPr>
              <w:rPr>
                <w:color w:val="FF0000"/>
              </w:rPr>
            </w:pPr>
            <w:r w:rsidRPr="000129B1">
              <w:rPr>
                <w:color w:val="FF0000"/>
              </w:rPr>
              <w:t>6</w:t>
            </w:r>
          </w:p>
        </w:tc>
        <w:tc>
          <w:tcPr>
            <w:tcW w:w="1292" w:type="dxa"/>
          </w:tcPr>
          <w:p w14:paraId="19FB221B" w14:textId="7ADA8FD6" w:rsidR="00826420" w:rsidRPr="000129B1" w:rsidRDefault="00826420">
            <w:pPr>
              <w:rPr>
                <w:color w:val="FF0000"/>
              </w:rPr>
            </w:pPr>
            <w:proofErr w:type="spellStart"/>
            <w:proofErr w:type="gramStart"/>
            <w:r w:rsidRPr="000129B1">
              <w:rPr>
                <w:color w:val="FF0000"/>
              </w:rPr>
              <w:t>X,v</w:t>
            </w:r>
            <w:proofErr w:type="gramEnd"/>
            <w:r w:rsidRPr="000129B1">
              <w:rPr>
                <w:color w:val="FF0000"/>
              </w:rPr>
              <w:t>,y,w,u,t,z</w:t>
            </w:r>
            <w:proofErr w:type="spellEnd"/>
          </w:p>
        </w:tc>
        <w:tc>
          <w:tcPr>
            <w:tcW w:w="1153" w:type="dxa"/>
          </w:tcPr>
          <w:p w14:paraId="52583575" w14:textId="2DCD0E03" w:rsidR="00826420" w:rsidRPr="000129B1" w:rsidRDefault="00826420">
            <w:pPr>
              <w:rPr>
                <w:color w:val="FF0000"/>
              </w:rPr>
            </w:pPr>
            <w:r w:rsidRPr="000129B1">
              <w:rPr>
                <w:color w:val="FF0000"/>
              </w:rPr>
              <w:t>~</w:t>
            </w:r>
          </w:p>
        </w:tc>
        <w:tc>
          <w:tcPr>
            <w:tcW w:w="1155" w:type="dxa"/>
          </w:tcPr>
          <w:p w14:paraId="1D07A691" w14:textId="2E9F59F0" w:rsidR="00826420" w:rsidRPr="000129B1" w:rsidRDefault="00826420">
            <w:pPr>
              <w:rPr>
                <w:color w:val="FF0000"/>
              </w:rPr>
            </w:pPr>
            <w:r w:rsidRPr="000129B1">
              <w:rPr>
                <w:color w:val="FF0000"/>
              </w:rPr>
              <w:t>~</w:t>
            </w:r>
          </w:p>
        </w:tc>
        <w:tc>
          <w:tcPr>
            <w:tcW w:w="1164" w:type="dxa"/>
          </w:tcPr>
          <w:p w14:paraId="498DD314" w14:textId="324A25A7" w:rsidR="00826420" w:rsidRPr="000129B1" w:rsidRDefault="00826420">
            <w:pPr>
              <w:rPr>
                <w:color w:val="FF0000"/>
              </w:rPr>
            </w:pPr>
            <w:r w:rsidRPr="000129B1">
              <w:rPr>
                <w:color w:val="FF0000"/>
              </w:rPr>
              <w:t>~</w:t>
            </w:r>
          </w:p>
        </w:tc>
        <w:tc>
          <w:tcPr>
            <w:tcW w:w="1155" w:type="dxa"/>
          </w:tcPr>
          <w:p w14:paraId="60E78E44" w14:textId="61934CDC" w:rsidR="00826420" w:rsidRPr="000129B1" w:rsidRDefault="00826420">
            <w:pPr>
              <w:rPr>
                <w:color w:val="FF0000"/>
              </w:rPr>
            </w:pPr>
            <w:r w:rsidRPr="000129B1">
              <w:rPr>
                <w:color w:val="FF0000"/>
              </w:rPr>
              <w:t>~</w:t>
            </w:r>
          </w:p>
        </w:tc>
        <w:tc>
          <w:tcPr>
            <w:tcW w:w="1151" w:type="dxa"/>
          </w:tcPr>
          <w:p w14:paraId="2E49A50A" w14:textId="6AF881EA" w:rsidR="00826420" w:rsidRPr="000129B1" w:rsidRDefault="00826420">
            <w:pPr>
              <w:rPr>
                <w:color w:val="FF0000"/>
              </w:rPr>
            </w:pPr>
            <w:r w:rsidRPr="000129B1">
              <w:rPr>
                <w:color w:val="FF0000"/>
              </w:rPr>
              <w:t>~</w:t>
            </w:r>
          </w:p>
        </w:tc>
        <w:tc>
          <w:tcPr>
            <w:tcW w:w="1157" w:type="dxa"/>
          </w:tcPr>
          <w:p w14:paraId="5A4D3E68" w14:textId="5A9CE0B9" w:rsidR="00826420" w:rsidRPr="000129B1" w:rsidRDefault="00826420">
            <w:pPr>
              <w:rPr>
                <w:color w:val="FF0000"/>
              </w:rPr>
            </w:pPr>
            <w:r w:rsidRPr="000129B1">
              <w:rPr>
                <w:color w:val="FF0000"/>
              </w:rPr>
              <w:t>~</w:t>
            </w:r>
            <w:commentRangeEnd w:id="1"/>
            <w:r w:rsidR="00B26FA5" w:rsidRPr="000129B1">
              <w:rPr>
                <w:rStyle w:val="CommentReference"/>
                <w:color w:val="FF0000"/>
              </w:rPr>
              <w:commentReference w:id="1"/>
            </w:r>
          </w:p>
        </w:tc>
      </w:tr>
    </w:tbl>
    <w:p w14:paraId="58929E4E" w14:textId="5FBB2E45" w:rsidR="00826420" w:rsidRPr="000129B1" w:rsidRDefault="00826420">
      <w:pPr>
        <w:rPr>
          <w:color w:val="FF0000"/>
        </w:rPr>
      </w:pPr>
    </w:p>
    <w:p w14:paraId="2AEAF4D8" w14:textId="12BFCBE7" w:rsidR="00826420" w:rsidRPr="000129B1" w:rsidRDefault="00826420">
      <w:pPr>
        <w:rPr>
          <w:color w:val="FF0000"/>
        </w:rPr>
      </w:pPr>
    </w:p>
    <w:p w14:paraId="62FE10B1" w14:textId="7BFBB1A1" w:rsidR="00826420" w:rsidRPr="000129B1" w:rsidRDefault="00826420">
      <w:pPr>
        <w:rPr>
          <w:color w:val="FF0000"/>
        </w:rPr>
      </w:pPr>
      <w:r w:rsidRPr="000129B1">
        <w:rPr>
          <w:color w:val="FF0000"/>
        </w:rPr>
        <w:t>P7.</w:t>
      </w:r>
    </w:p>
    <w:p w14:paraId="01DA5A23" w14:textId="5ED29A5F" w:rsidR="00826420" w:rsidRPr="000129B1" w:rsidRDefault="00C57478" w:rsidP="00C57478">
      <w:pPr>
        <w:pStyle w:val="ListParagraph"/>
        <w:numPr>
          <w:ilvl w:val="0"/>
          <w:numId w:val="1"/>
        </w:numPr>
        <w:rPr>
          <w:color w:val="FF0000"/>
        </w:rPr>
      </w:pPr>
      <w:r w:rsidRPr="000129B1">
        <w:rPr>
          <w:color w:val="FF0000"/>
        </w:rPr>
        <w:t xml:space="preserve">[ </w:t>
      </w:r>
      <w:r w:rsidR="00151DD3" w:rsidRPr="000129B1">
        <w:rPr>
          <w:rFonts w:hint="eastAsia"/>
          <w:color w:val="FF0000"/>
        </w:rPr>
        <w:t>Dx</w:t>
      </w:r>
      <w:r w:rsidR="00151DD3" w:rsidRPr="000129B1">
        <w:rPr>
          <w:color w:val="FF0000"/>
        </w:rPr>
        <w:t xml:space="preserve">(x), </w:t>
      </w:r>
      <w:r w:rsidRPr="000129B1">
        <w:rPr>
          <w:color w:val="FF0000"/>
        </w:rPr>
        <w:t>Dx(w), Dx(y</w:t>
      </w:r>
      <w:proofErr w:type="gramStart"/>
      <w:r w:rsidRPr="000129B1">
        <w:rPr>
          <w:color w:val="FF0000"/>
        </w:rPr>
        <w:t>),Dx</w:t>
      </w:r>
      <w:proofErr w:type="gramEnd"/>
      <w:r w:rsidRPr="000129B1">
        <w:rPr>
          <w:color w:val="FF0000"/>
        </w:rPr>
        <w:t>(u)] = [</w:t>
      </w:r>
      <w:r w:rsidR="00151DD3" w:rsidRPr="000129B1">
        <w:rPr>
          <w:color w:val="FF0000"/>
        </w:rPr>
        <w:t xml:space="preserve">0, </w:t>
      </w:r>
      <w:r w:rsidRPr="000129B1">
        <w:rPr>
          <w:color w:val="FF0000"/>
        </w:rPr>
        <w:t>2, 4, 7]</w:t>
      </w:r>
    </w:p>
    <w:p w14:paraId="66AA080E" w14:textId="61123130" w:rsidR="00C57478" w:rsidRPr="000129B1" w:rsidRDefault="00C57478" w:rsidP="00C57478">
      <w:pPr>
        <w:pStyle w:val="ListParagraph"/>
        <w:numPr>
          <w:ilvl w:val="0"/>
          <w:numId w:val="1"/>
        </w:numPr>
        <w:rPr>
          <w:color w:val="FF0000"/>
        </w:rPr>
      </w:pPr>
      <w:commentRangeStart w:id="2"/>
      <w:r w:rsidRPr="000129B1">
        <w:rPr>
          <w:color w:val="FF0000"/>
        </w:rPr>
        <w:t>Change x-w from 2 to 10.</w:t>
      </w:r>
    </w:p>
    <w:p w14:paraId="6A6C1710" w14:textId="79FD4B46" w:rsidR="00C57478" w:rsidRPr="000129B1" w:rsidRDefault="00C57478" w:rsidP="00C57478">
      <w:pPr>
        <w:pStyle w:val="ListParagraph"/>
        <w:rPr>
          <w:color w:val="FF0000"/>
        </w:rPr>
      </w:pPr>
      <w:r w:rsidRPr="000129B1">
        <w:rPr>
          <w:color w:val="FF0000"/>
        </w:rPr>
        <w:t>First, the Distance vector in node X would be changed to [</w:t>
      </w:r>
      <w:r w:rsidR="00151DD3" w:rsidRPr="000129B1">
        <w:rPr>
          <w:color w:val="FF0000"/>
        </w:rPr>
        <w:t>0,</w:t>
      </w:r>
      <w:r w:rsidRPr="000129B1">
        <w:rPr>
          <w:color w:val="FF0000"/>
        </w:rPr>
        <w:t>7,5,11]. Then node x will inform this distance vector to node w and y.</w:t>
      </w:r>
      <w:commentRangeEnd w:id="2"/>
      <w:r w:rsidR="00B26FA5" w:rsidRPr="000129B1">
        <w:rPr>
          <w:rStyle w:val="CommentReference"/>
          <w:color w:val="FF0000"/>
        </w:rPr>
        <w:commentReference w:id="2"/>
      </w:r>
    </w:p>
    <w:p w14:paraId="65AF3831" w14:textId="01E03325" w:rsidR="00C57478" w:rsidRPr="000129B1" w:rsidRDefault="00C57478" w:rsidP="00C57478">
      <w:pPr>
        <w:pStyle w:val="ListParagraph"/>
        <w:numPr>
          <w:ilvl w:val="0"/>
          <w:numId w:val="1"/>
        </w:numPr>
        <w:rPr>
          <w:color w:val="FF0000"/>
        </w:rPr>
      </w:pPr>
      <w:commentRangeStart w:id="3"/>
      <w:r w:rsidRPr="000129B1">
        <w:rPr>
          <w:color w:val="FF0000"/>
        </w:rPr>
        <w:t xml:space="preserve">Change x-y from 5 to 10. </w:t>
      </w:r>
    </w:p>
    <w:p w14:paraId="1116D102" w14:textId="077AF8CE" w:rsidR="00C57478" w:rsidRPr="000129B1" w:rsidRDefault="00C57478" w:rsidP="00C57478">
      <w:pPr>
        <w:pStyle w:val="ListParagraph"/>
        <w:rPr>
          <w:color w:val="FF0000"/>
        </w:rPr>
      </w:pPr>
      <w:r w:rsidRPr="000129B1">
        <w:rPr>
          <w:color w:val="FF0000"/>
        </w:rPr>
        <w:t xml:space="preserve">Because this change will not update the distance vector in node X. X will not inform w, y this change. </w:t>
      </w:r>
      <w:commentRangeEnd w:id="3"/>
      <w:r w:rsidR="00B26FA5" w:rsidRPr="000129B1">
        <w:rPr>
          <w:rStyle w:val="CommentReference"/>
          <w:color w:val="FF0000"/>
        </w:rPr>
        <w:commentReference w:id="3"/>
      </w:r>
    </w:p>
    <w:sectPr w:rsidR="00C57478" w:rsidRPr="000129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tansinh Rathod" w:date="2018-11-12T19:14:00Z" w:initials="KR">
    <w:p w14:paraId="6F0CB77E" w14:textId="77777777" w:rsidR="00B26FA5" w:rsidRDefault="00B26FA5">
      <w:pPr>
        <w:pStyle w:val="CommentText"/>
      </w:pPr>
      <w:r>
        <w:rPr>
          <w:rStyle w:val="CommentReference"/>
        </w:rPr>
        <w:annotationRef/>
      </w:r>
      <w:r>
        <w:t>Wrong</w:t>
      </w:r>
    </w:p>
    <w:p w14:paraId="4EA8501D" w14:textId="77777777" w:rsidR="00B26FA5" w:rsidRDefault="00B26FA5">
      <w:pPr>
        <w:pStyle w:val="CommentText"/>
      </w:pPr>
    </w:p>
    <w:p w14:paraId="0115A900" w14:textId="77777777" w:rsidR="00B26FA5" w:rsidRDefault="00B26FA5">
      <w:pPr>
        <w:pStyle w:val="CommentText"/>
      </w:pPr>
      <w:r>
        <w:rPr>
          <w:noProof/>
        </w:rPr>
        <w:drawing>
          <wp:inline distT="0" distB="0" distL="0" distR="0" wp14:anchorId="094813D9" wp14:editId="42D1C8CE">
            <wp:extent cx="5772150" cy="174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2150" cy="1746250"/>
                    </a:xfrm>
                    <a:prstGeom prst="rect">
                      <a:avLst/>
                    </a:prstGeom>
                    <a:noFill/>
                    <a:ln>
                      <a:noFill/>
                    </a:ln>
                  </pic:spPr>
                </pic:pic>
              </a:graphicData>
            </a:graphic>
          </wp:inline>
        </w:drawing>
      </w:r>
    </w:p>
    <w:p w14:paraId="142743AD" w14:textId="47DFA4E4" w:rsidR="00B26FA5" w:rsidRDefault="00B26FA5">
      <w:pPr>
        <w:pStyle w:val="CommentText"/>
      </w:pPr>
      <w:r>
        <w:t>Minus 0.4</w:t>
      </w:r>
    </w:p>
  </w:comment>
  <w:comment w:id="2" w:author="Ketansinh Rathod" w:date="2018-11-12T19:15:00Z" w:initials="KR">
    <w:p w14:paraId="43109A7B" w14:textId="77777777" w:rsidR="00B26FA5" w:rsidRDefault="00B26FA5">
      <w:pPr>
        <w:pStyle w:val="CommentText"/>
      </w:pPr>
      <w:r>
        <w:rPr>
          <w:rStyle w:val="CommentReference"/>
        </w:rPr>
        <w:annotationRef/>
      </w:r>
      <w:r>
        <w:t>Wrong</w:t>
      </w:r>
    </w:p>
    <w:p w14:paraId="692E20C1" w14:textId="77777777" w:rsidR="00B26FA5" w:rsidRDefault="00B26FA5">
      <w:pPr>
        <w:pStyle w:val="CommentText"/>
      </w:pPr>
    </w:p>
    <w:p w14:paraId="18AAACD0" w14:textId="77777777" w:rsidR="00B26FA5" w:rsidRDefault="00B26FA5" w:rsidP="00B26FA5">
      <w:pPr>
        <w:pStyle w:val="Subtitle"/>
        <w:numPr>
          <w:ilvl w:val="0"/>
          <w:numId w:val="3"/>
        </w:numPr>
        <w:tabs>
          <w:tab w:val="left" w:pos="1035"/>
        </w:tabs>
        <w:jc w:val="both"/>
        <w:rPr>
          <w:b w:val="0"/>
          <w:sz w:val="24"/>
        </w:rPr>
      </w:pPr>
      <w:r>
        <w:rPr>
          <w:b w:val="0"/>
          <w:sz w:val="24"/>
        </w:rPr>
        <w:t>First consider what happens if c(</w:t>
      </w:r>
      <w:proofErr w:type="spellStart"/>
      <w:proofErr w:type="gramStart"/>
      <w:r>
        <w:rPr>
          <w:b w:val="0"/>
          <w:sz w:val="24"/>
        </w:rPr>
        <w:t>x,y</w:t>
      </w:r>
      <w:proofErr w:type="spellEnd"/>
      <w:proofErr w:type="gramEnd"/>
      <w:r>
        <w:rPr>
          <w:b w:val="0"/>
          <w:sz w:val="24"/>
        </w:rPr>
        <w:t>) changes. If c(</w:t>
      </w:r>
      <w:proofErr w:type="spellStart"/>
      <w:proofErr w:type="gramStart"/>
      <w:r>
        <w:rPr>
          <w:b w:val="0"/>
          <w:sz w:val="24"/>
        </w:rPr>
        <w:t>x,y</w:t>
      </w:r>
      <w:proofErr w:type="spellEnd"/>
      <w:proofErr w:type="gramEnd"/>
      <w:r>
        <w:rPr>
          <w:b w:val="0"/>
          <w:sz w:val="24"/>
        </w:rPr>
        <w:t>)  becomes larger or smaller (as long as c(</w:t>
      </w:r>
      <w:proofErr w:type="spellStart"/>
      <w:r>
        <w:rPr>
          <w:b w:val="0"/>
          <w:sz w:val="24"/>
        </w:rPr>
        <w:t>x,y</w:t>
      </w:r>
      <w:proofErr w:type="spellEnd"/>
      <w:r>
        <w:rPr>
          <w:b w:val="0"/>
          <w:sz w:val="24"/>
        </w:rPr>
        <w:t>) &gt;=1) , the least cost path from x to u will still have cost at least 7. Thus a change in c(</w:t>
      </w:r>
      <w:proofErr w:type="spellStart"/>
      <w:proofErr w:type="gramStart"/>
      <w:r>
        <w:rPr>
          <w:b w:val="0"/>
          <w:sz w:val="24"/>
        </w:rPr>
        <w:t>x,y</w:t>
      </w:r>
      <w:proofErr w:type="spellEnd"/>
      <w:proofErr w:type="gramEnd"/>
      <w:r>
        <w:rPr>
          <w:b w:val="0"/>
          <w:sz w:val="24"/>
        </w:rPr>
        <w:t>) (if c(</w:t>
      </w:r>
      <w:proofErr w:type="spellStart"/>
      <w:r>
        <w:rPr>
          <w:b w:val="0"/>
          <w:sz w:val="24"/>
        </w:rPr>
        <w:t>x,y</w:t>
      </w:r>
      <w:proofErr w:type="spellEnd"/>
      <w:r>
        <w:rPr>
          <w:b w:val="0"/>
          <w:sz w:val="24"/>
        </w:rPr>
        <w:t xml:space="preserve">)&gt;=1) will not cause x to inform its neighbors of any changes. </w:t>
      </w:r>
    </w:p>
    <w:p w14:paraId="66B46F1E" w14:textId="77777777" w:rsidR="00B26FA5" w:rsidRDefault="00B26FA5" w:rsidP="00B26FA5">
      <w:pPr>
        <w:pStyle w:val="Subtitle"/>
        <w:tabs>
          <w:tab w:val="left" w:pos="1035"/>
        </w:tabs>
        <w:ind w:left="360"/>
        <w:jc w:val="both"/>
        <w:rPr>
          <w:b w:val="0"/>
          <w:sz w:val="24"/>
        </w:rPr>
      </w:pPr>
      <w:r>
        <w:rPr>
          <w:b w:val="0"/>
          <w:sz w:val="24"/>
        </w:rPr>
        <w:t>If c(</w:t>
      </w:r>
      <w:proofErr w:type="spellStart"/>
      <w:proofErr w:type="gramStart"/>
      <w:r>
        <w:rPr>
          <w:b w:val="0"/>
          <w:sz w:val="24"/>
        </w:rPr>
        <w:t>x,y</w:t>
      </w:r>
      <w:proofErr w:type="spellEnd"/>
      <w:proofErr w:type="gramEnd"/>
      <w:r>
        <w:rPr>
          <w:b w:val="0"/>
          <w:sz w:val="24"/>
        </w:rPr>
        <w:t>)=</w:t>
      </w:r>
      <w:r w:rsidRPr="00FD266E">
        <w:rPr>
          <w:b w:val="0"/>
          <w:sz w:val="24"/>
        </w:rPr>
        <w:t xml:space="preserve"> </w:t>
      </w:r>
      <w:r>
        <w:rPr>
          <w:b w:val="0"/>
          <w:sz w:val="24"/>
        </w:rPr>
        <w:sym w:font="Symbol" w:char="F064"/>
      </w:r>
      <w:r>
        <w:rPr>
          <w:b w:val="0"/>
          <w:sz w:val="24"/>
        </w:rPr>
        <w:t xml:space="preserve">&lt;1, then the least cost path now passes through y and has cost </w:t>
      </w:r>
      <w:r>
        <w:rPr>
          <w:b w:val="0"/>
          <w:sz w:val="24"/>
        </w:rPr>
        <w:sym w:font="Symbol" w:char="F064"/>
      </w:r>
      <w:r>
        <w:rPr>
          <w:b w:val="0"/>
          <w:sz w:val="24"/>
        </w:rPr>
        <w:t>+6.</w:t>
      </w:r>
    </w:p>
    <w:p w14:paraId="3317BDA5" w14:textId="77777777" w:rsidR="00B26FA5" w:rsidRDefault="00B26FA5" w:rsidP="00B26FA5">
      <w:pPr>
        <w:pStyle w:val="Subtitle"/>
        <w:tabs>
          <w:tab w:val="left" w:pos="1035"/>
        </w:tabs>
        <w:ind w:left="360"/>
        <w:jc w:val="both"/>
        <w:rPr>
          <w:b w:val="0"/>
          <w:sz w:val="24"/>
        </w:rPr>
      </w:pPr>
    </w:p>
    <w:p w14:paraId="30D3446D" w14:textId="77777777" w:rsidR="00B26FA5" w:rsidRDefault="00B26FA5" w:rsidP="00B26FA5">
      <w:pPr>
        <w:pStyle w:val="Subtitle"/>
        <w:tabs>
          <w:tab w:val="left" w:pos="1035"/>
        </w:tabs>
        <w:ind w:left="360"/>
        <w:jc w:val="both"/>
        <w:rPr>
          <w:b w:val="0"/>
          <w:sz w:val="24"/>
        </w:rPr>
      </w:pPr>
      <w:r>
        <w:rPr>
          <w:b w:val="0"/>
          <w:sz w:val="24"/>
        </w:rPr>
        <w:t>Now consider if c(</w:t>
      </w:r>
      <w:proofErr w:type="spellStart"/>
      <w:proofErr w:type="gramStart"/>
      <w:r>
        <w:rPr>
          <w:b w:val="0"/>
          <w:sz w:val="24"/>
        </w:rPr>
        <w:t>x,w</w:t>
      </w:r>
      <w:proofErr w:type="spellEnd"/>
      <w:proofErr w:type="gramEnd"/>
      <w:r>
        <w:rPr>
          <w:b w:val="0"/>
          <w:sz w:val="24"/>
        </w:rPr>
        <w:t>) changes. If c(</w:t>
      </w:r>
      <w:proofErr w:type="spellStart"/>
      <w:proofErr w:type="gramStart"/>
      <w:r>
        <w:rPr>
          <w:b w:val="0"/>
          <w:sz w:val="24"/>
        </w:rPr>
        <w:t>x,w</w:t>
      </w:r>
      <w:proofErr w:type="spellEnd"/>
      <w:proofErr w:type="gramEnd"/>
      <w:r>
        <w:rPr>
          <w:b w:val="0"/>
          <w:sz w:val="24"/>
        </w:rPr>
        <w:t xml:space="preserve">) = </w:t>
      </w:r>
      <w:r>
        <w:rPr>
          <w:b w:val="0"/>
          <w:sz w:val="24"/>
        </w:rPr>
        <w:sym w:font="Symbol" w:char="F065"/>
      </w:r>
      <w:r>
        <w:rPr>
          <w:b w:val="0"/>
          <w:sz w:val="24"/>
        </w:rPr>
        <w:t xml:space="preserve"> </w:t>
      </w:r>
      <w:r>
        <w:rPr>
          <w:b w:val="0"/>
          <w:sz w:val="24"/>
        </w:rPr>
        <w:sym w:font="Symbol" w:char="F0A3"/>
      </w:r>
      <w:r>
        <w:rPr>
          <w:b w:val="0"/>
          <w:sz w:val="24"/>
        </w:rPr>
        <w:t xml:space="preserve"> 1, then the least-cost path to u continues to pass through w and its cost changes to 5 + </w:t>
      </w:r>
      <w:r>
        <w:rPr>
          <w:b w:val="0"/>
          <w:sz w:val="24"/>
        </w:rPr>
        <w:sym w:font="Symbol" w:char="F065"/>
      </w:r>
      <w:r>
        <w:rPr>
          <w:b w:val="0"/>
          <w:sz w:val="24"/>
        </w:rPr>
        <w:t xml:space="preserve">;  x will inform its neighbors of this new cost. </w:t>
      </w:r>
      <w:r w:rsidRPr="00BD194F">
        <w:rPr>
          <w:b w:val="0"/>
          <w:color w:val="FF0000"/>
          <w:sz w:val="24"/>
        </w:rPr>
        <w:t>If c(</w:t>
      </w:r>
      <w:proofErr w:type="spellStart"/>
      <w:proofErr w:type="gramStart"/>
      <w:r w:rsidRPr="00BD194F">
        <w:rPr>
          <w:b w:val="0"/>
          <w:color w:val="FF0000"/>
          <w:sz w:val="24"/>
        </w:rPr>
        <w:t>x,w</w:t>
      </w:r>
      <w:proofErr w:type="spellEnd"/>
      <w:proofErr w:type="gramEnd"/>
      <w:r w:rsidRPr="00BD194F">
        <w:rPr>
          <w:b w:val="0"/>
          <w:color w:val="FF0000"/>
          <w:sz w:val="24"/>
        </w:rPr>
        <w:t xml:space="preserve">) = </w:t>
      </w:r>
      <w:r w:rsidRPr="00BD194F">
        <w:rPr>
          <w:b w:val="0"/>
          <w:color w:val="FF0000"/>
          <w:sz w:val="24"/>
        </w:rPr>
        <w:sym w:font="Symbol" w:char="F064"/>
      </w:r>
      <w:r w:rsidRPr="00BD194F">
        <w:rPr>
          <w:b w:val="0"/>
          <w:color w:val="FF0000"/>
          <w:sz w:val="24"/>
        </w:rPr>
        <w:t xml:space="preserve"> &gt; 6, then the least cost path now passes through y and has cost 11; again x will inform its neighbors of this new cost. </w:t>
      </w:r>
    </w:p>
    <w:p w14:paraId="50D51EC1" w14:textId="77777777" w:rsidR="00B26FA5" w:rsidRDefault="00B26FA5">
      <w:pPr>
        <w:pStyle w:val="CommentText"/>
      </w:pPr>
    </w:p>
    <w:p w14:paraId="200836E2" w14:textId="0A7C41FF" w:rsidR="00B26FA5" w:rsidRDefault="00B26FA5">
      <w:pPr>
        <w:pStyle w:val="CommentText"/>
      </w:pPr>
      <w:r>
        <w:t>Minus 0.2</w:t>
      </w:r>
    </w:p>
  </w:comment>
  <w:comment w:id="3" w:author="Ketansinh Rathod" w:date="2018-11-12T19:15:00Z" w:initials="KR">
    <w:p w14:paraId="371D4A02" w14:textId="77777777" w:rsidR="00B26FA5" w:rsidRDefault="00B26FA5">
      <w:pPr>
        <w:pStyle w:val="CommentText"/>
      </w:pPr>
      <w:r>
        <w:rPr>
          <w:rStyle w:val="CommentReference"/>
        </w:rPr>
        <w:annotationRef/>
      </w:r>
      <w:r>
        <w:t>Wrong</w:t>
      </w:r>
    </w:p>
    <w:p w14:paraId="7C70E864" w14:textId="77777777" w:rsidR="00B26FA5" w:rsidRDefault="00B26FA5">
      <w:pPr>
        <w:pStyle w:val="CommentText"/>
      </w:pPr>
    </w:p>
    <w:p w14:paraId="129036BF" w14:textId="77777777" w:rsidR="00B26FA5" w:rsidRPr="003E08E0" w:rsidRDefault="00B26FA5" w:rsidP="00B26FA5">
      <w:pPr>
        <w:pStyle w:val="Subtitle"/>
        <w:numPr>
          <w:ilvl w:val="0"/>
          <w:numId w:val="3"/>
        </w:numPr>
        <w:tabs>
          <w:tab w:val="left" w:pos="1035"/>
        </w:tabs>
        <w:jc w:val="both"/>
        <w:rPr>
          <w:b w:val="0"/>
          <w:sz w:val="24"/>
        </w:rPr>
      </w:pPr>
      <w:r w:rsidRPr="003E08E0">
        <w:rPr>
          <w:b w:val="0"/>
          <w:sz w:val="24"/>
        </w:rPr>
        <w:t>Any change in link cost c(</w:t>
      </w:r>
      <w:proofErr w:type="spellStart"/>
      <w:proofErr w:type="gramStart"/>
      <w:r>
        <w:rPr>
          <w:b w:val="0"/>
          <w:sz w:val="24"/>
        </w:rPr>
        <w:t>x</w:t>
      </w:r>
      <w:r w:rsidRPr="003E08E0">
        <w:rPr>
          <w:b w:val="0"/>
          <w:sz w:val="24"/>
        </w:rPr>
        <w:t>,</w:t>
      </w:r>
      <w:r>
        <w:rPr>
          <w:b w:val="0"/>
          <w:sz w:val="24"/>
        </w:rPr>
        <w:t>y</w:t>
      </w:r>
      <w:proofErr w:type="spellEnd"/>
      <w:proofErr w:type="gramEnd"/>
      <w:r w:rsidRPr="003E08E0">
        <w:rPr>
          <w:b w:val="0"/>
          <w:sz w:val="24"/>
        </w:rPr>
        <w:t>)</w:t>
      </w:r>
      <w:r>
        <w:rPr>
          <w:b w:val="0"/>
          <w:sz w:val="24"/>
        </w:rPr>
        <w:t xml:space="preserve"> (and as long as c(</w:t>
      </w:r>
      <w:proofErr w:type="spellStart"/>
      <w:r>
        <w:rPr>
          <w:b w:val="0"/>
          <w:sz w:val="24"/>
        </w:rPr>
        <w:t>x,y</w:t>
      </w:r>
      <w:proofErr w:type="spellEnd"/>
      <w:r>
        <w:rPr>
          <w:b w:val="0"/>
          <w:sz w:val="24"/>
        </w:rPr>
        <w:t xml:space="preserve">) &gt;=1) </w:t>
      </w:r>
      <w:r w:rsidRPr="003E08E0">
        <w:rPr>
          <w:b w:val="0"/>
          <w:sz w:val="24"/>
        </w:rPr>
        <w:t xml:space="preserve"> will not cause </w:t>
      </w:r>
      <w:r>
        <w:rPr>
          <w:b w:val="0"/>
          <w:sz w:val="24"/>
        </w:rPr>
        <w:t>x</w:t>
      </w:r>
      <w:r w:rsidRPr="003E08E0">
        <w:rPr>
          <w:b w:val="0"/>
          <w:sz w:val="24"/>
        </w:rPr>
        <w:t xml:space="preserve"> to inform its neighbors of a new minimum-cost path to u . </w:t>
      </w:r>
    </w:p>
    <w:p w14:paraId="729187A4" w14:textId="77777777" w:rsidR="00B26FA5" w:rsidRDefault="00B26FA5">
      <w:pPr>
        <w:pStyle w:val="CommentText"/>
      </w:pPr>
    </w:p>
    <w:p w14:paraId="28607E1D" w14:textId="77777777" w:rsidR="00B26FA5" w:rsidRDefault="00B26FA5">
      <w:pPr>
        <w:pStyle w:val="CommentText"/>
      </w:pPr>
    </w:p>
    <w:p w14:paraId="3ECEC281" w14:textId="7D00BAB9" w:rsidR="00B26FA5" w:rsidRDefault="00B26FA5">
      <w:pPr>
        <w:pStyle w:val="CommentText"/>
      </w:pPr>
      <w:r>
        <w:t>Minus 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2743AD" w15:done="0"/>
  <w15:commentEx w15:paraId="200836E2" w15:done="1"/>
  <w15:commentEx w15:paraId="3ECEC2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2743AD" w16cid:durableId="1F944F83"/>
  <w16cid:commentId w16cid:paraId="200836E2" w16cid:durableId="1F944FD8"/>
  <w16cid:commentId w16cid:paraId="3ECEC281" w16cid:durableId="1F944F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4A5CB2"/>
    <w:multiLevelType w:val="hybridMultilevel"/>
    <w:tmpl w:val="34249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6273A"/>
    <w:multiLevelType w:val="hybridMultilevel"/>
    <w:tmpl w:val="3B2EC1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65927"/>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tansinh Rathod">
    <w15:presenceInfo w15:providerId="Windows Live" w15:userId="2bf41c5f18e56b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ED"/>
    <w:rsid w:val="000129B1"/>
    <w:rsid w:val="00151DD3"/>
    <w:rsid w:val="002825ED"/>
    <w:rsid w:val="004A3A3D"/>
    <w:rsid w:val="00530728"/>
    <w:rsid w:val="005D1571"/>
    <w:rsid w:val="00746E84"/>
    <w:rsid w:val="00826420"/>
    <w:rsid w:val="008E4079"/>
    <w:rsid w:val="008E76EC"/>
    <w:rsid w:val="009E7C5B"/>
    <w:rsid w:val="00B26FA5"/>
    <w:rsid w:val="00BD194F"/>
    <w:rsid w:val="00C57478"/>
    <w:rsid w:val="00DF228F"/>
    <w:rsid w:val="00E24DB9"/>
    <w:rsid w:val="00F15DC8"/>
    <w:rsid w:val="00F757D6"/>
    <w:rsid w:val="00F85ACE"/>
    <w:rsid w:val="00FE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F732"/>
  <w15:chartTrackingRefBased/>
  <w15:docId w15:val="{32BE58ED-CA10-454F-A252-1364AC71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478"/>
    <w:pPr>
      <w:ind w:left="720"/>
      <w:contextualSpacing/>
    </w:pPr>
  </w:style>
  <w:style w:type="character" w:styleId="CommentReference">
    <w:name w:val="annotation reference"/>
    <w:basedOn w:val="DefaultParagraphFont"/>
    <w:uiPriority w:val="99"/>
    <w:semiHidden/>
    <w:unhideWhenUsed/>
    <w:rsid w:val="00B26FA5"/>
    <w:rPr>
      <w:sz w:val="16"/>
      <w:szCs w:val="16"/>
    </w:rPr>
  </w:style>
  <w:style w:type="paragraph" w:styleId="CommentText">
    <w:name w:val="annotation text"/>
    <w:basedOn w:val="Normal"/>
    <w:link w:val="CommentTextChar"/>
    <w:uiPriority w:val="99"/>
    <w:semiHidden/>
    <w:unhideWhenUsed/>
    <w:rsid w:val="00B26FA5"/>
    <w:pPr>
      <w:spacing w:line="240" w:lineRule="auto"/>
    </w:pPr>
    <w:rPr>
      <w:sz w:val="20"/>
      <w:szCs w:val="20"/>
    </w:rPr>
  </w:style>
  <w:style w:type="character" w:customStyle="1" w:styleId="CommentTextChar">
    <w:name w:val="Comment Text Char"/>
    <w:basedOn w:val="DefaultParagraphFont"/>
    <w:link w:val="CommentText"/>
    <w:uiPriority w:val="99"/>
    <w:semiHidden/>
    <w:rsid w:val="00B26FA5"/>
    <w:rPr>
      <w:sz w:val="20"/>
      <w:szCs w:val="20"/>
    </w:rPr>
  </w:style>
  <w:style w:type="paragraph" w:styleId="CommentSubject">
    <w:name w:val="annotation subject"/>
    <w:basedOn w:val="CommentText"/>
    <w:next w:val="CommentText"/>
    <w:link w:val="CommentSubjectChar"/>
    <w:uiPriority w:val="99"/>
    <w:semiHidden/>
    <w:unhideWhenUsed/>
    <w:rsid w:val="00B26FA5"/>
    <w:rPr>
      <w:b/>
      <w:bCs/>
    </w:rPr>
  </w:style>
  <w:style w:type="character" w:customStyle="1" w:styleId="CommentSubjectChar">
    <w:name w:val="Comment Subject Char"/>
    <w:basedOn w:val="CommentTextChar"/>
    <w:link w:val="CommentSubject"/>
    <w:uiPriority w:val="99"/>
    <w:semiHidden/>
    <w:rsid w:val="00B26FA5"/>
    <w:rPr>
      <w:b/>
      <w:bCs/>
      <w:sz w:val="20"/>
      <w:szCs w:val="20"/>
    </w:rPr>
  </w:style>
  <w:style w:type="paragraph" w:styleId="BalloonText">
    <w:name w:val="Balloon Text"/>
    <w:basedOn w:val="Normal"/>
    <w:link w:val="BalloonTextChar"/>
    <w:uiPriority w:val="99"/>
    <w:semiHidden/>
    <w:unhideWhenUsed/>
    <w:rsid w:val="00B26F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FA5"/>
    <w:rPr>
      <w:rFonts w:ascii="Segoe UI" w:hAnsi="Segoe UI" w:cs="Segoe UI"/>
      <w:sz w:val="18"/>
      <w:szCs w:val="18"/>
    </w:rPr>
  </w:style>
  <w:style w:type="paragraph" w:styleId="Subtitle">
    <w:name w:val="Subtitle"/>
    <w:basedOn w:val="Normal"/>
    <w:link w:val="SubtitleChar"/>
    <w:qFormat/>
    <w:rsid w:val="00B26FA5"/>
    <w:pPr>
      <w:spacing w:after="0" w:line="240" w:lineRule="auto"/>
    </w:pPr>
    <w:rPr>
      <w:rFonts w:ascii="Times New Roman" w:eastAsia="Times New Roman" w:hAnsi="Times New Roman" w:cs="Times New Roman"/>
      <w:b/>
      <w:bCs/>
      <w:sz w:val="28"/>
      <w:szCs w:val="28"/>
      <w:lang w:eastAsia="en-US"/>
    </w:rPr>
  </w:style>
  <w:style w:type="character" w:customStyle="1" w:styleId="SubtitleChar">
    <w:name w:val="Subtitle Char"/>
    <w:basedOn w:val="DefaultParagraphFont"/>
    <w:link w:val="Subtitle"/>
    <w:rsid w:val="00B26FA5"/>
    <w:rPr>
      <w:rFonts w:ascii="Times New Roman" w:eastAsia="Times New Roman" w:hAnsi="Times New Roman" w:cs="Times New Roman"/>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20</cp:revision>
  <dcterms:created xsi:type="dcterms:W3CDTF">2018-11-12T20:21:00Z</dcterms:created>
  <dcterms:modified xsi:type="dcterms:W3CDTF">2018-12-01T19:49:00Z</dcterms:modified>
</cp:coreProperties>
</file>