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日期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作者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版本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2017-05-08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赵青青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0.1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空气墙使用说明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2017-05-20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赵青青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0.2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空气墙厚度使用说明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jc w:val="center"/>
        <w:rPr>
          <w:rFonts w:hint="eastAsia" w:ascii="Verdana" w:hAnsi="Verdana" w:cs="Verdana"/>
          <w:b w:val="0"/>
          <w:i w:val="0"/>
          <w:color w:val="454545"/>
          <w:spacing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Airwall空气墙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使用该插件可以在unity场景中创建空气墙碰撞体，用法如下：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pStyle w:val="4"/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</w:rPr>
        <w:t>添加两个层级：Scene和AirWall</w:t>
      </w:r>
      <w:r>
        <w:rPr>
          <w:rFonts w:hint="eastAsia"/>
          <w:lang w:eastAsia="zh-CN"/>
        </w:rPr>
        <w:t>，如果已有可忽略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2257425" cy="647700"/>
            <wp:effectExtent l="0" t="0" r="9525" b="0"/>
            <wp:docPr id="3" name="图片 1" descr="Unity3D空气墙插件 - 第1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Unity3D空气墙插件 - 第1张  | Atlantis技术博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将场景里需要生成空气墙的地方所在的物体层级设为Scene，比如这里的Plane（或者游戏中的terrain等）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2. 通过菜单创建AirWalls这个GameObject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4305300" cy="2352675"/>
            <wp:effectExtent l="0" t="0" r="0" b="9525"/>
            <wp:docPr id="2" name="图片 2" descr="Unity3D空气墙插件 - 第2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3D空气墙插件 - 第2张  | Atlantis技术博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该GameObject上自动添加了AirWalls组件，Inspector面板：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3524250" cy="2495550"/>
            <wp:effectExtent l="0" t="0" r="0" b="0"/>
            <wp:docPr id="6" name="图片 3" descr="Unity3D空气墙插件 - 第3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Unity3D空气墙插件 - 第3张  | Atlantis技术博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AirWall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3. 点击上图中的Add按钮，会在AirWalls下面创建AirWall这个子GameObject并自动添加了AirWall组件，组件面板：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3571875" cy="2238375"/>
            <wp:effectExtent l="0" t="0" r="9525" b="9525"/>
            <wp:docPr id="5" name="图片 4" descr="Unity3D空气墙插件 - 第4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nity3D空气墙插件 - 第4张  | Atlantis技术博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同时Scene窗口中会显示一个面板：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1590675" cy="2152650"/>
            <wp:effectExtent l="0" t="0" r="9525" b="0"/>
            <wp:docPr id="4" name="图片 5" descr="Unity3D空气墙插件 - 第5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Unity3D空气墙插件 - 第5张  | Atlantis技术博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Points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4. 点击Add Points按钮，鼠标上会出现一个绿色空心圆和红色实心圆，空心圆用来标示鼠标位置，实心圆的半径代表决定两个点是否合并为一个的最小距离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923925" cy="847725"/>
            <wp:effectExtent l="0" t="0" r="9525" b="9525"/>
            <wp:docPr id="7" name="图片 6" descr="Unity3D空气墙插件 - 第6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Unity3D空气墙插件 - 第6张  | Atlantis技术博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5. 点击鼠标，会出现一个个连起来的绿色小球，这些小球用来标识空气墙的位置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2886075" cy="2600325"/>
            <wp:effectExtent l="0" t="0" r="9525" b="9525"/>
            <wp:docPr id="1" name="图片 7" descr="Unity3D空气墙插件 - 第7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Unity3D空气墙插件 - 第7张  | Atlantis技术博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如果要做一个闭合的空气墙，最后一次添加小球时需要在第一个小球旁边点击鼠标，就可以将第一个和最后一个小球连接起来，具体点在小球多远处可以参考红色实心圆的半径，改半径可以通过AirWall面板的MinDistance来调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"http://www.maosongliang.com/techblog/wp-content/uploads/2016/05/airwall_07.png"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1190625" cy="971550"/>
            <wp:effectExtent l="0" t="0" r="9525" b="0"/>
            <wp:docPr id="8" name="图片 8" descr="Unity3D空气墙插件 - 第8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ity3D空气墙插件 - 第8张  | Atlantis技术博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MinDistance为1时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"http://www.maosongliang.com/techblog/wp-content/uploads/2016/05/airwall_08.png"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1200150" cy="923925"/>
            <wp:effectExtent l="0" t="0" r="0" b="9525"/>
            <wp:docPr id="9" name="图片 9" descr="Unity3D空气墙插件 - 第9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ity3D空气墙插件 - 第9张  | Atlantis技术博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MinDistance为2时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Points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6. 添加完成后点AirWall Tool Bar面板的Save按钮可以保存，Delete Last可以删除最后一次添加的点，Cancel可以删除所有添加的点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"http://www.maosongliang.com/techblog/wp-content/uploads/2016/05/airwall_09.png"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1543050" cy="2190750"/>
            <wp:effectExtent l="0" t="0" r="0" b="0"/>
            <wp:docPr id="10" name="图片 10" descr="Unity3D空气墙插件 - 第10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nity3D空气墙插件 - 第10张  | Atlantis技术博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点击Save前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"http://www.maosongliang.com/techblog/wp-content/uploads/2016/05/airwall_10.png"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1628775" cy="2209800"/>
            <wp:effectExtent l="0" t="0" r="9525" b="0"/>
            <wp:docPr id="11" name="图片 11" descr="Unity3D空气墙插件 - 第11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nity3D空气墙插件 - 第11张  | Atlantis技术博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点击Save后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7. 点击面板的Edit Points操作可以对该空气墙的点进行编辑操作，比如插入点、删除点或者移动点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"http://www.maosongliang.com/techblog/wp-content/uploads/2016/05/airwall_11.png"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5686425" cy="2676525"/>
            <wp:effectExtent l="0" t="0" r="9525" b="9525"/>
            <wp:docPr id="12" name="图片 12" descr="Unity3D空气墙插件 - 第12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nity3D空气墙插件 - 第12张  | Atlantis技术博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编辑完后记得点击Save按钮保存修改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Bake(生成可视化)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8. 最后可以再选中最初添加的AirWalls这个GameObject，点击Inspector面板的Bake按钮会生成一个个连接着的cude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"http://www.maosongliang.com/techblog/wp-content/uploads/2016/05/airwall_12.png"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3381375" cy="2771775"/>
            <wp:effectExtent l="0" t="0" r="9525" b="9525"/>
            <wp:docPr id="13" name="图片 13" descr="Unity3D空气墙插件 - 第13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nity3D空气墙插件 - 第13张  | Atlantis技术博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9. 然后需要重新生成一次NavMesh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"http://www.maosongliang.com/techblog/wp-content/uploads/2016/05/airwall_13.png"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3476625" cy="2895600"/>
            <wp:effectExtent l="0" t="0" r="9525" b="0"/>
            <wp:docPr id="14" name="图片 14" descr="Unity3D空气墙插件 - 第14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nity3D空气墙插件 - 第14张  | Atlantis技术博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Bingo(挖空)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  <w:t>10. 最后点击AirWalls的Inspector面板的Bingo按钮，可以删除各个cube上面的MeshRenderer组件，因为游戏中只需要它们的碰撞信息而不需要看到它们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5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</w:pP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instrText xml:space="preserve">INCLUDEPICTURE \d "http://www.maosongliang.com/techblog/wp-content/uploads/2016/05/airwall_14.png"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drawing>
          <wp:inline distT="0" distB="0" distL="114300" distR="114300">
            <wp:extent cx="3362325" cy="2705100"/>
            <wp:effectExtent l="0" t="0" r="9525" b="0"/>
            <wp:docPr id="15" name="图片 15" descr="Unity3D空气墙插件 - 第15张  | Atlantis技术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Unity3D空气墙插件 - 第15张  | Atlantis技术博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FF6100"/>
          <w:spacing w:val="0"/>
          <w:sz w:val="24"/>
          <w:szCs w:val="24"/>
          <w:u w:val="single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以上内容摘自：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"http://www.maosongliang.com/archives/144"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http://www.maosongliang.com/archives/144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设置厚度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厚度的设置会影响所有的AirWall，在</w:t>
      </w:r>
      <w:r>
        <w:rPr>
          <w:rFonts w:hint="eastAsia"/>
          <w:b/>
          <w:bCs/>
          <w:lang w:val="en-US" w:eastAsia="zh-CN"/>
        </w:rPr>
        <w:t>AirWalls</w:t>
      </w:r>
      <w:r>
        <w:rPr>
          <w:rFonts w:hint="eastAsia"/>
          <w:b w:val="0"/>
          <w:bCs w:val="0"/>
          <w:lang w:val="en-US" w:eastAsia="zh-CN"/>
        </w:rPr>
        <w:t>属性</w:t>
      </w:r>
      <w:r>
        <w:rPr>
          <w:rFonts w:hint="eastAsia"/>
          <w:lang w:val="en-US" w:eastAsia="zh-CN"/>
        </w:rPr>
        <w:t>面板可以设置</w:t>
      </w:r>
      <w:r>
        <w:rPr>
          <w:rFonts w:hint="eastAsia"/>
          <w:b/>
          <w:bCs/>
          <w:lang w:val="en-US" w:eastAsia="zh-CN"/>
        </w:rPr>
        <w:t>Wall Thick</w:t>
      </w:r>
      <w:r>
        <w:rPr>
          <w:rFonts w:hint="eastAsia"/>
          <w:lang w:val="en-US" w:eastAsia="zh-CN"/>
        </w:rPr>
        <w:t>来修改厚度值。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962150"/>
            <wp:effectExtent l="0" t="0" r="635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创建一个四边形，修改它的厚度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创建顶边，设置direction axis为Top</w:t>
      </w:r>
    </w:p>
    <w:p>
      <w:r>
        <w:drawing>
          <wp:inline distT="0" distB="0" distL="114300" distR="114300">
            <wp:extent cx="7799705" cy="2713990"/>
            <wp:effectExtent l="0" t="0" r="10795" b="1016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9970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重复步骤1，创建剩余的三条边，direction aixs依次设置为Bottom，Left，Right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当厚度为0.1时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2665" cy="3133090"/>
            <wp:effectExtent l="0" t="0" r="635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当厚度为</w:t>
      </w:r>
      <w:r>
        <w:rPr>
          <w:rFonts w:hint="eastAsia"/>
          <w:lang w:val="en-US" w:eastAsia="zh-CN"/>
        </w:rPr>
        <w:t>2时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3123565"/>
            <wp:effectExtent l="0" t="0" r="10160" b="6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AirWalls</w:t>
      </w:r>
      <w:r>
        <w:rPr>
          <w:rFonts w:hint="eastAsia"/>
          <w:lang w:eastAsia="zh-CN"/>
        </w:rPr>
        <w:t>属性面板解释</w:t>
      </w:r>
    </w:p>
    <w:p>
      <w:r>
        <w:drawing>
          <wp:inline distT="0" distB="0" distL="114300" distR="114300">
            <wp:extent cx="4114165" cy="2828290"/>
            <wp:effectExtent l="0" t="0" r="635" b="1016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WallHeight：空气墙的高度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WallHeight：空气墙的厚度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AirWall</w:t>
      </w:r>
      <w:r>
        <w:rPr>
          <w:rFonts w:hint="eastAsia"/>
          <w:lang w:eastAsia="zh-CN"/>
        </w:rPr>
        <w:t>属性面板解释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76065" cy="2209800"/>
            <wp:effectExtent l="0" t="0" r="63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Distance：最小距离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注意：Points的值是自动生成的，不要手动修改它！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该插件源码：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instrText xml:space="preserve"> HYPERLINK "https://github.com/zhaoqingqing/AirWallEditor" </w:instrTex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https://github.com/zhaoqingqing/AirWallEditor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FF6100"/>
          <w:spacing w:val="0"/>
          <w:sz w:val="24"/>
          <w:szCs w:val="24"/>
          <w:u w:val="single"/>
          <w:shd w:val="clear" w:fill="FFFFFF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078E"/>
    <w:multiLevelType w:val="singleLevel"/>
    <w:tmpl w:val="5920078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4E96"/>
    <w:rsid w:val="007E5C09"/>
    <w:rsid w:val="00EC0FE3"/>
    <w:rsid w:val="01DF0FAC"/>
    <w:rsid w:val="03CF6912"/>
    <w:rsid w:val="04F06C7E"/>
    <w:rsid w:val="06331797"/>
    <w:rsid w:val="08C53C97"/>
    <w:rsid w:val="09E42B23"/>
    <w:rsid w:val="0A0C34F7"/>
    <w:rsid w:val="0A821882"/>
    <w:rsid w:val="0AD8566C"/>
    <w:rsid w:val="0BEB793B"/>
    <w:rsid w:val="0D8105C4"/>
    <w:rsid w:val="0F0F422E"/>
    <w:rsid w:val="0F840C75"/>
    <w:rsid w:val="0FA12156"/>
    <w:rsid w:val="102D7142"/>
    <w:rsid w:val="11492A95"/>
    <w:rsid w:val="119629F9"/>
    <w:rsid w:val="138C032F"/>
    <w:rsid w:val="14793FA8"/>
    <w:rsid w:val="14852657"/>
    <w:rsid w:val="16280A4E"/>
    <w:rsid w:val="173F23F0"/>
    <w:rsid w:val="181E0BF0"/>
    <w:rsid w:val="18441D89"/>
    <w:rsid w:val="186A2F88"/>
    <w:rsid w:val="18D24249"/>
    <w:rsid w:val="1CA80EBE"/>
    <w:rsid w:val="1CDF0DEE"/>
    <w:rsid w:val="1DDA23AA"/>
    <w:rsid w:val="208E1388"/>
    <w:rsid w:val="20F83BAE"/>
    <w:rsid w:val="24013688"/>
    <w:rsid w:val="25AF765E"/>
    <w:rsid w:val="271416A7"/>
    <w:rsid w:val="278B1C2E"/>
    <w:rsid w:val="2AAD00E1"/>
    <w:rsid w:val="2AB50EF7"/>
    <w:rsid w:val="2BDD59F0"/>
    <w:rsid w:val="2DA91E58"/>
    <w:rsid w:val="2F1C10DD"/>
    <w:rsid w:val="2F9528B1"/>
    <w:rsid w:val="2FD749E2"/>
    <w:rsid w:val="31B73D93"/>
    <w:rsid w:val="341500D2"/>
    <w:rsid w:val="34FA4960"/>
    <w:rsid w:val="353117C6"/>
    <w:rsid w:val="364017E6"/>
    <w:rsid w:val="36CA09C3"/>
    <w:rsid w:val="3C6D022F"/>
    <w:rsid w:val="3CF5532D"/>
    <w:rsid w:val="3DE6722A"/>
    <w:rsid w:val="40B5334B"/>
    <w:rsid w:val="41AC470C"/>
    <w:rsid w:val="41E6294C"/>
    <w:rsid w:val="421E6981"/>
    <w:rsid w:val="422A7C43"/>
    <w:rsid w:val="42FB182D"/>
    <w:rsid w:val="442079AB"/>
    <w:rsid w:val="46BB177D"/>
    <w:rsid w:val="495A5E58"/>
    <w:rsid w:val="49C33BE8"/>
    <w:rsid w:val="4C1864CB"/>
    <w:rsid w:val="4D64556F"/>
    <w:rsid w:val="4DB44978"/>
    <w:rsid w:val="50677766"/>
    <w:rsid w:val="506D60EC"/>
    <w:rsid w:val="534C16D4"/>
    <w:rsid w:val="54A551A5"/>
    <w:rsid w:val="54EA0688"/>
    <w:rsid w:val="565A6BAA"/>
    <w:rsid w:val="585068E5"/>
    <w:rsid w:val="59215B8F"/>
    <w:rsid w:val="59990C37"/>
    <w:rsid w:val="5A314B46"/>
    <w:rsid w:val="5CE77C10"/>
    <w:rsid w:val="5D10785C"/>
    <w:rsid w:val="5DAC5800"/>
    <w:rsid w:val="61AC380B"/>
    <w:rsid w:val="627A3926"/>
    <w:rsid w:val="62B7379B"/>
    <w:rsid w:val="62FE1F1D"/>
    <w:rsid w:val="634D7E3F"/>
    <w:rsid w:val="6458425C"/>
    <w:rsid w:val="6527493E"/>
    <w:rsid w:val="665958FF"/>
    <w:rsid w:val="684954CC"/>
    <w:rsid w:val="68755696"/>
    <w:rsid w:val="697B694E"/>
    <w:rsid w:val="6BE01677"/>
    <w:rsid w:val="6C0A00BB"/>
    <w:rsid w:val="6D4017DC"/>
    <w:rsid w:val="6E5B089E"/>
    <w:rsid w:val="6EA24BA1"/>
    <w:rsid w:val="6F0C0581"/>
    <w:rsid w:val="6F464FCE"/>
    <w:rsid w:val="71C6475E"/>
    <w:rsid w:val="73F900BE"/>
    <w:rsid w:val="746B12CB"/>
    <w:rsid w:val="75057E4A"/>
    <w:rsid w:val="754227DA"/>
    <w:rsid w:val="78333514"/>
    <w:rsid w:val="78B30DB2"/>
    <w:rsid w:val="7ACA0041"/>
    <w:rsid w:val="7D462C3F"/>
    <w:rsid w:val="7E61040F"/>
    <w:rsid w:val="7E722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675</Words>
  <Characters>1048</Characters>
  <Lines>0</Lines>
  <Paragraphs>0</Paragraphs>
  <ScaleCrop>false</ScaleCrop>
  <LinksUpToDate>false</LinksUpToDate>
  <CharactersWithSpaces>1065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qing</dc:creator>
  <cp:lastModifiedBy>qing</cp:lastModifiedBy>
  <dcterms:modified xsi:type="dcterms:W3CDTF">2017-05-20T09:47:02Z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