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07E" w:rsidRPr="0026107E" w:rsidRDefault="0026107E" w:rsidP="0026107E">
      <w:pPr>
        <w:spacing w:line="480" w:lineRule="auto"/>
        <w:jc w:val="center"/>
        <w:rPr>
          <w:rFonts w:ascii="宋体" w:eastAsia="宋体" w:hAnsi="宋体"/>
          <w:b/>
          <w:sz w:val="32"/>
          <w:szCs w:val="32"/>
        </w:rPr>
      </w:pPr>
      <w:bookmarkStart w:id="0" w:name="_GoBack"/>
      <w:bookmarkEnd w:id="0"/>
      <w:r w:rsidRPr="0026107E">
        <w:rPr>
          <w:rFonts w:ascii="宋体" w:eastAsia="宋体" w:hAnsi="宋体"/>
          <w:b/>
          <w:sz w:val="32"/>
          <w:szCs w:val="32"/>
        </w:rPr>
        <w:t>PC 端</w:t>
      </w:r>
    </w:p>
    <w:p w:rsidR="0026107E" w:rsidRPr="0026107E" w:rsidRDefault="0026107E" w:rsidP="0026107E">
      <w:pPr>
        <w:spacing w:line="480" w:lineRule="auto"/>
        <w:jc w:val="center"/>
        <w:rPr>
          <w:rFonts w:ascii="宋体" w:eastAsia="宋体" w:hAnsi="宋体"/>
          <w:b/>
          <w:sz w:val="32"/>
          <w:szCs w:val="32"/>
        </w:rPr>
      </w:pPr>
      <w:r w:rsidRPr="0026107E">
        <w:rPr>
          <w:rFonts w:ascii="宋体" w:eastAsia="宋体" w:hAnsi="宋体"/>
          <w:b/>
          <w:sz w:val="32"/>
          <w:szCs w:val="32"/>
        </w:rPr>
        <w:t>订单管理与统计系统需求说明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 w:rsidRPr="0026107E">
        <w:rPr>
          <w:rFonts w:ascii="宋体" w:eastAsia="宋体" w:hAnsi="宋体"/>
          <w:sz w:val="24"/>
          <w:szCs w:val="24"/>
        </w:rPr>
        <w:t>一、系统核心定位</w:t>
      </w:r>
    </w:p>
    <w:p w:rsidR="0026107E" w:rsidRPr="0026107E" w:rsidRDefault="0026107E" w:rsidP="0026107E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6107E">
        <w:rPr>
          <w:rFonts w:ascii="宋体" w:eastAsia="宋体" w:hAnsi="宋体"/>
          <w:sz w:val="24"/>
          <w:szCs w:val="24"/>
        </w:rPr>
        <w:t>开发一款适配北牧乳业统计工作的 PC 端专用软件，实现客户订单录入、订单修改（按实际配送调整）、多渠道管理（含配送人员区分）、配送状态跟踪（停奶 / 退订）、多维度数据统计及权限管控，支持数据导入导出，满足日常订单处理与精准核算需求，提升统计效率与数据准确性。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 w:rsidRPr="0026107E">
        <w:rPr>
          <w:rFonts w:ascii="宋体" w:eastAsia="宋体" w:hAnsi="宋体"/>
          <w:sz w:val="24"/>
          <w:szCs w:val="24"/>
        </w:rPr>
        <w:t>二、核心功能需求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 w:rsidRPr="0026107E">
        <w:rPr>
          <w:rFonts w:ascii="宋体" w:eastAsia="宋体" w:hAnsi="宋体"/>
          <w:sz w:val="24"/>
          <w:szCs w:val="24"/>
        </w:rPr>
        <w:t>（一）用户权限与登录管理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26107E">
        <w:rPr>
          <w:rFonts w:ascii="宋体" w:eastAsia="宋体" w:hAnsi="宋体"/>
          <w:sz w:val="24"/>
          <w:szCs w:val="24"/>
        </w:rPr>
        <w:t>个人账号体系：支持多账号登录，区分角色权限（如管理员、统计员）。管理员可配置权限范围（全量数据查看 / 编辑、敏感操作限制），普通账号仅可操作负责区域数据。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26107E">
        <w:rPr>
          <w:rFonts w:ascii="宋体" w:eastAsia="宋体" w:hAnsi="宋体"/>
          <w:sz w:val="24"/>
          <w:szCs w:val="24"/>
        </w:rPr>
        <w:t>安全机制：登录需验证账号密码，记录关键操作日志（含操作人、时间、内容），确保数据操作可追溯；订单修改操作需单独记录修改前后明细，便于溯源核查。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 w:rsidRPr="0026107E">
        <w:rPr>
          <w:rFonts w:ascii="宋体" w:eastAsia="宋体" w:hAnsi="宋体"/>
          <w:sz w:val="24"/>
          <w:szCs w:val="24"/>
        </w:rPr>
        <w:t>（二）客户信息与订单管理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26107E">
        <w:rPr>
          <w:rFonts w:ascii="宋体" w:eastAsia="宋体" w:hAnsi="宋体"/>
          <w:sz w:val="24"/>
          <w:szCs w:val="24"/>
        </w:rPr>
        <w:t>客户基础信息：支持录入 / 编辑客户姓名、联系方式（电话）、家庭住址、所属渠道（线上订单 / 线下订单 / 其他单位福利 / 自定义渠道等）、对应配送人员，信息可保存、查询、批量导入。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26107E">
        <w:rPr>
          <w:rFonts w:ascii="宋体" w:eastAsia="宋体" w:hAnsi="宋体"/>
          <w:sz w:val="24"/>
          <w:szCs w:val="24"/>
        </w:rPr>
        <w:t>订单详情录入：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26107E">
        <w:rPr>
          <w:rFonts w:ascii="宋体" w:eastAsia="宋体" w:hAnsi="宋体"/>
          <w:sz w:val="24"/>
          <w:szCs w:val="24"/>
        </w:rPr>
        <w:t>核心字段：每日配送数量、牛奶品种（支持自定义添加 / 选择）、牛奶单价、折扣率、赠送奶品（名称及数量）、赠送奶品单价、订单总金额、减免金额（需备注原因）。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26107E">
        <w:rPr>
          <w:rFonts w:ascii="宋体" w:eastAsia="宋体" w:hAnsi="宋体"/>
          <w:sz w:val="24"/>
          <w:szCs w:val="24"/>
        </w:rPr>
        <w:t>金额计算规则：系统自动计算实付金额，计算公式为 “实付金额 =（牛奶单价 × 数量 × 折扣率）- 减免金额”，赠送奶品单独统计数量，不纳入实付金额计算。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（3）</w:t>
      </w:r>
      <w:r w:rsidRPr="0026107E">
        <w:rPr>
          <w:rFonts w:ascii="宋体" w:eastAsia="宋体" w:hAnsi="宋体"/>
          <w:sz w:val="24"/>
          <w:szCs w:val="24"/>
        </w:rPr>
        <w:t>订单状态：默认 “正常配送”，支持后续状态变更（停奶 / 退订 / 修改）。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订单修改功能</w:t>
      </w:r>
      <w:r w:rsidRPr="0026107E">
        <w:rPr>
          <w:rFonts w:ascii="宋体" w:eastAsia="宋体" w:hAnsi="宋体"/>
          <w:sz w:val="24"/>
          <w:szCs w:val="24"/>
        </w:rPr>
        <w:t>：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26107E">
        <w:rPr>
          <w:rFonts w:ascii="宋体" w:eastAsia="宋体" w:hAnsi="宋体"/>
          <w:sz w:val="24"/>
          <w:szCs w:val="24"/>
        </w:rPr>
        <w:t>触发场景：当实际配送情况与原订单不一致时（如客户临时更换奶品、调整配送量），支持对指定客户的订单进行修改。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26107E">
        <w:rPr>
          <w:rFonts w:ascii="宋体" w:eastAsia="宋体" w:hAnsi="宋体"/>
          <w:sz w:val="24"/>
          <w:szCs w:val="24"/>
        </w:rPr>
        <w:t>修改范围：</w:t>
      </w:r>
    </w:p>
    <w:p w:rsidR="0026107E" w:rsidRPr="0026107E" w:rsidRDefault="0026107E" w:rsidP="0026107E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6107E">
        <w:rPr>
          <w:rFonts w:ascii="宋体" w:eastAsia="宋体" w:hAnsi="宋体"/>
          <w:sz w:val="24"/>
          <w:szCs w:val="24"/>
        </w:rPr>
        <w:t>时间维度：可选择特定时间段（如 2025 年 11 月 1 日 - 2025 年 11 月 10 日），仅修改该时间段内的订单数据，不影响其他时段。</w:t>
      </w:r>
    </w:p>
    <w:p w:rsidR="0026107E" w:rsidRPr="0026107E" w:rsidRDefault="0026107E" w:rsidP="0026107E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6107E">
        <w:rPr>
          <w:rFonts w:ascii="宋体" w:eastAsia="宋体" w:hAnsi="宋体"/>
          <w:sz w:val="24"/>
          <w:szCs w:val="24"/>
        </w:rPr>
        <w:t>内容维度：可修改该时间段内的奶品信息（正价奶品种类、配送数量；赠送奶品种类、数量）、牛奶单价（仅特殊情况修改，需备注原因），支持直接修改折扣率与减免金额。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26107E">
        <w:rPr>
          <w:rFonts w:ascii="宋体" w:eastAsia="宋体" w:hAnsi="宋体"/>
          <w:sz w:val="24"/>
          <w:szCs w:val="24"/>
        </w:rPr>
        <w:t>修改限制：</w:t>
      </w:r>
    </w:p>
    <w:p w:rsidR="0026107E" w:rsidRPr="0026107E" w:rsidRDefault="0026107E" w:rsidP="0026107E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6107E">
        <w:rPr>
          <w:rFonts w:ascii="宋体" w:eastAsia="宋体" w:hAnsi="宋体"/>
          <w:sz w:val="24"/>
          <w:szCs w:val="24"/>
        </w:rPr>
        <w:t>已完成配送的时间段（如已过的自然日），修改后需在操作日志中标注 “补录修改”，并同步更新对应时间段的统计数据；</w:t>
      </w:r>
    </w:p>
    <w:p w:rsidR="0026107E" w:rsidRPr="0026107E" w:rsidRDefault="0026107E" w:rsidP="0026107E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6107E">
        <w:rPr>
          <w:rFonts w:ascii="宋体" w:eastAsia="宋体" w:hAnsi="宋体"/>
          <w:sz w:val="24"/>
          <w:szCs w:val="24"/>
        </w:rPr>
        <w:t>未开始配送的时间段，修改后直接覆盖原订单信息，系统自动重新计算该时间段的订单金额（若涉及单价修改）。</w:t>
      </w:r>
    </w:p>
    <w:p w:rsidR="0026107E" w:rsidRPr="0026107E" w:rsidRDefault="0026107E" w:rsidP="0026107E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6107E">
        <w:rPr>
          <w:rFonts w:ascii="宋体" w:eastAsia="宋体" w:hAnsi="宋体"/>
          <w:sz w:val="24"/>
          <w:szCs w:val="24"/>
        </w:rPr>
        <w:t>关联逻辑：修改完成后，系统自动同步更新该客户的单客户统计数据、整体统计数据（含渠道 / 配送人员维度的统计），确保数据一致性。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 w:rsidRPr="0026107E">
        <w:rPr>
          <w:rFonts w:ascii="宋体" w:eastAsia="宋体" w:hAnsi="宋体"/>
          <w:sz w:val="24"/>
          <w:szCs w:val="24"/>
        </w:rPr>
        <w:t>（三）配送状态管理（停奶 / 退订功能）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26107E">
        <w:rPr>
          <w:rFonts w:ascii="宋体" w:eastAsia="宋体" w:hAnsi="宋体"/>
          <w:sz w:val="24"/>
          <w:szCs w:val="24"/>
        </w:rPr>
        <w:t>停奶操作：支持单个客户临时停奶，可设置停奶起止时间，系统自动暂停对应时间段的配送统计（含正价奶与赠送奶品）；支持恢复操作，恢复后正常计入数据。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6107E">
        <w:rPr>
          <w:rFonts w:ascii="宋体" w:eastAsia="宋体" w:hAnsi="宋体"/>
          <w:sz w:val="24"/>
          <w:szCs w:val="24"/>
        </w:rPr>
        <w:t>退订操作：标记客户永久退订，需记录退订日期及原因，退订后订单状态锁定，退订日期后不再参与后续配送与统计，保留历史数据供查询。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6107E">
        <w:rPr>
          <w:rFonts w:ascii="宋体" w:eastAsia="宋体" w:hAnsi="宋体"/>
          <w:sz w:val="24"/>
          <w:szCs w:val="24"/>
        </w:rPr>
        <w:t>关联操作：通过客户查询功能定位客户后，可直接在结果页发起停奶 / 退订 / 订单修改，操作后自动关联历史订单，同步更新统计数据。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 w:rsidRPr="0026107E">
        <w:rPr>
          <w:rFonts w:ascii="宋体" w:eastAsia="宋体" w:hAnsi="宋体"/>
          <w:sz w:val="24"/>
          <w:szCs w:val="24"/>
        </w:rPr>
        <w:t>（四）客户渠道与配送人员管理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26107E">
        <w:rPr>
          <w:rFonts w:ascii="宋体" w:eastAsia="宋体" w:hAnsi="宋体"/>
          <w:sz w:val="24"/>
          <w:szCs w:val="24"/>
        </w:rPr>
        <w:t>渠道分类：预设 “线上订单”“线下订单”“其他单位福利” 等类型，管理员可自定义添加 / 修改 / 删除渠道名称。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6107E">
        <w:rPr>
          <w:rFonts w:ascii="宋体" w:eastAsia="宋体" w:hAnsi="宋体"/>
          <w:sz w:val="24"/>
          <w:szCs w:val="24"/>
        </w:rPr>
        <w:t>配送人员关联：支持为不同客户分配对应配送人员（可通过下拉选择预设的配送人员名单，管理员可维护配送人员信息），实现配送渠道与人员的精准绑定。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6107E">
        <w:rPr>
          <w:rFonts w:ascii="宋体" w:eastAsia="宋体" w:hAnsi="宋体"/>
          <w:sz w:val="24"/>
          <w:szCs w:val="24"/>
        </w:rPr>
        <w:t>渠道与配送人员应用：</w:t>
      </w:r>
    </w:p>
    <w:p w:rsidR="0026107E" w:rsidRPr="0026107E" w:rsidRDefault="0026107E" w:rsidP="0026107E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6107E">
        <w:rPr>
          <w:rFonts w:ascii="宋体" w:eastAsia="宋体" w:hAnsi="宋体"/>
          <w:sz w:val="24"/>
          <w:szCs w:val="24"/>
        </w:rPr>
        <w:t>录入客户时必须选择所属渠道及对应配送人员；</w:t>
      </w:r>
    </w:p>
    <w:p w:rsidR="0026107E" w:rsidRPr="0026107E" w:rsidRDefault="0026107E" w:rsidP="0026107E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6107E">
        <w:rPr>
          <w:rFonts w:ascii="宋体" w:eastAsia="宋体" w:hAnsi="宋体"/>
          <w:sz w:val="24"/>
          <w:szCs w:val="24"/>
        </w:rPr>
        <w:t>统计与查询功能支持按渠道、配送人员筛选数据（如各渠道 / 各配送人员的销量、金额、赠送奶品占比等）；</w:t>
      </w:r>
    </w:p>
    <w:p w:rsidR="0026107E" w:rsidRPr="0026107E" w:rsidRDefault="0026107E" w:rsidP="0026107E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6107E">
        <w:rPr>
          <w:rFonts w:ascii="宋体" w:eastAsia="宋体" w:hAnsi="宋体"/>
          <w:sz w:val="24"/>
          <w:szCs w:val="24"/>
        </w:rPr>
        <w:t>订单修改后，若涉及配送人员调整（特殊情况），需同步更新渠道与配送人员的关联统计数据。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 w:rsidRPr="0026107E">
        <w:rPr>
          <w:rFonts w:ascii="宋体" w:eastAsia="宋体" w:hAnsi="宋体"/>
          <w:sz w:val="24"/>
          <w:szCs w:val="24"/>
        </w:rPr>
        <w:t>（五）数据查询与统计功能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26107E">
        <w:rPr>
          <w:rFonts w:ascii="宋体" w:eastAsia="宋体" w:hAnsi="宋体"/>
          <w:sz w:val="24"/>
          <w:szCs w:val="24"/>
        </w:rPr>
        <w:t>多维度查询：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26107E">
        <w:rPr>
          <w:rFonts w:ascii="宋体" w:eastAsia="宋体" w:hAnsi="宋体"/>
          <w:sz w:val="24"/>
          <w:szCs w:val="24"/>
        </w:rPr>
        <w:t>客户信息：姓名（模糊匹配）、电话（完整号码或尾号，如 “*1234”）、家庭住址（按区域 / 门牌号模糊查询，如 “XX 小区”）；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26107E">
        <w:rPr>
          <w:rFonts w:ascii="宋体" w:eastAsia="宋体" w:hAnsi="宋体"/>
          <w:sz w:val="24"/>
          <w:szCs w:val="24"/>
        </w:rPr>
        <w:t>订单属性：状态（正常 / 停奶 / 退订 / 已修改）、渠道类型、配送人员、是否包含赠送奶品、是否有修改记录；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26107E">
        <w:rPr>
          <w:rFonts w:ascii="宋体" w:eastAsia="宋体" w:hAnsi="宋体"/>
          <w:sz w:val="24"/>
          <w:szCs w:val="24"/>
        </w:rPr>
        <w:t>时间范围：订单创建时间、最近配送时间、订单修改时间等。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6107E">
        <w:rPr>
          <w:rFonts w:ascii="宋体" w:eastAsia="宋体" w:hAnsi="宋体"/>
          <w:sz w:val="24"/>
          <w:szCs w:val="24"/>
        </w:rPr>
        <w:t>统计分析：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26107E">
        <w:rPr>
          <w:rFonts w:ascii="宋体" w:eastAsia="宋体" w:hAnsi="宋体"/>
          <w:sz w:val="24"/>
          <w:szCs w:val="24"/>
        </w:rPr>
        <w:t>单客户统计：按指定日期 / 时间段，查询单个客户的总配送量（含正价奶与赠送</w:t>
      </w:r>
      <w:r w:rsidRPr="0026107E">
        <w:rPr>
          <w:rFonts w:ascii="宋体" w:eastAsia="宋体" w:hAnsi="宋体"/>
          <w:sz w:val="24"/>
          <w:szCs w:val="24"/>
        </w:rPr>
        <w:lastRenderedPageBreak/>
        <w:t>奶品数量，区分原订单与修改后数据）、品种明细（区分正价 / 赠送、修改前后差异）、总金额、减免金额、实付金额。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26107E">
        <w:rPr>
          <w:rFonts w:ascii="宋体" w:eastAsia="宋体" w:hAnsi="宋体"/>
          <w:sz w:val="24"/>
          <w:szCs w:val="24"/>
        </w:rPr>
        <w:t>整体统计：</w:t>
      </w:r>
    </w:p>
    <w:p w:rsidR="0026107E" w:rsidRPr="0026107E" w:rsidRDefault="0026107E" w:rsidP="0026107E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6107E">
        <w:rPr>
          <w:rFonts w:ascii="宋体" w:eastAsia="宋体" w:hAnsi="宋体"/>
          <w:sz w:val="24"/>
          <w:szCs w:val="24"/>
        </w:rPr>
        <w:t>按每日 / 自定义时间段，统计全量客户的总配送量（正价 / 赠送分别统计，含修改后调整量）、各品种销量分布（含赠送占比、修改影响占比）、总金额、总减免金额、总实付金额，支持按渠道、配送人员分类统计；</w:t>
      </w:r>
    </w:p>
    <w:p w:rsidR="0026107E" w:rsidRPr="0026107E" w:rsidRDefault="0026107E" w:rsidP="0026107E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6107E">
        <w:rPr>
          <w:rFonts w:ascii="宋体" w:eastAsia="宋体" w:hAnsi="宋体"/>
          <w:sz w:val="24"/>
          <w:szCs w:val="24"/>
        </w:rPr>
        <w:t>支持自定义时间段与其他自定义时间段的对比统计（如本月与上月的销量 / 金额 / 赠送量对比，含修改数据的对比说明），对比维度包含总量及各品种、各渠道、各配送人员细分数据。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 w:rsidRPr="0026107E">
        <w:rPr>
          <w:rFonts w:ascii="宋体" w:eastAsia="宋体" w:hAnsi="宋体"/>
          <w:sz w:val="24"/>
          <w:szCs w:val="24"/>
        </w:rPr>
        <w:t>（六）数据导入与导出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26107E">
        <w:rPr>
          <w:rFonts w:ascii="宋体" w:eastAsia="宋体" w:hAnsi="宋体"/>
          <w:sz w:val="24"/>
          <w:szCs w:val="24"/>
        </w:rPr>
        <w:t>导入功能：支持 Excel 模板批量导入客户信息（含渠道、配送人员）、订单初始数据（需包含赠送奶品相关字段），导入前自动校验格式（如手机号位数、金额 / 数量有效性），错误数据单独标记提示（如 “赠送奶品单价为负数”“折扣率超过 100%”“配送人员不存在”）。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6107E">
        <w:rPr>
          <w:rFonts w:ascii="宋体" w:eastAsia="宋体" w:hAnsi="宋体"/>
          <w:sz w:val="24"/>
          <w:szCs w:val="24"/>
        </w:rPr>
        <w:t>导出功能：支持按条件导出：</w:t>
      </w:r>
    </w:p>
    <w:p w:rsidR="0026107E" w:rsidRPr="0026107E" w:rsidRDefault="0026107E" w:rsidP="0026107E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6107E">
        <w:rPr>
          <w:rFonts w:ascii="宋体" w:eastAsia="宋体" w:hAnsi="宋体"/>
          <w:sz w:val="24"/>
          <w:szCs w:val="24"/>
        </w:rPr>
        <w:t>客户列表（含基础信息、状态、渠道、配送人员）；</w:t>
      </w:r>
    </w:p>
    <w:p w:rsidR="0026107E" w:rsidRPr="0026107E" w:rsidRDefault="0026107E" w:rsidP="0026107E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6107E">
        <w:rPr>
          <w:rFonts w:ascii="宋体" w:eastAsia="宋体" w:hAnsi="宋体"/>
          <w:sz w:val="24"/>
          <w:szCs w:val="24"/>
        </w:rPr>
        <w:t>订单明细（含原订单数据、修改记录（修改前后对比）、配送记录、停奶 / 退订历史、正价 / 赠送奶品明细）；</w:t>
      </w:r>
    </w:p>
    <w:p w:rsidR="0026107E" w:rsidRPr="0026107E" w:rsidRDefault="0026107E" w:rsidP="0026107E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6107E">
        <w:rPr>
          <w:rFonts w:ascii="宋体" w:eastAsia="宋体" w:hAnsi="宋体"/>
          <w:sz w:val="24"/>
          <w:szCs w:val="24"/>
        </w:rPr>
        <w:t>统计报表（单客户 / 整体数据、时间段对比数据，含修改数据的标注），格式支持 Excel、CSV。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 w:rsidRPr="0026107E">
        <w:rPr>
          <w:rFonts w:ascii="宋体" w:eastAsia="宋体" w:hAnsi="宋体"/>
          <w:sz w:val="24"/>
          <w:szCs w:val="24"/>
        </w:rPr>
        <w:t>三、系统操作与性能要求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26107E">
        <w:rPr>
          <w:rFonts w:ascii="宋体" w:eastAsia="宋体" w:hAnsi="宋体"/>
          <w:sz w:val="24"/>
          <w:szCs w:val="24"/>
        </w:rPr>
        <w:t xml:space="preserve">界面设计：简洁直观，操作流程连贯（如查询结果页支持右键快速发起订单修改 / </w:t>
      </w:r>
      <w:r w:rsidRPr="0026107E">
        <w:rPr>
          <w:rFonts w:ascii="宋体" w:eastAsia="宋体" w:hAnsi="宋体"/>
          <w:sz w:val="24"/>
          <w:szCs w:val="24"/>
        </w:rPr>
        <w:lastRenderedPageBreak/>
        <w:t>停奶 / 退订、订单修改页实时显示修改前后的金额 / 数量差异、订单录入页实时显示金额计算结果），降低学习成本。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6107E">
        <w:rPr>
          <w:rFonts w:ascii="宋体" w:eastAsia="宋体" w:hAnsi="宋体"/>
          <w:sz w:val="24"/>
          <w:szCs w:val="24"/>
        </w:rPr>
        <w:t>数据安全：支持自动备份（每日 / 定时），防止数据丢失；敏感操作（如批量删除、修改历史订单金额 / 赠送信息、订单修改）需权限校验及二次确认（如弹出 “确认修改该时间段订单？修改后将同步更新统计数据” 提示）。</w:t>
      </w:r>
    </w:p>
    <w:p w:rsidR="0026107E" w:rsidRPr="0026107E" w:rsidRDefault="0026107E" w:rsidP="0026107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6107E">
        <w:rPr>
          <w:rFonts w:ascii="宋体" w:eastAsia="宋体" w:hAnsi="宋体"/>
          <w:sz w:val="24"/>
          <w:szCs w:val="24"/>
        </w:rPr>
        <w:t>响应速度：订单录入、订单修改、状态变更、查询统计等操作响应时间≤3 秒，批量导入 / 导出 1000 条以上数据时需显示进度条。</w:t>
      </w:r>
    </w:p>
    <w:p w:rsidR="00CA0627" w:rsidRPr="0026107E" w:rsidRDefault="00153E27" w:rsidP="0026107E">
      <w:pPr>
        <w:spacing w:line="480" w:lineRule="auto"/>
        <w:rPr>
          <w:rFonts w:ascii="宋体" w:eastAsia="宋体" w:hAnsi="宋体"/>
          <w:sz w:val="24"/>
          <w:szCs w:val="24"/>
        </w:rPr>
      </w:pPr>
    </w:p>
    <w:sectPr w:rsidR="00CA0627" w:rsidRPr="0026107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E27" w:rsidRDefault="00153E27" w:rsidP="00CF5528">
      <w:r>
        <w:separator/>
      </w:r>
    </w:p>
  </w:endnote>
  <w:endnote w:type="continuationSeparator" w:id="0">
    <w:p w:rsidR="00153E27" w:rsidRDefault="00153E27" w:rsidP="00CF5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E27" w:rsidRDefault="00153E27" w:rsidP="00CF5528">
      <w:r>
        <w:separator/>
      </w:r>
    </w:p>
  </w:footnote>
  <w:footnote w:type="continuationSeparator" w:id="0">
    <w:p w:rsidR="00153E27" w:rsidRDefault="00153E27" w:rsidP="00CF5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166DC"/>
    <w:multiLevelType w:val="multilevel"/>
    <w:tmpl w:val="94B6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73027"/>
    <w:multiLevelType w:val="multilevel"/>
    <w:tmpl w:val="E5C44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276A64"/>
    <w:multiLevelType w:val="multilevel"/>
    <w:tmpl w:val="9F28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513C82"/>
    <w:multiLevelType w:val="multilevel"/>
    <w:tmpl w:val="21F2A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59738B3"/>
    <w:multiLevelType w:val="multilevel"/>
    <w:tmpl w:val="F5346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3213A"/>
    <w:multiLevelType w:val="multilevel"/>
    <w:tmpl w:val="C1D6D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F1CED"/>
    <w:multiLevelType w:val="multilevel"/>
    <w:tmpl w:val="E84C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26653C"/>
    <w:multiLevelType w:val="multilevel"/>
    <w:tmpl w:val="D5B63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BE"/>
    <w:rsid w:val="00153E27"/>
    <w:rsid w:val="001E41D5"/>
    <w:rsid w:val="0026107E"/>
    <w:rsid w:val="004079AD"/>
    <w:rsid w:val="00504A3E"/>
    <w:rsid w:val="005C06BE"/>
    <w:rsid w:val="006A08D0"/>
    <w:rsid w:val="007301FD"/>
    <w:rsid w:val="00CF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77950"/>
  <w15:chartTrackingRefBased/>
  <w15:docId w15:val="{56A66608-132D-4608-A5EF-F5FF64E8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55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F55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F55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55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5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55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552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F552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F552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21">
    <w:name w:val="2"/>
    <w:rsid w:val="0026107E"/>
    <w:pPr>
      <w:spacing w:before="120" w:after="120" w:line="288" w:lineRule="auto"/>
    </w:pPr>
    <w:rPr>
      <w:rFonts w:ascii="Arial" w:eastAsia="等线" w:hAnsi="Arial" w:cs="Arial"/>
      <w:kern w:val="0"/>
      <w:sz w:val="22"/>
    </w:rPr>
  </w:style>
  <w:style w:type="paragraph" w:customStyle="1" w:styleId="11">
    <w:name w:val="1"/>
    <w:rsid w:val="0026107E"/>
    <w:pPr>
      <w:spacing w:before="120" w:after="120" w:line="288" w:lineRule="auto"/>
    </w:pPr>
    <w:rPr>
      <w:rFonts w:ascii="Arial" w:eastAsia="等线" w:hAnsi="Arial" w:cs="Arial"/>
      <w:color w:val="8F959E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5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2025-10-26T00:52:00Z</dcterms:created>
  <dcterms:modified xsi:type="dcterms:W3CDTF">2025-10-26T01:27:00Z</dcterms:modified>
</cp:coreProperties>
</file>