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4F1" w:rsidRDefault="00B43D88" w:rsidP="00B43D88">
      <w:pPr>
        <w:ind w:firstLineChars="700" w:firstLine="2520"/>
        <w:rPr>
          <w:rFonts w:ascii="微软雅黑" w:eastAsia="微软雅黑" w:hAnsi="微软雅黑"/>
          <w:sz w:val="36"/>
          <w:szCs w:val="36"/>
        </w:rPr>
      </w:pPr>
      <w:r w:rsidRPr="00B43D88">
        <w:rPr>
          <w:rFonts w:ascii="微软雅黑" w:eastAsia="微软雅黑" w:hAnsi="微软雅黑" w:hint="eastAsia"/>
          <w:sz w:val="36"/>
          <w:szCs w:val="36"/>
        </w:rPr>
        <w:t>设计盲人查天气的软件</w:t>
      </w:r>
    </w:p>
    <w:p w:rsidR="00B43D88" w:rsidRPr="009E5B03" w:rsidRDefault="00B43D88" w:rsidP="00B43D8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向手机系统本身内置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供盲人使用的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辅助功能，可以帮助盲人很方便的操作触屏手机，使用点字键盘，特殊定制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盲文显示屏幕</w:t>
      </w:r>
    </w:p>
    <w:p w:rsidR="00FA4A4D" w:rsidRPr="009E5B03" w:rsidRDefault="00B43D88" w:rsidP="00FA4A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一系列辅助操作，比如语音反馈，大字体等，设置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 xml:space="preserve">一种模式叫做“触摸导航”，这个模式开启以后，你原本摸一下就能激活的项目，现在变成了摸一下 语音会告诉你这是什么，比如 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查看天气的软件，你现在想打开查看天气的软件，那就先摸一下，听到语音朗读“</w:t>
      </w:r>
      <w:r w:rsidR="00FA4A4D"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天气软件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”，然后在原有位置 快速点击两次，，这样既满足了在桌面寻找目标，也满足了找到的目标进行点击操作。</w:t>
      </w:r>
      <w:r w:rsidR="00FA4A4D" w:rsidRPr="009E5B03">
        <w:rPr>
          <w:rFonts w:ascii="微软雅黑" w:eastAsia="微软雅黑" w:hAnsi="微软雅黑" w:hint="eastAsia"/>
          <w:color w:val="333333"/>
          <w:sz w:val="28"/>
          <w:szCs w:val="28"/>
        </w:rPr>
        <w:t>还可以加入一</w:t>
      </w:r>
      <w:r w:rsidR="00FA4A4D" w:rsidRPr="009E5B03">
        <w:rPr>
          <w:rFonts w:ascii="微软雅黑" w:eastAsia="微软雅黑" w:hAnsi="微软雅黑" w:hint="eastAsia"/>
          <w:color w:val="333333"/>
          <w:sz w:val="28"/>
          <w:szCs w:val="28"/>
        </w:rPr>
        <w:t>些滑</w:t>
      </w:r>
      <w:r w:rsidR="00FA4A4D" w:rsidRPr="009E5B03">
        <w:rPr>
          <w:rFonts w:ascii="微软雅黑" w:eastAsia="微软雅黑" w:hAnsi="微软雅黑" w:hint="eastAsia"/>
          <w:color w:val="333333"/>
          <w:sz w:val="28"/>
          <w:szCs w:val="28"/>
        </w:rPr>
        <w:t>动手势，来触摸浏览服务</w:t>
      </w:r>
      <w:r w:rsidR="00FA4A4D" w:rsidRPr="009E5B03">
        <w:rPr>
          <w:rFonts w:ascii="微软雅黑" w:eastAsia="微软雅黑" w:hAnsi="微软雅黑" w:hint="eastAsia"/>
          <w:color w:val="333333"/>
          <w:sz w:val="28"/>
          <w:szCs w:val="28"/>
        </w:rPr>
        <w:t>，比如 先向右在向下滑动，双指水平或垂直滑动，</w:t>
      </w:r>
      <w:r w:rsidR="00FA4A4D" w:rsidRPr="009E5B03">
        <w:rPr>
          <w:rFonts w:ascii="微软雅黑" w:eastAsia="微软雅黑" w:hAnsi="微软雅黑" w:hint="eastAsia"/>
          <w:color w:val="333333"/>
          <w:sz w:val="28"/>
          <w:szCs w:val="28"/>
        </w:rPr>
        <w:t>都可以语音提示显示不同的功能，其实人类视觉可以触碰到的东西都是可以用听觉和触觉来解决</w:t>
      </w:r>
      <w:r w:rsidR="00FA4A4D" w:rsidRPr="009E5B03">
        <w:rPr>
          <w:rFonts w:ascii="微软雅黑" w:eastAsia="微软雅黑" w:hAnsi="微软雅黑" w:hint="eastAsia"/>
          <w:sz w:val="28"/>
          <w:szCs w:val="28"/>
        </w:rPr>
        <w:t xml:space="preserve"> </w:t>
      </w:r>
    </w:p>
    <w:p w:rsidR="00FA4A4D" w:rsidRPr="009E5B03" w:rsidRDefault="00FA4A4D" w:rsidP="00FA4A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E5B03">
        <w:rPr>
          <w:rFonts w:ascii="微软雅黑" w:eastAsia="微软雅黑" w:hAnsi="微软雅黑" w:hint="eastAsia"/>
          <w:sz w:val="28"/>
          <w:szCs w:val="28"/>
        </w:rPr>
        <w:t>例如：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谷歌本身为盲人打造的一个开源项目 talkback  可以免费获取并安装</w:t>
      </w:r>
      <w:proofErr w:type="gramStart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到安卓平台</w:t>
      </w:r>
      <w:proofErr w:type="gramEnd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手机上，安装后可以在辅助功能里面勾选，勾选后这个手机完全可以完成盲人的日常使用，包括各类聊天软件，支付软件等，不过还是跟pc一个问题，没有一个标准，无障碍编程有些做的不是很好，不过基本操作应该没问题。</w:t>
      </w:r>
    </w:p>
    <w:p w:rsidR="00FA4A4D" w:rsidRPr="009E5B03" w:rsidRDefault="00FA4A4D" w:rsidP="00FA4A4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苹果里面的辅助与这个类似，但是内置在系统里面的，</w:t>
      </w:r>
      <w:proofErr w:type="spellStart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VoiceOver</w:t>
      </w:r>
      <w:proofErr w:type="spellEnd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iPhone的一项无障碍辅助功能，苹果称这是全球首个“基于手势的屏幕阅读技术”，盲人可借助多种手势使用设备。例如，当用一个手指滑动屏幕时，iPhone就会逐个读出手指经过的应用；打开阅读类应用后，用两个手指从上往下滑动，即可听到阅读文章</w:t>
      </w: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lastRenderedPageBreak/>
        <w:t>内容的语音。此外，iPhone还支持40种可</w:t>
      </w:r>
      <w:proofErr w:type="gramStart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通过蓝牙连接</w:t>
      </w:r>
      <w:proofErr w:type="gramEnd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的盲文键盘。</w:t>
      </w:r>
    </w:p>
    <w:p w:rsidR="00FA4A4D" w:rsidRPr="009E5B03" w:rsidRDefault="00FA4A4D" w:rsidP="00FA4A4D">
      <w:pPr>
        <w:pStyle w:val="a3"/>
        <w:ind w:left="405" w:firstLineChars="0" w:firstLine="0"/>
        <w:rPr>
          <w:rFonts w:ascii="微软雅黑" w:eastAsia="微软雅黑" w:hAnsi="微软雅黑"/>
          <w:sz w:val="28"/>
          <w:szCs w:val="28"/>
        </w:rPr>
      </w:pPr>
      <w:r w:rsidRPr="009E5B03">
        <w:rPr>
          <w:noProof/>
          <w:sz w:val="28"/>
          <w:szCs w:val="28"/>
        </w:rPr>
        <w:drawing>
          <wp:inline distT="0" distB="0" distL="0" distR="0" wp14:anchorId="637DBC9E" wp14:editId="5252A3D9">
            <wp:extent cx="3495675" cy="2762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A4D" w:rsidRPr="009E5B03" w:rsidRDefault="00FA4A4D" w:rsidP="00FA4A4D">
      <w:pPr>
        <w:pStyle w:val="a3"/>
        <w:ind w:left="405" w:firstLineChars="0" w:firstLine="0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</w:p>
    <w:p w:rsidR="00FA4A4D" w:rsidRPr="009E5B03" w:rsidRDefault="00FA4A4D" w:rsidP="00FA4A4D">
      <w:pPr>
        <w:pStyle w:val="a3"/>
        <w:ind w:left="405" w:firstLineChars="0" w:firstLine="0"/>
        <w:rPr>
          <w:rFonts w:ascii="微软雅黑" w:eastAsia="微软雅黑" w:hAnsi="微软雅黑"/>
          <w:sz w:val="28"/>
          <w:szCs w:val="28"/>
        </w:rPr>
      </w:pPr>
    </w:p>
    <w:p w:rsidR="00FA4A4D" w:rsidRPr="009E5B03" w:rsidRDefault="00FA4A4D" w:rsidP="00FA4A4D">
      <w:pPr>
        <w:pStyle w:val="a3"/>
        <w:ind w:left="405" w:firstLineChars="0" w:firstLine="0"/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proofErr w:type="gramStart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除系统</w:t>
      </w:r>
      <w:proofErr w:type="gramEnd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自带的辅助功能外，开发者们还</w:t>
      </w:r>
      <w:proofErr w:type="gramStart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专开发</w:t>
      </w:r>
      <w:proofErr w:type="gramEnd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了数百款盲人应用。例如，打开颜色识别应用后，盲人用户将手机指向某一物体，手机就可读出该物体的颜色。盲人用户表示，这类应用为他们开启了一扇新的大门，让他们可以重新认识这个世界。光源识别应用在检测到光亮时会发出提示声，用户越接近光源，提示声就会越大。该应用可以帮助盲人用户寻找房间门窗和关灯等。此外，还有可语音读取邮件、天气、股价、社交应用内容的各类应用。</w:t>
      </w:r>
    </w:p>
    <w:p w:rsidR="00CC4EEB" w:rsidRPr="009E5B03" w:rsidRDefault="00CC4EEB" w:rsidP="00FA4A4D">
      <w:pPr>
        <w:pStyle w:val="a3"/>
        <w:ind w:left="405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在国内现在已经有两家忙用软件开发者已经开发了</w:t>
      </w:r>
      <w:proofErr w:type="gramStart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安卓系统</w:t>
      </w:r>
      <w:proofErr w:type="gramEnd"/>
      <w:r w:rsidRPr="009E5B03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下的屏幕朗读软件，可以解决盲人使用触屏设备的难题。</w:t>
      </w:r>
    </w:p>
    <w:sectPr w:rsidR="00CC4EEB" w:rsidRPr="009E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91A17"/>
    <w:multiLevelType w:val="hybridMultilevel"/>
    <w:tmpl w:val="50EE1A7C"/>
    <w:lvl w:ilvl="0" w:tplc="85128F34">
      <w:start w:val="1"/>
      <w:numFmt w:val="decimal"/>
      <w:lvlText w:val="%1."/>
      <w:lvlJc w:val="left"/>
      <w:pPr>
        <w:ind w:left="405" w:hanging="405"/>
      </w:pPr>
      <w:rPr>
        <w:rFonts w:hint="default"/>
        <w:color w:val="auto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88"/>
    <w:rsid w:val="009E5B03"/>
    <w:rsid w:val="00B43D88"/>
    <w:rsid w:val="00BB74F1"/>
    <w:rsid w:val="00CC4EEB"/>
    <w:rsid w:val="00FA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CCC45"/>
  <w15:chartTrackingRefBased/>
  <w15:docId w15:val="{1C77955D-8DBA-47CA-BEBC-113DC82B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3D8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A4A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135</Words>
  <Characters>771</Characters>
  <Application>Microsoft Office Word</Application>
  <DocSecurity>0</DocSecurity>
  <Lines>6</Lines>
  <Paragraphs>1</Paragraphs>
  <ScaleCrop>false</ScaleCrop>
  <Company>DoubleOX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2018-11-09T08:57:00Z</dcterms:created>
  <dcterms:modified xsi:type="dcterms:W3CDTF">2018-11-09T15:43:00Z</dcterms:modified>
</cp:coreProperties>
</file>