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A8" w:rsidRDefault="00783564" w:rsidP="00783564">
      <w:pPr>
        <w:ind w:firstLineChars="700" w:firstLine="2520"/>
        <w:rPr>
          <w:rFonts w:ascii="微软雅黑" w:eastAsia="微软雅黑" w:hAnsi="微软雅黑"/>
          <w:b/>
          <w:sz w:val="36"/>
          <w:szCs w:val="36"/>
        </w:rPr>
      </w:pPr>
      <w:r w:rsidRPr="00783564">
        <w:rPr>
          <w:rFonts w:ascii="微软雅黑" w:eastAsia="微软雅黑" w:hAnsi="微软雅黑" w:hint="eastAsia"/>
          <w:b/>
          <w:sz w:val="36"/>
          <w:szCs w:val="36"/>
        </w:rPr>
        <w:t>矩阵相乘与线程</w:t>
      </w:r>
    </w:p>
    <w:p w:rsidR="00783564" w:rsidRPr="00783564" w:rsidRDefault="00783564" w:rsidP="00783564">
      <w:pPr>
        <w:ind w:firstLineChars="700" w:firstLine="2520"/>
        <w:rPr>
          <w:rFonts w:ascii="微软雅黑" w:eastAsia="微软雅黑" w:hAnsi="微软雅黑" w:hint="eastAsia"/>
          <w:b/>
          <w:sz w:val="36"/>
          <w:szCs w:val="36"/>
        </w:rPr>
      </w:pPr>
    </w:p>
    <w:p w:rsidR="008C2342" w:rsidRPr="008624A8" w:rsidRDefault="008624A8" w:rsidP="008624A8">
      <w:pPr>
        <w:tabs>
          <w:tab w:val="left" w:pos="4833"/>
        </w:tabs>
        <w:rPr>
          <w:rFonts w:ascii="微软雅黑" w:eastAsia="微软雅黑" w:hAnsi="微软雅黑"/>
          <w:sz w:val="28"/>
          <w:szCs w:val="28"/>
        </w:rPr>
      </w:pPr>
      <w:r w:rsidRPr="008624A8">
        <w:rPr>
          <w:rFonts w:ascii="微软雅黑" w:eastAsia="微软雅黑" w:hAnsi="微软雅黑"/>
          <w:sz w:val="28"/>
          <w:szCs w:val="28"/>
        </w:rPr>
        <w:t>1.</w:t>
      </w:r>
      <w:r w:rsidRPr="008624A8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C2342" w:rsidRPr="008624A8">
        <w:rPr>
          <w:rFonts w:ascii="微软雅黑" w:eastAsia="微软雅黑" w:hAnsi="微软雅黑" w:hint="eastAsia"/>
          <w:sz w:val="28"/>
          <w:szCs w:val="28"/>
        </w:rPr>
        <w:t>题目要求：</w:t>
      </w:r>
      <w:r>
        <w:rPr>
          <w:rFonts w:ascii="微软雅黑" w:eastAsia="微软雅黑" w:hAnsi="微软雅黑"/>
          <w:sz w:val="28"/>
          <w:szCs w:val="28"/>
        </w:rPr>
        <w:tab/>
      </w:r>
    </w:p>
    <w:p w:rsidR="00BD75EE" w:rsidRPr="008624A8" w:rsidRDefault="008C2342" w:rsidP="00F93C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先用普通方法计算矩阵[</w:t>
      </w:r>
      <w:r w:rsidRPr="008624A8">
        <w:rPr>
          <w:rFonts w:ascii="微软雅黑" w:eastAsia="微软雅黑" w:hAnsi="微软雅黑"/>
          <w:szCs w:val="21"/>
        </w:rPr>
        <w:t>100</w:t>
      </w:r>
      <w:r w:rsidRPr="008624A8">
        <w:rPr>
          <w:rFonts w:ascii="微软雅黑" w:eastAsia="微软雅黑" w:hAnsi="微软雅黑" w:hint="eastAsia"/>
          <w:szCs w:val="21"/>
        </w:rPr>
        <w:t>0</w:t>
      </w:r>
      <w:r w:rsidRPr="008624A8">
        <w:rPr>
          <w:rFonts w:ascii="微软雅黑" w:eastAsia="微软雅黑" w:hAnsi="微软雅黑"/>
          <w:szCs w:val="21"/>
        </w:rPr>
        <w:t>000</w:t>
      </w:r>
      <w:r w:rsidRPr="008624A8">
        <w:rPr>
          <w:rFonts w:ascii="微软雅黑" w:eastAsia="微软雅黑" w:hAnsi="微软雅黑" w:hint="eastAsia"/>
          <w:szCs w:val="21"/>
        </w:rPr>
        <w:t>*</w:t>
      </w:r>
      <w:r w:rsidRPr="008624A8">
        <w:rPr>
          <w:rFonts w:ascii="微软雅黑" w:eastAsia="微软雅黑" w:hAnsi="微软雅黑"/>
          <w:szCs w:val="21"/>
        </w:rPr>
        <w:t>1000000</w:t>
      </w:r>
      <w:r w:rsidRPr="008624A8">
        <w:rPr>
          <w:rFonts w:ascii="微软雅黑" w:eastAsia="微软雅黑" w:hAnsi="微软雅黑" w:hint="eastAsia"/>
          <w:szCs w:val="21"/>
        </w:rPr>
        <w:t>]*</w:t>
      </w:r>
      <w:r w:rsidRPr="008624A8">
        <w:rPr>
          <w:rFonts w:ascii="微软雅黑" w:eastAsia="微软雅黑" w:hAnsi="微软雅黑"/>
          <w:szCs w:val="21"/>
        </w:rPr>
        <w:t>[1000000*1000000]</w:t>
      </w:r>
      <w:r w:rsidRPr="008624A8">
        <w:rPr>
          <w:rFonts w:ascii="微软雅黑" w:eastAsia="微软雅黑" w:hAnsi="微软雅黑" w:hint="eastAsia"/>
          <w:szCs w:val="21"/>
        </w:rPr>
        <w:t>运算时间，在用多线程（2,4,</w:t>
      </w:r>
      <w:r w:rsidRPr="008624A8">
        <w:rPr>
          <w:rFonts w:ascii="微软雅黑" w:eastAsia="微软雅黑" w:hAnsi="微软雅黑"/>
          <w:szCs w:val="21"/>
        </w:rPr>
        <w:t>8</w:t>
      </w:r>
      <w:r w:rsidRPr="008624A8">
        <w:rPr>
          <w:rFonts w:ascii="微软雅黑" w:eastAsia="微软雅黑" w:hAnsi="微软雅黑" w:hint="eastAsia"/>
          <w:szCs w:val="21"/>
        </w:rPr>
        <w:t>,1</w:t>
      </w:r>
      <w:r w:rsidRPr="008624A8">
        <w:rPr>
          <w:rFonts w:ascii="微软雅黑" w:eastAsia="微软雅黑" w:hAnsi="微软雅黑"/>
          <w:szCs w:val="21"/>
        </w:rPr>
        <w:t>6</w:t>
      </w:r>
      <w:r w:rsidRPr="008624A8">
        <w:rPr>
          <w:rFonts w:ascii="微软雅黑" w:eastAsia="微软雅黑" w:hAnsi="微软雅黑" w:hint="eastAsia"/>
          <w:szCs w:val="21"/>
        </w:rPr>
        <w:t>,3</w:t>
      </w:r>
      <w:r w:rsidRPr="008624A8">
        <w:rPr>
          <w:rFonts w:ascii="微软雅黑" w:eastAsia="微软雅黑" w:hAnsi="微软雅黑"/>
          <w:szCs w:val="21"/>
        </w:rPr>
        <w:t>2.64.128……</w:t>
      </w:r>
      <w:r w:rsidRPr="008624A8">
        <w:rPr>
          <w:rFonts w:ascii="微软雅黑" w:eastAsia="微软雅黑" w:hAnsi="微软雅黑" w:hint="eastAsia"/>
          <w:szCs w:val="21"/>
        </w:rPr>
        <w:t>）计算并行时间，</w:t>
      </w:r>
      <w:r w:rsidR="00F93CC4" w:rsidRPr="008624A8">
        <w:rPr>
          <w:rFonts w:ascii="微软雅黑" w:eastAsia="微软雅黑" w:hAnsi="微软雅黑" w:hint="eastAsia"/>
          <w:szCs w:val="21"/>
        </w:rPr>
        <w:t>并画出时间</w:t>
      </w:r>
      <w:proofErr w:type="gramStart"/>
      <w:r w:rsidR="00F93CC4" w:rsidRPr="008624A8">
        <w:rPr>
          <w:rFonts w:ascii="微软雅黑" w:eastAsia="微软雅黑" w:hAnsi="微软雅黑" w:hint="eastAsia"/>
          <w:szCs w:val="21"/>
        </w:rPr>
        <w:t>线程数</w:t>
      </w:r>
      <w:proofErr w:type="gramEnd"/>
      <w:r w:rsidR="00F93CC4" w:rsidRPr="008624A8">
        <w:rPr>
          <w:rFonts w:ascii="微软雅黑" w:eastAsia="微软雅黑" w:hAnsi="微软雅黑" w:hint="eastAsia"/>
          <w:szCs w:val="21"/>
        </w:rPr>
        <w:t>函数</w:t>
      </w:r>
    </w:p>
    <w:p w:rsidR="00F93CC4" w:rsidRPr="008624A8" w:rsidRDefault="00F93CC4" w:rsidP="00F93C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因为当运行</w:t>
      </w:r>
      <w:r w:rsidRPr="008624A8">
        <w:rPr>
          <w:rFonts w:ascii="微软雅黑" w:eastAsia="微软雅黑" w:hAnsi="微软雅黑"/>
          <w:szCs w:val="21"/>
        </w:rPr>
        <w:t>1000000</w:t>
      </w:r>
      <w:r w:rsidRPr="008624A8">
        <w:rPr>
          <w:rFonts w:ascii="微软雅黑" w:eastAsia="微软雅黑" w:hAnsi="微软雅黑" w:hint="eastAsia"/>
          <w:szCs w:val="21"/>
        </w:rPr>
        <w:t>*</w:t>
      </w:r>
      <w:r w:rsidRPr="008624A8">
        <w:rPr>
          <w:rFonts w:ascii="微软雅黑" w:eastAsia="微软雅黑" w:hAnsi="微软雅黑"/>
          <w:szCs w:val="21"/>
        </w:rPr>
        <w:t>1000000</w:t>
      </w:r>
      <w:r w:rsidRPr="008624A8">
        <w:rPr>
          <w:rFonts w:ascii="微软雅黑" w:eastAsia="微软雅黑" w:hAnsi="微软雅黑" w:hint="eastAsia"/>
          <w:szCs w:val="21"/>
        </w:rPr>
        <w:t>时程序出现抛出堆内存溢出</w:t>
      </w:r>
    </w:p>
    <w:p w:rsidR="00F93CC4" w:rsidRPr="008624A8" w:rsidRDefault="00F93CC4" w:rsidP="00F93C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D40DD3F" wp14:editId="141080AE">
            <wp:extent cx="4614042" cy="13032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76" t="3097" r="5909" b="869"/>
                    <a:stretch/>
                  </pic:blipFill>
                  <pic:spPr bwMode="auto">
                    <a:xfrm>
                      <a:off x="0" y="0"/>
                      <a:ext cx="4615810" cy="130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CC4" w:rsidRPr="008624A8" w:rsidRDefault="00F93CC4" w:rsidP="00F93CC4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F93CC4" w:rsidRPr="008624A8" w:rsidRDefault="00F93CC4" w:rsidP="00F93CC4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因此在具体执行时使用1</w:t>
      </w:r>
      <w:r w:rsidRPr="008624A8">
        <w:rPr>
          <w:rFonts w:ascii="微软雅黑" w:eastAsia="微软雅黑" w:hAnsi="微软雅黑"/>
          <w:szCs w:val="21"/>
        </w:rPr>
        <w:t>000</w:t>
      </w:r>
      <w:r w:rsidRPr="008624A8">
        <w:rPr>
          <w:rFonts w:ascii="微软雅黑" w:eastAsia="微软雅黑" w:hAnsi="微软雅黑" w:hint="eastAsia"/>
          <w:szCs w:val="21"/>
        </w:rPr>
        <w:t>*</w:t>
      </w:r>
      <w:r w:rsidRPr="008624A8">
        <w:rPr>
          <w:rFonts w:ascii="微软雅黑" w:eastAsia="微软雅黑" w:hAnsi="微软雅黑"/>
          <w:szCs w:val="21"/>
        </w:rPr>
        <w:t>1000</w:t>
      </w:r>
      <w:r w:rsidRPr="008624A8">
        <w:rPr>
          <w:rFonts w:ascii="微软雅黑" w:eastAsia="微软雅黑" w:hAnsi="微软雅黑" w:hint="eastAsia"/>
          <w:szCs w:val="21"/>
        </w:rPr>
        <w:t>阶方阵</w:t>
      </w:r>
    </w:p>
    <w:p w:rsidR="00BD75EE" w:rsidRPr="008624A8" w:rsidRDefault="00BD75EE" w:rsidP="00BD75EE">
      <w:pPr>
        <w:rPr>
          <w:rFonts w:ascii="微软雅黑" w:eastAsia="微软雅黑" w:hAnsi="微软雅黑"/>
          <w:szCs w:val="21"/>
        </w:rPr>
      </w:pPr>
    </w:p>
    <w:p w:rsidR="00F93CC4" w:rsidRPr="008624A8" w:rsidRDefault="00F93CC4" w:rsidP="00BD75EE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8624A8">
        <w:rPr>
          <w:rFonts w:ascii="微软雅黑" w:eastAsia="微软雅黑" w:hAnsi="微软雅黑"/>
          <w:sz w:val="28"/>
          <w:szCs w:val="28"/>
        </w:rPr>
        <w:t>2</w:t>
      </w:r>
      <w:r w:rsidR="00BD75EE" w:rsidRPr="008624A8">
        <w:rPr>
          <w:rFonts w:ascii="微软雅黑" w:eastAsia="微软雅黑" w:hAnsi="微软雅黑" w:hint="eastAsia"/>
          <w:sz w:val="28"/>
          <w:szCs w:val="28"/>
        </w:rPr>
        <w:t> </w:t>
      </w:r>
      <w:r w:rsidR="008624A8" w:rsidRPr="008624A8">
        <w:rPr>
          <w:rFonts w:ascii="微软雅黑" w:eastAsia="微软雅黑" w:hAnsi="微软雅黑" w:hint="eastAsia"/>
          <w:sz w:val="28"/>
          <w:szCs w:val="28"/>
        </w:rPr>
        <w:t>.</w:t>
      </w:r>
      <w:proofErr w:type="gramEnd"/>
      <w:r w:rsidRPr="008624A8">
        <w:rPr>
          <w:rFonts w:ascii="微软雅黑" w:eastAsia="微软雅黑" w:hAnsi="微软雅黑"/>
          <w:sz w:val="28"/>
          <w:szCs w:val="28"/>
        </w:rPr>
        <w:t xml:space="preserve"> </w:t>
      </w:r>
      <w:r w:rsidRPr="008624A8">
        <w:rPr>
          <w:rFonts w:ascii="微软雅黑" w:eastAsia="微软雅黑" w:hAnsi="微软雅黑" w:hint="eastAsia"/>
          <w:sz w:val="28"/>
          <w:szCs w:val="28"/>
        </w:rPr>
        <w:t>具体实现：</w:t>
      </w:r>
      <w:r w:rsidRPr="008624A8">
        <w:rPr>
          <w:rFonts w:ascii="微软雅黑" w:eastAsia="微软雅黑" w:hAnsi="微软雅黑"/>
          <w:sz w:val="28"/>
          <w:szCs w:val="28"/>
        </w:rPr>
        <w:t xml:space="preserve"> </w:t>
      </w:r>
    </w:p>
    <w:p w:rsidR="00BD75EE" w:rsidRPr="008624A8" w:rsidRDefault="00BD75EE" w:rsidP="00F93CC4">
      <w:pPr>
        <w:ind w:firstLineChars="200" w:firstLine="42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/>
          <w:szCs w:val="21"/>
        </w:rPr>
        <w:t>1）定义两个较大的</w:t>
      </w:r>
      <w:r w:rsidR="00F93CC4" w:rsidRPr="008624A8">
        <w:rPr>
          <w:rFonts w:ascii="微软雅黑" w:eastAsia="微软雅黑" w:hAnsi="微软雅黑"/>
          <w:szCs w:val="21"/>
        </w:rPr>
        <w:t>1000</w:t>
      </w:r>
      <w:r w:rsidRPr="008624A8">
        <w:rPr>
          <w:rFonts w:ascii="微软雅黑" w:eastAsia="微软雅黑" w:hAnsi="微软雅黑"/>
          <w:szCs w:val="21"/>
        </w:rPr>
        <w:t>阶方阵和确定线程数量n(n从</w:t>
      </w:r>
      <w:r w:rsidR="00F93CC4" w:rsidRPr="008624A8">
        <w:rPr>
          <w:rFonts w:ascii="微软雅黑" w:eastAsia="微软雅黑" w:hAnsi="微软雅黑"/>
          <w:szCs w:val="21"/>
        </w:rPr>
        <w:t>2-1000*1000</w:t>
      </w:r>
      <w:r w:rsidRPr="008624A8">
        <w:rPr>
          <w:rFonts w:ascii="微软雅黑" w:eastAsia="微软雅黑" w:hAnsi="微软雅黑"/>
          <w:szCs w:val="21"/>
        </w:rPr>
        <w:t>均可以)</w:t>
      </w:r>
    </w:p>
    <w:p w:rsidR="00BD75EE" w:rsidRPr="008624A8" w:rsidRDefault="00BD75EE" w:rsidP="00BD75EE">
      <w:pPr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 </w:t>
      </w:r>
      <w:r w:rsidRPr="008624A8">
        <w:rPr>
          <w:rFonts w:ascii="微软雅黑" w:eastAsia="微软雅黑" w:hAnsi="微软雅黑"/>
          <w:szCs w:val="21"/>
        </w:rPr>
        <w:t xml:space="preserve"> </w:t>
      </w:r>
      <w:r w:rsidR="00F93CC4" w:rsidRPr="008624A8">
        <w:rPr>
          <w:rFonts w:ascii="微软雅黑" w:eastAsia="微软雅黑" w:hAnsi="微软雅黑"/>
          <w:szCs w:val="21"/>
        </w:rPr>
        <w:t xml:space="preserve"> </w:t>
      </w:r>
      <w:r w:rsidRPr="008624A8">
        <w:rPr>
          <w:rFonts w:ascii="微软雅黑" w:eastAsia="微软雅黑" w:hAnsi="微软雅黑"/>
          <w:szCs w:val="21"/>
        </w:rPr>
        <w:t>  2）实现一个</w:t>
      </w:r>
      <w:proofErr w:type="spellStart"/>
      <w:r w:rsidRPr="008624A8">
        <w:rPr>
          <w:rFonts w:ascii="微软雅黑" w:eastAsia="微软雅黑" w:hAnsi="微软雅黑"/>
          <w:szCs w:val="21"/>
        </w:rPr>
        <w:t>singleThread</w:t>
      </w:r>
      <w:proofErr w:type="spellEnd"/>
      <w:r w:rsidRPr="008624A8">
        <w:rPr>
          <w:rFonts w:ascii="微软雅黑" w:eastAsia="微软雅黑" w:hAnsi="微软雅黑"/>
          <w:szCs w:val="21"/>
        </w:rPr>
        <w:t>()函数，用来串行（直接）计算矩阵乘法</w:t>
      </w:r>
    </w:p>
    <w:p w:rsidR="00BD75EE" w:rsidRPr="008624A8" w:rsidRDefault="00BD75EE" w:rsidP="008624A8">
      <w:pPr>
        <w:ind w:left="420" w:hangingChars="200" w:hanging="42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 </w:t>
      </w:r>
      <w:r w:rsidRPr="008624A8">
        <w:rPr>
          <w:rFonts w:ascii="微软雅黑" w:eastAsia="微软雅黑" w:hAnsi="微软雅黑"/>
          <w:szCs w:val="21"/>
        </w:rPr>
        <w:t xml:space="preserve"> </w:t>
      </w:r>
      <w:r w:rsidR="00F93CC4" w:rsidRPr="008624A8">
        <w:rPr>
          <w:rFonts w:ascii="微软雅黑" w:eastAsia="微软雅黑" w:hAnsi="微软雅黑"/>
          <w:szCs w:val="21"/>
        </w:rPr>
        <w:t xml:space="preserve"> </w:t>
      </w:r>
      <w:r w:rsidRPr="008624A8">
        <w:rPr>
          <w:rFonts w:ascii="微软雅黑" w:eastAsia="微软雅黑" w:hAnsi="微软雅黑"/>
          <w:szCs w:val="21"/>
        </w:rPr>
        <w:t>  3）实现一个工作线程</w:t>
      </w:r>
      <w:proofErr w:type="spellStart"/>
      <w:r w:rsidRPr="008624A8">
        <w:rPr>
          <w:rFonts w:ascii="微软雅黑" w:eastAsia="微软雅黑" w:hAnsi="微软雅黑"/>
          <w:szCs w:val="21"/>
        </w:rPr>
        <w:t>workThread</w:t>
      </w:r>
      <w:proofErr w:type="spellEnd"/>
      <w:r w:rsidRPr="008624A8">
        <w:rPr>
          <w:rFonts w:ascii="微软雅黑" w:eastAsia="微软雅黑" w:hAnsi="微软雅黑"/>
          <w:szCs w:val="21"/>
        </w:rPr>
        <w:t>,每个线程完成矩阵乘法运算工作的1/n，创建n</w:t>
      </w:r>
      <w:proofErr w:type="gramStart"/>
      <w:r w:rsidRPr="008624A8">
        <w:rPr>
          <w:rFonts w:ascii="微软雅黑" w:eastAsia="微软雅黑" w:hAnsi="微软雅黑"/>
          <w:szCs w:val="21"/>
        </w:rPr>
        <w:t>个</w:t>
      </w:r>
      <w:proofErr w:type="gramEnd"/>
      <w:r w:rsidRPr="008624A8">
        <w:rPr>
          <w:rFonts w:ascii="微软雅黑" w:eastAsia="微软雅黑" w:hAnsi="微软雅黑"/>
          <w:szCs w:val="21"/>
        </w:rPr>
        <w:t>线程，用多线程计算矩阵乘法</w:t>
      </w:r>
    </w:p>
    <w:p w:rsidR="008624A8" w:rsidRDefault="00BD75EE" w:rsidP="008624A8">
      <w:pPr>
        <w:ind w:left="420" w:hangingChars="200" w:hanging="42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 </w:t>
      </w:r>
      <w:r w:rsidRPr="008624A8">
        <w:rPr>
          <w:rFonts w:ascii="微软雅黑" w:eastAsia="微软雅黑" w:hAnsi="微软雅黑"/>
          <w:szCs w:val="21"/>
        </w:rPr>
        <w:t xml:space="preserve">   4）声明一个线程池，将n</w:t>
      </w:r>
      <w:proofErr w:type="gramStart"/>
      <w:r w:rsidRPr="008624A8">
        <w:rPr>
          <w:rFonts w:ascii="微软雅黑" w:eastAsia="微软雅黑" w:hAnsi="微软雅黑"/>
          <w:szCs w:val="21"/>
        </w:rPr>
        <w:t>个</w:t>
      </w:r>
      <w:proofErr w:type="gramEnd"/>
      <w:r w:rsidRPr="008624A8">
        <w:rPr>
          <w:rFonts w:ascii="微软雅黑" w:eastAsia="微软雅黑" w:hAnsi="微软雅黑"/>
          <w:szCs w:val="21"/>
        </w:rPr>
        <w:t>线程放入线程池中进行管理，用线程池进行矩阵乘法的运算</w:t>
      </w:r>
      <w:r w:rsidR="00783564">
        <w:rPr>
          <w:rFonts w:ascii="微软雅黑" w:eastAsia="微软雅黑" w:hAnsi="微软雅黑" w:hint="eastAsia"/>
          <w:szCs w:val="21"/>
        </w:rPr>
        <w:t>。</w:t>
      </w:r>
    </w:p>
    <w:p w:rsidR="008624A8" w:rsidRDefault="008624A8" w:rsidP="008624A8">
      <w:pPr>
        <w:ind w:left="420" w:hangingChars="200" w:hanging="420"/>
        <w:rPr>
          <w:rFonts w:ascii="微软雅黑" w:eastAsia="微软雅黑" w:hAnsi="微软雅黑"/>
          <w:szCs w:val="21"/>
        </w:rPr>
      </w:pPr>
    </w:p>
    <w:p w:rsidR="00783564" w:rsidRDefault="00783564" w:rsidP="008624A8">
      <w:pPr>
        <w:ind w:left="420" w:hangingChars="200" w:hanging="420"/>
        <w:rPr>
          <w:rFonts w:ascii="微软雅黑" w:eastAsia="微软雅黑" w:hAnsi="微软雅黑" w:hint="eastAsia"/>
          <w:szCs w:val="21"/>
        </w:rPr>
      </w:pPr>
    </w:p>
    <w:p w:rsidR="00BD75EE" w:rsidRPr="008624A8" w:rsidRDefault="00F93CC4" w:rsidP="008624A8">
      <w:pPr>
        <w:ind w:left="560" w:hangingChars="200" w:hanging="560"/>
        <w:rPr>
          <w:rFonts w:ascii="微软雅黑" w:eastAsia="微软雅黑" w:hAnsi="微软雅黑"/>
          <w:sz w:val="28"/>
          <w:szCs w:val="28"/>
        </w:rPr>
      </w:pPr>
      <w:r w:rsidRPr="008624A8">
        <w:rPr>
          <w:rFonts w:ascii="微软雅黑" w:eastAsia="微软雅黑" w:hAnsi="微软雅黑"/>
          <w:sz w:val="28"/>
          <w:szCs w:val="28"/>
        </w:rPr>
        <w:lastRenderedPageBreak/>
        <w:t>3.</w:t>
      </w:r>
      <w:r w:rsidR="008624A8" w:rsidRPr="008624A8">
        <w:rPr>
          <w:rFonts w:ascii="微软雅黑" w:eastAsia="微软雅黑" w:hAnsi="微软雅黑"/>
          <w:sz w:val="28"/>
          <w:szCs w:val="28"/>
        </w:rPr>
        <w:t xml:space="preserve">  </w:t>
      </w:r>
      <w:r w:rsidRPr="008624A8">
        <w:rPr>
          <w:rFonts w:ascii="微软雅黑" w:eastAsia="微软雅黑" w:hAnsi="微软雅黑" w:hint="eastAsia"/>
          <w:sz w:val="28"/>
          <w:szCs w:val="28"/>
        </w:rPr>
        <w:t>部分</w:t>
      </w:r>
      <w:r w:rsidR="00BD75EE" w:rsidRPr="008624A8">
        <w:rPr>
          <w:rFonts w:ascii="微软雅黑" w:eastAsia="微软雅黑" w:hAnsi="微软雅黑"/>
          <w:sz w:val="28"/>
          <w:szCs w:val="28"/>
        </w:rPr>
        <w:t>运行结果：</w:t>
      </w:r>
    </w:p>
    <w:p w:rsidR="00F93CC4" w:rsidRPr="008624A8" w:rsidRDefault="00F93CC4" w:rsidP="00F93CC4">
      <w:pPr>
        <w:ind w:firstLineChars="100" w:firstLine="210"/>
        <w:rPr>
          <w:rFonts w:ascii="微软雅黑" w:eastAsia="微软雅黑" w:hAnsi="微软雅黑" w:hint="eastAsia"/>
          <w:szCs w:val="21"/>
        </w:rPr>
      </w:pPr>
      <w:r w:rsidRPr="008624A8">
        <w:rPr>
          <w:rFonts w:ascii="微软雅黑" w:eastAsia="微软雅黑" w:hAnsi="微软雅黑"/>
          <w:szCs w:val="21"/>
        </w:rPr>
        <w:t>4</w:t>
      </w:r>
      <w:r w:rsidRPr="008624A8">
        <w:rPr>
          <w:rFonts w:ascii="微软雅黑" w:eastAsia="微软雅黑" w:hAnsi="微软雅黑" w:hint="eastAsia"/>
          <w:szCs w:val="21"/>
        </w:rPr>
        <w:t>个线程并行结果：</w:t>
      </w:r>
    </w:p>
    <w:p w:rsidR="00BD75EE" w:rsidRPr="008624A8" w:rsidRDefault="00BD75EE" w:rsidP="00BD75EE">
      <w:pPr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37465</wp:posOffset>
            </wp:positionV>
            <wp:extent cx="4485005" cy="111379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96" b="5977"/>
                    <a:stretch/>
                  </pic:blipFill>
                  <pic:spPr bwMode="auto">
                    <a:xfrm>
                      <a:off x="0" y="0"/>
                      <a:ext cx="4485005" cy="111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42" w:rsidRPr="008624A8">
        <w:rPr>
          <w:rFonts w:ascii="微软雅黑" w:eastAsia="微软雅黑" w:hAnsi="微软雅黑"/>
          <w:szCs w:val="21"/>
        </w:rPr>
        <w:br w:type="textWrapping" w:clear="all"/>
      </w:r>
    </w:p>
    <w:p w:rsidR="00BD75EE" w:rsidRPr="008624A8" w:rsidRDefault="00F93CC4" w:rsidP="00783564">
      <w:pPr>
        <w:ind w:firstLineChars="100" w:firstLine="210"/>
        <w:rPr>
          <w:rFonts w:ascii="微软雅黑" w:eastAsia="微软雅黑" w:hAnsi="微软雅黑" w:hint="eastAsia"/>
          <w:szCs w:val="21"/>
        </w:rPr>
      </w:pPr>
      <w:r w:rsidRPr="008624A8">
        <w:rPr>
          <w:rFonts w:ascii="微软雅黑" w:eastAsia="微软雅黑" w:hAnsi="微软雅黑" w:hint="eastAsia"/>
          <w:szCs w:val="21"/>
        </w:rPr>
        <w:t>直接计算和线程池的运行结果：</w:t>
      </w:r>
    </w:p>
    <w:p w:rsidR="00BD75EE" w:rsidRPr="008624A8" w:rsidRDefault="00F93CC4" w:rsidP="008C2342">
      <w:pPr>
        <w:ind w:firstLineChars="100" w:firstLine="210"/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FBF6A0F" wp14:editId="7D54AD7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76775" cy="233299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85" b="4732"/>
                    <a:stretch/>
                  </pic:blipFill>
                  <pic:spPr bwMode="auto">
                    <a:xfrm>
                      <a:off x="0" y="0"/>
                      <a:ext cx="4676775" cy="233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42" w:rsidRPr="008624A8">
        <w:rPr>
          <w:rFonts w:ascii="微软雅黑" w:eastAsia="微软雅黑" w:hAnsi="微软雅黑"/>
          <w:szCs w:val="21"/>
        </w:rPr>
        <w:br w:type="textWrapping" w:clear="all"/>
      </w:r>
    </w:p>
    <w:p w:rsidR="00BD75EE" w:rsidRPr="008624A8" w:rsidRDefault="00F93CC4" w:rsidP="00BD75EE">
      <w:pPr>
        <w:rPr>
          <w:rFonts w:ascii="微软雅黑" w:eastAsia="微软雅黑" w:hAnsi="微软雅黑"/>
          <w:sz w:val="28"/>
          <w:szCs w:val="28"/>
        </w:rPr>
      </w:pPr>
      <w:r w:rsidRPr="008624A8">
        <w:rPr>
          <w:rFonts w:ascii="微软雅黑" w:eastAsia="微软雅黑" w:hAnsi="微软雅黑" w:hint="eastAsia"/>
          <w:sz w:val="28"/>
          <w:szCs w:val="28"/>
        </w:rPr>
        <w:t>5</w:t>
      </w:r>
      <w:r w:rsidRPr="008624A8">
        <w:rPr>
          <w:rFonts w:ascii="微软雅黑" w:eastAsia="微软雅黑" w:hAnsi="微软雅黑"/>
          <w:sz w:val="28"/>
          <w:szCs w:val="28"/>
        </w:rPr>
        <w:t>.</w:t>
      </w:r>
      <w:r w:rsidR="008624A8" w:rsidRPr="008624A8">
        <w:rPr>
          <w:rFonts w:ascii="微软雅黑" w:eastAsia="微软雅黑" w:hAnsi="微软雅黑"/>
          <w:sz w:val="28"/>
          <w:szCs w:val="28"/>
        </w:rPr>
        <w:t xml:space="preserve">  </w:t>
      </w:r>
      <w:r w:rsidRPr="008624A8">
        <w:rPr>
          <w:rFonts w:ascii="微软雅黑" w:eastAsia="微软雅黑" w:hAnsi="微软雅黑" w:hint="eastAsia"/>
          <w:sz w:val="28"/>
          <w:szCs w:val="28"/>
        </w:rPr>
        <w:t>运行时间和线程</w:t>
      </w:r>
      <w:r w:rsidR="000A335A" w:rsidRPr="008624A8">
        <w:rPr>
          <w:rFonts w:ascii="微软雅黑" w:eastAsia="微软雅黑" w:hAnsi="微软雅黑" w:hint="eastAsia"/>
          <w:sz w:val="28"/>
          <w:szCs w:val="28"/>
        </w:rPr>
        <w:t>关系图：</w:t>
      </w:r>
    </w:p>
    <w:p w:rsidR="000A335A" w:rsidRPr="008624A8" w:rsidRDefault="000A335A" w:rsidP="00BD75EE">
      <w:pPr>
        <w:rPr>
          <w:rFonts w:ascii="微软雅黑" w:eastAsia="微软雅黑" w:hAnsi="微软雅黑"/>
          <w:szCs w:val="21"/>
        </w:rPr>
      </w:pPr>
      <w:r w:rsidRPr="008624A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53C9FC5" wp14:editId="1FFD7B28">
            <wp:extent cx="5465379" cy="2858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0569" cy="28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5A" w:rsidRPr="008624A8" w:rsidRDefault="000A335A" w:rsidP="00BD75EE">
      <w:pPr>
        <w:rPr>
          <w:rFonts w:ascii="微软雅黑" w:eastAsia="微软雅黑" w:hAnsi="微软雅黑"/>
          <w:szCs w:val="21"/>
        </w:rPr>
      </w:pPr>
    </w:p>
    <w:p w:rsidR="000A335A" w:rsidRPr="008624A8" w:rsidRDefault="000A335A" w:rsidP="00BD75EE">
      <w:pPr>
        <w:rPr>
          <w:rFonts w:ascii="微软雅黑" w:eastAsia="微软雅黑" w:hAnsi="微软雅黑" w:hint="eastAsia"/>
          <w:sz w:val="28"/>
          <w:szCs w:val="28"/>
        </w:rPr>
      </w:pPr>
      <w:r w:rsidRPr="008624A8">
        <w:rPr>
          <w:rFonts w:ascii="微软雅黑" w:eastAsia="微软雅黑" w:hAnsi="微软雅黑"/>
          <w:sz w:val="28"/>
          <w:szCs w:val="28"/>
        </w:rPr>
        <w:t>6.</w:t>
      </w:r>
      <w:r w:rsidR="008624A8" w:rsidRPr="008624A8">
        <w:rPr>
          <w:rFonts w:ascii="微软雅黑" w:eastAsia="微软雅黑" w:hAnsi="微软雅黑"/>
          <w:sz w:val="28"/>
          <w:szCs w:val="28"/>
        </w:rPr>
        <w:t xml:space="preserve"> </w:t>
      </w:r>
      <w:r w:rsidRPr="008624A8">
        <w:rPr>
          <w:rFonts w:ascii="微软雅黑" w:eastAsia="微软雅黑" w:hAnsi="微软雅黑" w:hint="eastAsia"/>
          <w:sz w:val="28"/>
          <w:szCs w:val="28"/>
        </w:rPr>
        <w:t>小结：</w:t>
      </w:r>
    </w:p>
    <w:p w:rsidR="000A335A" w:rsidRPr="008624A8" w:rsidRDefault="00BD75EE" w:rsidP="00BD75EE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根据上述结果可以看出：</w:t>
      </w:r>
      <w:r w:rsidRPr="008624A8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并不是线程数量越多，运算速度越快！</w:t>
      </w:r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运算时间与许多因素有关，创建线程也需要</w:t>
      </w:r>
      <w:bookmarkStart w:id="0" w:name="_GoBack"/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时</w:t>
      </w:r>
      <w:bookmarkEnd w:id="0"/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间！在一些小型运</w:t>
      </w:r>
      <w:r w:rsidR="000A335A"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算中，创建线程的时间甚至比计算时间还长；另外，</w:t>
      </w:r>
      <w:r w:rsidR="000A335A" w:rsidRPr="008624A8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从直接运算和线程池的运算结果来看：直接运算所需时间最长，线程和线程池在一定程度上会提高运行速度。</w:t>
      </w:r>
    </w:p>
    <w:p w:rsidR="00783564" w:rsidRDefault="00783564" w:rsidP="00BD75EE">
      <w:pPr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</w:p>
    <w:p w:rsidR="000A335A" w:rsidRPr="008624A8" w:rsidRDefault="000A335A" w:rsidP="00BD75EE">
      <w:pPr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</w:pPr>
      <w:r w:rsidRPr="008624A8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7.</w:t>
      </w:r>
      <w:r w:rsidR="008624A8" w:rsidRPr="008624A8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 xml:space="preserve"> </w:t>
      </w:r>
      <w:r w:rsidRPr="008624A8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本机应用进程和C</w:t>
      </w:r>
      <w:r w:rsidRPr="008624A8">
        <w:rPr>
          <w:rFonts w:ascii="微软雅黑" w:eastAsia="微软雅黑" w:hAnsi="微软雅黑" w:cs="Arial"/>
          <w:color w:val="333333"/>
          <w:sz w:val="28"/>
          <w:szCs w:val="28"/>
          <w:shd w:val="clear" w:color="auto" w:fill="FFFFFF"/>
        </w:rPr>
        <w:t>PU</w:t>
      </w:r>
      <w:r w:rsidRPr="008624A8">
        <w:rPr>
          <w:rFonts w:ascii="微软雅黑" w:eastAsia="微软雅黑" w:hAnsi="微软雅黑" w:cs="Arial" w:hint="eastAsia"/>
          <w:color w:val="333333"/>
          <w:sz w:val="28"/>
          <w:szCs w:val="28"/>
          <w:shd w:val="clear" w:color="auto" w:fill="FFFFFF"/>
        </w:rPr>
        <w:t>性能：</w:t>
      </w:r>
    </w:p>
    <w:p w:rsidR="000A335A" w:rsidRPr="008624A8" w:rsidRDefault="000A335A" w:rsidP="00BD75EE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8624A8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 </w:t>
      </w:r>
      <w:r w:rsidRPr="008624A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9702693" wp14:editId="6A5DB59C">
            <wp:extent cx="5095219" cy="434077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7" t="1807"/>
                    <a:stretch/>
                  </pic:blipFill>
                  <pic:spPr bwMode="auto">
                    <a:xfrm>
                      <a:off x="0" y="0"/>
                      <a:ext cx="5099513" cy="434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24A8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9A21E67" wp14:editId="02BE66DC">
            <wp:extent cx="4845269" cy="375120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258" cy="37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5A" w:rsidRPr="008624A8" w:rsidRDefault="000A335A" w:rsidP="00BD75EE">
      <w:pP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8624A8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 </w:t>
      </w:r>
      <w:r w:rsidRPr="008624A8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 </w:t>
      </w:r>
    </w:p>
    <w:sectPr w:rsidR="000A335A" w:rsidRPr="0086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5ED" w:rsidRDefault="00C835ED" w:rsidP="008C2342">
      <w:r>
        <w:separator/>
      </w:r>
    </w:p>
  </w:endnote>
  <w:endnote w:type="continuationSeparator" w:id="0">
    <w:p w:rsidR="00C835ED" w:rsidRDefault="00C835ED" w:rsidP="008C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5ED" w:rsidRDefault="00C835ED" w:rsidP="008C2342">
      <w:r>
        <w:separator/>
      </w:r>
    </w:p>
  </w:footnote>
  <w:footnote w:type="continuationSeparator" w:id="0">
    <w:p w:rsidR="00C835ED" w:rsidRDefault="00C835ED" w:rsidP="008C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276C"/>
    <w:multiLevelType w:val="hybridMultilevel"/>
    <w:tmpl w:val="F68C24AC"/>
    <w:lvl w:ilvl="0" w:tplc="1B364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EE"/>
    <w:rsid w:val="000A335A"/>
    <w:rsid w:val="00783564"/>
    <w:rsid w:val="008624A8"/>
    <w:rsid w:val="008C2342"/>
    <w:rsid w:val="00BD75EE"/>
    <w:rsid w:val="00C16203"/>
    <w:rsid w:val="00C835ED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BA3"/>
  <w15:chartTrackingRefBased/>
  <w15:docId w15:val="{FF7E7940-504E-48D1-BF56-59FFA1C0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3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2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23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2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23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90</Words>
  <Characters>516</Characters>
  <Application>Microsoft Office Word</Application>
  <DocSecurity>0</DocSecurity>
  <Lines>4</Lines>
  <Paragraphs>1</Paragraphs>
  <ScaleCrop>false</ScaleCrop>
  <Company>DoubleOX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2018-11-12T13:29:00Z</dcterms:created>
  <dcterms:modified xsi:type="dcterms:W3CDTF">2018-11-12T14:21:00Z</dcterms:modified>
</cp:coreProperties>
</file>