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218E" w14:textId="77777777" w:rsidR="00601DB3" w:rsidRDefault="00601DB3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</w:p>
    <w:p w14:paraId="62532A69" w14:textId="77777777" w:rsidR="00601DB3" w:rsidRPr="008D2E24" w:rsidRDefault="008D2E24" w:rsidP="008D2E24">
      <w:pPr>
        <w:jc w:val="center"/>
        <w:rPr>
          <w:sz w:val="32"/>
          <w:szCs w:val="32"/>
        </w:rPr>
      </w:pPr>
      <w:r w:rsidRPr="008D2E24">
        <w:rPr>
          <w:sz w:val="32"/>
          <w:szCs w:val="32"/>
        </w:rPr>
        <w:t>ZILLOW HOME VALUE PREDICTION</w:t>
      </w:r>
    </w:p>
    <w:p w14:paraId="2B8EF894" w14:textId="77777777" w:rsidR="008D2E24" w:rsidRDefault="008D2E24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</w:p>
    <w:p w14:paraId="26E317F7" w14:textId="77777777" w:rsidR="008D2E24" w:rsidRDefault="008D2E24" w:rsidP="008D2E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sz w:val="21"/>
          <w:szCs w:val="21"/>
        </w:rPr>
        <w:t>Zillow:</w:t>
      </w:r>
    </w:p>
    <w:p w14:paraId="711B1C2B" w14:textId="77777777" w:rsidR="008D2E24" w:rsidRDefault="008D2E24" w:rsidP="007D524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Zillow is an online real estate database company founded in 2006 - Wikipedia</w:t>
      </w:r>
    </w:p>
    <w:p w14:paraId="38149BBA" w14:textId="19DFCE3D" w:rsidR="008D2E24" w:rsidRDefault="008D2E24" w:rsidP="008D2E2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>
        <w:rPr>
          <w:rStyle w:val="Strong"/>
          <w:rFonts w:ascii="Helvetica" w:hAnsi="Helvetica"/>
          <w:sz w:val="21"/>
          <w:szCs w:val="21"/>
        </w:rPr>
        <w:t>Zestimate:</w:t>
      </w:r>
    </w:p>
    <w:p w14:paraId="09A6FD06" w14:textId="71157B02" w:rsidR="008D2E24" w:rsidRDefault="003E1FBF" w:rsidP="007D5241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Zillow uses </w:t>
      </w:r>
      <w:r w:rsidR="0029549B">
        <w:rPr>
          <w:rFonts w:ascii="Helvetica" w:hAnsi="Helvetica"/>
          <w:sz w:val="21"/>
          <w:szCs w:val="21"/>
        </w:rPr>
        <w:t>Zestimate</w:t>
      </w:r>
      <w:r>
        <w:rPr>
          <w:rFonts w:ascii="Helvetica" w:hAnsi="Helvetica"/>
          <w:sz w:val="21"/>
          <w:szCs w:val="21"/>
        </w:rPr>
        <w:t xml:space="preserve"> system which uses </w:t>
      </w:r>
      <w:r w:rsidR="008D2E24">
        <w:rPr>
          <w:rFonts w:ascii="Helvetica" w:hAnsi="Helvetica"/>
          <w:sz w:val="21"/>
          <w:szCs w:val="21"/>
        </w:rPr>
        <w:t>7.5 million statistical and machine learning models that analyze hundreds of data points on each property</w:t>
      </w:r>
      <w:r>
        <w:rPr>
          <w:rFonts w:ascii="Helvetica" w:hAnsi="Helvetica"/>
          <w:sz w:val="21"/>
          <w:szCs w:val="21"/>
        </w:rPr>
        <w:t xml:space="preserve"> to come up with the price value for any given house</w:t>
      </w:r>
    </w:p>
    <w:p w14:paraId="66458979" w14:textId="77777777" w:rsidR="008D2E24" w:rsidRDefault="008D2E24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8D2E24">
        <w:rPr>
          <w:rFonts w:ascii="Helvetica" w:hAnsi="Helvetica" w:cs="Times New Roman"/>
          <w:b/>
          <w:sz w:val="21"/>
          <w:szCs w:val="21"/>
        </w:rPr>
        <w:t>Problem Statement</w:t>
      </w:r>
      <w:r>
        <w:rPr>
          <w:rFonts w:ascii="Helvetica" w:hAnsi="Helvetica" w:cs="Times New Roman"/>
          <w:sz w:val="21"/>
          <w:szCs w:val="21"/>
        </w:rPr>
        <w:t xml:space="preserve">: </w:t>
      </w:r>
    </w:p>
    <w:p w14:paraId="6A3DCED4" w14:textId="04A62274" w:rsidR="00AE4030" w:rsidRPr="00AE4030" w:rsidRDefault="00AE4030" w:rsidP="007D5241">
      <w:pPr>
        <w:shd w:val="clear" w:color="auto" w:fill="FFFFFF"/>
        <w:spacing w:after="158"/>
        <w:ind w:firstLine="720"/>
        <w:textAlignment w:val="baseline"/>
        <w:rPr>
          <w:rFonts w:ascii="Helvetica" w:hAnsi="Helvetica" w:cs="Times New Roman"/>
          <w:sz w:val="21"/>
          <w:szCs w:val="21"/>
        </w:rPr>
      </w:pPr>
      <w:r w:rsidRPr="00AE4030">
        <w:rPr>
          <w:rFonts w:ascii="Helvetica" w:hAnsi="Helvetica" w:cs="Times New Roman"/>
          <w:sz w:val="21"/>
          <w:szCs w:val="21"/>
        </w:rPr>
        <w:t xml:space="preserve">In this </w:t>
      </w:r>
      <w:r>
        <w:rPr>
          <w:rFonts w:ascii="Helvetica" w:hAnsi="Helvetica" w:cs="Times New Roman"/>
          <w:sz w:val="21"/>
          <w:szCs w:val="21"/>
        </w:rPr>
        <w:t>problem</w:t>
      </w:r>
      <w:r w:rsidRPr="00AE4030">
        <w:rPr>
          <w:rFonts w:ascii="Helvetica" w:hAnsi="Helvetica" w:cs="Times New Roman"/>
          <w:sz w:val="21"/>
          <w:szCs w:val="21"/>
        </w:rPr>
        <w:t>, Zil</w:t>
      </w:r>
      <w:r w:rsidR="00AB79D3">
        <w:rPr>
          <w:rFonts w:ascii="Helvetica" w:hAnsi="Helvetica" w:cs="Times New Roman"/>
          <w:sz w:val="21"/>
          <w:szCs w:val="21"/>
        </w:rPr>
        <w:t>low is asking us to build a ML model on the residuals of</w:t>
      </w:r>
      <w:r w:rsidR="00AB79D3">
        <w:rPr>
          <w:rFonts w:ascii="Helvetica" w:hAnsi="Helvetica" w:cs="Times New Roman"/>
          <w:b/>
          <w:sz w:val="21"/>
          <w:szCs w:val="21"/>
        </w:rPr>
        <w:t xml:space="preserve"> </w:t>
      </w:r>
      <w:r w:rsidR="00FC779F">
        <w:rPr>
          <w:rFonts w:ascii="Helvetica" w:hAnsi="Helvetica" w:cs="Times New Roman"/>
          <w:sz w:val="21"/>
          <w:szCs w:val="21"/>
        </w:rPr>
        <w:t>Zestimate system described above. The target variable given in the dataset is log transformed as given below</w:t>
      </w:r>
    </w:p>
    <w:p w14:paraId="60348B55" w14:textId="2FB0D655" w:rsidR="00AE4030" w:rsidRPr="00AE4030" w:rsidRDefault="0004542D" w:rsidP="00AE4030">
      <w:pPr>
        <w:shd w:val="clear" w:color="auto" w:fill="FFFFFF"/>
        <w:spacing w:after="158"/>
        <w:ind w:left="1440" w:firstLine="720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>L</w:t>
      </w:r>
      <w:r w:rsidR="00AB79D3">
        <w:rPr>
          <w:rFonts w:ascii="Helvetica" w:hAnsi="Helvetica" w:cs="Times New Roman"/>
          <w:b/>
          <w:sz w:val="21"/>
          <w:szCs w:val="21"/>
        </w:rPr>
        <w:t>og</w:t>
      </w:r>
      <w:r>
        <w:rPr>
          <w:rFonts w:ascii="Helvetica" w:hAnsi="Helvetica" w:cs="Times New Roman"/>
          <w:b/>
          <w:sz w:val="21"/>
          <w:szCs w:val="21"/>
        </w:rPr>
        <w:t xml:space="preserve"> </w:t>
      </w:r>
      <w:r w:rsidR="00AB79D3">
        <w:rPr>
          <w:rFonts w:ascii="Helvetica" w:hAnsi="Helvetica" w:cs="Times New Roman"/>
          <w:b/>
          <w:sz w:val="21"/>
          <w:szCs w:val="21"/>
        </w:rPr>
        <w:t>error=</w:t>
      </w:r>
      <w:r>
        <w:rPr>
          <w:rFonts w:ascii="Helvetica" w:hAnsi="Helvetica" w:cs="Times New Roman"/>
          <w:b/>
          <w:sz w:val="21"/>
          <w:szCs w:val="21"/>
        </w:rPr>
        <w:t xml:space="preserve"> </w:t>
      </w:r>
      <w:r w:rsidR="00936F05">
        <w:rPr>
          <w:rFonts w:ascii="Helvetica" w:hAnsi="Helvetica" w:cs="Times New Roman"/>
          <w:b/>
          <w:sz w:val="21"/>
          <w:szCs w:val="21"/>
        </w:rPr>
        <w:t>log (</w:t>
      </w:r>
      <w:r w:rsidR="00AB79D3">
        <w:rPr>
          <w:rFonts w:ascii="Helvetica" w:hAnsi="Helvetica" w:cs="Times New Roman"/>
          <w:b/>
          <w:sz w:val="21"/>
          <w:szCs w:val="21"/>
        </w:rPr>
        <w:t xml:space="preserve">Predicted </w:t>
      </w:r>
      <w:r w:rsidR="00821B4F">
        <w:rPr>
          <w:rFonts w:ascii="Helvetica" w:hAnsi="Helvetica" w:cs="Times New Roman"/>
          <w:b/>
          <w:sz w:val="21"/>
          <w:szCs w:val="21"/>
        </w:rPr>
        <w:t xml:space="preserve">price) </w:t>
      </w:r>
      <w:r w:rsidR="00C830CA">
        <w:rPr>
          <w:rFonts w:ascii="Helvetica" w:hAnsi="Helvetica" w:cs="Times New Roman"/>
          <w:b/>
          <w:sz w:val="21"/>
          <w:szCs w:val="21"/>
        </w:rPr>
        <w:t xml:space="preserve">– </w:t>
      </w:r>
      <w:r w:rsidR="00AB79D3">
        <w:rPr>
          <w:rFonts w:ascii="Helvetica" w:hAnsi="Helvetica" w:cs="Times New Roman"/>
          <w:b/>
          <w:sz w:val="21"/>
          <w:szCs w:val="21"/>
        </w:rPr>
        <w:t>log</w:t>
      </w:r>
      <w:r w:rsidR="00C830CA">
        <w:rPr>
          <w:rFonts w:ascii="Helvetica" w:hAnsi="Helvetica" w:cs="Times New Roman"/>
          <w:b/>
          <w:sz w:val="21"/>
          <w:szCs w:val="21"/>
        </w:rPr>
        <w:t xml:space="preserve"> </w:t>
      </w:r>
      <w:r w:rsidR="00AB79D3">
        <w:rPr>
          <w:rFonts w:ascii="Helvetica" w:hAnsi="Helvetica" w:cs="Times New Roman"/>
          <w:b/>
          <w:sz w:val="21"/>
          <w:szCs w:val="21"/>
        </w:rPr>
        <w:t xml:space="preserve">(Actual </w:t>
      </w:r>
      <w:r w:rsidR="00AE4030" w:rsidRPr="00AE4030">
        <w:rPr>
          <w:rFonts w:ascii="Helvetica" w:hAnsi="Helvetica" w:cs="Times New Roman"/>
          <w:b/>
          <w:sz w:val="21"/>
          <w:szCs w:val="21"/>
        </w:rPr>
        <w:t>Price)</w:t>
      </w:r>
    </w:p>
    <w:p w14:paraId="5AD2206E" w14:textId="09D04BA7" w:rsidR="00AE4030" w:rsidRDefault="00AE4030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16F2EEF5" w14:textId="4E8919EC" w:rsidR="007D5241" w:rsidRDefault="007D5241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>Metric:</w:t>
      </w:r>
    </w:p>
    <w:p w14:paraId="4A331306" w14:textId="77777777" w:rsidR="00AE4030" w:rsidRDefault="005922E3" w:rsidP="0070682E">
      <w:pPr>
        <w:shd w:val="clear" w:color="auto" w:fill="FFFFFF"/>
        <w:spacing w:after="158"/>
        <w:ind w:firstLine="720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Models</w:t>
      </w:r>
      <w:r w:rsidR="00AE4030" w:rsidRPr="00AE4030">
        <w:rPr>
          <w:rFonts w:ascii="Helvetica" w:hAnsi="Helvetica" w:cs="Times New Roman"/>
          <w:sz w:val="21"/>
          <w:szCs w:val="21"/>
        </w:rPr>
        <w:t xml:space="preserve"> are evaluated </w:t>
      </w:r>
      <w:r w:rsidR="00AE4030" w:rsidRPr="00C46097">
        <w:rPr>
          <w:rFonts w:ascii="Helvetica" w:hAnsi="Helvetica" w:cs="Times New Roman"/>
          <w:sz w:val="21"/>
          <w:szCs w:val="21"/>
        </w:rPr>
        <w:t>on</w:t>
      </w:r>
      <w:r w:rsidR="00AE4030" w:rsidRPr="00C46097">
        <w:rPr>
          <w:rFonts w:ascii="Helvetica" w:hAnsi="Helvetica" w:cs="Times New Roman"/>
          <w:b/>
          <w:sz w:val="21"/>
          <w:szCs w:val="21"/>
        </w:rPr>
        <w:t xml:space="preserve"> Mean Absolute Error</w:t>
      </w:r>
      <w:r w:rsidR="00AE4030" w:rsidRPr="00AE4030">
        <w:rPr>
          <w:rFonts w:ascii="Helvetica" w:hAnsi="Helvetica" w:cs="Times New Roman"/>
          <w:sz w:val="21"/>
          <w:szCs w:val="21"/>
        </w:rPr>
        <w:t xml:space="preserve"> </w:t>
      </w:r>
    </w:p>
    <w:p w14:paraId="246D98B6" w14:textId="4B7ED034" w:rsidR="00AB79D3" w:rsidRDefault="00A27017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>Input data:</w:t>
      </w:r>
    </w:p>
    <w:p w14:paraId="3002D0C8" w14:textId="71C486DC" w:rsidR="00CA3757" w:rsidRDefault="00A27017" w:rsidP="00D74884">
      <w:pPr>
        <w:pStyle w:val="ListParagraph"/>
        <w:numPr>
          <w:ilvl w:val="0"/>
          <w:numId w:val="4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A27017">
        <w:rPr>
          <w:rFonts w:ascii="Helvetica" w:hAnsi="Helvetica" w:cs="Times New Roman"/>
          <w:sz w:val="21"/>
          <w:szCs w:val="21"/>
        </w:rPr>
        <w:t xml:space="preserve">Transaction data </w:t>
      </w:r>
      <w:r w:rsidR="00CA3757">
        <w:rPr>
          <w:rFonts w:ascii="Helvetica" w:hAnsi="Helvetica" w:cs="Times New Roman"/>
          <w:sz w:val="21"/>
          <w:szCs w:val="21"/>
        </w:rPr>
        <w:t>–2016</w:t>
      </w:r>
    </w:p>
    <w:p w14:paraId="1B76AB86" w14:textId="00EC8895" w:rsidR="00CA3757" w:rsidRPr="00CA3757" w:rsidRDefault="00CA3757" w:rsidP="00D74884">
      <w:pPr>
        <w:pStyle w:val="ListParagraph"/>
        <w:numPr>
          <w:ilvl w:val="1"/>
          <w:numId w:val="4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transaction data file has all the houses that were sold in 2016 across the state of California and log error made by Zillow system</w:t>
      </w:r>
    </w:p>
    <w:p w14:paraId="39CBF4A2" w14:textId="4041E043" w:rsidR="00A27017" w:rsidRDefault="00A27017" w:rsidP="00305A1C">
      <w:pPr>
        <w:pStyle w:val="ListParagraph"/>
        <w:numPr>
          <w:ilvl w:val="0"/>
          <w:numId w:val="4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A27017">
        <w:rPr>
          <w:rFonts w:ascii="Helvetica" w:hAnsi="Helvetica" w:cs="Times New Roman"/>
          <w:sz w:val="21"/>
          <w:szCs w:val="21"/>
        </w:rPr>
        <w:t>Property data (27 million)</w:t>
      </w:r>
    </w:p>
    <w:p w14:paraId="74395954" w14:textId="69D8F601" w:rsidR="00305A1C" w:rsidRPr="00305A1C" w:rsidRDefault="00A617AF" w:rsidP="00305A1C">
      <w:pPr>
        <w:pStyle w:val="ListParagraph"/>
        <w:numPr>
          <w:ilvl w:val="1"/>
          <w:numId w:val="4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The property data file </w:t>
      </w:r>
      <w:r w:rsidR="00305A1C">
        <w:rPr>
          <w:rFonts w:ascii="Helvetica" w:hAnsi="Helvetica" w:cs="Times New Roman"/>
          <w:sz w:val="21"/>
          <w:szCs w:val="21"/>
        </w:rPr>
        <w:t xml:space="preserve">has details about the properties such as </w:t>
      </w:r>
      <w:r w:rsidR="00305A1C" w:rsidRPr="00305A1C">
        <w:rPr>
          <w:rFonts w:ascii="Helvetica" w:hAnsi="Helvetica" w:cs="Times New Roman"/>
          <w:sz w:val="21"/>
          <w:szCs w:val="21"/>
        </w:rPr>
        <w:t xml:space="preserve">Mortgage Records Attached, Tax Assessments, Physical features of the Property (Bed </w:t>
      </w:r>
      <w:r w:rsidR="006000AF" w:rsidRPr="00305A1C">
        <w:rPr>
          <w:rFonts w:ascii="Helvetica" w:hAnsi="Helvetica" w:cs="Times New Roman"/>
          <w:sz w:val="21"/>
          <w:szCs w:val="21"/>
        </w:rPr>
        <w:t>Count,</w:t>
      </w:r>
      <w:r w:rsidR="00305A1C" w:rsidRPr="00305A1C">
        <w:rPr>
          <w:rFonts w:ascii="Helvetica" w:hAnsi="Helvetica" w:cs="Times New Roman"/>
          <w:sz w:val="21"/>
          <w:szCs w:val="21"/>
        </w:rPr>
        <w:t xml:space="preserve"> Living Area, Age of the building), Location Details </w:t>
      </w:r>
      <w:proofErr w:type="spellStart"/>
      <w:r w:rsidR="006E3654">
        <w:rPr>
          <w:rFonts w:ascii="Helvetica" w:hAnsi="Helvetica" w:cs="Times New Roman"/>
          <w:sz w:val="21"/>
          <w:szCs w:val="21"/>
        </w:rPr>
        <w:t>etc</w:t>
      </w:r>
      <w:proofErr w:type="spellEnd"/>
    </w:p>
    <w:p w14:paraId="5B062B83" w14:textId="77777777" w:rsidR="00A27017" w:rsidRDefault="00A27017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1B883531" w14:textId="77777777" w:rsidR="00D16D69" w:rsidRDefault="00AE4030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 xml:space="preserve">Sample </w:t>
      </w:r>
      <w:r w:rsidR="00377EC6">
        <w:rPr>
          <w:rFonts w:ascii="Helvetica" w:hAnsi="Helvetica" w:cs="Times New Roman"/>
          <w:b/>
          <w:sz w:val="21"/>
          <w:szCs w:val="21"/>
        </w:rPr>
        <w:t xml:space="preserve">Input </w:t>
      </w:r>
      <w:r w:rsidR="00377EC6" w:rsidRPr="00D16D69">
        <w:rPr>
          <w:rFonts w:ascii="Helvetica" w:hAnsi="Helvetica" w:cs="Times New Roman"/>
          <w:b/>
          <w:sz w:val="21"/>
          <w:szCs w:val="21"/>
        </w:rPr>
        <w:t>Attributes</w:t>
      </w:r>
      <w:r w:rsidR="00D16D69">
        <w:rPr>
          <w:rFonts w:ascii="Helvetica" w:hAnsi="Helvetica" w:cs="Times New Roman"/>
          <w:b/>
          <w:sz w:val="21"/>
          <w:szCs w:val="21"/>
        </w:rPr>
        <w:t xml:space="preserve"> (X)</w:t>
      </w:r>
      <w:r w:rsidR="00377EC6">
        <w:rPr>
          <w:rFonts w:ascii="Helvetica" w:hAnsi="Helvetica" w:cs="Times New Roman"/>
          <w:b/>
          <w:sz w:val="21"/>
          <w:szCs w:val="21"/>
        </w:rPr>
        <w:t>:</w:t>
      </w:r>
    </w:p>
    <w:p w14:paraId="536D5FAF" w14:textId="77777777" w:rsidR="00377EC6" w:rsidRPr="00D16D69" w:rsidRDefault="00377EC6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2380"/>
        <w:gridCol w:w="2720"/>
        <w:gridCol w:w="1850"/>
        <w:gridCol w:w="2880"/>
      </w:tblGrid>
      <w:tr w:rsidR="00D16D69" w:rsidRPr="00D16D69" w14:paraId="7C476780" w14:textId="77777777" w:rsidTr="00D16D69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8FF9" w14:textId="77777777" w:rsidR="00D16D69" w:rsidRPr="00D16D69" w:rsidRDefault="00D16D69" w:rsidP="003B0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D69">
              <w:rPr>
                <w:rFonts w:ascii="Calibri" w:eastAsia="Times New Roman" w:hAnsi="Calibri" w:cs="Times New Roman"/>
                <w:b/>
                <w:bCs/>
                <w:color w:val="000000"/>
              </w:rPr>
              <w:t>House_Area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D4D" w14:textId="77777777" w:rsidR="00D16D69" w:rsidRPr="00D16D69" w:rsidRDefault="00D16D69" w:rsidP="003B0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D69">
              <w:rPr>
                <w:rFonts w:ascii="Calibri" w:eastAsia="Times New Roman" w:hAnsi="Calibri" w:cs="Times New Roman"/>
                <w:b/>
                <w:bCs/>
                <w:color w:val="000000"/>
              </w:rPr>
              <w:t>House_Details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5580" w14:textId="77777777" w:rsidR="00D16D69" w:rsidRPr="00D16D69" w:rsidRDefault="00D16D69" w:rsidP="003B0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D69">
              <w:rPr>
                <w:rFonts w:ascii="Calibri" w:eastAsia="Times New Roman" w:hAnsi="Calibri" w:cs="Times New Roman"/>
                <w:b/>
                <w:bCs/>
                <w:color w:val="000000"/>
              </w:rPr>
              <w:t>Region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0A3C" w14:textId="77777777" w:rsidR="00D16D69" w:rsidRPr="00D16D69" w:rsidRDefault="00D16D69" w:rsidP="003B0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16D69">
              <w:rPr>
                <w:rFonts w:ascii="Calibri" w:eastAsia="Times New Roman" w:hAnsi="Calibri" w:cs="Times New Roman"/>
                <w:b/>
                <w:bCs/>
                <w:color w:val="000000"/>
              </w:rPr>
              <w:t>Tax</w:t>
            </w:r>
          </w:p>
        </w:tc>
      </w:tr>
      <w:tr w:rsidR="00D16D69" w:rsidRPr="00D16D69" w14:paraId="07FA058D" w14:textId="77777777" w:rsidTr="00D16D69">
        <w:trPr>
          <w:trHeight w:val="3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932F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area_basement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4B50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num_unit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22B6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region_county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9A79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tax_total</w:t>
            </w:r>
          </w:p>
        </w:tc>
      </w:tr>
      <w:tr w:rsidR="00D16D69" w:rsidRPr="00D16D69" w14:paraId="5DA7C434" w14:textId="77777777" w:rsidTr="00D16D69">
        <w:trPr>
          <w:trHeight w:val="3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CA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area_patio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FD64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num_story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90DC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region_city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3638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tax_building</w:t>
            </w:r>
          </w:p>
        </w:tc>
      </w:tr>
      <w:tr w:rsidR="00D16D69" w:rsidRPr="00D16D69" w14:paraId="6E93AE74" w14:textId="77777777" w:rsidTr="00D16D69">
        <w:trPr>
          <w:trHeight w:val="3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F222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area_shed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C3C4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num_room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FFA2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region_zip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C3FD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tax_land</w:t>
            </w:r>
          </w:p>
        </w:tc>
      </w:tr>
      <w:tr w:rsidR="00D16D69" w:rsidRPr="00D16D69" w14:paraId="74824559" w14:textId="77777777" w:rsidTr="00D16D69">
        <w:trPr>
          <w:trHeight w:val="32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8769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area_pool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96F2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num_bathroom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868C" w14:textId="77777777" w:rsidR="00D16D69" w:rsidRPr="00D16D69" w:rsidRDefault="00D16D69" w:rsidP="003B0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9162" w14:textId="77777777" w:rsidR="00D16D69" w:rsidRPr="00D16D69" w:rsidRDefault="00D16D69" w:rsidP="003B094D">
            <w:pPr>
              <w:jc w:val="center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D16D6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tax_property</w:t>
            </w:r>
          </w:p>
        </w:tc>
      </w:tr>
    </w:tbl>
    <w:p w14:paraId="44AB64FD" w14:textId="77777777" w:rsidR="00601DB3" w:rsidRDefault="00601DB3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</w:p>
    <w:p w14:paraId="7E0C66BC" w14:textId="3CCE37CD" w:rsidR="001042D8" w:rsidRDefault="001042D8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4E3F96E7" w14:textId="788CF72D" w:rsidR="001042D8" w:rsidRDefault="001042D8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58B9B9B4" w14:textId="3E9E3627" w:rsidR="001042D8" w:rsidRDefault="001042D8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56905015" w14:textId="795D0E44" w:rsidR="003E3523" w:rsidRDefault="003E3523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01F94257" w14:textId="5272ABFE" w:rsidR="003E3523" w:rsidRDefault="003E3523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143D0572" w14:textId="77777777" w:rsidR="003E3523" w:rsidRDefault="003E3523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567BAA34" w14:textId="59002ADA" w:rsidR="00D16D69" w:rsidRPr="00D16D69" w:rsidRDefault="00D16D69" w:rsidP="008D2E24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lastRenderedPageBreak/>
        <w:t>Project M</w:t>
      </w:r>
      <w:r w:rsidR="002924CA">
        <w:rPr>
          <w:rFonts w:ascii="Helvetica" w:hAnsi="Helvetica" w:cs="Times New Roman"/>
          <w:b/>
          <w:sz w:val="21"/>
          <w:szCs w:val="21"/>
        </w:rPr>
        <w:t>i</w:t>
      </w:r>
      <w:r>
        <w:rPr>
          <w:rFonts w:ascii="Helvetica" w:hAnsi="Helvetica" w:cs="Times New Roman"/>
          <w:b/>
          <w:sz w:val="21"/>
          <w:szCs w:val="21"/>
        </w:rPr>
        <w:t>lestone</w:t>
      </w:r>
      <w:r w:rsidR="002924CA">
        <w:rPr>
          <w:rFonts w:ascii="Helvetica" w:hAnsi="Helvetica" w:cs="Times New Roman"/>
          <w:b/>
          <w:sz w:val="21"/>
          <w:szCs w:val="21"/>
        </w:rPr>
        <w:t>s</w:t>
      </w:r>
    </w:p>
    <w:p w14:paraId="613D5F63" w14:textId="77777777" w:rsidR="00D16D69" w:rsidRDefault="00D16D69" w:rsidP="00D16D69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</w:p>
    <w:p w14:paraId="0A813248" w14:textId="77777777" w:rsidR="008D2E24" w:rsidRPr="00D16D69" w:rsidRDefault="00D16D69" w:rsidP="00D16D69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b/>
          <w:noProof/>
          <w:u w:val="single"/>
        </w:rPr>
        <w:drawing>
          <wp:inline distT="0" distB="0" distL="0" distR="0" wp14:anchorId="5CC811C5" wp14:editId="025E9806">
            <wp:extent cx="5486400" cy="1417899"/>
            <wp:effectExtent l="19050" t="0" r="3810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972BB6A" w14:textId="77777777" w:rsidR="008D2E24" w:rsidRDefault="008D2E24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</w:p>
    <w:p w14:paraId="474901AE" w14:textId="4E4D73F3" w:rsidR="00A33899" w:rsidRDefault="00A33899" w:rsidP="00A33899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A33899">
        <w:rPr>
          <w:rFonts w:ascii="Helvetica" w:hAnsi="Helvetica" w:cs="Times New Roman"/>
          <w:b/>
          <w:sz w:val="21"/>
          <w:szCs w:val="21"/>
        </w:rPr>
        <w:t>Chosen approach</w:t>
      </w:r>
      <w:r>
        <w:rPr>
          <w:rFonts w:ascii="Helvetica" w:hAnsi="Helvetica" w:cs="Times New Roman"/>
          <w:b/>
          <w:sz w:val="21"/>
          <w:szCs w:val="21"/>
        </w:rPr>
        <w:t>:</w:t>
      </w:r>
    </w:p>
    <w:p w14:paraId="0C661D54" w14:textId="05BAB0D8" w:rsidR="00A33899" w:rsidRPr="00A33899" w:rsidRDefault="00A33899" w:rsidP="00A33899">
      <w:pPr>
        <w:pStyle w:val="ListParagraph"/>
        <w:numPr>
          <w:ilvl w:val="0"/>
          <w:numId w:val="6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A33899">
        <w:rPr>
          <w:rFonts w:ascii="Helvetica" w:hAnsi="Helvetica" w:cs="Times New Roman"/>
          <w:sz w:val="21"/>
          <w:szCs w:val="21"/>
        </w:rPr>
        <w:t>Exploratory data analysis</w:t>
      </w:r>
    </w:p>
    <w:p w14:paraId="4BDABAEA" w14:textId="59043CE9" w:rsidR="00A33899" w:rsidRPr="00A33899" w:rsidRDefault="00A33899" w:rsidP="00A33899">
      <w:pPr>
        <w:pStyle w:val="ListParagraph"/>
        <w:numPr>
          <w:ilvl w:val="0"/>
          <w:numId w:val="6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A33899">
        <w:rPr>
          <w:rFonts w:ascii="Helvetica" w:hAnsi="Helvetica" w:cs="Times New Roman"/>
          <w:sz w:val="21"/>
          <w:szCs w:val="21"/>
        </w:rPr>
        <w:t xml:space="preserve">Impute missing values </w:t>
      </w:r>
    </w:p>
    <w:p w14:paraId="12A19D74" w14:textId="28FAA7A0" w:rsidR="00A33899" w:rsidRPr="00A33899" w:rsidRDefault="00A33899" w:rsidP="00A33899">
      <w:pPr>
        <w:pStyle w:val="ListParagraph"/>
        <w:numPr>
          <w:ilvl w:val="0"/>
          <w:numId w:val="6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A33899">
        <w:rPr>
          <w:rFonts w:ascii="Helvetica" w:hAnsi="Helvetica" w:cs="Times New Roman"/>
          <w:sz w:val="21"/>
          <w:szCs w:val="21"/>
        </w:rPr>
        <w:t>Feature Engineering</w:t>
      </w:r>
    </w:p>
    <w:p w14:paraId="61A06CF1" w14:textId="48FC0EA3" w:rsidR="00A33899" w:rsidRPr="00A33899" w:rsidRDefault="00A33899" w:rsidP="00A33899">
      <w:pPr>
        <w:pStyle w:val="ListParagraph"/>
        <w:numPr>
          <w:ilvl w:val="0"/>
          <w:numId w:val="6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A33899">
        <w:rPr>
          <w:rFonts w:ascii="Helvetica" w:hAnsi="Helvetica" w:cs="Times New Roman"/>
          <w:sz w:val="21"/>
          <w:szCs w:val="21"/>
        </w:rPr>
        <w:t>Model Building &amp; Fine Tuning</w:t>
      </w:r>
    </w:p>
    <w:p w14:paraId="08CA4C80" w14:textId="7F97A075" w:rsidR="00A33899" w:rsidRDefault="00A33899" w:rsidP="00A33899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7CCFB72B" w14:textId="35B2E24D" w:rsidR="00A33899" w:rsidRDefault="00A33899" w:rsidP="00A33899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A33899">
        <w:rPr>
          <w:rFonts w:ascii="Helvetica" w:hAnsi="Helvetica" w:cs="Times New Roman"/>
          <w:b/>
          <w:sz w:val="21"/>
          <w:szCs w:val="21"/>
        </w:rPr>
        <w:t>Exploratory data analysis</w:t>
      </w:r>
    </w:p>
    <w:p w14:paraId="4713ED62" w14:textId="0C7856A5" w:rsidR="00A33899" w:rsidRDefault="00A33899" w:rsidP="00A33899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A33899">
        <w:rPr>
          <w:rFonts w:ascii="Helvetica" w:hAnsi="Helvetica" w:cs="Times New Roman"/>
          <w:sz w:val="21"/>
          <w:szCs w:val="21"/>
        </w:rPr>
        <w:t xml:space="preserve">  As </w:t>
      </w:r>
      <w:r>
        <w:rPr>
          <w:rFonts w:ascii="Helvetica" w:hAnsi="Helvetica" w:cs="Times New Roman"/>
          <w:sz w:val="21"/>
          <w:szCs w:val="21"/>
        </w:rPr>
        <w:t>part of exploratory data analysis, we tried to understand the data using</w:t>
      </w:r>
      <w:r w:rsidR="009458EA">
        <w:rPr>
          <w:rFonts w:ascii="Helvetica" w:hAnsi="Helvetica" w:cs="Times New Roman"/>
          <w:sz w:val="21"/>
          <w:szCs w:val="21"/>
        </w:rPr>
        <w:t xml:space="preserve"> various </w:t>
      </w:r>
      <w:r w:rsidR="00E007FC">
        <w:rPr>
          <w:rFonts w:ascii="Helvetica" w:hAnsi="Helvetica" w:cs="Times New Roman"/>
          <w:sz w:val="21"/>
          <w:szCs w:val="21"/>
        </w:rPr>
        <w:t>visualization techniques</w:t>
      </w:r>
      <w:r w:rsidR="00C96B95">
        <w:rPr>
          <w:rFonts w:ascii="Helvetica" w:hAnsi="Helvetica" w:cs="Times New Roman"/>
          <w:sz w:val="21"/>
          <w:szCs w:val="21"/>
        </w:rPr>
        <w:t xml:space="preserve"> which is available in </w:t>
      </w:r>
      <w:r w:rsidR="00C96B95" w:rsidRPr="0016185D">
        <w:rPr>
          <w:rFonts w:ascii="Helvetica" w:hAnsi="Helvetica" w:cs="Times New Roman"/>
          <w:b/>
          <w:sz w:val="21"/>
          <w:szCs w:val="21"/>
        </w:rPr>
        <w:t>the EDA jupyter notebook file attached</w:t>
      </w:r>
    </w:p>
    <w:p w14:paraId="34B31E27" w14:textId="77777777" w:rsidR="001042D8" w:rsidRPr="00011E15" w:rsidRDefault="001042D8" w:rsidP="00011E15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76F39511" w14:textId="4F4C72DD" w:rsidR="00A33899" w:rsidRPr="00930A3F" w:rsidRDefault="00664682" w:rsidP="00930A3F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664682">
        <w:rPr>
          <w:rFonts w:ascii="Helvetica" w:hAnsi="Helvetica" w:cs="Times New Roman"/>
          <w:b/>
          <w:sz w:val="21"/>
          <w:szCs w:val="21"/>
        </w:rPr>
        <w:t xml:space="preserve">Impute </w:t>
      </w:r>
      <w:r w:rsidR="00A33899" w:rsidRPr="00930A3F">
        <w:rPr>
          <w:rFonts w:ascii="Helvetica" w:hAnsi="Helvetica" w:cs="Times New Roman"/>
          <w:b/>
          <w:sz w:val="21"/>
          <w:szCs w:val="21"/>
        </w:rPr>
        <w:t>Missing values</w:t>
      </w:r>
    </w:p>
    <w:p w14:paraId="0A115E57" w14:textId="128FA5C2" w:rsidR="00011E15" w:rsidRDefault="00011E15" w:rsidP="00873ED3">
      <w:pPr>
        <w:shd w:val="clear" w:color="auto" w:fill="FFFFFF"/>
        <w:spacing w:after="158"/>
        <w:ind w:firstLine="720"/>
        <w:textAlignment w:val="baseline"/>
        <w:rPr>
          <w:rFonts w:ascii="Helvetica" w:hAnsi="Helvetica" w:cs="Times New Roman"/>
          <w:sz w:val="21"/>
          <w:szCs w:val="21"/>
        </w:rPr>
      </w:pPr>
      <w:r w:rsidRPr="00011E15">
        <w:rPr>
          <w:rFonts w:ascii="Helvetica" w:hAnsi="Helvetica" w:cs="Times New Roman"/>
          <w:sz w:val="21"/>
          <w:szCs w:val="21"/>
        </w:rPr>
        <w:t>One</w:t>
      </w:r>
      <w:r>
        <w:rPr>
          <w:rFonts w:ascii="Helvetica" w:hAnsi="Helvetica" w:cs="Times New Roman"/>
          <w:sz w:val="21"/>
          <w:szCs w:val="21"/>
        </w:rPr>
        <w:t xml:space="preserve"> of the challenges in dealing with this data is, it had 35% of the attributes missing more than 90% of values. </w:t>
      </w:r>
      <w:r w:rsidR="00007ACF">
        <w:rPr>
          <w:rFonts w:ascii="Helvetica" w:hAnsi="Helvetica" w:cs="Times New Roman"/>
          <w:sz w:val="21"/>
          <w:szCs w:val="21"/>
        </w:rPr>
        <w:t xml:space="preserve"> We handled imputation using 2 strategies given below</w:t>
      </w:r>
    </w:p>
    <w:p w14:paraId="2BD6AB9A" w14:textId="77777777" w:rsidR="00873ED3" w:rsidRPr="00873ED3" w:rsidRDefault="00873ED3" w:rsidP="00873ED3">
      <w:pPr>
        <w:shd w:val="clear" w:color="auto" w:fill="FFFFFF"/>
        <w:spacing w:after="158"/>
        <w:ind w:firstLine="720"/>
        <w:textAlignment w:val="baseline"/>
        <w:rPr>
          <w:rFonts w:ascii="Helvetica" w:hAnsi="Helvetica" w:cs="Times New Roman"/>
          <w:sz w:val="21"/>
          <w:szCs w:val="21"/>
        </w:rPr>
      </w:pPr>
    </w:p>
    <w:p w14:paraId="2FBE5D97" w14:textId="518DDDBA" w:rsidR="00011E15" w:rsidRDefault="00011E15" w:rsidP="00011E15">
      <w:pPr>
        <w:pStyle w:val="ListParagraph"/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Approach 1:</w:t>
      </w:r>
    </w:p>
    <w:p w14:paraId="6DFA63F5" w14:textId="42E0C6CD" w:rsidR="00011E15" w:rsidRDefault="00011E15" w:rsidP="00011E15">
      <w:pPr>
        <w:pStyle w:val="ListParagraph"/>
        <w:numPr>
          <w:ilvl w:val="1"/>
          <w:numId w:val="7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Imputation after joining the 2 datasets (on 90k records)</w:t>
      </w:r>
      <w:r w:rsidR="00BF1A8A">
        <w:rPr>
          <w:rFonts w:ascii="Helvetica" w:hAnsi="Helvetica" w:cs="Times New Roman"/>
          <w:sz w:val="21"/>
          <w:szCs w:val="21"/>
        </w:rPr>
        <w:t xml:space="preserve"> -Using KNN</w:t>
      </w:r>
    </w:p>
    <w:p w14:paraId="5A8B8383" w14:textId="2A1D13BE" w:rsidR="00011E15" w:rsidRPr="00011E15" w:rsidRDefault="00011E15" w:rsidP="00011E15">
      <w:pPr>
        <w:shd w:val="clear" w:color="auto" w:fill="FFFFFF"/>
        <w:spacing w:after="158"/>
        <w:ind w:firstLine="720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Approach 2</w:t>
      </w:r>
    </w:p>
    <w:p w14:paraId="4D6F635E" w14:textId="65C6843D" w:rsidR="00011E15" w:rsidRDefault="00011E15" w:rsidP="00011E15">
      <w:pPr>
        <w:pStyle w:val="ListParagraph"/>
        <w:numPr>
          <w:ilvl w:val="1"/>
          <w:numId w:val="7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Imputation before join operation (on 27million records)</w:t>
      </w:r>
      <w:r w:rsidR="00666BBC">
        <w:rPr>
          <w:rFonts w:ascii="Helvetica" w:hAnsi="Helvetica" w:cs="Times New Roman"/>
          <w:sz w:val="21"/>
          <w:szCs w:val="21"/>
        </w:rPr>
        <w:t xml:space="preserve"> </w:t>
      </w:r>
      <w:r w:rsidR="00544F53">
        <w:rPr>
          <w:rFonts w:ascii="Helvetica" w:hAnsi="Helvetica" w:cs="Times New Roman"/>
          <w:sz w:val="21"/>
          <w:szCs w:val="21"/>
        </w:rPr>
        <w:t>- Using KNN</w:t>
      </w:r>
    </w:p>
    <w:p w14:paraId="07E6CF2F" w14:textId="388B2E53" w:rsidR="00011E15" w:rsidRDefault="00011E15" w:rsidP="00011E15">
      <w:pPr>
        <w:pStyle w:val="ListParagraph"/>
        <w:shd w:val="clear" w:color="auto" w:fill="FFFFFF"/>
        <w:spacing w:after="158"/>
        <w:ind w:left="1440"/>
        <w:textAlignment w:val="baseline"/>
        <w:rPr>
          <w:rFonts w:ascii="Helvetica" w:hAnsi="Helvetica" w:cs="Times New Roman"/>
          <w:sz w:val="21"/>
          <w:szCs w:val="21"/>
        </w:rPr>
      </w:pPr>
    </w:p>
    <w:p w14:paraId="68A48FA5" w14:textId="77777777" w:rsidR="00011E15" w:rsidRDefault="00011E15" w:rsidP="00011E15">
      <w:pPr>
        <w:pStyle w:val="ListParagraph"/>
        <w:shd w:val="clear" w:color="auto" w:fill="FFFFFF"/>
        <w:spacing w:after="158"/>
        <w:ind w:left="1440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purpose of running the imputation model using second approach is to take advantage 27million records to find better neighbors to impute</w:t>
      </w:r>
    </w:p>
    <w:p w14:paraId="0D860090" w14:textId="22E6F99F" w:rsidR="007C012C" w:rsidRPr="0094235B" w:rsidRDefault="008D0E62" w:rsidP="0094235B">
      <w:pPr>
        <w:pStyle w:val="ListParagraph"/>
        <w:shd w:val="clear" w:color="auto" w:fill="FFFFFF"/>
        <w:spacing w:after="158"/>
        <w:ind w:left="1440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ab/>
      </w:r>
    </w:p>
    <w:p w14:paraId="7CCD7CBD" w14:textId="3EC10267" w:rsidR="008D0E62" w:rsidRDefault="008D0E62" w:rsidP="008D0E62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  <w:lang w:val="nl-NL"/>
        </w:rPr>
      </w:pPr>
      <w:r w:rsidRPr="008D0E62">
        <w:rPr>
          <w:rFonts w:ascii="Helvetica" w:hAnsi="Helvetica" w:cs="Times New Roman"/>
          <w:b/>
          <w:sz w:val="21"/>
          <w:szCs w:val="21"/>
          <w:lang w:val="nl-NL"/>
        </w:rPr>
        <w:t>Feature Engineering</w:t>
      </w:r>
    </w:p>
    <w:p w14:paraId="642DEF88" w14:textId="57C55225" w:rsidR="00011E15" w:rsidRPr="00011E15" w:rsidRDefault="00011E15" w:rsidP="00F82AE7">
      <w:pPr>
        <w:shd w:val="clear" w:color="auto" w:fill="FFFFFF"/>
        <w:spacing w:after="158"/>
        <w:ind w:firstLine="360"/>
        <w:textAlignment w:val="baseline"/>
        <w:rPr>
          <w:rFonts w:ascii="Helvetica" w:hAnsi="Helvetica" w:cs="Times New Roman"/>
          <w:sz w:val="21"/>
          <w:szCs w:val="21"/>
        </w:rPr>
      </w:pPr>
      <w:r w:rsidRPr="00011E15">
        <w:rPr>
          <w:rFonts w:ascii="Helvetica" w:hAnsi="Helvetica" w:cs="Times New Roman"/>
          <w:sz w:val="21"/>
          <w:szCs w:val="21"/>
        </w:rPr>
        <w:t>A</w:t>
      </w:r>
      <w:r>
        <w:rPr>
          <w:rFonts w:ascii="Helvetica" w:hAnsi="Helvetica" w:cs="Times New Roman"/>
          <w:sz w:val="21"/>
          <w:szCs w:val="21"/>
        </w:rPr>
        <w:t xml:space="preserve">s part of feature engineering we created new variables using variable interaction and also did feature selection using different approaches. </w:t>
      </w:r>
    </w:p>
    <w:p w14:paraId="14BAD91B" w14:textId="77777777" w:rsidR="00011E15" w:rsidRPr="00011E15" w:rsidRDefault="00011E15" w:rsidP="00011E15">
      <w:pPr>
        <w:pStyle w:val="ListParagraph"/>
        <w:numPr>
          <w:ilvl w:val="0"/>
          <w:numId w:val="7"/>
        </w:num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  <w:lang w:val="en-IN"/>
        </w:rPr>
        <w:t>N</w:t>
      </w:r>
      <w:r w:rsidR="008D0E62" w:rsidRPr="00011E15">
        <w:rPr>
          <w:rFonts w:ascii="Helvetica" w:hAnsi="Helvetica" w:cs="Times New Roman"/>
          <w:b/>
          <w:sz w:val="21"/>
          <w:szCs w:val="21"/>
          <w:lang w:val="en-IN"/>
        </w:rPr>
        <w:t>ew features using variable interaction</w:t>
      </w:r>
    </w:p>
    <w:p w14:paraId="6D4B2361" w14:textId="062A02D2" w:rsidR="008D0E62" w:rsidRPr="00011E15" w:rsidRDefault="008D0E62" w:rsidP="007C012C">
      <w:pPr>
        <w:pStyle w:val="ListParagraph"/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011E15">
        <w:rPr>
          <w:rFonts w:ascii="Helvetica" w:hAnsi="Helvetica" w:cs="Times New Roman"/>
          <w:b/>
          <w:sz w:val="21"/>
          <w:szCs w:val="21"/>
          <w:lang w:val="en-IN"/>
        </w:rPr>
        <w:t xml:space="preserve"> </w:t>
      </w:r>
    </w:p>
    <w:p w14:paraId="34F43036" w14:textId="77777777" w:rsidR="007C012C" w:rsidRPr="00B65563" w:rsidRDefault="008D0E62" w:rsidP="007C012C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B65563">
        <w:rPr>
          <w:rFonts w:ascii="Helvetica" w:hAnsi="Helvetica" w:cs="Times New Roman"/>
          <w:sz w:val="21"/>
          <w:szCs w:val="21"/>
          <w:lang w:val="en-IN"/>
        </w:rPr>
        <w:t>Total rooms = bath_count + bedroom_count</w:t>
      </w:r>
    </w:p>
    <w:p w14:paraId="3959D5C5" w14:textId="77777777" w:rsidR="007C012C" w:rsidRPr="00B65563" w:rsidRDefault="008D0E62" w:rsidP="007C012C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B65563">
        <w:rPr>
          <w:rFonts w:ascii="Helvetica" w:hAnsi="Helvetica" w:cs="Times New Roman"/>
          <w:sz w:val="21"/>
          <w:szCs w:val="21"/>
          <w:lang w:val="en-IN"/>
        </w:rPr>
        <w:t>Average room size = total_finished_living_area_sqft/roomcnt</w:t>
      </w:r>
    </w:p>
    <w:p w14:paraId="1CEF25E5" w14:textId="77777777" w:rsidR="007C012C" w:rsidRPr="00B65563" w:rsidRDefault="008D0E62" w:rsidP="008D0E62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B65563">
        <w:rPr>
          <w:rFonts w:ascii="Helvetica" w:hAnsi="Helvetica" w:cs="Times New Roman"/>
          <w:sz w:val="21"/>
          <w:szCs w:val="21"/>
          <w:lang w:val="en-IN"/>
        </w:rPr>
        <w:t>Ratio of structure tax to land tax = structure_tax/land_tax</w:t>
      </w:r>
    </w:p>
    <w:p w14:paraId="3E7378E6" w14:textId="347C3AF9" w:rsidR="008D0E62" w:rsidRPr="00B65563" w:rsidRDefault="008D0E62" w:rsidP="008D0E62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B65563">
        <w:rPr>
          <w:rFonts w:ascii="Helvetica" w:hAnsi="Helvetica" w:cs="Times New Roman"/>
          <w:sz w:val="21"/>
          <w:szCs w:val="21"/>
          <w:lang w:val="en-IN"/>
        </w:rPr>
        <w:t>ExtraSpace = lot_area_sqft - total_finished_living_area_sqft</w:t>
      </w:r>
    </w:p>
    <w:p w14:paraId="672BDAC3" w14:textId="77777777" w:rsidR="007C012C" w:rsidRPr="007C012C" w:rsidRDefault="007C012C" w:rsidP="007C012C">
      <w:pPr>
        <w:pStyle w:val="ListParagraph"/>
        <w:shd w:val="clear" w:color="auto" w:fill="FFFFFF"/>
        <w:spacing w:after="158"/>
        <w:ind w:left="1440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77404050" w14:textId="77777777" w:rsidR="00DF1BAD" w:rsidRDefault="00DF1BAD" w:rsidP="00DF1BAD">
      <w:pPr>
        <w:pStyle w:val="ListParagraph"/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  <w:lang w:val="en-IN"/>
        </w:rPr>
      </w:pPr>
    </w:p>
    <w:p w14:paraId="5199015D" w14:textId="7EE36363" w:rsidR="008D0E62" w:rsidRDefault="008D0E62" w:rsidP="007C012C">
      <w:pPr>
        <w:pStyle w:val="ListParagraph"/>
        <w:numPr>
          <w:ilvl w:val="0"/>
          <w:numId w:val="7"/>
        </w:num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  <w:lang w:val="en-IN"/>
        </w:rPr>
      </w:pPr>
      <w:r w:rsidRPr="007C012C">
        <w:rPr>
          <w:rFonts w:ascii="Helvetica" w:hAnsi="Helvetica" w:cs="Times New Roman"/>
          <w:b/>
          <w:sz w:val="21"/>
          <w:szCs w:val="21"/>
          <w:lang w:val="en-IN"/>
        </w:rPr>
        <w:lastRenderedPageBreak/>
        <w:t>Feature S</w:t>
      </w:r>
      <w:r w:rsidR="00B65563">
        <w:rPr>
          <w:rFonts w:ascii="Helvetica" w:hAnsi="Helvetica" w:cs="Times New Roman"/>
          <w:b/>
          <w:sz w:val="21"/>
          <w:szCs w:val="21"/>
          <w:lang w:val="en-IN"/>
        </w:rPr>
        <w:t>election</w:t>
      </w:r>
      <w:r w:rsidRPr="007C012C">
        <w:rPr>
          <w:rFonts w:ascii="Helvetica" w:hAnsi="Helvetica" w:cs="Times New Roman"/>
          <w:b/>
          <w:sz w:val="21"/>
          <w:szCs w:val="21"/>
          <w:lang w:val="en-IN"/>
        </w:rPr>
        <w:t xml:space="preserve"> &amp; Dimensionality Reduction</w:t>
      </w:r>
    </w:p>
    <w:p w14:paraId="0B0FF665" w14:textId="18660F07" w:rsidR="00B65563" w:rsidRPr="00573B2D" w:rsidRDefault="00573B2D" w:rsidP="00573B2D">
      <w:pPr>
        <w:shd w:val="clear" w:color="auto" w:fill="FFFFFF"/>
        <w:spacing w:after="158"/>
        <w:ind w:left="720"/>
        <w:textAlignment w:val="baseline"/>
        <w:rPr>
          <w:rFonts w:ascii="Helvetica" w:hAnsi="Helvetica" w:cs="Times New Roman"/>
          <w:sz w:val="21"/>
          <w:szCs w:val="21"/>
          <w:lang w:val="en-IN"/>
        </w:rPr>
      </w:pPr>
      <w:r w:rsidRPr="00573B2D">
        <w:rPr>
          <w:rFonts w:ascii="Helvetica" w:hAnsi="Helvetica" w:cs="Times New Roman"/>
          <w:sz w:val="21"/>
          <w:szCs w:val="21"/>
          <w:lang w:val="en-IN"/>
        </w:rPr>
        <w:t xml:space="preserve">The </w:t>
      </w:r>
      <w:r>
        <w:rPr>
          <w:rFonts w:ascii="Helvetica" w:hAnsi="Helvetica" w:cs="Times New Roman"/>
          <w:sz w:val="21"/>
          <w:szCs w:val="21"/>
          <w:lang w:val="en-IN"/>
        </w:rPr>
        <w:t>below mentioned techniques are used to make feature selection and dimensionality reduction</w:t>
      </w:r>
    </w:p>
    <w:p w14:paraId="3A713A2B" w14:textId="77777777" w:rsidR="001F42B6" w:rsidRPr="001F42B6" w:rsidRDefault="008D0E62" w:rsidP="00364DB8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B65563">
        <w:rPr>
          <w:rFonts w:ascii="Helvetica" w:hAnsi="Helvetica" w:cs="Times New Roman"/>
          <w:sz w:val="21"/>
          <w:szCs w:val="21"/>
          <w:lang w:val="en-IN"/>
        </w:rPr>
        <w:t>Recursive feature elimination (RFE)</w:t>
      </w:r>
    </w:p>
    <w:p w14:paraId="4ACF31AB" w14:textId="77777777" w:rsidR="00CD3622" w:rsidRPr="00CD3622" w:rsidRDefault="00B65563" w:rsidP="00364DB8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1F42B6">
        <w:rPr>
          <w:rFonts w:ascii="Helvetica" w:hAnsi="Helvetica" w:cs="Times New Roman"/>
          <w:sz w:val="21"/>
          <w:szCs w:val="21"/>
          <w:lang w:val="en-IN"/>
        </w:rPr>
        <w:t>XgBoost feature importance (Information Gain &amp; Gini Index)</w:t>
      </w:r>
    </w:p>
    <w:p w14:paraId="36AFEDB1" w14:textId="77777777" w:rsidR="00796638" w:rsidRPr="00796638" w:rsidRDefault="00B65563" w:rsidP="00364DB8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CD3622">
        <w:rPr>
          <w:rFonts w:ascii="Helvetica" w:hAnsi="Helvetica" w:cs="Times New Roman"/>
          <w:sz w:val="21"/>
          <w:szCs w:val="21"/>
          <w:lang w:val="en-IN"/>
        </w:rPr>
        <w:t>TreeRegressor feature importance (Information Gain &amp; Gini Index)</w:t>
      </w:r>
    </w:p>
    <w:p w14:paraId="758DE301" w14:textId="62F39BE1" w:rsidR="008D0E62" w:rsidRPr="00796638" w:rsidRDefault="00B65563" w:rsidP="00364DB8">
      <w:pPr>
        <w:pStyle w:val="ListParagraph"/>
        <w:numPr>
          <w:ilvl w:val="1"/>
          <w:numId w:val="7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796638">
        <w:rPr>
          <w:rFonts w:ascii="Helvetica" w:hAnsi="Helvetica" w:cs="Times New Roman"/>
          <w:sz w:val="21"/>
          <w:szCs w:val="21"/>
        </w:rPr>
        <w:t>PCA (Principal Component Analysis)</w:t>
      </w:r>
    </w:p>
    <w:p w14:paraId="5F4AA44F" w14:textId="77777777" w:rsidR="008D0E62" w:rsidRDefault="008D0E62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66B16AC0" w14:textId="610BFC1E" w:rsidR="008D0E62" w:rsidRPr="005D68F2" w:rsidRDefault="005D68F2" w:rsidP="00F6773C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5D68F2">
        <w:rPr>
          <w:rFonts w:ascii="Helvetica" w:hAnsi="Helvetica" w:cs="Times New Roman"/>
          <w:b/>
          <w:sz w:val="21"/>
          <w:szCs w:val="21"/>
        </w:rPr>
        <w:t>Model Building &amp; Fine Tuning</w:t>
      </w:r>
    </w:p>
    <w:p w14:paraId="23D40748" w14:textId="20957F27" w:rsidR="005D68F2" w:rsidRDefault="005D68F2" w:rsidP="00F6773C">
      <w:pPr>
        <w:pStyle w:val="ListParagraph"/>
        <w:numPr>
          <w:ilvl w:val="1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 w:rsidRPr="00F6773C">
        <w:rPr>
          <w:rFonts w:ascii="Helvetica" w:hAnsi="Helvetica" w:cs="Times New Roman"/>
          <w:sz w:val="21"/>
          <w:szCs w:val="21"/>
        </w:rPr>
        <w:t xml:space="preserve">All the ML algorithms used in this project </w:t>
      </w:r>
      <w:r w:rsidR="00F6773C" w:rsidRPr="00F6773C">
        <w:rPr>
          <w:rFonts w:ascii="Helvetica" w:hAnsi="Helvetica" w:cs="Times New Roman"/>
          <w:sz w:val="21"/>
          <w:szCs w:val="21"/>
        </w:rPr>
        <w:t>are tuned with gridsearchcv using scikit-learn algorithms</w:t>
      </w:r>
    </w:p>
    <w:p w14:paraId="3F593392" w14:textId="3F1E0626" w:rsidR="008D0E62" w:rsidRPr="007A302A" w:rsidRDefault="003065C1" w:rsidP="006C4226">
      <w:pPr>
        <w:pStyle w:val="ListParagraph"/>
        <w:numPr>
          <w:ilvl w:val="1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whole data is divided into train 90% and test 10%, models are built on train data using cross-validation techniques</w:t>
      </w:r>
    </w:p>
    <w:p w14:paraId="1605D5EA" w14:textId="77777777" w:rsidR="008D0E62" w:rsidRDefault="008D0E62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1E1F6EB4" w14:textId="2AB01DC5" w:rsidR="004867E2" w:rsidRDefault="004867E2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>Results</w:t>
      </w:r>
      <w:r w:rsidR="00C8561A">
        <w:rPr>
          <w:rFonts w:ascii="Helvetica" w:hAnsi="Helvetica" w:cs="Times New Roman"/>
          <w:b/>
          <w:sz w:val="21"/>
          <w:szCs w:val="21"/>
        </w:rPr>
        <w:t>:</w:t>
      </w:r>
    </w:p>
    <w:p w14:paraId="4172E93B" w14:textId="02252E04" w:rsidR="008C45AF" w:rsidRDefault="008C45AF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8C45AF">
        <w:rPr>
          <w:rFonts w:ascii="Helvetica" w:hAnsi="Helvetica" w:cs="Times New Roman"/>
          <w:b/>
          <w:sz w:val="21"/>
          <w:szCs w:val="21"/>
        </w:rPr>
        <w:t>Kaggle Benchmark : 0.064</w:t>
      </w:r>
      <w:bookmarkStart w:id="0" w:name="_GoBack"/>
      <w:bookmarkEnd w:id="0"/>
    </w:p>
    <w:p w14:paraId="7D40ADD8" w14:textId="77777777" w:rsidR="00C8561A" w:rsidRDefault="00C8561A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136"/>
        <w:gridCol w:w="3507"/>
        <w:gridCol w:w="3507"/>
      </w:tblGrid>
      <w:tr w:rsidR="003D4593" w14:paraId="373AAD30" w14:textId="77777777" w:rsidTr="007A302A">
        <w:tc>
          <w:tcPr>
            <w:tcW w:w="3206" w:type="dxa"/>
          </w:tcPr>
          <w:p w14:paraId="32ABA0F9" w14:textId="4AE0979A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bCs/>
                <w:sz w:val="21"/>
                <w:szCs w:val="21"/>
              </w:rPr>
              <w:t>Imputation on transaction data</w:t>
            </w:r>
          </w:p>
        </w:tc>
        <w:tc>
          <w:tcPr>
            <w:tcW w:w="3585" w:type="dxa"/>
          </w:tcPr>
          <w:p w14:paraId="25BF543B" w14:textId="06222690" w:rsidR="003D4593" w:rsidRPr="003D4593" w:rsidRDefault="003D4593" w:rsidP="003D4593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bCs/>
                <w:sz w:val="21"/>
                <w:szCs w:val="21"/>
              </w:rPr>
              <w:t>Imputation on</w:t>
            </w:r>
            <w:r>
              <w:rPr>
                <w:rFonts w:ascii="Helvetica" w:hAnsi="Helvetica" w:cs="Times New Roman"/>
                <w:b/>
                <w:bCs/>
                <w:sz w:val="21"/>
                <w:szCs w:val="21"/>
              </w:rPr>
              <w:t xml:space="preserve"> </w:t>
            </w:r>
            <w:r w:rsidRPr="003D4593">
              <w:rPr>
                <w:rFonts w:ascii="Helvetica" w:hAnsi="Helvetica" w:cs="Times New Roman"/>
                <w:b/>
                <w:bCs/>
                <w:sz w:val="21"/>
                <w:szCs w:val="21"/>
              </w:rPr>
              <w:t xml:space="preserve">Properties data </w:t>
            </w:r>
          </w:p>
          <w:p w14:paraId="7D4B2D12" w14:textId="77777777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</w:p>
        </w:tc>
        <w:tc>
          <w:tcPr>
            <w:tcW w:w="3585" w:type="dxa"/>
          </w:tcPr>
          <w:p w14:paraId="32B77D7D" w14:textId="77777777" w:rsidR="003D4593" w:rsidRPr="003D4593" w:rsidRDefault="003D4593" w:rsidP="003D4593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bCs/>
                <w:sz w:val="21"/>
                <w:szCs w:val="21"/>
              </w:rPr>
              <w:t>PCA</w:t>
            </w:r>
          </w:p>
          <w:p w14:paraId="480D09B8" w14:textId="77777777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</w:p>
        </w:tc>
      </w:tr>
      <w:tr w:rsidR="003D4593" w14:paraId="3C6A4D6E" w14:textId="77777777" w:rsidTr="007A302A">
        <w:tc>
          <w:tcPr>
            <w:tcW w:w="3206" w:type="dxa"/>
          </w:tcPr>
          <w:p w14:paraId="6112E001" w14:textId="7FEF590C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Linear Regression = 0.0672</w:t>
            </w:r>
          </w:p>
        </w:tc>
        <w:tc>
          <w:tcPr>
            <w:tcW w:w="3585" w:type="dxa"/>
          </w:tcPr>
          <w:p w14:paraId="2C2870D7" w14:textId="39A67EA2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Linear Regression=0.0672</w:t>
            </w:r>
          </w:p>
        </w:tc>
        <w:tc>
          <w:tcPr>
            <w:tcW w:w="3585" w:type="dxa"/>
          </w:tcPr>
          <w:p w14:paraId="267D9FDB" w14:textId="0EA1CCC8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Linear Regression = 0.0673</w:t>
            </w:r>
          </w:p>
        </w:tc>
      </w:tr>
      <w:tr w:rsidR="003D4593" w14:paraId="70F14F9C" w14:textId="77777777" w:rsidTr="007A302A">
        <w:tc>
          <w:tcPr>
            <w:tcW w:w="3206" w:type="dxa"/>
          </w:tcPr>
          <w:p w14:paraId="552949A1" w14:textId="182B401B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Ridge Regression = 0.0672</w:t>
            </w:r>
          </w:p>
        </w:tc>
        <w:tc>
          <w:tcPr>
            <w:tcW w:w="3585" w:type="dxa"/>
          </w:tcPr>
          <w:p w14:paraId="2BFA8912" w14:textId="553460EC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Ridge Regression=0.0672</w:t>
            </w:r>
          </w:p>
        </w:tc>
        <w:tc>
          <w:tcPr>
            <w:tcW w:w="3585" w:type="dxa"/>
          </w:tcPr>
          <w:p w14:paraId="45693A60" w14:textId="2E3B115A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Ridge Regression=0.0672</w:t>
            </w:r>
          </w:p>
        </w:tc>
      </w:tr>
      <w:tr w:rsidR="003D4593" w14:paraId="727AFF2D" w14:textId="77777777" w:rsidTr="007A302A">
        <w:tc>
          <w:tcPr>
            <w:tcW w:w="3206" w:type="dxa"/>
          </w:tcPr>
          <w:p w14:paraId="74881299" w14:textId="341642C5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Random Forest</w:t>
            </w:r>
            <w:r>
              <w:rPr>
                <w:rFonts w:ascii="Helvetica" w:hAnsi="Helvetica" w:cs="Times New Roman"/>
                <w:b/>
                <w:sz w:val="21"/>
                <w:szCs w:val="21"/>
              </w:rPr>
              <w:t xml:space="preserve"> </w:t>
            </w: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=0.673</w:t>
            </w:r>
          </w:p>
        </w:tc>
        <w:tc>
          <w:tcPr>
            <w:tcW w:w="3585" w:type="dxa"/>
          </w:tcPr>
          <w:p w14:paraId="233E6C66" w14:textId="638AE759" w:rsidR="003D4593" w:rsidRDefault="003D4593" w:rsidP="003D4593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Random Forest</w:t>
            </w:r>
            <w:r>
              <w:rPr>
                <w:rFonts w:ascii="Helvetica" w:hAnsi="Helvetica" w:cs="Times New Roman"/>
                <w:b/>
                <w:sz w:val="21"/>
                <w:szCs w:val="21"/>
              </w:rPr>
              <w:t xml:space="preserve"> =0.673</w:t>
            </w:r>
          </w:p>
        </w:tc>
        <w:tc>
          <w:tcPr>
            <w:tcW w:w="3585" w:type="dxa"/>
          </w:tcPr>
          <w:p w14:paraId="2CD13F6D" w14:textId="39BD3739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Random Forest=0.673</w:t>
            </w:r>
          </w:p>
        </w:tc>
      </w:tr>
      <w:tr w:rsidR="003D4593" w14:paraId="680A8010" w14:textId="77777777" w:rsidTr="007A302A">
        <w:tc>
          <w:tcPr>
            <w:tcW w:w="3206" w:type="dxa"/>
          </w:tcPr>
          <w:p w14:paraId="739C6598" w14:textId="1C5B41C9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Gradient Boosting=0.0671</w:t>
            </w:r>
          </w:p>
        </w:tc>
        <w:tc>
          <w:tcPr>
            <w:tcW w:w="3585" w:type="dxa"/>
          </w:tcPr>
          <w:p w14:paraId="51F268FC" w14:textId="465698DC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Gradient Boosting=0.0671</w:t>
            </w:r>
          </w:p>
        </w:tc>
        <w:tc>
          <w:tcPr>
            <w:tcW w:w="3585" w:type="dxa"/>
          </w:tcPr>
          <w:p w14:paraId="5BB2739F" w14:textId="1C9242C4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Gradient Boosting=0.0671</w:t>
            </w:r>
          </w:p>
        </w:tc>
      </w:tr>
      <w:tr w:rsidR="003D4593" w14:paraId="0C2DEDA0" w14:textId="77777777" w:rsidTr="007A302A">
        <w:tc>
          <w:tcPr>
            <w:tcW w:w="3206" w:type="dxa"/>
          </w:tcPr>
          <w:p w14:paraId="75DFD5D4" w14:textId="1A8285FF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XgBoost =0.0670</w:t>
            </w:r>
          </w:p>
        </w:tc>
        <w:tc>
          <w:tcPr>
            <w:tcW w:w="3585" w:type="dxa"/>
          </w:tcPr>
          <w:p w14:paraId="271B1510" w14:textId="1CA5133A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XgBoost=0.0670</w:t>
            </w:r>
          </w:p>
        </w:tc>
        <w:tc>
          <w:tcPr>
            <w:tcW w:w="3585" w:type="dxa"/>
          </w:tcPr>
          <w:p w14:paraId="5503C1C8" w14:textId="7345D55E" w:rsidR="003D4593" w:rsidRDefault="003D4593" w:rsidP="006C4226">
            <w:pPr>
              <w:spacing w:after="158"/>
              <w:textAlignment w:val="baseline"/>
              <w:rPr>
                <w:rFonts w:ascii="Helvetica" w:hAnsi="Helvetica" w:cs="Times New Roman"/>
                <w:b/>
                <w:sz w:val="21"/>
                <w:szCs w:val="21"/>
              </w:rPr>
            </w:pPr>
            <w:r w:rsidRPr="003D4593">
              <w:rPr>
                <w:rFonts w:ascii="Helvetica" w:hAnsi="Helvetica" w:cs="Times New Roman"/>
                <w:b/>
                <w:sz w:val="21"/>
                <w:szCs w:val="21"/>
              </w:rPr>
              <w:t>XgBoost=0.0672</w:t>
            </w:r>
          </w:p>
        </w:tc>
      </w:tr>
    </w:tbl>
    <w:p w14:paraId="01FD3589" w14:textId="77777777" w:rsidR="004867E2" w:rsidRDefault="004867E2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4A658921" w14:textId="0AE25E79" w:rsidR="008B7C02" w:rsidRDefault="008B7C02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 xml:space="preserve">Inferences and future </w:t>
      </w:r>
      <w:r w:rsidR="006B5A06">
        <w:rPr>
          <w:rFonts w:ascii="Helvetica" w:hAnsi="Helvetica" w:cs="Times New Roman"/>
          <w:b/>
          <w:sz w:val="21"/>
          <w:szCs w:val="21"/>
        </w:rPr>
        <w:t>improvements</w:t>
      </w:r>
      <w:r>
        <w:rPr>
          <w:rFonts w:ascii="Helvetica" w:hAnsi="Helvetica" w:cs="Times New Roman"/>
          <w:b/>
          <w:sz w:val="21"/>
          <w:szCs w:val="21"/>
        </w:rPr>
        <w:t>:</w:t>
      </w:r>
    </w:p>
    <w:p w14:paraId="60809CDE" w14:textId="77777777" w:rsidR="003419A8" w:rsidRDefault="003608FE" w:rsidP="006C4226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3608FE">
        <w:rPr>
          <w:rFonts w:ascii="Helvetica" w:hAnsi="Helvetica" w:cs="Times New Roman"/>
          <w:sz w:val="21"/>
          <w:szCs w:val="21"/>
        </w:rPr>
        <w:t>The main</w:t>
      </w:r>
      <w:r>
        <w:rPr>
          <w:rFonts w:ascii="Helvetica" w:hAnsi="Helvetica" w:cs="Times New Roman"/>
          <w:sz w:val="21"/>
          <w:szCs w:val="21"/>
        </w:rPr>
        <w:t xml:space="preserve"> reason why even the </w:t>
      </w:r>
      <w:r w:rsidR="003419A8">
        <w:rPr>
          <w:rFonts w:ascii="Helvetica" w:hAnsi="Helvetica" w:cs="Times New Roman"/>
          <w:sz w:val="21"/>
          <w:szCs w:val="21"/>
        </w:rPr>
        <w:t xml:space="preserve">widely used </w:t>
      </w:r>
      <w:r>
        <w:rPr>
          <w:rFonts w:ascii="Helvetica" w:hAnsi="Helvetica" w:cs="Times New Roman"/>
          <w:sz w:val="21"/>
          <w:szCs w:val="21"/>
        </w:rPr>
        <w:t xml:space="preserve">boosting algorithms </w:t>
      </w:r>
      <w:r w:rsidR="003419A8">
        <w:rPr>
          <w:rFonts w:ascii="Helvetica" w:hAnsi="Helvetica" w:cs="Times New Roman"/>
          <w:sz w:val="21"/>
          <w:szCs w:val="21"/>
        </w:rPr>
        <w:t>couldn’t increase the error metric is:</w:t>
      </w:r>
    </w:p>
    <w:p w14:paraId="17BBD1EC" w14:textId="0ACF2B0C" w:rsidR="008B7C02" w:rsidRDefault="003419A8" w:rsidP="000A34D5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whole model is built over the residuals from a powerful machine learning model</w:t>
      </w:r>
    </w:p>
    <w:p w14:paraId="48B3134C" w14:textId="5903FF4E" w:rsidR="003419A8" w:rsidRDefault="003419A8" w:rsidP="000A34D5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second reason could be because the amount of missing information in each attribute</w:t>
      </w:r>
    </w:p>
    <w:p w14:paraId="097FD1B8" w14:textId="5893B73A" w:rsidR="003419A8" w:rsidRDefault="000A0CBB" w:rsidP="000A34D5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other reason could the limitation we had with the hardware, where we couldn’t build an imputation model using all 27 million records</w:t>
      </w:r>
    </w:p>
    <w:p w14:paraId="478B2252" w14:textId="77777777" w:rsidR="00A02627" w:rsidRDefault="00A02627" w:rsidP="000A34D5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Some of the imputation techniques that we used using mean and median, could have potentially changed the distribution of data</w:t>
      </w:r>
    </w:p>
    <w:p w14:paraId="24DC69A4" w14:textId="77777777" w:rsidR="00A02627" w:rsidRDefault="00A02627" w:rsidP="000A34D5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One other interesting observation in linear regression model is that, the R squared value is less than 1%,</w:t>
      </w:r>
    </w:p>
    <w:p w14:paraId="613A1FD2" w14:textId="5263E03A" w:rsidR="000A34D5" w:rsidRPr="000A34D5" w:rsidRDefault="00A02627" w:rsidP="000A34D5">
      <w:pPr>
        <w:pStyle w:val="ListParagraph"/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Which shows that the model couldn’t really express</w:t>
      </w:r>
      <w:r w:rsidR="00344851">
        <w:rPr>
          <w:rFonts w:ascii="Helvetica" w:hAnsi="Helvetica" w:cs="Times New Roman"/>
          <w:sz w:val="21"/>
          <w:szCs w:val="21"/>
        </w:rPr>
        <w:t>/explain much about the underlying data</w:t>
      </w:r>
    </w:p>
    <w:p w14:paraId="7343B1F6" w14:textId="53A7550F" w:rsidR="000A34D5" w:rsidRDefault="000A34D5" w:rsidP="000A34D5">
      <w:pPr>
        <w:pStyle w:val="ListParagraph"/>
        <w:numPr>
          <w:ilvl w:val="0"/>
          <w:numId w:val="10"/>
        </w:num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The future improvements could be potentially trying different imputation techniques, using xgboost’s inbuilt ability to handle missing values</w:t>
      </w:r>
    </w:p>
    <w:p w14:paraId="2AC58579" w14:textId="77777777" w:rsidR="000A34D5" w:rsidRDefault="000A34D5" w:rsidP="000A34D5">
      <w:pPr>
        <w:pStyle w:val="ListParagraph"/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</w:p>
    <w:p w14:paraId="2DC4D005" w14:textId="77777777" w:rsidR="000A34D5" w:rsidRDefault="000A34D5" w:rsidP="000A34D5">
      <w:pPr>
        <w:pStyle w:val="ListParagraph"/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</w:p>
    <w:p w14:paraId="35E91CC3" w14:textId="769E30D8" w:rsidR="006B5A06" w:rsidRDefault="00A02627" w:rsidP="000A34D5">
      <w:pPr>
        <w:pStyle w:val="ListParagraph"/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 </w:t>
      </w:r>
    </w:p>
    <w:p w14:paraId="3186B474" w14:textId="77777777" w:rsidR="000A0CBB" w:rsidRPr="003419A8" w:rsidRDefault="000A0CBB" w:rsidP="000A34D5">
      <w:pPr>
        <w:pStyle w:val="ListParagraph"/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sz w:val="21"/>
          <w:szCs w:val="21"/>
        </w:rPr>
      </w:pPr>
    </w:p>
    <w:p w14:paraId="2A3B96DB" w14:textId="525BCC6B" w:rsidR="008B7C02" w:rsidRDefault="008B7C02" w:rsidP="000A34D5">
      <w:p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26BE00E3" w14:textId="77777777" w:rsidR="00023AA7" w:rsidRDefault="00023AA7" w:rsidP="000A34D5">
      <w:p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1199C74C" w14:textId="344A8776" w:rsidR="006C4226" w:rsidRDefault="006C4226" w:rsidP="000A34D5">
      <w:pPr>
        <w:shd w:val="clear" w:color="auto" w:fill="FFFFFF"/>
        <w:spacing w:after="158" w:line="276" w:lineRule="auto"/>
        <w:textAlignment w:val="baseline"/>
        <w:rPr>
          <w:rFonts w:ascii="Helvetica" w:hAnsi="Helvetica" w:cs="Times New Roman"/>
          <w:b/>
          <w:sz w:val="21"/>
          <w:szCs w:val="21"/>
        </w:rPr>
      </w:pPr>
      <w:r w:rsidRPr="008D2E24">
        <w:rPr>
          <w:rFonts w:ascii="Helvetica" w:hAnsi="Helvetica" w:cs="Times New Roman"/>
          <w:b/>
          <w:sz w:val="21"/>
          <w:szCs w:val="21"/>
        </w:rPr>
        <w:t>Team Members</w:t>
      </w:r>
    </w:p>
    <w:p w14:paraId="537F715F" w14:textId="77777777" w:rsidR="006C4226" w:rsidRPr="008D2E24" w:rsidRDefault="006C4226" w:rsidP="00307995">
      <w:pPr>
        <w:pStyle w:val="ListParagraph"/>
        <w:numPr>
          <w:ilvl w:val="0"/>
          <w:numId w:val="3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 w:rsidRPr="008D2E24">
        <w:rPr>
          <w:rFonts w:ascii="Helvetica" w:hAnsi="Helvetica" w:cs="Times New Roman"/>
          <w:sz w:val="21"/>
          <w:szCs w:val="21"/>
        </w:rPr>
        <w:t>Abhishek Dhameja</w:t>
      </w:r>
      <w:r>
        <w:rPr>
          <w:rFonts w:ascii="Helvetica" w:hAnsi="Helvetica" w:cs="Times New Roman"/>
          <w:sz w:val="21"/>
          <w:szCs w:val="21"/>
        </w:rPr>
        <w:t xml:space="preserve"> (4868345770)</w:t>
      </w:r>
    </w:p>
    <w:p w14:paraId="5B2D1D48" w14:textId="77777777" w:rsidR="006C4226" w:rsidRDefault="006C4226" w:rsidP="00307995">
      <w:pPr>
        <w:pStyle w:val="ListParagraph"/>
        <w:numPr>
          <w:ilvl w:val="0"/>
          <w:numId w:val="3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Deepti Rajashekharaiah Siddagangappa (1716400396)</w:t>
      </w:r>
    </w:p>
    <w:p w14:paraId="6CC92FD7" w14:textId="77777777" w:rsidR="006C4226" w:rsidRPr="0005007A" w:rsidRDefault="006C4226" w:rsidP="00307995">
      <w:pPr>
        <w:pStyle w:val="ListParagraph"/>
        <w:numPr>
          <w:ilvl w:val="0"/>
          <w:numId w:val="3"/>
        </w:num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Eswar Lakshminarayanan (7534803085)</w:t>
      </w:r>
    </w:p>
    <w:p w14:paraId="7D3D3F64" w14:textId="77777777" w:rsidR="006C4226" w:rsidRDefault="006C4226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p w14:paraId="31B5DBEF" w14:textId="77777777" w:rsidR="00601DB3" w:rsidRDefault="002924CA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b/>
          <w:sz w:val="21"/>
          <w:szCs w:val="21"/>
        </w:rPr>
        <w:t>Division of Tasks</w:t>
      </w:r>
    </w:p>
    <w:p w14:paraId="28C33C5D" w14:textId="77777777" w:rsidR="002924CA" w:rsidRPr="002924CA" w:rsidRDefault="002924CA" w:rsidP="002924CA">
      <w:pPr>
        <w:pStyle w:val="ListParagraph"/>
        <w:numPr>
          <w:ilvl w:val="0"/>
          <w:numId w:val="2"/>
        </w:num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ACF69" wp14:editId="0DF3AF97">
                <wp:simplePos x="0" y="0"/>
                <wp:positionH relativeFrom="column">
                  <wp:posOffset>2171700</wp:posOffset>
                </wp:positionH>
                <wp:positionV relativeFrom="paragraph">
                  <wp:posOffset>118110</wp:posOffset>
                </wp:positionV>
                <wp:extent cx="914400" cy="342900"/>
                <wp:effectExtent l="50800" t="50800" r="25400" b="139700"/>
                <wp:wrapThrough wrapText="bothSides">
                  <wp:wrapPolygon edited="0">
                    <wp:start x="15600" y="-3200"/>
                    <wp:lineTo x="-1200" y="0"/>
                    <wp:lineTo x="-1200" y="19200"/>
                    <wp:lineTo x="15600" y="25600"/>
                    <wp:lineTo x="15600" y="28800"/>
                    <wp:lineTo x="19200" y="28800"/>
                    <wp:lineTo x="19200" y="25600"/>
                    <wp:lineTo x="21600" y="17600"/>
                    <wp:lineTo x="21600" y="8000"/>
                    <wp:lineTo x="19200" y="-3200"/>
                    <wp:lineTo x="15600" y="-3200"/>
                  </wp:wrapPolygon>
                </wp:wrapThrough>
                <wp:docPr id="1" name="Strip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7027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" o:spid="_x0000_s1026" type="#_x0000_t93" style="position:absolute;margin-left:171pt;margin-top:9.3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" adj="1755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rFonts w:ascii="Helvetica" w:hAnsi="Helvetica" w:cs="Times New Roman"/>
          <w:sz w:val="21"/>
          <w:szCs w:val="21"/>
        </w:rPr>
        <w:t>Data Exploration</w:t>
      </w:r>
    </w:p>
    <w:p w14:paraId="64EF7BC6" w14:textId="77777777" w:rsidR="002924CA" w:rsidRPr="002924CA" w:rsidRDefault="002924CA" w:rsidP="002924CA">
      <w:pPr>
        <w:pStyle w:val="ListParagraph"/>
        <w:numPr>
          <w:ilvl w:val="0"/>
          <w:numId w:val="2"/>
        </w:num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ML Modeling</w:t>
      </w:r>
      <w:r>
        <w:rPr>
          <w:rFonts w:ascii="Helvetica" w:hAnsi="Helvetica" w:cs="Times New Roman"/>
          <w:sz w:val="21"/>
          <w:szCs w:val="21"/>
        </w:rPr>
        <w:tab/>
      </w:r>
      <w:r>
        <w:rPr>
          <w:rFonts w:ascii="Helvetica" w:hAnsi="Helvetica" w:cs="Times New Roman"/>
          <w:sz w:val="21"/>
          <w:szCs w:val="21"/>
        </w:rPr>
        <w:tab/>
      </w:r>
      <w:r>
        <w:rPr>
          <w:rFonts w:ascii="Helvetica" w:hAnsi="Helvetica" w:cs="Times New Roman"/>
          <w:sz w:val="21"/>
          <w:szCs w:val="21"/>
        </w:rPr>
        <w:tab/>
        <w:t>Equally divided among Team members</w:t>
      </w:r>
    </w:p>
    <w:p w14:paraId="526C396A" w14:textId="77777777" w:rsidR="002924CA" w:rsidRPr="002924CA" w:rsidRDefault="002924CA" w:rsidP="002924CA">
      <w:pPr>
        <w:pStyle w:val="ListParagraph"/>
        <w:numPr>
          <w:ilvl w:val="0"/>
          <w:numId w:val="2"/>
        </w:num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Visualization</w:t>
      </w:r>
    </w:p>
    <w:p w14:paraId="03224CB2" w14:textId="77777777" w:rsidR="00A27017" w:rsidRDefault="00A27017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sz w:val="21"/>
          <w:szCs w:val="21"/>
        </w:rPr>
      </w:pPr>
    </w:p>
    <w:p w14:paraId="24EF4EB2" w14:textId="59752F3F" w:rsidR="000B6849" w:rsidRPr="000B6849" w:rsidRDefault="000B6849" w:rsidP="00601DB3">
      <w:pPr>
        <w:shd w:val="clear" w:color="auto" w:fill="FFFFFF"/>
        <w:spacing w:after="158"/>
        <w:textAlignment w:val="baseline"/>
        <w:rPr>
          <w:rFonts w:ascii="Helvetica" w:hAnsi="Helvetica" w:cs="Times New Roman"/>
          <w:b/>
          <w:sz w:val="21"/>
          <w:szCs w:val="21"/>
        </w:rPr>
      </w:pPr>
    </w:p>
    <w:sectPr w:rsidR="000B6849" w:rsidRPr="000B6849" w:rsidSect="00B007C9">
      <w:pgSz w:w="12240" w:h="15840"/>
      <w:pgMar w:top="851" w:right="851" w:bottom="851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22"/>
    <w:multiLevelType w:val="hybridMultilevel"/>
    <w:tmpl w:val="7BDABFEC"/>
    <w:lvl w:ilvl="0" w:tplc="2996B858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3EA2"/>
    <w:multiLevelType w:val="hybridMultilevel"/>
    <w:tmpl w:val="3020A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D7A1D"/>
    <w:multiLevelType w:val="hybridMultilevel"/>
    <w:tmpl w:val="0E1E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183C"/>
    <w:multiLevelType w:val="hybridMultilevel"/>
    <w:tmpl w:val="09A0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F7660"/>
    <w:multiLevelType w:val="hybridMultilevel"/>
    <w:tmpl w:val="000A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293E"/>
    <w:multiLevelType w:val="hybridMultilevel"/>
    <w:tmpl w:val="D240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54839"/>
    <w:multiLevelType w:val="hybridMultilevel"/>
    <w:tmpl w:val="03BEDF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E55E2"/>
    <w:multiLevelType w:val="hybridMultilevel"/>
    <w:tmpl w:val="08C0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37DAA"/>
    <w:multiLevelType w:val="hybridMultilevel"/>
    <w:tmpl w:val="8226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E2C49"/>
    <w:multiLevelType w:val="hybridMultilevel"/>
    <w:tmpl w:val="2DF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B3"/>
    <w:rsid w:val="00007ACF"/>
    <w:rsid w:val="00011E15"/>
    <w:rsid w:val="00023AA7"/>
    <w:rsid w:val="0004542D"/>
    <w:rsid w:val="0005007A"/>
    <w:rsid w:val="000A0CBB"/>
    <w:rsid w:val="000A34D5"/>
    <w:rsid w:val="000B5C6C"/>
    <w:rsid w:val="000B6849"/>
    <w:rsid w:val="000E2A65"/>
    <w:rsid w:val="001042D8"/>
    <w:rsid w:val="00157510"/>
    <w:rsid w:val="0016185D"/>
    <w:rsid w:val="00184D7F"/>
    <w:rsid w:val="001F42B6"/>
    <w:rsid w:val="00213C67"/>
    <w:rsid w:val="002924CA"/>
    <w:rsid w:val="0029549B"/>
    <w:rsid w:val="00305A1C"/>
    <w:rsid w:val="003065C1"/>
    <w:rsid w:val="00307995"/>
    <w:rsid w:val="00321126"/>
    <w:rsid w:val="003419A8"/>
    <w:rsid w:val="00344851"/>
    <w:rsid w:val="003467B2"/>
    <w:rsid w:val="00355F40"/>
    <w:rsid w:val="003608FE"/>
    <w:rsid w:val="00364DB8"/>
    <w:rsid w:val="00377EC6"/>
    <w:rsid w:val="00384EAD"/>
    <w:rsid w:val="00395918"/>
    <w:rsid w:val="003B094D"/>
    <w:rsid w:val="003B0BF1"/>
    <w:rsid w:val="003D367D"/>
    <w:rsid w:val="003D4593"/>
    <w:rsid w:val="003D74C9"/>
    <w:rsid w:val="003E1FBF"/>
    <w:rsid w:val="003E3523"/>
    <w:rsid w:val="00434B92"/>
    <w:rsid w:val="0044336A"/>
    <w:rsid w:val="004556B0"/>
    <w:rsid w:val="00463057"/>
    <w:rsid w:val="004867E2"/>
    <w:rsid w:val="00531F39"/>
    <w:rsid w:val="00544F53"/>
    <w:rsid w:val="00573B2D"/>
    <w:rsid w:val="005922E3"/>
    <w:rsid w:val="00593924"/>
    <w:rsid w:val="005D68F2"/>
    <w:rsid w:val="006000AF"/>
    <w:rsid w:val="00601DB3"/>
    <w:rsid w:val="00664682"/>
    <w:rsid w:val="00666BBC"/>
    <w:rsid w:val="006B5A06"/>
    <w:rsid w:val="006C4226"/>
    <w:rsid w:val="006E10A0"/>
    <w:rsid w:val="006E3654"/>
    <w:rsid w:val="0070682E"/>
    <w:rsid w:val="00710002"/>
    <w:rsid w:val="007309F8"/>
    <w:rsid w:val="0075767A"/>
    <w:rsid w:val="00796638"/>
    <w:rsid w:val="007A302A"/>
    <w:rsid w:val="007C012C"/>
    <w:rsid w:val="007D5241"/>
    <w:rsid w:val="00821B4F"/>
    <w:rsid w:val="00873ED3"/>
    <w:rsid w:val="008A413F"/>
    <w:rsid w:val="008B7C02"/>
    <w:rsid w:val="008C45AF"/>
    <w:rsid w:val="008D0E62"/>
    <w:rsid w:val="008D2E24"/>
    <w:rsid w:val="008D5A02"/>
    <w:rsid w:val="008F5CBF"/>
    <w:rsid w:val="009058A0"/>
    <w:rsid w:val="00930A3F"/>
    <w:rsid w:val="00936F05"/>
    <w:rsid w:val="0094235B"/>
    <w:rsid w:val="009458EA"/>
    <w:rsid w:val="00A02627"/>
    <w:rsid w:val="00A27017"/>
    <w:rsid w:val="00A33899"/>
    <w:rsid w:val="00A617AF"/>
    <w:rsid w:val="00AB79D3"/>
    <w:rsid w:val="00AE0DE2"/>
    <w:rsid w:val="00AE4030"/>
    <w:rsid w:val="00AF278A"/>
    <w:rsid w:val="00B007C9"/>
    <w:rsid w:val="00B47F1A"/>
    <w:rsid w:val="00B65563"/>
    <w:rsid w:val="00BC582D"/>
    <w:rsid w:val="00BE36E2"/>
    <w:rsid w:val="00BF1A8A"/>
    <w:rsid w:val="00C01C6A"/>
    <w:rsid w:val="00C46097"/>
    <w:rsid w:val="00C830CA"/>
    <w:rsid w:val="00C8561A"/>
    <w:rsid w:val="00C96B95"/>
    <w:rsid w:val="00CA3757"/>
    <w:rsid w:val="00CB2694"/>
    <w:rsid w:val="00CB3191"/>
    <w:rsid w:val="00CD0E9E"/>
    <w:rsid w:val="00CD3622"/>
    <w:rsid w:val="00D16D69"/>
    <w:rsid w:val="00D37FBF"/>
    <w:rsid w:val="00D66BDD"/>
    <w:rsid w:val="00D74884"/>
    <w:rsid w:val="00D90A64"/>
    <w:rsid w:val="00DB1FB1"/>
    <w:rsid w:val="00DF1BAD"/>
    <w:rsid w:val="00E007FC"/>
    <w:rsid w:val="00E311C3"/>
    <w:rsid w:val="00E63807"/>
    <w:rsid w:val="00F64B79"/>
    <w:rsid w:val="00F6773C"/>
    <w:rsid w:val="00F82AE7"/>
    <w:rsid w:val="00FA45A5"/>
    <w:rsid w:val="00FA5956"/>
    <w:rsid w:val="00FC779F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C7F88"/>
  <w14:defaultImageDpi w14:val="300"/>
  <w15:docId w15:val="{22843322-9428-4ABC-9D87-61E8E5B6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1D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i">
    <w:name w:val="mi"/>
    <w:basedOn w:val="DefaultParagraphFont"/>
    <w:rsid w:val="00601DB3"/>
  </w:style>
  <w:style w:type="character" w:customStyle="1" w:styleId="mo">
    <w:name w:val="mo"/>
    <w:basedOn w:val="DefaultParagraphFont"/>
    <w:rsid w:val="00601DB3"/>
  </w:style>
  <w:style w:type="character" w:customStyle="1" w:styleId="mjxassistivemathml">
    <w:name w:val="mjx_assistive_mathml"/>
    <w:basedOn w:val="DefaultParagraphFont"/>
    <w:rsid w:val="00601DB3"/>
  </w:style>
  <w:style w:type="character" w:styleId="Strong">
    <w:name w:val="Strong"/>
    <w:basedOn w:val="DefaultParagraphFont"/>
    <w:uiPriority w:val="22"/>
    <w:qFormat/>
    <w:rsid w:val="00601DB3"/>
    <w:rPr>
      <w:b/>
      <w:bCs/>
    </w:rPr>
  </w:style>
  <w:style w:type="paragraph" w:styleId="ListParagraph">
    <w:name w:val="List Paragraph"/>
    <w:basedOn w:val="Normal"/>
    <w:uiPriority w:val="34"/>
    <w:qFormat/>
    <w:rsid w:val="008D2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D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D6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D4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1E9C5E-43F3-4A39-BD3C-12D831EFCAA3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2CEDB-DF47-4D51-BD9E-483AC2EC7FC3}">
      <dgm:prSet phldrT="[Text]"/>
      <dgm:spPr/>
      <dgm:t>
        <a:bodyPr/>
        <a:lstStyle/>
        <a:p>
          <a:r>
            <a:rPr lang="en-US"/>
            <a:t>Sep</a:t>
          </a:r>
        </a:p>
      </dgm:t>
    </dgm:pt>
    <dgm:pt modelId="{2722E1B7-8B30-491E-98EC-88270A2E9CDE}" type="parTrans" cxnId="{93D44917-D536-4A85-8880-6721ECDE9E96}">
      <dgm:prSet/>
      <dgm:spPr/>
      <dgm:t>
        <a:bodyPr/>
        <a:lstStyle/>
        <a:p>
          <a:endParaRPr lang="en-US"/>
        </a:p>
      </dgm:t>
    </dgm:pt>
    <dgm:pt modelId="{1724B458-499C-40E6-A799-52C127600BA6}" type="sibTrans" cxnId="{93D44917-D536-4A85-8880-6721ECDE9E96}">
      <dgm:prSet/>
      <dgm:spPr/>
      <dgm:t>
        <a:bodyPr/>
        <a:lstStyle/>
        <a:p>
          <a:endParaRPr lang="en-US"/>
        </a:p>
      </dgm:t>
    </dgm:pt>
    <dgm:pt modelId="{CCACE274-FB9A-4B36-B9F8-F2BB30057C15}">
      <dgm:prSet phldrT="[Text]"/>
      <dgm:spPr/>
      <dgm:t>
        <a:bodyPr/>
        <a:lstStyle/>
        <a:p>
          <a:r>
            <a:rPr lang="en-US"/>
            <a:t>Data Exploration</a:t>
          </a:r>
        </a:p>
      </dgm:t>
    </dgm:pt>
    <dgm:pt modelId="{C628BC4B-9F60-4B31-A9ED-14A5A48F9AFD}" type="parTrans" cxnId="{011B75FB-B137-4AF3-94B4-CB691FF7F67A}">
      <dgm:prSet/>
      <dgm:spPr/>
      <dgm:t>
        <a:bodyPr/>
        <a:lstStyle/>
        <a:p>
          <a:endParaRPr lang="en-US"/>
        </a:p>
      </dgm:t>
    </dgm:pt>
    <dgm:pt modelId="{C2EF1125-501A-437F-A269-F23DB0FC7DCE}" type="sibTrans" cxnId="{011B75FB-B137-4AF3-94B4-CB691FF7F67A}">
      <dgm:prSet/>
      <dgm:spPr/>
      <dgm:t>
        <a:bodyPr/>
        <a:lstStyle/>
        <a:p>
          <a:endParaRPr lang="en-US"/>
        </a:p>
      </dgm:t>
    </dgm:pt>
    <dgm:pt modelId="{B8368CD2-319F-4D14-8791-3A65ED23289D}">
      <dgm:prSet phldrT="[Text]"/>
      <dgm:spPr/>
      <dgm:t>
        <a:bodyPr/>
        <a:lstStyle/>
        <a:p>
          <a:r>
            <a:rPr lang="en-US"/>
            <a:t>Oct</a:t>
          </a:r>
        </a:p>
      </dgm:t>
    </dgm:pt>
    <dgm:pt modelId="{A0CAB026-07B7-4D4F-B58F-B1C5A89AA225}" type="parTrans" cxnId="{31913C2C-F3A5-45E6-BC7C-EAF9599CB40A}">
      <dgm:prSet/>
      <dgm:spPr/>
      <dgm:t>
        <a:bodyPr/>
        <a:lstStyle/>
        <a:p>
          <a:endParaRPr lang="en-US"/>
        </a:p>
      </dgm:t>
    </dgm:pt>
    <dgm:pt modelId="{730CAD04-8D2E-4FE5-9858-4C40B98888EB}" type="sibTrans" cxnId="{31913C2C-F3A5-45E6-BC7C-EAF9599CB40A}">
      <dgm:prSet/>
      <dgm:spPr/>
      <dgm:t>
        <a:bodyPr/>
        <a:lstStyle/>
        <a:p>
          <a:endParaRPr lang="en-US"/>
        </a:p>
      </dgm:t>
    </dgm:pt>
    <dgm:pt modelId="{21C4FD28-8029-4EFE-B6CB-0D9758719772}">
      <dgm:prSet phldrT="[Text]"/>
      <dgm:spPr/>
      <dgm:t>
        <a:bodyPr/>
        <a:lstStyle/>
        <a:p>
          <a:r>
            <a:rPr lang="en-US"/>
            <a:t>Building Models</a:t>
          </a:r>
        </a:p>
      </dgm:t>
    </dgm:pt>
    <dgm:pt modelId="{42A80F9C-BCB6-45D6-B554-67EA775F0825}" type="parTrans" cxnId="{F82E9540-68AA-464B-8C22-CDAA5BE8CD49}">
      <dgm:prSet/>
      <dgm:spPr/>
      <dgm:t>
        <a:bodyPr/>
        <a:lstStyle/>
        <a:p>
          <a:endParaRPr lang="en-US"/>
        </a:p>
      </dgm:t>
    </dgm:pt>
    <dgm:pt modelId="{39FA884D-3F6E-46EB-9DBA-0DDB64B17C35}" type="sibTrans" cxnId="{F82E9540-68AA-464B-8C22-CDAA5BE8CD49}">
      <dgm:prSet/>
      <dgm:spPr/>
      <dgm:t>
        <a:bodyPr/>
        <a:lstStyle/>
        <a:p>
          <a:endParaRPr lang="en-US"/>
        </a:p>
      </dgm:t>
    </dgm:pt>
    <dgm:pt modelId="{E1F8201E-ACBD-4598-9B75-2E90FE1EF686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946412DD-A86F-4151-B4F1-FAEC8DC53ADB}" type="parTrans" cxnId="{D859C1A7-C81A-4E56-A6B5-85548A5B22A6}">
      <dgm:prSet/>
      <dgm:spPr/>
      <dgm:t>
        <a:bodyPr/>
        <a:lstStyle/>
        <a:p>
          <a:endParaRPr lang="en-US"/>
        </a:p>
      </dgm:t>
    </dgm:pt>
    <dgm:pt modelId="{84325D76-2980-43FA-AC28-A0FF402259FD}" type="sibTrans" cxnId="{D859C1A7-C81A-4E56-A6B5-85548A5B22A6}">
      <dgm:prSet/>
      <dgm:spPr/>
      <dgm:t>
        <a:bodyPr/>
        <a:lstStyle/>
        <a:p>
          <a:endParaRPr lang="en-US"/>
        </a:p>
      </dgm:t>
    </dgm:pt>
    <dgm:pt modelId="{E49E9631-7CEA-487E-926F-267F4C84CF56}">
      <dgm:prSet phldrT="[Text]"/>
      <dgm:spPr/>
      <dgm:t>
        <a:bodyPr/>
        <a:lstStyle/>
        <a:p>
          <a:r>
            <a:rPr lang="en-US"/>
            <a:t>Nov</a:t>
          </a:r>
        </a:p>
      </dgm:t>
    </dgm:pt>
    <dgm:pt modelId="{C2A1D498-150D-414C-99B2-1E3DAF3592FA}" type="parTrans" cxnId="{1D75BB3D-C515-4155-9762-5AC74396335D}">
      <dgm:prSet/>
      <dgm:spPr/>
      <dgm:t>
        <a:bodyPr/>
        <a:lstStyle/>
        <a:p>
          <a:endParaRPr lang="en-US"/>
        </a:p>
      </dgm:t>
    </dgm:pt>
    <dgm:pt modelId="{32FBAB07-AF36-4A16-B677-1A78DA1227CD}" type="sibTrans" cxnId="{1D75BB3D-C515-4155-9762-5AC74396335D}">
      <dgm:prSet/>
      <dgm:spPr/>
      <dgm:t>
        <a:bodyPr/>
        <a:lstStyle/>
        <a:p>
          <a:endParaRPr lang="en-US"/>
        </a:p>
      </dgm:t>
    </dgm:pt>
    <dgm:pt modelId="{DCED1E0C-18AD-4661-9778-376571B74EAA}">
      <dgm:prSet phldrT="[Text]"/>
      <dgm:spPr/>
      <dgm:t>
        <a:bodyPr/>
        <a:lstStyle/>
        <a:p>
          <a:r>
            <a:rPr lang="en-US"/>
            <a:t>Visualization and Final Presentation</a:t>
          </a:r>
        </a:p>
      </dgm:t>
    </dgm:pt>
    <dgm:pt modelId="{6620E7FC-409C-47DB-B789-2A947506E371}" type="parTrans" cxnId="{0218DD07-ECB6-49F0-8658-AAEF380D7366}">
      <dgm:prSet/>
      <dgm:spPr/>
      <dgm:t>
        <a:bodyPr/>
        <a:lstStyle/>
        <a:p>
          <a:endParaRPr lang="en-US"/>
        </a:p>
      </dgm:t>
    </dgm:pt>
    <dgm:pt modelId="{45009ED7-1CD2-414A-B2BA-1561D530DDFD}" type="sibTrans" cxnId="{0218DD07-ECB6-49F0-8658-AAEF380D7366}">
      <dgm:prSet/>
      <dgm:spPr/>
      <dgm:t>
        <a:bodyPr/>
        <a:lstStyle/>
        <a:p>
          <a:endParaRPr lang="en-US"/>
        </a:p>
      </dgm:t>
    </dgm:pt>
    <dgm:pt modelId="{CF32642B-F7B9-534F-8AC9-C44B2FF4598B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741ADE90-8B30-5648-997B-DA74C4C48BD6}" type="parTrans" cxnId="{03E91F22-885C-AE42-AA4D-9640EE2A383E}">
      <dgm:prSet/>
      <dgm:spPr/>
      <dgm:t>
        <a:bodyPr/>
        <a:lstStyle/>
        <a:p>
          <a:endParaRPr lang="en-US"/>
        </a:p>
      </dgm:t>
    </dgm:pt>
    <dgm:pt modelId="{628A8A84-8AAA-8640-A092-DB58155F77C6}" type="sibTrans" cxnId="{03E91F22-885C-AE42-AA4D-9640EE2A383E}">
      <dgm:prSet/>
      <dgm:spPr/>
      <dgm:t>
        <a:bodyPr/>
        <a:lstStyle/>
        <a:p>
          <a:endParaRPr lang="en-US"/>
        </a:p>
      </dgm:t>
    </dgm:pt>
    <dgm:pt modelId="{B75376E6-0D29-8A48-8F12-D7D6DDDF5A22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75532309-F6C3-F24B-B9CE-15DA8FA69554}" type="parTrans" cxnId="{4AE84BED-2A1A-054C-8944-426F3CF6437F}">
      <dgm:prSet/>
      <dgm:spPr/>
      <dgm:t>
        <a:bodyPr/>
        <a:lstStyle/>
        <a:p>
          <a:endParaRPr lang="en-US"/>
        </a:p>
      </dgm:t>
    </dgm:pt>
    <dgm:pt modelId="{71E839AD-367F-3343-8993-C2FCA870C8CD}" type="sibTrans" cxnId="{4AE84BED-2A1A-054C-8944-426F3CF6437F}">
      <dgm:prSet/>
      <dgm:spPr/>
      <dgm:t>
        <a:bodyPr/>
        <a:lstStyle/>
        <a:p>
          <a:endParaRPr lang="en-US"/>
        </a:p>
      </dgm:t>
    </dgm:pt>
    <dgm:pt modelId="{128B70CC-440A-1743-903C-EA2EB0723A9B}">
      <dgm:prSet phldrT="[Text]"/>
      <dgm:spPr/>
      <dgm:t>
        <a:bodyPr/>
        <a:lstStyle/>
        <a:p>
          <a:endParaRPr lang="en-US"/>
        </a:p>
      </dgm:t>
    </dgm:pt>
    <dgm:pt modelId="{7965D08A-47BA-364D-84FA-A3863385D4A2}" type="parTrans" cxnId="{7CAFDEA0-A683-7343-9519-C97F94CFD6E6}">
      <dgm:prSet/>
      <dgm:spPr/>
      <dgm:t>
        <a:bodyPr/>
        <a:lstStyle/>
        <a:p>
          <a:endParaRPr lang="en-US"/>
        </a:p>
      </dgm:t>
    </dgm:pt>
    <dgm:pt modelId="{61CA10FE-0D3F-7549-BAFA-0EB368642C33}" type="sibTrans" cxnId="{7CAFDEA0-A683-7343-9519-C97F94CFD6E6}">
      <dgm:prSet/>
      <dgm:spPr/>
      <dgm:t>
        <a:bodyPr/>
        <a:lstStyle/>
        <a:p>
          <a:endParaRPr lang="en-US"/>
        </a:p>
      </dgm:t>
    </dgm:pt>
    <dgm:pt modelId="{43854302-85F9-4234-BD2B-011C6ABD8435}" type="pres">
      <dgm:prSet presAssocID="{AE1E9C5E-43F3-4A39-BD3C-12D831EFCAA3}" presName="theList" presStyleCnt="0">
        <dgm:presLayoutVars>
          <dgm:dir/>
          <dgm:animLvl val="lvl"/>
          <dgm:resizeHandles val="exact"/>
        </dgm:presLayoutVars>
      </dgm:prSet>
      <dgm:spPr/>
    </dgm:pt>
    <dgm:pt modelId="{D8D2F235-0E4D-455B-A15D-483D21C11CE5}" type="pres">
      <dgm:prSet presAssocID="{1712CEDB-DF47-4D51-BD9E-483AC2EC7FC3}" presName="compNode" presStyleCnt="0"/>
      <dgm:spPr/>
    </dgm:pt>
    <dgm:pt modelId="{616C85D8-26D1-4D98-8F48-8BB303CAF214}" type="pres">
      <dgm:prSet presAssocID="{1712CEDB-DF47-4D51-BD9E-483AC2EC7FC3}" presName="noGeometry" presStyleCnt="0"/>
      <dgm:spPr/>
    </dgm:pt>
    <dgm:pt modelId="{EAF7142F-B7DF-49AF-AE78-71BFED79DD77}" type="pres">
      <dgm:prSet presAssocID="{1712CEDB-DF47-4D51-BD9E-483AC2EC7FC3}" presName="childTextVisible" presStyleLbl="bgAccFollowNode1" presStyleIdx="0" presStyleCnt="3">
        <dgm:presLayoutVars>
          <dgm:bulletEnabled val="1"/>
        </dgm:presLayoutVars>
      </dgm:prSet>
      <dgm:spPr/>
    </dgm:pt>
    <dgm:pt modelId="{74E479D3-89D5-43D2-B8A3-98E5E8A23FEF}" type="pres">
      <dgm:prSet presAssocID="{1712CEDB-DF47-4D51-BD9E-483AC2EC7FC3}" presName="childTextHidden" presStyleLbl="bgAccFollowNode1" presStyleIdx="0" presStyleCnt="3"/>
      <dgm:spPr/>
    </dgm:pt>
    <dgm:pt modelId="{170E4A0D-0D16-4530-88E2-2CD2C10274FA}" type="pres">
      <dgm:prSet presAssocID="{1712CEDB-DF47-4D51-BD9E-483AC2EC7FC3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0663DBF7-F196-4736-A11D-734EBA3EA40A}" type="pres">
      <dgm:prSet presAssocID="{1712CEDB-DF47-4D51-BD9E-483AC2EC7FC3}" presName="aSpace" presStyleCnt="0"/>
      <dgm:spPr/>
    </dgm:pt>
    <dgm:pt modelId="{5E76F89A-0F68-44CC-930A-9DC6BC24AC45}" type="pres">
      <dgm:prSet presAssocID="{B8368CD2-319F-4D14-8791-3A65ED23289D}" presName="compNode" presStyleCnt="0"/>
      <dgm:spPr/>
    </dgm:pt>
    <dgm:pt modelId="{D0F07F04-EDF9-442A-881C-8A179E3C52C2}" type="pres">
      <dgm:prSet presAssocID="{B8368CD2-319F-4D14-8791-3A65ED23289D}" presName="noGeometry" presStyleCnt="0"/>
      <dgm:spPr/>
    </dgm:pt>
    <dgm:pt modelId="{2EDE3BD2-DC18-48CC-9268-F09D4C9E3BD4}" type="pres">
      <dgm:prSet presAssocID="{B8368CD2-319F-4D14-8791-3A65ED23289D}" presName="childTextVisible" presStyleLbl="bgAccFollowNode1" presStyleIdx="1" presStyleCnt="3">
        <dgm:presLayoutVars>
          <dgm:bulletEnabled val="1"/>
        </dgm:presLayoutVars>
      </dgm:prSet>
      <dgm:spPr/>
    </dgm:pt>
    <dgm:pt modelId="{5CE52BA8-DE4F-470B-8F01-4B6741CAC18C}" type="pres">
      <dgm:prSet presAssocID="{B8368CD2-319F-4D14-8791-3A65ED23289D}" presName="childTextHidden" presStyleLbl="bgAccFollowNode1" presStyleIdx="1" presStyleCnt="3"/>
      <dgm:spPr/>
    </dgm:pt>
    <dgm:pt modelId="{1D6D9BD4-1AF9-43F4-BBB8-703236F0F7C3}" type="pres">
      <dgm:prSet presAssocID="{B8368CD2-319F-4D14-8791-3A65ED23289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4D0B3C7A-BC4B-44FD-B874-F6B010E332A5}" type="pres">
      <dgm:prSet presAssocID="{B8368CD2-319F-4D14-8791-3A65ED23289D}" presName="aSpace" presStyleCnt="0"/>
      <dgm:spPr/>
    </dgm:pt>
    <dgm:pt modelId="{2F6AC9E1-0AB3-41D8-8ECF-A805EF39B686}" type="pres">
      <dgm:prSet presAssocID="{E49E9631-7CEA-487E-926F-267F4C84CF56}" presName="compNode" presStyleCnt="0"/>
      <dgm:spPr/>
    </dgm:pt>
    <dgm:pt modelId="{AB398231-08DC-44A2-88E8-C45F8A317242}" type="pres">
      <dgm:prSet presAssocID="{E49E9631-7CEA-487E-926F-267F4C84CF56}" presName="noGeometry" presStyleCnt="0"/>
      <dgm:spPr/>
    </dgm:pt>
    <dgm:pt modelId="{B02EC5EC-14C4-4B49-AAE7-BD3FF3D8D16E}" type="pres">
      <dgm:prSet presAssocID="{E49E9631-7CEA-487E-926F-267F4C84CF56}" presName="childTextVisible" presStyleLbl="bgAccFollowNode1" presStyleIdx="2" presStyleCnt="3">
        <dgm:presLayoutVars>
          <dgm:bulletEnabled val="1"/>
        </dgm:presLayoutVars>
      </dgm:prSet>
      <dgm:spPr/>
    </dgm:pt>
    <dgm:pt modelId="{DAF0F806-443A-46C8-B657-C01D2CB49917}" type="pres">
      <dgm:prSet presAssocID="{E49E9631-7CEA-487E-926F-267F4C84CF56}" presName="childTextHidden" presStyleLbl="bgAccFollowNode1" presStyleIdx="2" presStyleCnt="3"/>
      <dgm:spPr/>
    </dgm:pt>
    <dgm:pt modelId="{3DC163FB-3F47-4D8E-AC27-B18365B6A0C9}" type="pres">
      <dgm:prSet presAssocID="{E49E9631-7CEA-487E-926F-267F4C84CF56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A56D6005-48C1-B443-9CC4-AA9E2F97D873}" type="presOf" srcId="{CF32642B-F7B9-534F-8AC9-C44B2FF4598B}" destId="{EAF7142F-B7DF-49AF-AE78-71BFED79DD77}" srcOrd="0" destOrd="1" presId="urn:microsoft.com/office/officeart/2005/8/layout/hProcess6"/>
    <dgm:cxn modelId="{0218DD07-ECB6-49F0-8658-AAEF380D7366}" srcId="{E49E9631-7CEA-487E-926F-267F4C84CF56}" destId="{DCED1E0C-18AD-4661-9778-376571B74EAA}" srcOrd="0" destOrd="0" parTransId="{6620E7FC-409C-47DB-B789-2A947506E371}" sibTransId="{45009ED7-1CD2-414A-B2BA-1561D530DDFD}"/>
    <dgm:cxn modelId="{025D080F-A0A6-414D-B53C-702538C5F299}" type="presOf" srcId="{21C4FD28-8029-4EFE-B6CB-0D9758719772}" destId="{5CE52BA8-DE4F-470B-8F01-4B6741CAC18C}" srcOrd="1" destOrd="0" presId="urn:microsoft.com/office/officeart/2005/8/layout/hProcess6"/>
    <dgm:cxn modelId="{E57F3A15-4A23-754A-80D6-E49DAB605C94}" type="presOf" srcId="{B75376E6-0D29-8A48-8F12-D7D6DDDF5A22}" destId="{5CE52BA8-DE4F-470B-8F01-4B6741CAC18C}" srcOrd="1" destOrd="1" presId="urn:microsoft.com/office/officeart/2005/8/layout/hProcess6"/>
    <dgm:cxn modelId="{93D44917-D536-4A85-8880-6721ECDE9E96}" srcId="{AE1E9C5E-43F3-4A39-BD3C-12D831EFCAA3}" destId="{1712CEDB-DF47-4D51-BD9E-483AC2EC7FC3}" srcOrd="0" destOrd="0" parTransId="{2722E1B7-8B30-491E-98EC-88270A2E9CDE}" sibTransId="{1724B458-499C-40E6-A799-52C127600BA6}"/>
    <dgm:cxn modelId="{03E91F22-885C-AE42-AA4D-9640EE2A383E}" srcId="{1712CEDB-DF47-4D51-BD9E-483AC2EC7FC3}" destId="{CF32642B-F7B9-534F-8AC9-C44B2FF4598B}" srcOrd="1" destOrd="0" parTransId="{741ADE90-8B30-5648-997B-DA74C4C48BD6}" sibTransId="{628A8A84-8AAA-8640-A092-DB58155F77C6}"/>
    <dgm:cxn modelId="{31913C2C-F3A5-45E6-BC7C-EAF9599CB40A}" srcId="{AE1E9C5E-43F3-4A39-BD3C-12D831EFCAA3}" destId="{B8368CD2-319F-4D14-8791-3A65ED23289D}" srcOrd="1" destOrd="0" parTransId="{A0CAB026-07B7-4D4F-B58F-B1C5A89AA225}" sibTransId="{730CAD04-8D2E-4FE5-9858-4C40B98888EB}"/>
    <dgm:cxn modelId="{F2DFBE32-93FE-244E-8B01-50509F3B9732}" type="presOf" srcId="{1712CEDB-DF47-4D51-BD9E-483AC2EC7FC3}" destId="{170E4A0D-0D16-4530-88E2-2CD2C10274FA}" srcOrd="0" destOrd="0" presId="urn:microsoft.com/office/officeart/2005/8/layout/hProcess6"/>
    <dgm:cxn modelId="{A7A4D73A-671D-074B-8B94-398994DAB3C3}" type="presOf" srcId="{E1F8201E-ACBD-4598-9B75-2E90FE1EF686}" destId="{2EDE3BD2-DC18-48CC-9268-F09D4C9E3BD4}" srcOrd="0" destOrd="2" presId="urn:microsoft.com/office/officeart/2005/8/layout/hProcess6"/>
    <dgm:cxn modelId="{E77AC83C-6D19-B643-8ADD-5E3C8DEC8F3A}" type="presOf" srcId="{CCACE274-FB9A-4B36-B9F8-F2BB30057C15}" destId="{EAF7142F-B7DF-49AF-AE78-71BFED79DD77}" srcOrd="0" destOrd="0" presId="urn:microsoft.com/office/officeart/2005/8/layout/hProcess6"/>
    <dgm:cxn modelId="{1D75BB3D-C515-4155-9762-5AC74396335D}" srcId="{AE1E9C5E-43F3-4A39-BD3C-12D831EFCAA3}" destId="{E49E9631-7CEA-487E-926F-267F4C84CF56}" srcOrd="2" destOrd="0" parTransId="{C2A1D498-150D-414C-99B2-1E3DAF3592FA}" sibTransId="{32FBAB07-AF36-4A16-B677-1A78DA1227CD}"/>
    <dgm:cxn modelId="{F82E9540-68AA-464B-8C22-CDAA5BE8CD49}" srcId="{B8368CD2-319F-4D14-8791-3A65ED23289D}" destId="{21C4FD28-8029-4EFE-B6CB-0D9758719772}" srcOrd="0" destOrd="0" parTransId="{42A80F9C-BCB6-45D6-B554-67EA775F0825}" sibTransId="{39FA884D-3F6E-46EB-9DBA-0DDB64B17C35}"/>
    <dgm:cxn modelId="{474CF886-8812-BE42-83E0-401EE11EBC25}" type="presOf" srcId="{CCACE274-FB9A-4B36-B9F8-F2BB30057C15}" destId="{74E479D3-89D5-43D2-B8A3-98E5E8A23FEF}" srcOrd="1" destOrd="0" presId="urn:microsoft.com/office/officeart/2005/8/layout/hProcess6"/>
    <dgm:cxn modelId="{CF31C390-5582-A540-9F4A-77595CBCFA69}" type="presOf" srcId="{AE1E9C5E-43F3-4A39-BD3C-12D831EFCAA3}" destId="{43854302-85F9-4234-BD2B-011C6ABD8435}" srcOrd="0" destOrd="0" presId="urn:microsoft.com/office/officeart/2005/8/layout/hProcess6"/>
    <dgm:cxn modelId="{2A00E89F-165B-C94C-8830-DC17E10ABC23}" type="presOf" srcId="{DCED1E0C-18AD-4661-9778-376571B74EAA}" destId="{B02EC5EC-14C4-4B49-AAE7-BD3FF3D8D16E}" srcOrd="0" destOrd="0" presId="urn:microsoft.com/office/officeart/2005/8/layout/hProcess6"/>
    <dgm:cxn modelId="{7CAFDEA0-A683-7343-9519-C97F94CFD6E6}" srcId="{E49E9631-7CEA-487E-926F-267F4C84CF56}" destId="{128B70CC-440A-1743-903C-EA2EB0723A9B}" srcOrd="1" destOrd="0" parTransId="{7965D08A-47BA-364D-84FA-A3863385D4A2}" sibTransId="{61CA10FE-0D3F-7549-BAFA-0EB368642C33}"/>
    <dgm:cxn modelId="{A5E6FAA6-A7C7-7D44-9A5A-26ECD6ABEE93}" type="presOf" srcId="{E1F8201E-ACBD-4598-9B75-2E90FE1EF686}" destId="{5CE52BA8-DE4F-470B-8F01-4B6741CAC18C}" srcOrd="1" destOrd="2" presId="urn:microsoft.com/office/officeart/2005/8/layout/hProcess6"/>
    <dgm:cxn modelId="{D859C1A7-C81A-4E56-A6B5-85548A5B22A6}" srcId="{B8368CD2-319F-4D14-8791-3A65ED23289D}" destId="{E1F8201E-ACBD-4598-9B75-2E90FE1EF686}" srcOrd="2" destOrd="0" parTransId="{946412DD-A86F-4151-B4F1-FAEC8DC53ADB}" sibTransId="{84325D76-2980-43FA-AC28-A0FF402259FD}"/>
    <dgm:cxn modelId="{4EC63DB2-20AC-7B40-9FF1-CB76314C13EC}" type="presOf" srcId="{21C4FD28-8029-4EFE-B6CB-0D9758719772}" destId="{2EDE3BD2-DC18-48CC-9268-F09D4C9E3BD4}" srcOrd="0" destOrd="0" presId="urn:microsoft.com/office/officeart/2005/8/layout/hProcess6"/>
    <dgm:cxn modelId="{96F908B7-4E52-EA4A-B9A0-DAA32022B761}" type="presOf" srcId="{E49E9631-7CEA-487E-926F-267F4C84CF56}" destId="{3DC163FB-3F47-4D8E-AC27-B18365B6A0C9}" srcOrd="0" destOrd="0" presId="urn:microsoft.com/office/officeart/2005/8/layout/hProcess6"/>
    <dgm:cxn modelId="{569A25BB-5CC9-D84D-BC45-05C951FC968B}" type="presOf" srcId="{DCED1E0C-18AD-4661-9778-376571B74EAA}" destId="{DAF0F806-443A-46C8-B657-C01D2CB49917}" srcOrd="1" destOrd="0" presId="urn:microsoft.com/office/officeart/2005/8/layout/hProcess6"/>
    <dgm:cxn modelId="{CD8E76BD-6EE8-A046-89CB-2653B765DEEF}" type="presOf" srcId="{B8368CD2-319F-4D14-8791-3A65ED23289D}" destId="{1D6D9BD4-1AF9-43F4-BBB8-703236F0F7C3}" srcOrd="0" destOrd="0" presId="urn:microsoft.com/office/officeart/2005/8/layout/hProcess6"/>
    <dgm:cxn modelId="{17B804C4-D465-D641-BC00-07CAB837D198}" type="presOf" srcId="{128B70CC-440A-1743-903C-EA2EB0723A9B}" destId="{B02EC5EC-14C4-4B49-AAE7-BD3FF3D8D16E}" srcOrd="0" destOrd="1" presId="urn:microsoft.com/office/officeart/2005/8/layout/hProcess6"/>
    <dgm:cxn modelId="{6C26EBD1-AB85-3A45-8DDB-DCEEE2B5B7F5}" type="presOf" srcId="{128B70CC-440A-1743-903C-EA2EB0723A9B}" destId="{DAF0F806-443A-46C8-B657-C01D2CB49917}" srcOrd="1" destOrd="1" presId="urn:microsoft.com/office/officeart/2005/8/layout/hProcess6"/>
    <dgm:cxn modelId="{68DE8FD4-5931-774F-8874-4C612411780A}" type="presOf" srcId="{B75376E6-0D29-8A48-8F12-D7D6DDDF5A22}" destId="{2EDE3BD2-DC18-48CC-9268-F09D4C9E3BD4}" srcOrd="0" destOrd="1" presId="urn:microsoft.com/office/officeart/2005/8/layout/hProcess6"/>
    <dgm:cxn modelId="{4AE84BED-2A1A-054C-8944-426F3CF6437F}" srcId="{B8368CD2-319F-4D14-8791-3A65ED23289D}" destId="{B75376E6-0D29-8A48-8F12-D7D6DDDF5A22}" srcOrd="1" destOrd="0" parTransId="{75532309-F6C3-F24B-B9CE-15DA8FA69554}" sibTransId="{71E839AD-367F-3343-8993-C2FCA870C8CD}"/>
    <dgm:cxn modelId="{F46CDCF0-F2F8-4C44-AD9C-A6C0C3373A34}" type="presOf" srcId="{CF32642B-F7B9-534F-8AC9-C44B2FF4598B}" destId="{74E479D3-89D5-43D2-B8A3-98E5E8A23FEF}" srcOrd="1" destOrd="1" presId="urn:microsoft.com/office/officeart/2005/8/layout/hProcess6"/>
    <dgm:cxn modelId="{011B75FB-B137-4AF3-94B4-CB691FF7F67A}" srcId="{1712CEDB-DF47-4D51-BD9E-483AC2EC7FC3}" destId="{CCACE274-FB9A-4B36-B9F8-F2BB30057C15}" srcOrd="0" destOrd="0" parTransId="{C628BC4B-9F60-4B31-A9ED-14A5A48F9AFD}" sibTransId="{C2EF1125-501A-437F-A269-F23DB0FC7DCE}"/>
    <dgm:cxn modelId="{2FF6B2B8-BB86-1741-9610-8FC0BD6CE078}" type="presParOf" srcId="{43854302-85F9-4234-BD2B-011C6ABD8435}" destId="{D8D2F235-0E4D-455B-A15D-483D21C11CE5}" srcOrd="0" destOrd="0" presId="urn:microsoft.com/office/officeart/2005/8/layout/hProcess6"/>
    <dgm:cxn modelId="{6F2442B1-541D-A043-985C-7BA08C4F6BB7}" type="presParOf" srcId="{D8D2F235-0E4D-455B-A15D-483D21C11CE5}" destId="{616C85D8-26D1-4D98-8F48-8BB303CAF214}" srcOrd="0" destOrd="0" presId="urn:microsoft.com/office/officeart/2005/8/layout/hProcess6"/>
    <dgm:cxn modelId="{0FA3EB14-E487-694D-9958-1BC9FA9CC065}" type="presParOf" srcId="{D8D2F235-0E4D-455B-A15D-483D21C11CE5}" destId="{EAF7142F-B7DF-49AF-AE78-71BFED79DD77}" srcOrd="1" destOrd="0" presId="urn:microsoft.com/office/officeart/2005/8/layout/hProcess6"/>
    <dgm:cxn modelId="{9AC6C5A3-3E3C-9849-9F33-A40C5443EB4C}" type="presParOf" srcId="{D8D2F235-0E4D-455B-A15D-483D21C11CE5}" destId="{74E479D3-89D5-43D2-B8A3-98E5E8A23FEF}" srcOrd="2" destOrd="0" presId="urn:microsoft.com/office/officeart/2005/8/layout/hProcess6"/>
    <dgm:cxn modelId="{B57951C8-3BEF-FA4D-9BF2-0D080B0F1B32}" type="presParOf" srcId="{D8D2F235-0E4D-455B-A15D-483D21C11CE5}" destId="{170E4A0D-0D16-4530-88E2-2CD2C10274FA}" srcOrd="3" destOrd="0" presId="urn:microsoft.com/office/officeart/2005/8/layout/hProcess6"/>
    <dgm:cxn modelId="{70D7AE54-AAB1-2F44-BDEA-5AF1AA81BD25}" type="presParOf" srcId="{43854302-85F9-4234-BD2B-011C6ABD8435}" destId="{0663DBF7-F196-4736-A11D-734EBA3EA40A}" srcOrd="1" destOrd="0" presId="urn:microsoft.com/office/officeart/2005/8/layout/hProcess6"/>
    <dgm:cxn modelId="{772D38C3-5461-2D48-A643-536EEDE7A854}" type="presParOf" srcId="{43854302-85F9-4234-BD2B-011C6ABD8435}" destId="{5E76F89A-0F68-44CC-930A-9DC6BC24AC45}" srcOrd="2" destOrd="0" presId="urn:microsoft.com/office/officeart/2005/8/layout/hProcess6"/>
    <dgm:cxn modelId="{FD0AED22-BE25-3B40-8363-311DDA72B612}" type="presParOf" srcId="{5E76F89A-0F68-44CC-930A-9DC6BC24AC45}" destId="{D0F07F04-EDF9-442A-881C-8A179E3C52C2}" srcOrd="0" destOrd="0" presId="urn:microsoft.com/office/officeart/2005/8/layout/hProcess6"/>
    <dgm:cxn modelId="{316F41E9-A919-C942-8CF5-657846E6B205}" type="presParOf" srcId="{5E76F89A-0F68-44CC-930A-9DC6BC24AC45}" destId="{2EDE3BD2-DC18-48CC-9268-F09D4C9E3BD4}" srcOrd="1" destOrd="0" presId="urn:microsoft.com/office/officeart/2005/8/layout/hProcess6"/>
    <dgm:cxn modelId="{8A8603A3-2594-8642-9D72-8EBC8F751939}" type="presParOf" srcId="{5E76F89A-0F68-44CC-930A-9DC6BC24AC45}" destId="{5CE52BA8-DE4F-470B-8F01-4B6741CAC18C}" srcOrd="2" destOrd="0" presId="urn:microsoft.com/office/officeart/2005/8/layout/hProcess6"/>
    <dgm:cxn modelId="{FB86DDDA-4164-E642-917E-9B0550AECB71}" type="presParOf" srcId="{5E76F89A-0F68-44CC-930A-9DC6BC24AC45}" destId="{1D6D9BD4-1AF9-43F4-BBB8-703236F0F7C3}" srcOrd="3" destOrd="0" presId="urn:microsoft.com/office/officeart/2005/8/layout/hProcess6"/>
    <dgm:cxn modelId="{644B4776-2DF5-6F46-A335-49B6BB3F0790}" type="presParOf" srcId="{43854302-85F9-4234-BD2B-011C6ABD8435}" destId="{4D0B3C7A-BC4B-44FD-B874-F6B010E332A5}" srcOrd="3" destOrd="0" presId="urn:microsoft.com/office/officeart/2005/8/layout/hProcess6"/>
    <dgm:cxn modelId="{C790B67C-08EC-E64F-BA9E-10E144DB274E}" type="presParOf" srcId="{43854302-85F9-4234-BD2B-011C6ABD8435}" destId="{2F6AC9E1-0AB3-41D8-8ECF-A805EF39B686}" srcOrd="4" destOrd="0" presId="urn:microsoft.com/office/officeart/2005/8/layout/hProcess6"/>
    <dgm:cxn modelId="{5F53F17A-8C63-7B4F-A1D9-B45498297D37}" type="presParOf" srcId="{2F6AC9E1-0AB3-41D8-8ECF-A805EF39B686}" destId="{AB398231-08DC-44A2-88E8-C45F8A317242}" srcOrd="0" destOrd="0" presId="urn:microsoft.com/office/officeart/2005/8/layout/hProcess6"/>
    <dgm:cxn modelId="{856F1B0B-D66F-1946-A325-CF2B1A8E44EF}" type="presParOf" srcId="{2F6AC9E1-0AB3-41D8-8ECF-A805EF39B686}" destId="{B02EC5EC-14C4-4B49-AAE7-BD3FF3D8D16E}" srcOrd="1" destOrd="0" presId="urn:microsoft.com/office/officeart/2005/8/layout/hProcess6"/>
    <dgm:cxn modelId="{2ECC6ADA-331A-A344-8D93-B6131D9A343B}" type="presParOf" srcId="{2F6AC9E1-0AB3-41D8-8ECF-A805EF39B686}" destId="{DAF0F806-443A-46C8-B657-C01D2CB49917}" srcOrd="2" destOrd="0" presId="urn:microsoft.com/office/officeart/2005/8/layout/hProcess6"/>
    <dgm:cxn modelId="{A73792F9-24F8-3449-9569-1AD1ED15C7E4}" type="presParOf" srcId="{2F6AC9E1-0AB3-41D8-8ECF-A805EF39B686}" destId="{3DC163FB-3F47-4D8E-AC27-B18365B6A0C9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7142F-B7DF-49AF-AE78-71BFED79DD77}">
      <dsp:nvSpPr>
        <dsp:cNvPr id="0" name=""/>
        <dsp:cNvSpPr/>
      </dsp:nvSpPr>
      <dsp:spPr>
        <a:xfrm>
          <a:off x="356294" y="9074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Data Exploration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Feature Engineering</a:t>
          </a:r>
        </a:p>
      </dsp:txBody>
      <dsp:txXfrm>
        <a:off x="709910" y="276203"/>
        <a:ext cx="689550" cy="865492"/>
      </dsp:txXfrm>
    </dsp:sp>
    <dsp:sp modelId="{170E4A0D-0D16-4530-88E2-2CD2C10274FA}">
      <dsp:nvSpPr>
        <dsp:cNvPr id="0" name=""/>
        <dsp:cNvSpPr/>
      </dsp:nvSpPr>
      <dsp:spPr>
        <a:xfrm>
          <a:off x="2678" y="355333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Sep</a:t>
          </a:r>
        </a:p>
      </dsp:txBody>
      <dsp:txXfrm>
        <a:off x="106250" y="458905"/>
        <a:ext cx="500087" cy="500087"/>
      </dsp:txXfrm>
    </dsp:sp>
    <dsp:sp modelId="{2EDE3BD2-DC18-48CC-9268-F09D4C9E3BD4}">
      <dsp:nvSpPr>
        <dsp:cNvPr id="0" name=""/>
        <dsp:cNvSpPr/>
      </dsp:nvSpPr>
      <dsp:spPr>
        <a:xfrm>
          <a:off x="2212776" y="9074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Building Models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Validation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Testing</a:t>
          </a:r>
        </a:p>
      </dsp:txBody>
      <dsp:txXfrm>
        <a:off x="2566392" y="276203"/>
        <a:ext cx="689550" cy="865492"/>
      </dsp:txXfrm>
    </dsp:sp>
    <dsp:sp modelId="{1D6D9BD4-1AF9-43F4-BBB8-703236F0F7C3}">
      <dsp:nvSpPr>
        <dsp:cNvPr id="0" name=""/>
        <dsp:cNvSpPr/>
      </dsp:nvSpPr>
      <dsp:spPr>
        <a:xfrm>
          <a:off x="1859160" y="355333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Oct</a:t>
          </a:r>
        </a:p>
      </dsp:txBody>
      <dsp:txXfrm>
        <a:off x="1962732" y="458905"/>
        <a:ext cx="500087" cy="500087"/>
      </dsp:txXfrm>
    </dsp:sp>
    <dsp:sp modelId="{B02EC5EC-14C4-4B49-AAE7-BD3FF3D8D16E}">
      <dsp:nvSpPr>
        <dsp:cNvPr id="0" name=""/>
        <dsp:cNvSpPr/>
      </dsp:nvSpPr>
      <dsp:spPr>
        <a:xfrm>
          <a:off x="4069258" y="9074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Visualization and Final Presentation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800" kern="1200"/>
        </a:p>
      </dsp:txBody>
      <dsp:txXfrm>
        <a:off x="4422874" y="276203"/>
        <a:ext cx="689550" cy="865492"/>
      </dsp:txXfrm>
    </dsp:sp>
    <dsp:sp modelId="{3DC163FB-3F47-4D8E-AC27-B18365B6A0C9}">
      <dsp:nvSpPr>
        <dsp:cNvPr id="0" name=""/>
        <dsp:cNvSpPr/>
      </dsp:nvSpPr>
      <dsp:spPr>
        <a:xfrm>
          <a:off x="3715642" y="355333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Nov</a:t>
          </a:r>
        </a:p>
      </dsp:txBody>
      <dsp:txXfrm>
        <a:off x="3819214" y="458905"/>
        <a:ext cx="500087" cy="500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D2289-ED6B-4D24-B709-C1BD619AF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Eswar Lakshminarayanan</cp:lastModifiedBy>
  <cp:revision>19</cp:revision>
  <dcterms:created xsi:type="dcterms:W3CDTF">2017-11-30T03:42:00Z</dcterms:created>
  <dcterms:modified xsi:type="dcterms:W3CDTF">2017-11-30T04:23:00Z</dcterms:modified>
</cp:coreProperties>
</file>