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F6600">
      <w:pPr>
        <w:numPr>
          <w:numId w:val="0"/>
        </w:numPr>
        <w:rPr>
          <w:rFonts w:hint="default"/>
          <w:b/>
          <w:bCs/>
          <w:sz w:val="24"/>
          <w:szCs w:val="24"/>
          <w:lang w:val="en-US" w:eastAsia="zh-CN"/>
        </w:rPr>
      </w:pPr>
      <w:r>
        <w:rPr>
          <w:rFonts w:hint="eastAsia"/>
          <w:b/>
          <w:bCs/>
          <w:sz w:val="24"/>
          <w:szCs w:val="24"/>
          <w:lang w:val="en-US" w:eastAsia="zh-CN"/>
        </w:rPr>
        <w:t>核心要求：主要展示可视化推荐。一定要突出推荐</w:t>
      </w:r>
      <w:bookmarkStart w:id="0" w:name="_GoBack"/>
      <w:bookmarkEnd w:id="0"/>
    </w:p>
    <w:p w14:paraId="7A241B49">
      <w:pPr>
        <w:numPr>
          <w:ilvl w:val="0"/>
          <w:numId w:val="1"/>
        </w:numPr>
        <w:rPr>
          <w:rFonts w:hint="eastAsia"/>
          <w:b/>
          <w:bCs/>
          <w:sz w:val="24"/>
          <w:szCs w:val="24"/>
          <w:lang w:val="en-US" w:eastAsia="zh-CN"/>
        </w:rPr>
      </w:pPr>
      <w:r>
        <w:rPr>
          <w:rFonts w:hint="eastAsia"/>
          <w:b/>
          <w:bCs/>
          <w:sz w:val="24"/>
          <w:szCs w:val="24"/>
          <w:lang w:val="en-US" w:eastAsia="zh-CN"/>
        </w:rPr>
        <w:t>对于可视化推荐：</w:t>
      </w:r>
    </w:p>
    <w:p w14:paraId="4AFF86A7">
      <w:pPr>
        <w:numPr>
          <w:ilvl w:val="0"/>
          <w:numId w:val="0"/>
        </w:numPr>
        <w:rPr>
          <w:rFonts w:hint="eastAsia"/>
          <w:b/>
          <w:bCs/>
          <w:sz w:val="24"/>
          <w:szCs w:val="24"/>
          <w:lang w:val="en-US" w:eastAsia="zh-CN"/>
        </w:rPr>
      </w:pPr>
      <w:r>
        <w:rPr>
          <w:rFonts w:hint="eastAsia"/>
          <w:b/>
          <w:bCs/>
          <w:sz w:val="24"/>
          <w:szCs w:val="24"/>
          <w:lang w:val="en-US" w:eastAsia="zh-CN"/>
        </w:rPr>
        <w:t>（对于首页的修改）</w:t>
      </w:r>
    </w:p>
    <w:p w14:paraId="06CA3642">
      <w:pPr>
        <w:numPr>
          <w:ilvl w:val="0"/>
          <w:numId w:val="0"/>
        </w:numPr>
        <w:rPr>
          <w:rFonts w:hint="eastAsia"/>
          <w:sz w:val="24"/>
          <w:szCs w:val="24"/>
          <w:lang w:val="en-US" w:eastAsia="zh-CN"/>
        </w:rPr>
      </w:pPr>
      <w:r>
        <w:rPr>
          <w:rFonts w:hint="eastAsia"/>
          <w:b/>
          <w:bCs/>
          <w:sz w:val="24"/>
          <w:szCs w:val="24"/>
          <w:lang w:val="en-US" w:eastAsia="zh-CN"/>
        </w:rPr>
        <w:t>1.1推荐</w:t>
      </w:r>
      <w:r>
        <w:rPr>
          <w:rFonts w:hint="eastAsia"/>
          <w:sz w:val="24"/>
          <w:szCs w:val="24"/>
          <w:lang w:val="en-US" w:eastAsia="zh-CN"/>
        </w:rPr>
        <w:t>：不只是用户进行推荐，而是需要系统根据用户所填写的信息进行推荐。比如填写目标分数，目标城市，目标专业。然后系统进行匹配出相适应的进行推荐。</w:t>
      </w:r>
    </w:p>
    <w:p w14:paraId="42ED9FDC">
      <w:pPr>
        <w:numPr>
          <w:ilvl w:val="0"/>
          <w:numId w:val="0"/>
        </w:numPr>
        <w:rPr>
          <w:sz w:val="24"/>
          <w:szCs w:val="24"/>
        </w:rPr>
      </w:pPr>
      <w:r>
        <w:rPr>
          <w:sz w:val="24"/>
          <w:szCs w:val="24"/>
        </w:rPr>
        <w:drawing>
          <wp:inline distT="0" distB="0" distL="114300" distR="114300">
            <wp:extent cx="5268595" cy="189611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896110"/>
                    </a:xfrm>
                    <a:prstGeom prst="rect">
                      <a:avLst/>
                    </a:prstGeom>
                    <a:noFill/>
                    <a:ln>
                      <a:noFill/>
                    </a:ln>
                  </pic:spPr>
                </pic:pic>
              </a:graphicData>
            </a:graphic>
          </wp:inline>
        </w:drawing>
      </w:r>
    </w:p>
    <w:p w14:paraId="1ED6540D">
      <w:pPr>
        <w:numPr>
          <w:ilvl w:val="0"/>
          <w:numId w:val="0"/>
        </w:numPr>
        <w:rPr>
          <w:sz w:val="24"/>
          <w:szCs w:val="24"/>
        </w:rPr>
      </w:pPr>
    </w:p>
    <w:p w14:paraId="2BDA1031">
      <w:pPr>
        <w:numPr>
          <w:ilvl w:val="0"/>
          <w:numId w:val="0"/>
        </w:numPr>
        <w:rPr>
          <w:rFonts w:hint="eastAsia"/>
          <w:sz w:val="24"/>
          <w:szCs w:val="24"/>
          <w:lang w:val="en-US" w:eastAsia="zh-CN"/>
        </w:rPr>
      </w:pPr>
      <w:r>
        <w:rPr>
          <w:rFonts w:hint="eastAsia"/>
          <w:sz w:val="24"/>
          <w:szCs w:val="24"/>
          <w:lang w:val="en-US" w:eastAsia="zh-CN"/>
        </w:rPr>
        <w:t>这个查询这里就可以改为输入目标分数，目标城市，目标专业，然后弹出相对于的学校。在加上协调推荐的推荐系统进行一个排名，通过与用户所填信息的契合度和收藏数量进行排名或者阅读量进行排名（可通过点击收藏，阅读量选择那个进行排名）。</w:t>
      </w:r>
    </w:p>
    <w:p w14:paraId="0B843C14">
      <w:pPr>
        <w:numPr>
          <w:ilvl w:val="0"/>
          <w:numId w:val="0"/>
        </w:numPr>
        <w:rPr>
          <w:rFonts w:hint="default"/>
          <w:sz w:val="24"/>
          <w:szCs w:val="24"/>
          <w:lang w:val="en-US" w:eastAsia="zh-CN"/>
        </w:rPr>
      </w:pPr>
    </w:p>
    <w:p w14:paraId="1E24E59C">
      <w:pPr>
        <w:numPr>
          <w:ilvl w:val="0"/>
          <w:numId w:val="0"/>
        </w:numPr>
        <w:rPr>
          <w:rFonts w:hint="eastAsia"/>
          <w:sz w:val="24"/>
          <w:szCs w:val="24"/>
          <w:lang w:val="en-US" w:eastAsia="zh-CN"/>
        </w:rPr>
      </w:pPr>
      <w:r>
        <w:rPr>
          <w:rFonts w:hint="eastAsia"/>
          <w:b/>
          <w:bCs/>
          <w:sz w:val="24"/>
          <w:szCs w:val="24"/>
          <w:lang w:val="en-US" w:eastAsia="zh-CN"/>
        </w:rPr>
        <w:t>1.2可视化</w:t>
      </w:r>
      <w:r>
        <w:rPr>
          <w:rFonts w:hint="eastAsia"/>
          <w:sz w:val="24"/>
          <w:szCs w:val="24"/>
          <w:lang w:val="en-US" w:eastAsia="zh-CN"/>
        </w:rPr>
        <w:t>：在匹配完成后，输出推荐学校，当点击某一所学校时，出现关于该学校的可视化面板。</w:t>
      </w:r>
    </w:p>
    <w:p w14:paraId="033D27A4">
      <w:pPr>
        <w:numPr>
          <w:ilvl w:val="0"/>
          <w:numId w:val="0"/>
        </w:numPr>
        <w:rPr>
          <w:rFonts w:hint="eastAsia"/>
          <w:sz w:val="24"/>
          <w:szCs w:val="24"/>
          <w:lang w:val="en-US" w:eastAsia="zh-CN"/>
        </w:rPr>
      </w:pPr>
    </w:p>
    <w:p w14:paraId="0FEF7676">
      <w:pPr>
        <w:numPr>
          <w:ilvl w:val="0"/>
          <w:numId w:val="0"/>
        </w:numPr>
        <w:rPr>
          <w:sz w:val="24"/>
          <w:szCs w:val="24"/>
        </w:rPr>
      </w:pPr>
      <w:r>
        <w:rPr>
          <w:sz w:val="24"/>
          <w:szCs w:val="24"/>
        </w:rPr>
        <w:drawing>
          <wp:inline distT="0" distB="0" distL="114300" distR="114300">
            <wp:extent cx="5268595" cy="1997710"/>
            <wp:effectExtent l="0" t="0" r="190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1997710"/>
                    </a:xfrm>
                    <a:prstGeom prst="rect">
                      <a:avLst/>
                    </a:prstGeom>
                    <a:noFill/>
                    <a:ln>
                      <a:noFill/>
                    </a:ln>
                  </pic:spPr>
                </pic:pic>
              </a:graphicData>
            </a:graphic>
          </wp:inline>
        </w:drawing>
      </w:r>
    </w:p>
    <w:p w14:paraId="02AF1393">
      <w:pPr>
        <w:numPr>
          <w:ilvl w:val="0"/>
          <w:numId w:val="0"/>
        </w:numPr>
        <w:rPr>
          <w:sz w:val="24"/>
          <w:szCs w:val="24"/>
        </w:rPr>
      </w:pPr>
    </w:p>
    <w:p w14:paraId="0FCFC732">
      <w:pPr>
        <w:numPr>
          <w:ilvl w:val="0"/>
          <w:numId w:val="0"/>
        </w:numPr>
        <w:rPr>
          <w:rFonts w:hint="eastAsia"/>
          <w:sz w:val="24"/>
          <w:szCs w:val="24"/>
          <w:lang w:val="en-US" w:eastAsia="zh-CN"/>
        </w:rPr>
      </w:pPr>
      <w:r>
        <w:rPr>
          <w:rFonts w:hint="eastAsia"/>
          <w:sz w:val="24"/>
          <w:szCs w:val="24"/>
          <w:lang w:val="en-US" w:eastAsia="zh-CN"/>
        </w:rPr>
        <w:t>比如点击这个学校后出现的是一个关于该学校计算机考研信息的可视化面板，就不在需要评论。收藏和点击量保留。可以在可视化界面看见收藏按钮和点击量。收藏按钮旁也显示收藏量。</w:t>
      </w:r>
    </w:p>
    <w:p w14:paraId="508AAE1B">
      <w:pPr>
        <w:numPr>
          <w:ilvl w:val="0"/>
          <w:numId w:val="0"/>
        </w:numPr>
        <w:rPr>
          <w:rFonts w:hint="eastAsia"/>
          <w:sz w:val="24"/>
          <w:szCs w:val="24"/>
          <w:lang w:val="en-US" w:eastAsia="zh-CN"/>
        </w:rPr>
      </w:pPr>
    </w:p>
    <w:p w14:paraId="767C120F">
      <w:pPr>
        <w:numPr>
          <w:ilvl w:val="0"/>
          <w:numId w:val="0"/>
        </w:numPr>
        <w:rPr>
          <w:rFonts w:hint="eastAsia"/>
          <w:sz w:val="24"/>
          <w:szCs w:val="24"/>
          <w:lang w:val="en-US" w:eastAsia="zh-CN"/>
        </w:rPr>
      </w:pPr>
    </w:p>
    <w:p w14:paraId="0A9F809F">
      <w:pPr>
        <w:numPr>
          <w:ilvl w:val="0"/>
          <w:numId w:val="0"/>
        </w:numPr>
        <w:rPr>
          <w:rFonts w:hint="eastAsia"/>
          <w:sz w:val="24"/>
          <w:szCs w:val="24"/>
          <w:lang w:val="en-US" w:eastAsia="zh-CN"/>
        </w:rPr>
      </w:pPr>
    </w:p>
    <w:p w14:paraId="0D3ACDBA">
      <w:pPr>
        <w:numPr>
          <w:ilvl w:val="0"/>
          <w:numId w:val="0"/>
        </w:numPr>
        <w:rPr>
          <w:rFonts w:hint="eastAsia"/>
          <w:sz w:val="24"/>
          <w:szCs w:val="24"/>
          <w:lang w:val="en-US" w:eastAsia="zh-CN"/>
        </w:rPr>
      </w:pPr>
    </w:p>
    <w:p w14:paraId="0CF40A72">
      <w:pPr>
        <w:numPr>
          <w:ilvl w:val="0"/>
          <w:numId w:val="0"/>
        </w:numPr>
        <w:rPr>
          <w:rFonts w:hint="eastAsia"/>
          <w:sz w:val="24"/>
          <w:szCs w:val="24"/>
          <w:lang w:val="en-US" w:eastAsia="zh-CN"/>
        </w:rPr>
      </w:pPr>
    </w:p>
    <w:p w14:paraId="60AAC547">
      <w:pPr>
        <w:numPr>
          <w:ilvl w:val="0"/>
          <w:numId w:val="0"/>
        </w:numPr>
        <w:rPr>
          <w:rFonts w:hint="default"/>
          <w:sz w:val="24"/>
          <w:szCs w:val="24"/>
          <w:lang w:val="en-US" w:eastAsia="zh-CN"/>
        </w:rPr>
      </w:pPr>
    </w:p>
    <w:p w14:paraId="78EAA097">
      <w:pPr>
        <w:numPr>
          <w:ilvl w:val="0"/>
          <w:numId w:val="1"/>
        </w:numPr>
        <w:ind w:left="0" w:leftChars="0" w:firstLine="0" w:firstLineChars="0"/>
        <w:rPr>
          <w:rFonts w:hint="eastAsia"/>
          <w:b/>
          <w:bCs/>
          <w:sz w:val="24"/>
          <w:szCs w:val="24"/>
          <w:lang w:val="en-US" w:eastAsia="zh-CN"/>
        </w:rPr>
      </w:pPr>
      <w:r>
        <w:rPr>
          <w:rFonts w:hint="eastAsia"/>
          <w:b/>
          <w:bCs/>
          <w:sz w:val="24"/>
          <w:szCs w:val="24"/>
          <w:lang w:val="en-US" w:eastAsia="zh-CN"/>
        </w:rPr>
        <w:t>面板：</w:t>
      </w:r>
    </w:p>
    <w:p w14:paraId="51F8D4EF">
      <w:pPr>
        <w:numPr>
          <w:ilvl w:val="0"/>
          <w:numId w:val="0"/>
        </w:numPr>
        <w:ind w:leftChars="0"/>
        <w:rPr>
          <w:rFonts w:hint="default"/>
          <w:b/>
          <w:bCs/>
          <w:sz w:val="24"/>
          <w:szCs w:val="24"/>
          <w:lang w:val="en-US" w:eastAsia="zh-CN"/>
        </w:rPr>
      </w:pPr>
      <w:r>
        <w:rPr>
          <w:rFonts w:hint="eastAsia"/>
          <w:b/>
          <w:bCs/>
          <w:sz w:val="24"/>
          <w:szCs w:val="24"/>
          <w:lang w:val="en-US" w:eastAsia="zh-CN"/>
        </w:rPr>
        <w:t>2.1第二页：</w:t>
      </w:r>
    </w:p>
    <w:p w14:paraId="282AFF29">
      <w:pPr>
        <w:numPr>
          <w:ilvl w:val="0"/>
          <w:numId w:val="0"/>
        </w:numPr>
        <w:ind w:leftChars="0"/>
        <w:rPr>
          <w:rFonts w:hint="eastAsia"/>
          <w:b/>
          <w:bCs/>
          <w:sz w:val="24"/>
          <w:szCs w:val="24"/>
          <w:lang w:val="en-US" w:eastAsia="zh-CN"/>
        </w:rPr>
      </w:pPr>
      <w:r>
        <w:rPr>
          <w:sz w:val="24"/>
          <w:szCs w:val="24"/>
        </w:rPr>
        <w:drawing>
          <wp:inline distT="0" distB="0" distL="114300" distR="114300">
            <wp:extent cx="5270500" cy="23215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0500" cy="2321560"/>
                    </a:xfrm>
                    <a:prstGeom prst="rect">
                      <a:avLst/>
                    </a:prstGeom>
                    <a:noFill/>
                    <a:ln>
                      <a:noFill/>
                    </a:ln>
                  </pic:spPr>
                </pic:pic>
              </a:graphicData>
            </a:graphic>
          </wp:inline>
        </w:drawing>
      </w:r>
    </w:p>
    <w:p w14:paraId="2B32388B">
      <w:pPr>
        <w:numPr>
          <w:ilvl w:val="0"/>
          <w:numId w:val="0"/>
        </w:numPr>
        <w:rPr>
          <w:rFonts w:hint="eastAsia"/>
          <w:sz w:val="24"/>
          <w:szCs w:val="24"/>
          <w:lang w:val="en-US" w:eastAsia="zh-CN"/>
        </w:rPr>
      </w:pPr>
      <w:r>
        <w:rPr>
          <w:rFonts w:hint="eastAsia"/>
          <w:sz w:val="24"/>
          <w:szCs w:val="24"/>
          <w:lang w:val="en-US" w:eastAsia="zh-CN"/>
        </w:rPr>
        <w:t>这页就可以放一个关于整体的一个关于历年计算机专业国家线可视化大面板，比如有关于历年计算机专业考研国家线的线性图，历年各科国家线的一个走向分数学1，数学2，英语1，英语2，政治的可视化图。</w:t>
      </w:r>
    </w:p>
    <w:p w14:paraId="2BA56D80">
      <w:pPr>
        <w:numPr>
          <w:ilvl w:val="0"/>
          <w:numId w:val="0"/>
        </w:numPr>
        <w:rPr>
          <w:rFonts w:hint="eastAsia"/>
          <w:b/>
          <w:bCs/>
          <w:sz w:val="24"/>
          <w:szCs w:val="24"/>
          <w:lang w:val="en-US" w:eastAsia="zh-CN"/>
        </w:rPr>
      </w:pPr>
      <w:r>
        <w:rPr>
          <w:rFonts w:hint="eastAsia"/>
          <w:b/>
          <w:bCs/>
          <w:sz w:val="24"/>
          <w:szCs w:val="24"/>
          <w:lang w:val="en-US" w:eastAsia="zh-CN"/>
        </w:rPr>
        <w:t>2.2第三页：</w:t>
      </w:r>
    </w:p>
    <w:p w14:paraId="15F2F4A6">
      <w:pPr>
        <w:numPr>
          <w:ilvl w:val="0"/>
          <w:numId w:val="0"/>
        </w:numPr>
        <w:rPr>
          <w:sz w:val="24"/>
          <w:szCs w:val="24"/>
        </w:rPr>
      </w:pPr>
      <w:r>
        <w:rPr>
          <w:sz w:val="24"/>
          <w:szCs w:val="24"/>
        </w:rPr>
        <w:drawing>
          <wp:inline distT="0" distB="0" distL="114300" distR="114300">
            <wp:extent cx="5272405" cy="2284095"/>
            <wp:effectExtent l="0" t="0" r="1079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72405" cy="2284095"/>
                    </a:xfrm>
                    <a:prstGeom prst="rect">
                      <a:avLst/>
                    </a:prstGeom>
                    <a:noFill/>
                    <a:ln>
                      <a:noFill/>
                    </a:ln>
                  </pic:spPr>
                </pic:pic>
              </a:graphicData>
            </a:graphic>
          </wp:inline>
        </w:drawing>
      </w:r>
    </w:p>
    <w:p w14:paraId="36B7F8A4">
      <w:pPr>
        <w:numPr>
          <w:ilvl w:val="0"/>
          <w:numId w:val="0"/>
        </w:numPr>
        <w:rPr>
          <w:rFonts w:hint="eastAsia"/>
          <w:sz w:val="24"/>
          <w:szCs w:val="24"/>
          <w:lang w:val="en-US" w:eastAsia="zh-CN"/>
        </w:rPr>
      </w:pPr>
      <w:r>
        <w:rPr>
          <w:rFonts w:hint="eastAsia"/>
          <w:sz w:val="24"/>
          <w:szCs w:val="24"/>
          <w:lang w:val="en-US" w:eastAsia="zh-CN"/>
        </w:rPr>
        <w:t>公告咨询可以是用户自己发布，像朋友圈一样。</w:t>
      </w:r>
    </w:p>
    <w:p w14:paraId="22CA6875">
      <w:pPr>
        <w:pStyle w:val="4"/>
        <w:numPr>
          <w:numId w:val="0"/>
        </w:numPr>
        <w:ind w:leftChars="0"/>
      </w:pPr>
      <w:r>
        <w:rPr>
          <w:rFonts w:hint="eastAsia"/>
          <w:sz w:val="24"/>
          <w:szCs w:val="24"/>
          <w:lang w:val="en-US" w:eastAsia="zh-CN"/>
        </w:rPr>
        <w:t>三．</w:t>
      </w:r>
      <w:r>
        <w:rPr>
          <w:rFonts w:hint="eastAsia"/>
        </w:rPr>
        <w:t>数据错误</w:t>
      </w:r>
    </w:p>
    <w:p w14:paraId="185119EF">
      <w:pPr>
        <w:numPr>
          <w:ilvl w:val="0"/>
          <w:numId w:val="0"/>
        </w:numPr>
        <w:rPr>
          <w:rFonts w:hint="default"/>
          <w:sz w:val="24"/>
          <w:szCs w:val="24"/>
          <w:lang w:val="en-US" w:eastAsia="zh-CN"/>
        </w:rPr>
      </w:pPr>
    </w:p>
    <w:p w14:paraId="55902CBB">
      <w:pPr>
        <w:numPr>
          <w:ilvl w:val="0"/>
          <w:numId w:val="0"/>
        </w:numPr>
        <w:rPr>
          <w:rFonts w:hint="eastAsia"/>
          <w:sz w:val="24"/>
          <w:szCs w:val="24"/>
          <w:lang w:val="en-US" w:eastAsia="zh-CN"/>
        </w:rPr>
      </w:pPr>
      <w:r>
        <w:drawing>
          <wp:inline distT="0" distB="0" distL="0" distR="0">
            <wp:extent cx="5274310" cy="2302510"/>
            <wp:effectExtent l="0" t="0" r="8890" b="8890"/>
            <wp:docPr id="487836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36910" name="图片 1"/>
                    <pic:cNvPicPr>
                      <a:picLocks noChangeAspect="1"/>
                    </pic:cNvPicPr>
                  </pic:nvPicPr>
                  <pic:blipFill>
                    <a:blip r:embed="rId8"/>
                    <a:stretch>
                      <a:fillRect/>
                    </a:stretch>
                  </pic:blipFill>
                  <pic:spPr>
                    <a:xfrm>
                      <a:off x="0" y="0"/>
                      <a:ext cx="5274310" cy="2302510"/>
                    </a:xfrm>
                    <a:prstGeom prst="rect">
                      <a:avLst/>
                    </a:prstGeom>
                  </pic:spPr>
                </pic:pic>
              </a:graphicData>
            </a:graphic>
          </wp:inline>
        </w:drawing>
      </w:r>
    </w:p>
    <w:p w14:paraId="18633777">
      <w:pPr>
        <w:numPr>
          <w:ilvl w:val="0"/>
          <w:numId w:val="0"/>
        </w:numPr>
        <w:rPr>
          <w:rFonts w:hint="eastAsia"/>
          <w:sz w:val="24"/>
          <w:szCs w:val="24"/>
          <w:lang w:val="en-US" w:eastAsia="zh-CN"/>
        </w:rPr>
      </w:pPr>
    </w:p>
    <w:p w14:paraId="4713B3D2">
      <w:pPr>
        <w:pStyle w:val="4"/>
        <w:ind w:left="360"/>
        <w:rPr>
          <w:rFonts w:hint="eastAsia"/>
          <w:lang w:eastAsia="zh-CN"/>
        </w:rPr>
      </w:pPr>
      <w:r>
        <w:rPr>
          <w:rFonts w:hint="eastAsia"/>
        </w:rPr>
        <w:t>我只要关于计算机专业相关的学校，有计算机硕士位的</w:t>
      </w:r>
      <w:r>
        <w:rPr>
          <w:rFonts w:hint="eastAsia"/>
          <w:lang w:eastAsia="zh-CN"/>
        </w:rPr>
        <w:t>。（</w:t>
      </w:r>
      <w:r>
        <w:rPr>
          <w:rFonts w:hint="eastAsia"/>
          <w:lang w:val="en-US" w:eastAsia="zh-CN"/>
        </w:rPr>
        <w:t>全国的数据我有一份</w:t>
      </w:r>
      <w:r>
        <w:rPr>
          <w:rFonts w:hint="eastAsia"/>
          <w:lang w:eastAsia="zh-CN"/>
        </w:rPr>
        <w:t>）</w:t>
      </w:r>
    </w:p>
    <w:p w14:paraId="42795A78">
      <w:pPr>
        <w:pStyle w:val="4"/>
        <w:ind w:left="360"/>
      </w:pPr>
      <w:r>
        <w:drawing>
          <wp:inline distT="0" distB="0" distL="0" distR="0">
            <wp:extent cx="5274310" cy="486410"/>
            <wp:effectExtent l="0" t="0" r="8890" b="8890"/>
            <wp:docPr id="355229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9721" name="图片 1"/>
                    <pic:cNvPicPr>
                      <a:picLocks noChangeAspect="1"/>
                    </pic:cNvPicPr>
                  </pic:nvPicPr>
                  <pic:blipFill>
                    <a:blip r:embed="rId9"/>
                    <a:stretch>
                      <a:fillRect/>
                    </a:stretch>
                  </pic:blipFill>
                  <pic:spPr>
                    <a:xfrm>
                      <a:off x="0" y="0"/>
                      <a:ext cx="5274310" cy="486410"/>
                    </a:xfrm>
                    <a:prstGeom prst="rect">
                      <a:avLst/>
                    </a:prstGeom>
                  </pic:spPr>
                </pic:pic>
              </a:graphicData>
            </a:graphic>
          </wp:inline>
        </w:drawing>
      </w:r>
    </w:p>
    <w:p w14:paraId="5677DCD6">
      <w:pPr>
        <w:pStyle w:val="4"/>
        <w:ind w:left="360"/>
        <w:rPr>
          <w:rFonts w:hint="eastAsia"/>
        </w:rPr>
      </w:pPr>
      <w:r>
        <w:rPr>
          <w:rFonts w:hint="eastAsia"/>
        </w:rPr>
        <w:t>这个我希望是通过分数，地区，专业进行查询。</w:t>
      </w:r>
    </w:p>
    <w:p w14:paraId="770AE237">
      <w:pPr>
        <w:pStyle w:val="4"/>
        <w:numPr>
          <w:ilvl w:val="0"/>
          <w:numId w:val="2"/>
        </w:numPr>
      </w:pPr>
      <w:r>
        <w:rPr>
          <w:rFonts w:hint="eastAsia"/>
        </w:rPr>
        <w:t>看板数据错误：</w:t>
      </w:r>
    </w:p>
    <w:p w14:paraId="60D3A95C">
      <w:pPr>
        <w:pStyle w:val="4"/>
        <w:rPr>
          <w:rFonts w:hint="eastAsia"/>
        </w:rPr>
      </w:pPr>
    </w:p>
    <w:p w14:paraId="5AA02F8D">
      <w:pPr>
        <w:pStyle w:val="4"/>
        <w:ind w:left="360"/>
      </w:pPr>
      <w:r>
        <w:drawing>
          <wp:inline distT="0" distB="0" distL="0" distR="0">
            <wp:extent cx="5948045" cy="2924175"/>
            <wp:effectExtent l="0" t="0" r="8255" b="9525"/>
            <wp:docPr id="191292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28893" name="图片 1"/>
                    <pic:cNvPicPr>
                      <a:picLocks noChangeAspect="1"/>
                    </pic:cNvPicPr>
                  </pic:nvPicPr>
                  <pic:blipFill>
                    <a:blip r:embed="rId10"/>
                    <a:stretch>
                      <a:fillRect/>
                    </a:stretch>
                  </pic:blipFill>
                  <pic:spPr>
                    <a:xfrm>
                      <a:off x="0" y="0"/>
                      <a:ext cx="5958430" cy="2928999"/>
                    </a:xfrm>
                    <a:prstGeom prst="rect">
                      <a:avLst/>
                    </a:prstGeom>
                  </pic:spPr>
                </pic:pic>
              </a:graphicData>
            </a:graphic>
          </wp:inline>
        </w:drawing>
      </w:r>
    </w:p>
    <w:p w14:paraId="3CD1EC42">
      <w:pPr>
        <w:pStyle w:val="4"/>
        <w:ind w:left="360"/>
      </w:pPr>
    </w:p>
    <w:p w14:paraId="292A9B3F">
      <w:pPr>
        <w:pStyle w:val="4"/>
        <w:ind w:left="360"/>
      </w:pPr>
    </w:p>
    <w:p w14:paraId="25DE0855">
      <w:pPr>
        <w:pStyle w:val="4"/>
        <w:ind w:left="360"/>
      </w:pPr>
    </w:p>
    <w:p w14:paraId="131A8CB8">
      <w:pPr>
        <w:pStyle w:val="4"/>
        <w:ind w:left="360"/>
      </w:pPr>
    </w:p>
    <w:p w14:paraId="2DC894E7">
      <w:pPr>
        <w:pStyle w:val="4"/>
        <w:ind w:left="360"/>
      </w:pPr>
    </w:p>
    <w:p w14:paraId="5260C409">
      <w:pPr>
        <w:pStyle w:val="4"/>
        <w:ind w:left="360"/>
      </w:pPr>
    </w:p>
    <w:p w14:paraId="2200EA97">
      <w:pPr>
        <w:pStyle w:val="4"/>
        <w:ind w:left="360"/>
      </w:pPr>
    </w:p>
    <w:p w14:paraId="31010864">
      <w:pPr>
        <w:pStyle w:val="4"/>
        <w:ind w:left="360"/>
      </w:pPr>
    </w:p>
    <w:p w14:paraId="415A07C3">
      <w:pPr>
        <w:pStyle w:val="4"/>
        <w:ind w:left="360"/>
        <w:rPr>
          <w:rFonts w:hint="eastAsia"/>
          <w:lang w:eastAsia="zh-CN"/>
        </w:rPr>
      </w:pPr>
    </w:p>
    <w:p w14:paraId="61BDC5DB">
      <w:pPr>
        <w:numPr>
          <w:ilvl w:val="0"/>
          <w:numId w:val="0"/>
        </w:numPr>
        <w:rPr>
          <w:rFonts w:hint="eastAsia"/>
          <w:sz w:val="24"/>
          <w:szCs w:val="24"/>
          <w:lang w:val="en-US" w:eastAsia="zh-CN"/>
        </w:rPr>
      </w:pPr>
    </w:p>
    <w:p w14:paraId="2BD511EF">
      <w:pPr>
        <w:numPr>
          <w:ilvl w:val="0"/>
          <w:numId w:val="1"/>
        </w:numPr>
        <w:ind w:left="0" w:leftChars="0" w:firstLine="0" w:firstLineChars="0"/>
        <w:rPr>
          <w:rFonts w:hint="eastAsia"/>
          <w:b/>
          <w:bCs/>
          <w:sz w:val="24"/>
          <w:szCs w:val="24"/>
          <w:lang w:val="en-US" w:eastAsia="zh-CN"/>
        </w:rPr>
      </w:pPr>
      <w:r>
        <w:rPr>
          <w:rFonts w:hint="eastAsia"/>
          <w:b/>
          <w:bCs/>
          <w:sz w:val="24"/>
          <w:szCs w:val="24"/>
          <w:lang w:val="en-US" w:eastAsia="zh-CN"/>
        </w:rPr>
        <w:t>后端：</w:t>
      </w:r>
    </w:p>
    <w:p w14:paraId="728AE45A">
      <w:pPr>
        <w:numPr>
          <w:ilvl w:val="0"/>
          <w:numId w:val="0"/>
        </w:numPr>
        <w:ind w:leftChars="0"/>
      </w:pPr>
      <w:r>
        <w:drawing>
          <wp:inline distT="0" distB="0" distL="114300" distR="114300">
            <wp:extent cx="5261610" cy="2286000"/>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1610" cy="2286000"/>
                    </a:xfrm>
                    <a:prstGeom prst="rect">
                      <a:avLst/>
                    </a:prstGeom>
                    <a:noFill/>
                    <a:ln>
                      <a:noFill/>
                    </a:ln>
                  </pic:spPr>
                </pic:pic>
              </a:graphicData>
            </a:graphic>
          </wp:inline>
        </w:drawing>
      </w:r>
    </w:p>
    <w:p w14:paraId="44F7E614">
      <w:pPr>
        <w:numPr>
          <w:ilvl w:val="0"/>
          <w:numId w:val="0"/>
        </w:numPr>
        <w:ind w:leftChars="0"/>
        <w:rPr>
          <w:rFonts w:hint="eastAsia"/>
          <w:sz w:val="24"/>
          <w:szCs w:val="24"/>
          <w:lang w:val="en-US" w:eastAsia="zh-CN"/>
        </w:rPr>
      </w:pPr>
      <w:r>
        <w:rPr>
          <w:rFonts w:hint="eastAsia"/>
          <w:sz w:val="24"/>
          <w:szCs w:val="24"/>
          <w:lang w:val="en-US" w:eastAsia="zh-CN"/>
        </w:rPr>
        <w:t>我的推荐是系统进行匹配找到与用户所填目标内容相识的院校。加上协同推荐，合并在一起进行推荐。</w:t>
      </w:r>
    </w:p>
    <w:p w14:paraId="1D163188">
      <w:pPr>
        <w:numPr>
          <w:ilvl w:val="0"/>
          <w:numId w:val="1"/>
        </w:numPr>
        <w:ind w:left="0" w:leftChars="0" w:firstLine="0" w:firstLineChars="0"/>
        <w:rPr>
          <w:rFonts w:hint="eastAsia"/>
          <w:sz w:val="24"/>
          <w:szCs w:val="24"/>
          <w:lang w:val="en-US" w:eastAsia="zh-CN"/>
        </w:rPr>
      </w:pPr>
      <w:r>
        <w:rPr>
          <w:rFonts w:hint="eastAsia"/>
          <w:sz w:val="24"/>
          <w:szCs w:val="24"/>
          <w:lang w:val="en-US" w:eastAsia="zh-CN"/>
        </w:rPr>
        <w:t>数据：</w:t>
      </w:r>
    </w:p>
    <w:p w14:paraId="14715396">
      <w:pPr>
        <w:numPr>
          <w:ilvl w:val="0"/>
          <w:numId w:val="0"/>
        </w:numPr>
        <w:ind w:leftChars="0"/>
        <w:rPr>
          <w:rFonts w:hint="default"/>
          <w:sz w:val="24"/>
          <w:szCs w:val="24"/>
          <w:lang w:val="en-US" w:eastAsia="zh-CN"/>
        </w:rPr>
      </w:pPr>
      <w:r>
        <w:rPr>
          <w:rFonts w:hint="eastAsia"/>
          <w:sz w:val="24"/>
          <w:szCs w:val="24"/>
          <w:lang w:val="en-US" w:eastAsia="zh-CN"/>
        </w:rPr>
        <w:t>主要是对计算机专业的考研数据，在数据清洗哪里，可以将爬虫后的数据根据专业的关键词进行筛选，比如出现人工智能，计算机科学，电子信息等专业关键词进行筛选。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628036"/>
    <w:multiLevelType w:val="singleLevel"/>
    <w:tmpl w:val="CD628036"/>
    <w:lvl w:ilvl="0" w:tentative="0">
      <w:start w:val="1"/>
      <w:numFmt w:val="chineseCounting"/>
      <w:suff w:val="nothing"/>
      <w:lvlText w:val="%1．"/>
      <w:lvlJc w:val="left"/>
      <w:rPr>
        <w:rFonts w:hint="eastAsia"/>
        <w:b/>
        <w:bCs/>
      </w:rPr>
    </w:lvl>
  </w:abstractNum>
  <w:abstractNum w:abstractNumId="1">
    <w:nsid w:val="3FC8298B"/>
    <w:multiLevelType w:val="multilevel"/>
    <w:tmpl w:val="3FC829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C9639E"/>
    <w:rsid w:val="60593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609</Words>
  <Characters>617</Characters>
  <Lines>0</Lines>
  <Paragraphs>0</Paragraphs>
  <TotalTime>1</TotalTime>
  <ScaleCrop>false</ScaleCrop>
  <LinksUpToDate>false</LinksUpToDate>
  <CharactersWithSpaces>617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2025-04-15T07:22:00Z</dcterms:created>
  <dc:creator>sc1</dc:creator>
  <cp:lastModifiedBy>君</cp:lastModifiedBy>
  <dcterms:modified xsi:type="dcterms:W3CDTF">2025-04-23T03:54:31Z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eyJoZGlkIjoiY2NlMTY0Zjc4ZjQ2OTQ0YzViYWNlNzkwODVlODMzNDYiLCJ1c2VySWQiOiIxMjc2MjcxODYyIn0=</vt:lpwstr>
  </property>
  <property fmtid="{D5CDD505-2E9C-101B-9397-08002B2CF9AE}" pid="4" name="ICV">
    <vt:lpwstr>0AE1B5A60DE74D4785BDAD171DA4D319_12</vt:lpwstr>
  </property>
</Properties>
</file>