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采购合同摘要</w:t>
      </w:r>
    </w:p>
    <w:p>
      <w:r>
        <w:t>合同编号：HT-2026-0417</w:t>
      </w:r>
    </w:p>
    <w:p>
      <w:r>
        <w:t>签订日期：2026年4月17日</w:t>
      </w:r>
    </w:p>
    <w:p>
      <w:r>
        <w:t>甲方：某某科技有限公司</w:t>
      </w:r>
    </w:p>
    <w:p>
      <w:r>
        <w:t>乙方：某某信息技术有限公司</w:t>
      </w:r>
    </w:p>
    <w:p>
      <w:pPr>
        <w:pStyle w:val="Heading2"/>
      </w:pPr>
      <w:r>
        <w:t>采购清单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规格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</w:tr>
      <w:tr>
        <w:tc>
          <w:tcPr>
            <w:tcW w:type="dxa" w:w="2160"/>
          </w:tcPr>
          <w:p>
            <w:r>
              <w:t>服务器</w:t>
            </w:r>
          </w:p>
        </w:tc>
        <w:tc>
          <w:tcPr>
            <w:tcW w:type="dxa" w:w="2160"/>
          </w:tcPr>
          <w:p>
            <w:r>
              <w:t>2U 机架式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156000.00</w:t>
            </w:r>
          </w:p>
        </w:tc>
      </w:tr>
      <w:tr>
        <w:tc>
          <w:tcPr>
            <w:tcW w:type="dxa" w:w="2160"/>
          </w:tcPr>
          <w:p>
            <w:r>
              <w:t>交换机</w:t>
            </w:r>
          </w:p>
        </w:tc>
        <w:tc>
          <w:tcPr>
            <w:tcW w:type="dxa" w:w="2160"/>
          </w:tcPr>
          <w:p>
            <w:r>
              <w:t>48 口千兆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23400.00</w:t>
            </w:r>
          </w:p>
        </w:tc>
      </w:tr>
      <w:tr>
        <w:tc>
          <w:tcPr>
            <w:tcW w:type="dxa" w:w="2160"/>
          </w:tcPr>
          <w:p>
            <w:r>
              <w:t>存储阵列</w:t>
            </w:r>
          </w:p>
        </w:tc>
        <w:tc>
          <w:tcPr>
            <w:tcW w:type="dxa" w:w="2160"/>
          </w:tcPr>
          <w:p>
            <w:r>
              <w:t>24 盘位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88000.00</w:t>
            </w:r>
          </w:p>
        </w:tc>
      </w:tr>
    </w:tbl>
    <w:p>
      <w:r>
        <w:t>合同金额：267400.00</w:t>
      </w:r>
    </w:p>
    <w:p>
      <w:r>
        <w:t>生效日期：2026年5月1日</w:t>
      </w:r>
    </w:p>
    <w:p>
      <w:r>
        <w:t>到期日期：2027年4月30日</w:t>
      </w:r>
    </w:p>
    <w:p>
      <w:r>
        <w:t>合同标的：服务器、交换机与存储阵列采购及配套维保服务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