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04CE" w:rsidRPr="005404CE" w:rsidRDefault="005404CE" w:rsidP="005404CE">
      <w:pPr>
        <w:pStyle w:val="a5"/>
        <w:spacing w:before="120" w:beforeAutospacing="0" w:after="120" w:afterAutospacing="0" w:line="480" w:lineRule="atLeast"/>
        <w:rPr>
          <w:rFonts w:asciiTheme="minorEastAsia" w:eastAsiaTheme="minorEastAsia" w:hAnsiTheme="minorEastAsia"/>
          <w:color w:val="000000" w:themeColor="text1"/>
        </w:rPr>
      </w:pPr>
      <w:r w:rsidRPr="005404CE">
        <w:rPr>
          <w:rStyle w:val="a6"/>
          <w:rFonts w:asciiTheme="minorEastAsia" w:eastAsiaTheme="minorEastAsia" w:hAnsiTheme="minorEastAsia" w:hint="eastAsia"/>
          <w:color w:val="000000" w:themeColor="text1"/>
        </w:rPr>
        <w:t>一、国内部分：</w:t>
      </w:r>
    </w:p>
    <w:p w:rsidR="005404CE" w:rsidRPr="005404CE" w:rsidRDefault="005404CE" w:rsidP="005404CE">
      <w:pPr>
        <w:pStyle w:val="a5"/>
        <w:spacing w:before="120" w:beforeAutospacing="0" w:after="120" w:afterAutospacing="0" w:line="480" w:lineRule="atLeast"/>
        <w:rPr>
          <w:rFonts w:asciiTheme="minorEastAsia" w:eastAsiaTheme="minorEastAsia" w:hAnsiTheme="minorEastAsia" w:hint="eastAsia"/>
          <w:color w:val="000000" w:themeColor="text1"/>
        </w:rPr>
      </w:pPr>
      <w:r w:rsidRPr="005404CE">
        <w:rPr>
          <w:rFonts w:asciiTheme="minorEastAsia" w:eastAsiaTheme="minorEastAsia" w:hAnsiTheme="minorEastAsia" w:hint="eastAsia"/>
          <w:color w:val="000000" w:themeColor="text1"/>
        </w:rPr>
        <w:t>1、新年前夕，</w:t>
      </w:r>
      <w:r w:rsidRPr="005404CE">
        <w:rPr>
          <w:rStyle w:val="a6"/>
          <w:rFonts w:asciiTheme="minorEastAsia" w:eastAsiaTheme="minorEastAsia" w:hAnsiTheme="minorEastAsia" w:hint="eastAsia"/>
          <w:color w:val="000000" w:themeColor="text1"/>
        </w:rPr>
        <w:t>国家主席习近平通过中国国际广播电台、中央人民广播电台、中央电视台、中国国际电视台和互联网，发表二〇一七年新年贺词</w:t>
      </w:r>
      <w:r w:rsidRPr="005404CE">
        <w:rPr>
          <w:rFonts w:asciiTheme="minorEastAsia" w:eastAsiaTheme="minorEastAsia" w:hAnsiTheme="minorEastAsia" w:hint="eastAsia"/>
          <w:color w:val="000000" w:themeColor="text1"/>
        </w:rPr>
        <w:t>。上下同欲者胜。只要我们13亿多人民和衷共济，只要我们党永远同人民站在一起，大家撸起袖子加油干，我们就一定能够走好我们这一代人的长征路。</w:t>
      </w:r>
    </w:p>
    <w:p w:rsidR="005404CE" w:rsidRPr="005404CE" w:rsidRDefault="005404CE" w:rsidP="005404CE">
      <w:pPr>
        <w:pStyle w:val="a5"/>
        <w:spacing w:before="120" w:beforeAutospacing="0" w:after="120" w:afterAutospacing="0" w:line="480" w:lineRule="atLeast"/>
        <w:rPr>
          <w:rFonts w:asciiTheme="minorEastAsia" w:eastAsiaTheme="minorEastAsia" w:hAnsiTheme="minorEastAsia" w:hint="eastAsia"/>
          <w:color w:val="000000" w:themeColor="text1"/>
        </w:rPr>
      </w:pPr>
      <w:r w:rsidRPr="005404CE">
        <w:rPr>
          <w:rFonts w:asciiTheme="minorEastAsia" w:eastAsiaTheme="minorEastAsia" w:hAnsiTheme="minorEastAsia" w:hint="eastAsia"/>
          <w:color w:val="000000" w:themeColor="text1"/>
        </w:rPr>
        <w:t>2、</w:t>
      </w:r>
      <w:r w:rsidRPr="005404CE">
        <w:rPr>
          <w:rStyle w:val="a6"/>
          <w:rFonts w:asciiTheme="minorEastAsia" w:eastAsiaTheme="minorEastAsia" w:hAnsiTheme="minorEastAsia" w:hint="eastAsia"/>
          <w:color w:val="000000" w:themeColor="text1"/>
        </w:rPr>
        <w:t>习近平近日对上海自贸试验区建设作出重要指示强调，建设上海自贸试验区是党中央、国务院在新形势下全面深化改革和扩大开放的一项战略举措</w:t>
      </w:r>
      <w:r w:rsidRPr="005404CE">
        <w:rPr>
          <w:rFonts w:asciiTheme="minorEastAsia" w:eastAsiaTheme="minorEastAsia" w:hAnsiTheme="minorEastAsia" w:hint="eastAsia"/>
          <w:color w:val="000000" w:themeColor="text1"/>
        </w:rPr>
        <w:t>。3年来，上海市、商务部等不负重托和厚望，密切配合、攻坚克难，紧抓制度创新这个核心，主动服务国家战略，工作取得多方面重大进展，一批重要成果复制推广到全国，总体上实现了初衷。望在深入总结评估的基础上，坚持五大发展理念引领，把握基本定位，强化使命担当，继续解放思想、勇于突破、当好标杆，对照最高标准、查找短板弱项，研究明确下一阶段的重点目标任务，大胆试、大胆闯、自主改，力争取得更多可复制推广的制度创新成果，进一步彰显全面深化改革和扩大开放的试验田作用。</w:t>
      </w:r>
    </w:p>
    <w:p w:rsidR="005404CE" w:rsidRPr="005404CE" w:rsidRDefault="005404CE" w:rsidP="005404CE">
      <w:pPr>
        <w:pStyle w:val="a5"/>
        <w:spacing w:before="120" w:beforeAutospacing="0" w:after="120" w:afterAutospacing="0" w:line="480" w:lineRule="atLeast"/>
        <w:rPr>
          <w:rFonts w:asciiTheme="minorEastAsia" w:eastAsiaTheme="minorEastAsia" w:hAnsiTheme="minorEastAsia" w:hint="eastAsia"/>
          <w:color w:val="000000" w:themeColor="text1"/>
        </w:rPr>
      </w:pPr>
      <w:r w:rsidRPr="005404CE">
        <w:rPr>
          <w:rFonts w:asciiTheme="minorEastAsia" w:eastAsiaTheme="minorEastAsia" w:hAnsiTheme="minorEastAsia" w:hint="eastAsia"/>
          <w:color w:val="000000" w:themeColor="text1"/>
        </w:rPr>
        <w:t>3、中国物流与采购联合会、国家统计局服务业调查中心1月1日发布2016年12月份中国制造业采购经理指数（PMI）为51.4%，较上月回落0.3个百分点。指数回落主要受年底企业生产活动有所回落影响，但需求端基本保持平稳，经济整体趋稳向好基本态势没有改变。</w:t>
      </w:r>
    </w:p>
    <w:p w:rsidR="005404CE" w:rsidRPr="005404CE" w:rsidRDefault="005404CE" w:rsidP="005404CE">
      <w:pPr>
        <w:pStyle w:val="a5"/>
        <w:spacing w:before="120" w:beforeAutospacing="0" w:after="120" w:afterAutospacing="0" w:line="480" w:lineRule="atLeast"/>
        <w:rPr>
          <w:rFonts w:asciiTheme="minorEastAsia" w:eastAsiaTheme="minorEastAsia" w:hAnsiTheme="minorEastAsia" w:hint="eastAsia"/>
          <w:color w:val="000000" w:themeColor="text1"/>
        </w:rPr>
      </w:pPr>
      <w:r w:rsidRPr="005404CE">
        <w:rPr>
          <w:rFonts w:asciiTheme="minorEastAsia" w:eastAsiaTheme="minorEastAsia" w:hAnsiTheme="minorEastAsia" w:hint="eastAsia"/>
          <w:color w:val="000000" w:themeColor="text1"/>
        </w:rPr>
        <w:t>4、2017年1月1日，</w:t>
      </w:r>
      <w:r w:rsidRPr="005404CE">
        <w:rPr>
          <w:rStyle w:val="a6"/>
          <w:rFonts w:asciiTheme="minorEastAsia" w:eastAsiaTheme="minorEastAsia" w:hAnsiTheme="minorEastAsia" w:hint="eastAsia"/>
          <w:color w:val="000000" w:themeColor="text1"/>
        </w:rPr>
        <w:t>第三次全国农业普查入户调查登记工作拉开大幕，这是继1996年和2006年两次全国农业普查之后，我国又一次为摸清全国“三农”家底的大普查</w:t>
      </w:r>
      <w:r w:rsidRPr="005404CE">
        <w:rPr>
          <w:rFonts w:asciiTheme="minorEastAsia" w:eastAsiaTheme="minorEastAsia" w:hAnsiTheme="minorEastAsia" w:hint="eastAsia"/>
          <w:color w:val="000000" w:themeColor="text1"/>
        </w:rPr>
        <w:t>。</w:t>
      </w:r>
    </w:p>
    <w:p w:rsidR="005404CE" w:rsidRPr="005404CE" w:rsidRDefault="005404CE" w:rsidP="005404CE">
      <w:pPr>
        <w:pStyle w:val="a5"/>
        <w:spacing w:before="120" w:beforeAutospacing="0" w:after="120" w:afterAutospacing="0" w:line="480" w:lineRule="atLeast"/>
        <w:rPr>
          <w:rFonts w:asciiTheme="minorEastAsia" w:eastAsiaTheme="minorEastAsia" w:hAnsiTheme="minorEastAsia" w:hint="eastAsia"/>
          <w:color w:val="000000" w:themeColor="text1"/>
        </w:rPr>
      </w:pPr>
      <w:r w:rsidRPr="005404CE">
        <w:rPr>
          <w:rFonts w:asciiTheme="minorEastAsia" w:eastAsiaTheme="minorEastAsia" w:hAnsiTheme="minorEastAsia" w:hint="eastAsia"/>
          <w:color w:val="000000" w:themeColor="text1"/>
        </w:rPr>
        <w:t>5、2017年厦门国际马拉松赛1月2日鸣枪，迎来15岁生日，埃塞俄比亚选手包揽了男子和女子项目的前三名。</w:t>
      </w:r>
      <w:r w:rsidRPr="005404CE">
        <w:rPr>
          <w:rStyle w:val="a6"/>
          <w:rFonts w:asciiTheme="minorEastAsia" w:eastAsiaTheme="minorEastAsia" w:hAnsiTheme="minorEastAsia" w:hint="eastAsia"/>
          <w:color w:val="000000" w:themeColor="text1"/>
        </w:rPr>
        <w:t>据赛事组委会介绍，本届厦门马拉松赛首次升级为“全马”赛事，采用“预报名、后抽签”的方式</w:t>
      </w:r>
      <w:r w:rsidRPr="005404CE">
        <w:rPr>
          <w:rFonts w:asciiTheme="minorEastAsia" w:eastAsiaTheme="minorEastAsia" w:hAnsiTheme="minorEastAsia" w:hint="eastAsia"/>
          <w:color w:val="000000" w:themeColor="text1"/>
        </w:rPr>
        <w:t>，来自31个国家和地区的3万名跑者最终获得参赛资格。赛事特邀来自肯尼亚、埃塞俄比亚等6个国家的优秀运动员，共计27人。</w:t>
      </w:r>
    </w:p>
    <w:p w:rsidR="005404CE" w:rsidRPr="005404CE" w:rsidRDefault="005404CE" w:rsidP="005404CE">
      <w:pPr>
        <w:pStyle w:val="a5"/>
        <w:spacing w:before="120" w:beforeAutospacing="0" w:after="120" w:afterAutospacing="0" w:line="480" w:lineRule="atLeast"/>
        <w:rPr>
          <w:rFonts w:asciiTheme="minorEastAsia" w:eastAsiaTheme="minorEastAsia" w:hAnsiTheme="minorEastAsia" w:hint="eastAsia"/>
          <w:color w:val="000000" w:themeColor="text1"/>
        </w:rPr>
      </w:pPr>
      <w:r w:rsidRPr="005404CE">
        <w:rPr>
          <w:rFonts w:asciiTheme="minorEastAsia" w:eastAsiaTheme="minorEastAsia" w:hAnsiTheme="minorEastAsia" w:hint="eastAsia"/>
          <w:color w:val="000000" w:themeColor="text1"/>
        </w:rPr>
        <w:lastRenderedPageBreak/>
        <w:t>6、</w:t>
      </w:r>
      <w:r w:rsidRPr="005404CE">
        <w:rPr>
          <w:rStyle w:val="a6"/>
          <w:rFonts w:asciiTheme="minorEastAsia" w:eastAsiaTheme="minorEastAsia" w:hAnsiTheme="minorEastAsia" w:hint="eastAsia"/>
          <w:color w:val="000000" w:themeColor="text1"/>
        </w:rPr>
        <w:t>我国最大的单体投资项目——国家存储器基地项目，近日在武汉东湖新技术开发区正式动工建设</w:t>
      </w:r>
      <w:r w:rsidRPr="005404CE">
        <w:rPr>
          <w:rFonts w:asciiTheme="minorEastAsia" w:eastAsiaTheme="minorEastAsia" w:hAnsiTheme="minorEastAsia" w:hint="eastAsia"/>
          <w:color w:val="000000" w:themeColor="text1"/>
        </w:rPr>
        <w:t>。该项目总投资约1600亿元，主要生产存储器芯片，总占地面积达1968亩。</w:t>
      </w:r>
    </w:p>
    <w:p w:rsidR="005404CE" w:rsidRPr="005404CE" w:rsidRDefault="005404CE" w:rsidP="005404CE">
      <w:pPr>
        <w:pStyle w:val="a5"/>
        <w:spacing w:before="120" w:beforeAutospacing="0" w:after="120" w:afterAutospacing="0" w:line="480" w:lineRule="atLeast"/>
        <w:rPr>
          <w:rFonts w:asciiTheme="minorEastAsia" w:eastAsiaTheme="minorEastAsia" w:hAnsiTheme="minorEastAsia" w:hint="eastAsia"/>
          <w:color w:val="000000" w:themeColor="text1"/>
        </w:rPr>
      </w:pPr>
      <w:r w:rsidRPr="005404CE">
        <w:rPr>
          <w:rFonts w:asciiTheme="minorEastAsia" w:eastAsiaTheme="minorEastAsia" w:hAnsiTheme="minorEastAsia" w:hint="eastAsia"/>
          <w:color w:val="000000" w:themeColor="text1"/>
        </w:rPr>
        <w:t>7、习近平日前对食品安全工作作出重要指示指出，民以食为天，加强食品安全工作，关系我国13亿多人的身体健康和生命安全，必须抓得紧而又紧。这些年，党和政府下了很大气力抓食品安全，食品安全形势不断好转，但存在的问题仍然不少，老百姓仍然有很多期待，必须再接再厉，把工作做细做实，确保人民群众“舌尖上的安全”。</w:t>
      </w:r>
    </w:p>
    <w:p w:rsidR="005404CE" w:rsidRPr="005404CE" w:rsidRDefault="005404CE" w:rsidP="005404CE">
      <w:pPr>
        <w:pStyle w:val="a5"/>
        <w:spacing w:before="120" w:beforeAutospacing="0" w:after="120" w:afterAutospacing="0" w:line="480" w:lineRule="atLeast"/>
        <w:rPr>
          <w:rFonts w:asciiTheme="minorEastAsia" w:eastAsiaTheme="minorEastAsia" w:hAnsiTheme="minorEastAsia" w:hint="eastAsia"/>
          <w:color w:val="000000" w:themeColor="text1"/>
        </w:rPr>
      </w:pPr>
      <w:r w:rsidRPr="005404CE">
        <w:rPr>
          <w:rFonts w:asciiTheme="minorEastAsia" w:eastAsiaTheme="minorEastAsia" w:hAnsiTheme="minorEastAsia" w:hint="eastAsia"/>
          <w:color w:val="000000" w:themeColor="text1"/>
        </w:rPr>
        <w:t>8、习近平1月6日在中国共产党第十八届中央纪律检查委员会第七次全体会议上发表重要讲话。他强调，</w:t>
      </w:r>
      <w:r w:rsidRPr="005404CE">
        <w:rPr>
          <w:rStyle w:val="a6"/>
          <w:rFonts w:asciiTheme="minorEastAsia" w:eastAsiaTheme="minorEastAsia" w:hAnsiTheme="minorEastAsia" w:hint="eastAsia"/>
          <w:color w:val="000000" w:themeColor="text1"/>
        </w:rPr>
        <w:t>全面贯彻落实党的十八届六中全会精神，以新的认识指导新的实践，继续在常和长、严和实、深和细上下功夫，坚持共产党人价值观，依靠文化自信坚定理想信念，严肃党内政治生活，强化党内监督，推进标本兼治，全面加强纪律建设，持之以恒抓好作风建设，把反腐败斗争引向深入，不断增强全面从严治党的系统性、创造性、实效性</w:t>
      </w:r>
      <w:r w:rsidRPr="005404CE">
        <w:rPr>
          <w:rFonts w:asciiTheme="minorEastAsia" w:eastAsiaTheme="minorEastAsia" w:hAnsiTheme="minorEastAsia" w:hint="eastAsia"/>
          <w:color w:val="000000" w:themeColor="text1"/>
        </w:rPr>
        <w:t>。</w:t>
      </w:r>
    </w:p>
    <w:p w:rsidR="005404CE" w:rsidRPr="005404CE" w:rsidRDefault="005404CE" w:rsidP="005404CE">
      <w:pPr>
        <w:pStyle w:val="a5"/>
        <w:spacing w:before="120" w:beforeAutospacing="0" w:after="120" w:afterAutospacing="0" w:line="480" w:lineRule="atLeast"/>
        <w:rPr>
          <w:rFonts w:asciiTheme="minorEastAsia" w:eastAsiaTheme="minorEastAsia" w:hAnsiTheme="minorEastAsia" w:hint="eastAsia"/>
          <w:color w:val="000000" w:themeColor="text1"/>
        </w:rPr>
      </w:pPr>
      <w:r w:rsidRPr="005404CE">
        <w:rPr>
          <w:rFonts w:asciiTheme="minorEastAsia" w:eastAsiaTheme="minorEastAsia" w:hAnsiTheme="minorEastAsia" w:hint="eastAsia"/>
          <w:color w:val="000000" w:themeColor="text1"/>
        </w:rPr>
        <w:t>9、日前，全国人大常委会表决通过了《中华人民共和国环境保护税法》，并将于2018年1月1日开始实施。</w:t>
      </w:r>
      <w:r w:rsidRPr="005404CE">
        <w:rPr>
          <w:rStyle w:val="a6"/>
          <w:rFonts w:asciiTheme="minorEastAsia" w:eastAsiaTheme="minorEastAsia" w:hAnsiTheme="minorEastAsia" w:hint="eastAsia"/>
          <w:color w:val="000000" w:themeColor="text1"/>
        </w:rPr>
        <w:t>环保税，由此成为我国的第十八个税种</w:t>
      </w:r>
      <w:r w:rsidRPr="005404CE">
        <w:rPr>
          <w:rFonts w:asciiTheme="minorEastAsia" w:eastAsiaTheme="minorEastAsia" w:hAnsiTheme="minorEastAsia" w:hint="eastAsia"/>
          <w:color w:val="000000" w:themeColor="text1"/>
        </w:rPr>
        <w:t>。</w:t>
      </w:r>
    </w:p>
    <w:p w:rsidR="005404CE" w:rsidRPr="005404CE" w:rsidRDefault="005404CE" w:rsidP="005404CE">
      <w:pPr>
        <w:pStyle w:val="a5"/>
        <w:spacing w:before="120" w:beforeAutospacing="0" w:after="120" w:afterAutospacing="0" w:line="480" w:lineRule="atLeast"/>
        <w:rPr>
          <w:rFonts w:asciiTheme="minorEastAsia" w:eastAsiaTheme="minorEastAsia" w:hAnsiTheme="minorEastAsia" w:hint="eastAsia"/>
          <w:color w:val="000000" w:themeColor="text1"/>
        </w:rPr>
      </w:pPr>
      <w:r w:rsidRPr="005404CE">
        <w:rPr>
          <w:rFonts w:asciiTheme="minorEastAsia" w:eastAsiaTheme="minorEastAsia" w:hAnsiTheme="minorEastAsia" w:hint="eastAsia"/>
          <w:color w:val="000000" w:themeColor="text1"/>
        </w:rPr>
        <w:t>10、1月9日，2016年度国家科学技术奖励大会在北京人民大会堂隆重举行。</w:t>
      </w:r>
      <w:r w:rsidRPr="005404CE">
        <w:rPr>
          <w:rStyle w:val="a6"/>
          <w:rFonts w:asciiTheme="minorEastAsia" w:eastAsiaTheme="minorEastAsia" w:hAnsiTheme="minorEastAsia" w:hint="eastAsia"/>
          <w:color w:val="000000" w:themeColor="text1"/>
        </w:rPr>
        <w:t>中共中央总书记、国家主席、中央军委主席习近平向获得2016年度国家最高科学技术奖的中国科学院物理研究所赵忠贤院士（右）和中国中医科学院屠呦呦研究员（左）颁奖</w:t>
      </w:r>
      <w:r w:rsidRPr="005404CE">
        <w:rPr>
          <w:rFonts w:asciiTheme="minorEastAsia" w:eastAsiaTheme="minorEastAsia" w:hAnsiTheme="minorEastAsia" w:hint="eastAsia"/>
          <w:color w:val="000000" w:themeColor="text1"/>
        </w:rPr>
        <w:t>。</w:t>
      </w:r>
    </w:p>
    <w:p w:rsidR="005404CE" w:rsidRPr="005404CE" w:rsidRDefault="005404CE" w:rsidP="005404CE">
      <w:pPr>
        <w:pStyle w:val="a5"/>
        <w:spacing w:before="120" w:beforeAutospacing="0" w:after="120" w:afterAutospacing="0" w:line="480" w:lineRule="atLeast"/>
        <w:rPr>
          <w:rFonts w:asciiTheme="minorEastAsia" w:eastAsiaTheme="minorEastAsia" w:hAnsiTheme="minorEastAsia" w:hint="eastAsia"/>
          <w:color w:val="000000" w:themeColor="text1"/>
        </w:rPr>
      </w:pPr>
      <w:r w:rsidRPr="005404CE">
        <w:rPr>
          <w:rFonts w:asciiTheme="minorEastAsia" w:eastAsiaTheme="minorEastAsia" w:hAnsiTheme="minorEastAsia" w:hint="eastAsia"/>
          <w:color w:val="000000" w:themeColor="text1"/>
        </w:rPr>
        <w:t>11、1月9日12时11分，</w:t>
      </w:r>
      <w:r w:rsidRPr="005404CE">
        <w:rPr>
          <w:rStyle w:val="a6"/>
          <w:rFonts w:asciiTheme="minorEastAsia" w:eastAsiaTheme="minorEastAsia" w:hAnsiTheme="minorEastAsia" w:hint="eastAsia"/>
          <w:color w:val="000000" w:themeColor="text1"/>
        </w:rPr>
        <w:t>我国在酒泉卫星发射中心用快舟一号甲小型运载火箭，成功发射吉林一号灵巧视频03星（吉林林业一号），同时搭载行云试验一号、凯盾一号两颗立方体星</w:t>
      </w:r>
      <w:r w:rsidRPr="005404CE">
        <w:rPr>
          <w:rFonts w:asciiTheme="minorEastAsia" w:eastAsiaTheme="minorEastAsia" w:hAnsiTheme="minorEastAsia" w:hint="eastAsia"/>
          <w:color w:val="000000" w:themeColor="text1"/>
        </w:rPr>
        <w:t>。</w:t>
      </w:r>
    </w:p>
    <w:p w:rsidR="005404CE" w:rsidRPr="005404CE" w:rsidRDefault="005404CE" w:rsidP="005404CE">
      <w:pPr>
        <w:pStyle w:val="a5"/>
        <w:spacing w:before="120" w:beforeAutospacing="0" w:after="120" w:afterAutospacing="0" w:line="480" w:lineRule="atLeast"/>
        <w:rPr>
          <w:rFonts w:asciiTheme="minorEastAsia" w:eastAsiaTheme="minorEastAsia" w:hAnsiTheme="minorEastAsia" w:hint="eastAsia"/>
          <w:color w:val="000000" w:themeColor="text1"/>
        </w:rPr>
      </w:pPr>
      <w:r w:rsidRPr="005404CE">
        <w:rPr>
          <w:rFonts w:asciiTheme="minorEastAsia" w:eastAsiaTheme="minorEastAsia" w:hAnsiTheme="minorEastAsia" w:hint="eastAsia"/>
          <w:color w:val="000000" w:themeColor="text1"/>
        </w:rPr>
        <w:t>12、中共中央政治局常务委员会1月10日全天召开会议，听取全国人大常委会、国务院、全国政协、最高人民法院、最高人民检察院党组工作汇报，听取中央书记处工作报告。中共中央总书记习近平主持会议并发表重要讲话。会议强调，</w:t>
      </w:r>
      <w:r w:rsidRPr="005404CE">
        <w:rPr>
          <w:rStyle w:val="a6"/>
          <w:rFonts w:asciiTheme="minorEastAsia" w:eastAsiaTheme="minorEastAsia" w:hAnsiTheme="minorEastAsia" w:hint="eastAsia"/>
          <w:color w:val="000000" w:themeColor="text1"/>
        </w:rPr>
        <w:t>办好中国的事情，关键在党。中国特色社会主义最本质的特征是中国共产党领导，</w:t>
      </w:r>
      <w:r w:rsidRPr="005404CE">
        <w:rPr>
          <w:rStyle w:val="a6"/>
          <w:rFonts w:asciiTheme="minorEastAsia" w:eastAsiaTheme="minorEastAsia" w:hAnsiTheme="minorEastAsia" w:hint="eastAsia"/>
          <w:color w:val="000000" w:themeColor="text1"/>
        </w:rPr>
        <w:lastRenderedPageBreak/>
        <w:t>中国特色社会主义制度的最大优势是中国共产党领导。坚持党的领导首先是坚持党中央集中统一领导。坚持党中央集中统一领导，是全面从严治党、严肃党内政治生活、加强党内监督的重要目的，也是一条根本的政治规矩。要深入学习贯彻党的十八届六中全会精神，严格执行《关于新形势下党内政治生活的若干准则》、《中国共产党党内监督条例》，牢固树立政治意识、大局意识、核心意识、看齐意识，坚持以党的旗帜为旗帜、以党的方向为方向、以党的意志为意志，切实把党中央重大决策部署落实到各项工作中去</w:t>
      </w:r>
      <w:r w:rsidRPr="005404CE">
        <w:rPr>
          <w:rFonts w:asciiTheme="minorEastAsia" w:eastAsiaTheme="minorEastAsia" w:hAnsiTheme="minorEastAsia" w:hint="eastAsia"/>
          <w:color w:val="000000" w:themeColor="text1"/>
        </w:rPr>
        <w:t>。</w:t>
      </w:r>
    </w:p>
    <w:p w:rsidR="005404CE" w:rsidRPr="005404CE" w:rsidRDefault="005404CE" w:rsidP="005404CE">
      <w:pPr>
        <w:pStyle w:val="a5"/>
        <w:spacing w:before="120" w:beforeAutospacing="0" w:after="120" w:afterAutospacing="0" w:line="480" w:lineRule="atLeast"/>
        <w:rPr>
          <w:rFonts w:asciiTheme="minorEastAsia" w:eastAsiaTheme="minorEastAsia" w:hAnsiTheme="minorEastAsia" w:hint="eastAsia"/>
          <w:color w:val="000000" w:themeColor="text1"/>
        </w:rPr>
      </w:pPr>
      <w:r w:rsidRPr="005404CE">
        <w:rPr>
          <w:rFonts w:asciiTheme="minorEastAsia" w:eastAsiaTheme="minorEastAsia" w:hAnsiTheme="minorEastAsia" w:hint="eastAsia"/>
          <w:color w:val="000000" w:themeColor="text1"/>
        </w:rPr>
        <w:t>13、1月10日，国家统计局发布全国居民消费价格指数（CPI）和工业生产者出厂价格指数（PPI）。数据显示，2016年我国CPI同比上涨2.0%，涨幅比2015年扩大了0.6个百分点；2016年全年PPI同比下降1.4%，降幅比2015年收窄了3.8个百分点。专家分析，CPI保持温和上涨，PPI涨幅有所扩大，预计未来物价总水平仍将维持温和上涨态势，通胀压力不会明显上升。</w:t>
      </w:r>
    </w:p>
    <w:p w:rsidR="005404CE" w:rsidRPr="005404CE" w:rsidRDefault="005404CE" w:rsidP="005404CE">
      <w:pPr>
        <w:pStyle w:val="a5"/>
        <w:spacing w:before="120" w:beforeAutospacing="0" w:after="120" w:afterAutospacing="0" w:line="480" w:lineRule="atLeast"/>
        <w:rPr>
          <w:rFonts w:asciiTheme="minorEastAsia" w:eastAsiaTheme="minorEastAsia" w:hAnsiTheme="minorEastAsia" w:hint="eastAsia"/>
          <w:color w:val="000000" w:themeColor="text1"/>
        </w:rPr>
      </w:pPr>
      <w:r w:rsidRPr="005404CE">
        <w:rPr>
          <w:rFonts w:asciiTheme="minorEastAsia" w:eastAsiaTheme="minorEastAsia" w:hAnsiTheme="minorEastAsia" w:hint="eastAsia"/>
          <w:color w:val="000000" w:themeColor="text1"/>
        </w:rPr>
        <w:t>14、国务院新闻办公室1月11日发表《中国的亚太安全合作政策》白皮书。白皮书指出，</w:t>
      </w:r>
      <w:r w:rsidRPr="005404CE">
        <w:rPr>
          <w:rStyle w:val="a6"/>
          <w:rFonts w:asciiTheme="minorEastAsia" w:eastAsiaTheme="minorEastAsia" w:hAnsiTheme="minorEastAsia" w:hint="eastAsia"/>
          <w:color w:val="000000" w:themeColor="text1"/>
        </w:rPr>
        <w:t>中国倡导共同、综合、合作、可持续的安全观，努力走共建、共享、共赢的亚太安全之路。未来的地区安全架构应是多层次、复合型和多样化的，其建设应是地区国家的共同事业，建立在共识基础之上，与地区经济架构建设协调推进</w:t>
      </w:r>
      <w:r w:rsidRPr="005404CE">
        <w:rPr>
          <w:rFonts w:asciiTheme="minorEastAsia" w:eastAsiaTheme="minorEastAsia" w:hAnsiTheme="minorEastAsia" w:hint="eastAsia"/>
          <w:color w:val="000000" w:themeColor="text1"/>
        </w:rPr>
        <w:t>。</w:t>
      </w:r>
    </w:p>
    <w:p w:rsidR="005404CE" w:rsidRPr="005404CE" w:rsidRDefault="005404CE" w:rsidP="005404CE">
      <w:pPr>
        <w:pStyle w:val="a5"/>
        <w:spacing w:before="120" w:beforeAutospacing="0" w:after="120" w:afterAutospacing="0" w:line="480" w:lineRule="atLeast"/>
        <w:rPr>
          <w:rFonts w:asciiTheme="minorEastAsia" w:eastAsiaTheme="minorEastAsia" w:hAnsiTheme="minorEastAsia" w:hint="eastAsia"/>
          <w:color w:val="000000" w:themeColor="text1"/>
        </w:rPr>
      </w:pPr>
      <w:r w:rsidRPr="005404CE">
        <w:rPr>
          <w:rFonts w:asciiTheme="minorEastAsia" w:eastAsiaTheme="minorEastAsia" w:hAnsiTheme="minorEastAsia" w:hint="eastAsia"/>
          <w:color w:val="000000" w:themeColor="text1"/>
        </w:rPr>
        <w:t>15、习近平近日就政法工作作出重要指示强调，</w:t>
      </w:r>
      <w:r w:rsidRPr="005404CE">
        <w:rPr>
          <w:rStyle w:val="a6"/>
          <w:rFonts w:asciiTheme="minorEastAsia" w:eastAsiaTheme="minorEastAsia" w:hAnsiTheme="minorEastAsia" w:hint="eastAsia"/>
          <w:color w:val="000000" w:themeColor="text1"/>
        </w:rPr>
        <w:t>全国政法机关要强化忧患意识，提高政治警觉，增强工作预见性，不断创新理念思路、体制机制、方法手段，全面提升防范应对各类风险挑战的水平，确保国家长治久安、人民安居乐业</w:t>
      </w:r>
      <w:r w:rsidRPr="005404CE">
        <w:rPr>
          <w:rFonts w:asciiTheme="minorEastAsia" w:eastAsiaTheme="minorEastAsia" w:hAnsiTheme="minorEastAsia" w:hint="eastAsia"/>
          <w:color w:val="000000" w:themeColor="text1"/>
        </w:rPr>
        <w:t>。</w:t>
      </w:r>
    </w:p>
    <w:p w:rsidR="005404CE" w:rsidRPr="005404CE" w:rsidRDefault="005404CE" w:rsidP="005404CE">
      <w:pPr>
        <w:pStyle w:val="a5"/>
        <w:spacing w:before="120" w:beforeAutospacing="0" w:after="120" w:afterAutospacing="0" w:line="480" w:lineRule="atLeast"/>
        <w:rPr>
          <w:rFonts w:asciiTheme="minorEastAsia" w:eastAsiaTheme="minorEastAsia" w:hAnsiTheme="minorEastAsia" w:hint="eastAsia"/>
          <w:color w:val="000000" w:themeColor="text1"/>
        </w:rPr>
      </w:pPr>
      <w:r w:rsidRPr="005404CE">
        <w:rPr>
          <w:rFonts w:asciiTheme="minorEastAsia" w:eastAsiaTheme="minorEastAsia" w:hAnsiTheme="minorEastAsia" w:hint="eastAsia"/>
          <w:color w:val="000000" w:themeColor="text1"/>
        </w:rPr>
        <w:t>16、海军新闻发言人梁阳介绍，1月12日凌晨，</w:t>
      </w:r>
      <w:r w:rsidRPr="005404CE">
        <w:rPr>
          <w:rStyle w:val="a6"/>
          <w:rFonts w:asciiTheme="minorEastAsia" w:eastAsiaTheme="minorEastAsia" w:hAnsiTheme="minorEastAsia" w:hint="eastAsia"/>
          <w:color w:val="000000" w:themeColor="text1"/>
        </w:rPr>
        <w:t>赴南海执行跨海区训练和试验的辽宁舰编队通过台湾海峡，继续开展后续任务</w:t>
      </w:r>
      <w:r w:rsidRPr="005404CE">
        <w:rPr>
          <w:rFonts w:asciiTheme="minorEastAsia" w:eastAsiaTheme="minorEastAsia" w:hAnsiTheme="minorEastAsia" w:hint="eastAsia"/>
          <w:color w:val="000000" w:themeColor="text1"/>
        </w:rPr>
        <w:t>。</w:t>
      </w:r>
    </w:p>
    <w:p w:rsidR="005404CE" w:rsidRPr="005404CE" w:rsidRDefault="005404CE" w:rsidP="005404CE">
      <w:pPr>
        <w:pStyle w:val="a5"/>
        <w:spacing w:before="120" w:beforeAutospacing="0" w:after="120" w:afterAutospacing="0" w:line="480" w:lineRule="atLeast"/>
        <w:rPr>
          <w:rFonts w:asciiTheme="minorEastAsia" w:eastAsiaTheme="minorEastAsia" w:hAnsiTheme="minorEastAsia" w:hint="eastAsia"/>
          <w:color w:val="000000" w:themeColor="text1"/>
        </w:rPr>
      </w:pPr>
      <w:r w:rsidRPr="005404CE">
        <w:rPr>
          <w:rFonts w:asciiTheme="minorEastAsia" w:eastAsiaTheme="minorEastAsia" w:hAnsiTheme="minorEastAsia" w:hint="eastAsia"/>
          <w:color w:val="000000" w:themeColor="text1"/>
        </w:rPr>
        <w:t>17、全国永久基本农田省市县三级划定方案论证审核工作如期完成，全国共分解下达15.4785亿亩保护任务。全国城市周边范围内划定永久基本农田9370万亩，其中，新划入2720万亩，平均保护比例由45%上升到60%。划定后的永久基本农田与森林、河流、湖泊、山体等共同形成了城市生态屏障，成为城市开发的实体边界。</w:t>
      </w:r>
    </w:p>
    <w:p w:rsidR="005404CE" w:rsidRPr="005404CE" w:rsidRDefault="005404CE" w:rsidP="005404CE">
      <w:pPr>
        <w:pStyle w:val="a5"/>
        <w:spacing w:before="120" w:beforeAutospacing="0" w:after="120" w:afterAutospacing="0" w:line="480" w:lineRule="atLeast"/>
        <w:rPr>
          <w:rFonts w:asciiTheme="minorEastAsia" w:eastAsiaTheme="minorEastAsia" w:hAnsiTheme="minorEastAsia" w:hint="eastAsia"/>
          <w:color w:val="000000" w:themeColor="text1"/>
        </w:rPr>
      </w:pPr>
      <w:r w:rsidRPr="005404CE">
        <w:rPr>
          <w:rFonts w:asciiTheme="minorEastAsia" w:eastAsiaTheme="minorEastAsia" w:hAnsiTheme="minorEastAsia" w:hint="eastAsia"/>
          <w:color w:val="000000" w:themeColor="text1"/>
        </w:rPr>
        <w:lastRenderedPageBreak/>
        <w:t>18、国务院日前印发《“十三五”国家知识产权保护和运用规划》，明确了“十三五”知识产权工作的发展目标和主要任务，对全国知识产权工作进行了全面部署。</w:t>
      </w:r>
      <w:r w:rsidRPr="005404CE">
        <w:rPr>
          <w:rStyle w:val="a6"/>
          <w:rFonts w:asciiTheme="minorEastAsia" w:eastAsiaTheme="minorEastAsia" w:hAnsiTheme="minorEastAsia" w:hint="eastAsia"/>
          <w:color w:val="000000" w:themeColor="text1"/>
        </w:rPr>
        <w:t>这是知识产权规划首次列入国家重点专项规划</w:t>
      </w:r>
      <w:r w:rsidRPr="005404CE">
        <w:rPr>
          <w:rFonts w:asciiTheme="minorEastAsia" w:eastAsiaTheme="minorEastAsia" w:hAnsiTheme="minorEastAsia" w:hint="eastAsia"/>
          <w:color w:val="000000" w:themeColor="text1"/>
        </w:rPr>
        <w:t>。</w:t>
      </w:r>
    </w:p>
    <w:p w:rsidR="005404CE" w:rsidRPr="005404CE" w:rsidRDefault="005404CE" w:rsidP="005404CE">
      <w:pPr>
        <w:pStyle w:val="a5"/>
        <w:spacing w:before="120" w:beforeAutospacing="0" w:after="120" w:afterAutospacing="0" w:line="480" w:lineRule="atLeast"/>
        <w:rPr>
          <w:rFonts w:asciiTheme="minorEastAsia" w:eastAsiaTheme="minorEastAsia" w:hAnsiTheme="minorEastAsia" w:hint="eastAsia"/>
          <w:color w:val="000000" w:themeColor="text1"/>
        </w:rPr>
      </w:pPr>
      <w:r w:rsidRPr="005404CE">
        <w:rPr>
          <w:rFonts w:asciiTheme="minorEastAsia" w:eastAsiaTheme="minorEastAsia" w:hAnsiTheme="minorEastAsia" w:hint="eastAsia"/>
          <w:color w:val="000000" w:themeColor="text1"/>
        </w:rPr>
        <w:t>19、</w:t>
      </w:r>
      <w:r w:rsidRPr="005404CE">
        <w:rPr>
          <w:rStyle w:val="a6"/>
          <w:rFonts w:asciiTheme="minorEastAsia" w:eastAsiaTheme="minorEastAsia" w:hAnsiTheme="minorEastAsia" w:hint="eastAsia"/>
          <w:color w:val="000000" w:themeColor="text1"/>
        </w:rPr>
        <w:t>在1月14日全国司法厅（局）长会议上获悉：2017年是国家司法考试的最后一年</w:t>
      </w:r>
      <w:r w:rsidRPr="005404CE">
        <w:rPr>
          <w:rFonts w:asciiTheme="minorEastAsia" w:eastAsiaTheme="minorEastAsia" w:hAnsiTheme="minorEastAsia" w:hint="eastAsia"/>
          <w:color w:val="000000" w:themeColor="text1"/>
        </w:rPr>
        <w:t>。我国于2002年首次举办国家司法考试，它将“司法部律师资格考试”“最高人民法院初任法官资格考试”和“最高人民检察院初任检察官资格考试”三种考试合而为一。会议强调，要做好将司法考试制度调整为国家统一法律职业资格考试制度，落实《关于完善国家统一法律职业资格制度的意见》重要举措分工方案部署的各项任务，制定国家统一法律职业资格考试实施办法。研究制定国家统一法律职业资格考试实施办法等制度规范。</w:t>
      </w:r>
    </w:p>
    <w:p w:rsidR="005404CE" w:rsidRPr="005404CE" w:rsidRDefault="005404CE" w:rsidP="005404CE">
      <w:pPr>
        <w:pStyle w:val="a5"/>
        <w:spacing w:before="120" w:beforeAutospacing="0" w:after="120" w:afterAutospacing="0" w:line="480" w:lineRule="atLeast"/>
        <w:rPr>
          <w:rFonts w:asciiTheme="minorEastAsia" w:eastAsiaTheme="minorEastAsia" w:hAnsiTheme="minorEastAsia" w:hint="eastAsia"/>
          <w:color w:val="000000" w:themeColor="text1"/>
        </w:rPr>
      </w:pPr>
      <w:r w:rsidRPr="005404CE">
        <w:rPr>
          <w:rFonts w:asciiTheme="minorEastAsia" w:eastAsiaTheme="minorEastAsia" w:hAnsiTheme="minorEastAsia" w:hint="eastAsia"/>
          <w:color w:val="000000" w:themeColor="text1"/>
        </w:rPr>
        <w:t>20、2016年全国旅游总收入预计达4.69万亿元，同比增长13.6%。据联合国世界旅游组织测算，2016年我国旅游业对国民经济综合贡献率达11%、对社会就业综合贡献超过10.26%，与世界平均水平基本持平。</w:t>
      </w:r>
    </w:p>
    <w:p w:rsidR="005404CE" w:rsidRPr="005404CE" w:rsidRDefault="005404CE" w:rsidP="005404CE">
      <w:pPr>
        <w:pStyle w:val="a5"/>
        <w:spacing w:before="120" w:beforeAutospacing="0" w:after="120" w:afterAutospacing="0" w:line="480" w:lineRule="atLeast"/>
        <w:rPr>
          <w:rFonts w:asciiTheme="minorEastAsia" w:eastAsiaTheme="minorEastAsia" w:hAnsiTheme="minorEastAsia" w:hint="eastAsia"/>
          <w:color w:val="000000" w:themeColor="text1"/>
        </w:rPr>
      </w:pPr>
      <w:r w:rsidRPr="005404CE">
        <w:rPr>
          <w:rFonts w:asciiTheme="minorEastAsia" w:eastAsiaTheme="minorEastAsia" w:hAnsiTheme="minorEastAsia" w:hint="eastAsia"/>
          <w:color w:val="000000" w:themeColor="text1"/>
        </w:rPr>
        <w:t>21、1月16日，</w:t>
      </w:r>
      <w:r w:rsidRPr="005404CE">
        <w:rPr>
          <w:rStyle w:val="a6"/>
          <w:rFonts w:asciiTheme="minorEastAsia" w:eastAsiaTheme="minorEastAsia" w:hAnsiTheme="minorEastAsia" w:hint="eastAsia"/>
          <w:color w:val="000000" w:themeColor="text1"/>
        </w:rPr>
        <w:t>亚太议会论坛第二十五届年会在斐济召开</w:t>
      </w:r>
      <w:r w:rsidRPr="005404CE">
        <w:rPr>
          <w:rFonts w:asciiTheme="minorEastAsia" w:eastAsiaTheme="minorEastAsia" w:hAnsiTheme="minorEastAsia" w:hint="eastAsia"/>
          <w:color w:val="000000" w:themeColor="text1"/>
        </w:rPr>
        <w:t>。中国全国人大常委会副委员长艾力更·依明巴海率全国人大代表团出席会议。</w:t>
      </w:r>
    </w:p>
    <w:p w:rsidR="005404CE" w:rsidRPr="005404CE" w:rsidRDefault="005404CE" w:rsidP="005404CE">
      <w:pPr>
        <w:pStyle w:val="a5"/>
        <w:spacing w:before="120" w:beforeAutospacing="0" w:after="120" w:afterAutospacing="0" w:line="480" w:lineRule="atLeast"/>
        <w:rPr>
          <w:rFonts w:asciiTheme="minorEastAsia" w:eastAsiaTheme="minorEastAsia" w:hAnsiTheme="minorEastAsia" w:hint="eastAsia"/>
          <w:color w:val="000000" w:themeColor="text1"/>
        </w:rPr>
      </w:pPr>
      <w:r w:rsidRPr="005404CE">
        <w:rPr>
          <w:rFonts w:asciiTheme="minorEastAsia" w:eastAsiaTheme="minorEastAsia" w:hAnsiTheme="minorEastAsia" w:hint="eastAsia"/>
          <w:color w:val="000000" w:themeColor="text1"/>
        </w:rPr>
        <w:t>22、1月16日电，依照香港特别行政区基本法的有关规定，根据香港特别行政区行政长官梁振英的提名和建议，国务院2017年1月16日决定：</w:t>
      </w:r>
      <w:r w:rsidRPr="005404CE">
        <w:rPr>
          <w:rStyle w:val="a6"/>
          <w:rFonts w:asciiTheme="minorEastAsia" w:eastAsiaTheme="minorEastAsia" w:hAnsiTheme="minorEastAsia" w:hint="eastAsia"/>
          <w:color w:val="000000" w:themeColor="text1"/>
        </w:rPr>
        <w:t>任命张建宗为政务司司长，陈茂波为财政司司长</w:t>
      </w:r>
      <w:r w:rsidRPr="005404CE">
        <w:rPr>
          <w:rFonts w:asciiTheme="minorEastAsia" w:eastAsiaTheme="minorEastAsia" w:hAnsiTheme="minorEastAsia" w:hint="eastAsia"/>
          <w:color w:val="000000" w:themeColor="text1"/>
        </w:rPr>
        <w:t>；免去林郑月娥的政务司司长职务，曾俊华的财政司司长职务，张建宗的劳工及福利局局长职务，陈茂波的发展局局长职务。</w:t>
      </w:r>
    </w:p>
    <w:p w:rsidR="005404CE" w:rsidRPr="005404CE" w:rsidRDefault="005404CE" w:rsidP="005404CE">
      <w:pPr>
        <w:pStyle w:val="a5"/>
        <w:spacing w:before="120" w:beforeAutospacing="0" w:after="120" w:afterAutospacing="0" w:line="480" w:lineRule="atLeast"/>
        <w:rPr>
          <w:rFonts w:asciiTheme="minorEastAsia" w:eastAsiaTheme="minorEastAsia" w:hAnsiTheme="minorEastAsia" w:hint="eastAsia"/>
          <w:color w:val="000000" w:themeColor="text1"/>
        </w:rPr>
      </w:pPr>
      <w:r w:rsidRPr="005404CE">
        <w:rPr>
          <w:rFonts w:asciiTheme="minorEastAsia" w:eastAsiaTheme="minorEastAsia" w:hAnsiTheme="minorEastAsia" w:hint="eastAsia"/>
          <w:color w:val="000000" w:themeColor="text1"/>
        </w:rPr>
        <w:t>23、1月17日，</w:t>
      </w:r>
      <w:r w:rsidRPr="005404CE">
        <w:rPr>
          <w:rStyle w:val="a6"/>
          <w:rFonts w:asciiTheme="minorEastAsia" w:eastAsiaTheme="minorEastAsia" w:hAnsiTheme="minorEastAsia" w:hint="eastAsia"/>
          <w:color w:val="000000" w:themeColor="text1"/>
        </w:rPr>
        <w:t>国家主席习近平在达沃斯国际会议中心出席世界经济论坛2017年年会开幕式，并发表题为《共担时代责任  共促全球发展》的主旨演讲</w:t>
      </w:r>
      <w:r w:rsidRPr="005404CE">
        <w:rPr>
          <w:rFonts w:asciiTheme="minorEastAsia" w:eastAsiaTheme="minorEastAsia" w:hAnsiTheme="minorEastAsia" w:hint="eastAsia"/>
          <w:color w:val="000000" w:themeColor="text1"/>
        </w:rPr>
        <w:t>，强调要坚定不移推进经济全球化，引导好经济全球化走向，打造富有活力的增长模式、开放共赢的合作模式、公正合理的治理模式、平衡普惠的发展模式，牢固树立人类命运共同体意识，共同担当，同舟共济，共促全球发展。</w:t>
      </w:r>
    </w:p>
    <w:p w:rsidR="005404CE" w:rsidRPr="005404CE" w:rsidRDefault="005404CE" w:rsidP="005404CE">
      <w:pPr>
        <w:pStyle w:val="a5"/>
        <w:spacing w:before="120" w:beforeAutospacing="0" w:after="120" w:afterAutospacing="0" w:line="480" w:lineRule="atLeast"/>
        <w:rPr>
          <w:rFonts w:asciiTheme="minorEastAsia" w:eastAsiaTheme="minorEastAsia" w:hAnsiTheme="minorEastAsia" w:hint="eastAsia"/>
          <w:color w:val="000000" w:themeColor="text1"/>
        </w:rPr>
      </w:pPr>
      <w:r w:rsidRPr="005404CE">
        <w:rPr>
          <w:rFonts w:asciiTheme="minorEastAsia" w:eastAsiaTheme="minorEastAsia" w:hAnsiTheme="minorEastAsia" w:hint="eastAsia"/>
          <w:color w:val="000000" w:themeColor="text1"/>
        </w:rPr>
        <w:t>24、1月18日，</w:t>
      </w:r>
      <w:r w:rsidRPr="005404CE">
        <w:rPr>
          <w:rStyle w:val="a6"/>
          <w:rFonts w:asciiTheme="minorEastAsia" w:eastAsiaTheme="minorEastAsia" w:hAnsiTheme="minorEastAsia" w:hint="eastAsia"/>
          <w:color w:val="000000" w:themeColor="text1"/>
        </w:rPr>
        <w:t>国家主席习近平在日内瓦万国宫出席“共商共筑人类命运共同体”高级别会议，并发表题为《共同构建人类命运共同体》的主旨演讲</w:t>
      </w:r>
      <w:r w:rsidRPr="005404CE">
        <w:rPr>
          <w:rFonts w:asciiTheme="minorEastAsia" w:eastAsiaTheme="minorEastAsia" w:hAnsiTheme="minorEastAsia" w:hint="eastAsia"/>
          <w:color w:val="000000" w:themeColor="text1"/>
        </w:rPr>
        <w:t>，主张共同推进构建人类命运共同体伟大进程，坚持对话协商、共建共享、合作共赢、</w:t>
      </w:r>
      <w:r w:rsidRPr="005404CE">
        <w:rPr>
          <w:rFonts w:asciiTheme="minorEastAsia" w:eastAsiaTheme="minorEastAsia" w:hAnsiTheme="minorEastAsia" w:hint="eastAsia"/>
          <w:color w:val="000000" w:themeColor="text1"/>
        </w:rPr>
        <w:lastRenderedPageBreak/>
        <w:t>交流互鉴、绿色低碳，建设一个持久和平、普遍安全、共同繁荣、开放包容、清洁美丽的世界。</w:t>
      </w:r>
    </w:p>
    <w:p w:rsidR="005404CE" w:rsidRPr="005404CE" w:rsidRDefault="005404CE" w:rsidP="005404CE">
      <w:pPr>
        <w:pStyle w:val="a5"/>
        <w:spacing w:before="120" w:beforeAutospacing="0" w:after="120" w:afterAutospacing="0" w:line="480" w:lineRule="atLeast"/>
        <w:rPr>
          <w:rFonts w:asciiTheme="minorEastAsia" w:eastAsiaTheme="minorEastAsia" w:hAnsiTheme="minorEastAsia" w:hint="eastAsia"/>
          <w:color w:val="000000" w:themeColor="text1"/>
        </w:rPr>
      </w:pPr>
      <w:r w:rsidRPr="005404CE">
        <w:rPr>
          <w:rFonts w:asciiTheme="minorEastAsia" w:eastAsiaTheme="minorEastAsia" w:hAnsiTheme="minorEastAsia" w:hint="eastAsia"/>
          <w:color w:val="000000" w:themeColor="text1"/>
        </w:rPr>
        <w:t>25、2016中埃文化年闭幕式1月19日在广东广州举行，国家主席习近平致贺信，对中埃文化年的成功举办表示热烈祝贺。习近平指出，</w:t>
      </w:r>
      <w:r w:rsidRPr="005404CE">
        <w:rPr>
          <w:rStyle w:val="a6"/>
          <w:rFonts w:asciiTheme="minorEastAsia" w:eastAsiaTheme="minorEastAsia" w:hAnsiTheme="minorEastAsia" w:hint="eastAsia"/>
          <w:color w:val="000000" w:themeColor="text1"/>
        </w:rPr>
        <w:t>2016年是中国和埃及两个伟大国家建交60周年。60年来，在双方共同努力下，中埃关系不断发展，造福两国和两国人民，成为中国同阿拉伯国家、中国同非洲国家及南南关系的典范</w:t>
      </w:r>
      <w:r w:rsidRPr="005404CE">
        <w:rPr>
          <w:rFonts w:asciiTheme="minorEastAsia" w:eastAsiaTheme="minorEastAsia" w:hAnsiTheme="minorEastAsia" w:hint="eastAsia"/>
          <w:color w:val="000000" w:themeColor="text1"/>
        </w:rPr>
        <w:t>。</w:t>
      </w:r>
    </w:p>
    <w:p w:rsidR="005404CE" w:rsidRPr="005404CE" w:rsidRDefault="005404CE" w:rsidP="005404CE">
      <w:pPr>
        <w:pStyle w:val="a5"/>
        <w:spacing w:before="120" w:beforeAutospacing="0" w:after="120" w:afterAutospacing="0" w:line="480" w:lineRule="atLeast"/>
        <w:rPr>
          <w:rFonts w:asciiTheme="minorEastAsia" w:eastAsiaTheme="minorEastAsia" w:hAnsiTheme="minorEastAsia" w:hint="eastAsia"/>
          <w:color w:val="000000" w:themeColor="text1"/>
        </w:rPr>
      </w:pPr>
      <w:r w:rsidRPr="005404CE">
        <w:rPr>
          <w:rFonts w:asciiTheme="minorEastAsia" w:eastAsiaTheme="minorEastAsia" w:hAnsiTheme="minorEastAsia" w:hint="eastAsia"/>
          <w:color w:val="000000" w:themeColor="text1"/>
        </w:rPr>
        <w:t>26、1月17日，</w:t>
      </w:r>
      <w:r w:rsidRPr="005404CE">
        <w:rPr>
          <w:rStyle w:val="a6"/>
          <w:rFonts w:asciiTheme="minorEastAsia" w:eastAsiaTheme="minorEastAsia" w:hAnsiTheme="minorEastAsia" w:hint="eastAsia"/>
          <w:color w:val="000000" w:themeColor="text1"/>
        </w:rPr>
        <w:t>中国国家主席习近平在达沃斯出席世界经济论坛2017年年会开幕式并发表主旨演讲时宣布，今年5月，中国将在北京主办“一带一路”国际合作高峰论坛</w:t>
      </w:r>
      <w:r w:rsidRPr="005404CE">
        <w:rPr>
          <w:rFonts w:asciiTheme="minorEastAsia" w:eastAsiaTheme="minorEastAsia" w:hAnsiTheme="minorEastAsia" w:hint="eastAsia"/>
          <w:color w:val="000000" w:themeColor="text1"/>
        </w:rPr>
        <w:t>，共商合作大计，共建合作平台，共享合作成果，为解决当前世界和区域经济面临的问题寻找方案，为实现联动式发展注入新能量，让“一带一路”建设更好造福各国人民。</w:t>
      </w:r>
    </w:p>
    <w:p w:rsidR="005404CE" w:rsidRPr="005404CE" w:rsidRDefault="005404CE" w:rsidP="005404CE">
      <w:pPr>
        <w:pStyle w:val="a5"/>
        <w:spacing w:before="120" w:beforeAutospacing="0" w:after="120" w:afterAutospacing="0" w:line="480" w:lineRule="atLeast"/>
        <w:rPr>
          <w:rFonts w:asciiTheme="minorEastAsia" w:eastAsiaTheme="minorEastAsia" w:hAnsiTheme="minorEastAsia" w:hint="eastAsia"/>
          <w:color w:val="000000" w:themeColor="text1"/>
        </w:rPr>
      </w:pPr>
      <w:r w:rsidRPr="005404CE">
        <w:rPr>
          <w:rFonts w:asciiTheme="minorEastAsia" w:eastAsiaTheme="minorEastAsia" w:hAnsiTheme="minorEastAsia" w:hint="eastAsia"/>
          <w:color w:val="000000" w:themeColor="text1"/>
        </w:rPr>
        <w:t>27、</w:t>
      </w:r>
      <w:r w:rsidRPr="005404CE">
        <w:rPr>
          <w:rStyle w:val="a6"/>
          <w:rFonts w:asciiTheme="minorEastAsia" w:eastAsiaTheme="minorEastAsia" w:hAnsiTheme="minorEastAsia" w:hint="eastAsia"/>
          <w:color w:val="000000" w:themeColor="text1"/>
        </w:rPr>
        <w:t>纪念吴阶平同志诞辰100周年座谈会20日在京举行</w:t>
      </w:r>
      <w:r w:rsidRPr="005404CE">
        <w:rPr>
          <w:rFonts w:asciiTheme="minorEastAsia" w:eastAsiaTheme="minorEastAsia" w:hAnsiTheme="minorEastAsia" w:hint="eastAsia"/>
          <w:color w:val="000000" w:themeColor="text1"/>
        </w:rPr>
        <w:t>。吴阶平同志是中国共产党的优秀党员，著名的医学科学家、医学教育家、泌尿外科专家和社会活动家，九三学社的杰出领导人，曾担任第八届、九届全国人民代表大会常务委员会副委员长。</w:t>
      </w:r>
    </w:p>
    <w:p w:rsidR="005404CE" w:rsidRPr="005404CE" w:rsidRDefault="005404CE" w:rsidP="005404CE">
      <w:pPr>
        <w:pStyle w:val="a5"/>
        <w:spacing w:before="120" w:beforeAutospacing="0" w:after="120" w:afterAutospacing="0" w:line="480" w:lineRule="atLeast"/>
        <w:rPr>
          <w:rFonts w:asciiTheme="minorEastAsia" w:eastAsiaTheme="minorEastAsia" w:hAnsiTheme="minorEastAsia" w:hint="eastAsia"/>
          <w:color w:val="000000" w:themeColor="text1"/>
        </w:rPr>
      </w:pPr>
      <w:r w:rsidRPr="005404CE">
        <w:rPr>
          <w:rFonts w:asciiTheme="minorEastAsia" w:eastAsiaTheme="minorEastAsia" w:hAnsiTheme="minorEastAsia" w:hint="eastAsia"/>
          <w:color w:val="000000" w:themeColor="text1"/>
        </w:rPr>
        <w:t>28、1月20日上午，</w:t>
      </w:r>
      <w:r w:rsidRPr="005404CE">
        <w:rPr>
          <w:rStyle w:val="a6"/>
          <w:rFonts w:asciiTheme="minorEastAsia" w:eastAsiaTheme="minorEastAsia" w:hAnsiTheme="minorEastAsia" w:hint="eastAsia"/>
          <w:color w:val="000000" w:themeColor="text1"/>
        </w:rPr>
        <w:t>海军在京隆重举行将官军衔晋升仪式</w:t>
      </w:r>
      <w:r w:rsidRPr="005404CE">
        <w:rPr>
          <w:rFonts w:asciiTheme="minorEastAsia" w:eastAsiaTheme="minorEastAsia" w:hAnsiTheme="minorEastAsia" w:hint="eastAsia"/>
          <w:color w:val="000000" w:themeColor="text1"/>
        </w:rPr>
        <w:t>。海军司令员沈金龙宣读中央军委主席习近平签署的晋衔命令，海军政委苗华主持晋衔仪式。</w:t>
      </w:r>
    </w:p>
    <w:p w:rsidR="005404CE" w:rsidRPr="005404CE" w:rsidRDefault="005404CE" w:rsidP="005404CE">
      <w:pPr>
        <w:pStyle w:val="a5"/>
        <w:spacing w:before="120" w:beforeAutospacing="0" w:after="120" w:afterAutospacing="0" w:line="480" w:lineRule="atLeast"/>
        <w:rPr>
          <w:rFonts w:asciiTheme="minorEastAsia" w:eastAsiaTheme="minorEastAsia" w:hAnsiTheme="minorEastAsia" w:hint="eastAsia"/>
          <w:color w:val="000000" w:themeColor="text1"/>
        </w:rPr>
      </w:pPr>
      <w:r w:rsidRPr="005404CE">
        <w:rPr>
          <w:rFonts w:asciiTheme="minorEastAsia" w:eastAsiaTheme="minorEastAsia" w:hAnsiTheme="minorEastAsia" w:hint="eastAsia"/>
          <w:color w:val="000000" w:themeColor="text1"/>
        </w:rPr>
        <w:t>29、截至2016年，</w:t>
      </w:r>
      <w:r w:rsidRPr="005404CE">
        <w:rPr>
          <w:rStyle w:val="a6"/>
          <w:rFonts w:asciiTheme="minorEastAsia" w:eastAsiaTheme="minorEastAsia" w:hAnsiTheme="minorEastAsia" w:hint="eastAsia"/>
          <w:color w:val="000000" w:themeColor="text1"/>
        </w:rPr>
        <w:t>中石油已连续10年国内新增探明储量保持10亿吨当量的高位增长</w:t>
      </w:r>
      <w:r w:rsidRPr="005404CE">
        <w:rPr>
          <w:rFonts w:asciiTheme="minorEastAsia" w:eastAsiaTheme="minorEastAsia" w:hAnsiTheme="minorEastAsia" w:hint="eastAsia"/>
          <w:color w:val="000000" w:themeColor="text1"/>
        </w:rPr>
        <w:t>，充分发挥了国内资源“压舱石”作用，为我国石油行业的可持续发展打下坚实的资源基础。</w:t>
      </w:r>
    </w:p>
    <w:p w:rsidR="005404CE" w:rsidRPr="005404CE" w:rsidRDefault="005404CE" w:rsidP="005404CE">
      <w:pPr>
        <w:pStyle w:val="a5"/>
        <w:spacing w:before="120" w:beforeAutospacing="0" w:after="120" w:afterAutospacing="0" w:line="480" w:lineRule="atLeast"/>
        <w:rPr>
          <w:rFonts w:asciiTheme="minorEastAsia" w:eastAsiaTheme="minorEastAsia" w:hAnsiTheme="minorEastAsia" w:hint="eastAsia"/>
          <w:color w:val="000000" w:themeColor="text1"/>
        </w:rPr>
      </w:pPr>
      <w:r w:rsidRPr="005404CE">
        <w:rPr>
          <w:rFonts w:asciiTheme="minorEastAsia" w:eastAsiaTheme="minorEastAsia" w:hAnsiTheme="minorEastAsia" w:hint="eastAsia"/>
          <w:color w:val="000000" w:themeColor="text1"/>
        </w:rPr>
        <w:t>30、中共中央政治局1月22日下午就深入推进供给侧结构性改革进行第三十八次集体学习。中共中央总书记习近平在主持学习时强调，</w:t>
      </w:r>
      <w:r w:rsidRPr="005404CE">
        <w:rPr>
          <w:rStyle w:val="a6"/>
          <w:rFonts w:asciiTheme="minorEastAsia" w:eastAsiaTheme="minorEastAsia" w:hAnsiTheme="minorEastAsia" w:hint="eastAsia"/>
          <w:color w:val="000000" w:themeColor="text1"/>
        </w:rPr>
        <w:t>推进供给侧结构性改革是我国经济发展进入新常态的必然选择，是经济发展新常态下我国宏观经济管理必须确立的战略思路。必须把改善供给侧结构作为主攻方向，从生产端入手，提高供给体系质量和效率，扩大有效和中高端供给，增强供给侧结构对需求变</w:t>
      </w:r>
      <w:r w:rsidRPr="005404CE">
        <w:rPr>
          <w:rStyle w:val="a6"/>
          <w:rFonts w:asciiTheme="minorEastAsia" w:eastAsiaTheme="minorEastAsia" w:hAnsiTheme="minorEastAsia" w:hint="eastAsia"/>
          <w:color w:val="000000" w:themeColor="text1"/>
        </w:rPr>
        <w:lastRenderedPageBreak/>
        <w:t>化的适应性，推动我国经济朝着更高质量、更有效率、更加公平、更可持续的方向发展</w:t>
      </w:r>
      <w:r w:rsidRPr="005404CE">
        <w:rPr>
          <w:rFonts w:asciiTheme="minorEastAsia" w:eastAsiaTheme="minorEastAsia" w:hAnsiTheme="minorEastAsia" w:hint="eastAsia"/>
          <w:color w:val="000000" w:themeColor="text1"/>
        </w:rPr>
        <w:t>。</w:t>
      </w:r>
    </w:p>
    <w:p w:rsidR="005404CE" w:rsidRPr="005404CE" w:rsidRDefault="005404CE" w:rsidP="005404CE">
      <w:pPr>
        <w:pStyle w:val="a5"/>
        <w:spacing w:before="120" w:beforeAutospacing="0" w:after="120" w:afterAutospacing="0" w:line="480" w:lineRule="atLeast"/>
        <w:rPr>
          <w:rFonts w:asciiTheme="minorEastAsia" w:eastAsiaTheme="minorEastAsia" w:hAnsiTheme="minorEastAsia" w:hint="eastAsia"/>
          <w:color w:val="000000" w:themeColor="text1"/>
        </w:rPr>
      </w:pPr>
      <w:r w:rsidRPr="005404CE">
        <w:rPr>
          <w:rFonts w:asciiTheme="minorEastAsia" w:eastAsiaTheme="minorEastAsia" w:hAnsiTheme="minorEastAsia" w:hint="eastAsia"/>
          <w:color w:val="000000" w:themeColor="text1"/>
        </w:rPr>
        <w:t>31、中共中央政治局1月22日召开会议，决定设立中央军民融合发展委员会；审议《中央政治局常委会听取和研究全国人大常委会、国务院、全国政协、最高人民法院、最高人民检察院党组工作汇报和中央书记处工作报告的综合情况报告》。中共中央总书记习近平主持会议。会议决定，</w:t>
      </w:r>
      <w:r w:rsidRPr="005404CE">
        <w:rPr>
          <w:rStyle w:val="a6"/>
          <w:rFonts w:asciiTheme="minorEastAsia" w:eastAsiaTheme="minorEastAsia" w:hAnsiTheme="minorEastAsia" w:hint="eastAsia"/>
          <w:color w:val="000000" w:themeColor="text1"/>
        </w:rPr>
        <w:t>设立中央军民融合发展委员会，由习近平任主任。中央军民融合发展委员会是中央层面军民融合发展重大问题的决策和议事协调机构，统一领导军民融合深度发展，向中央政治局、中央政治局常务委员会负责</w:t>
      </w:r>
      <w:r w:rsidRPr="005404CE">
        <w:rPr>
          <w:rFonts w:asciiTheme="minorEastAsia" w:eastAsiaTheme="minorEastAsia" w:hAnsiTheme="minorEastAsia" w:hint="eastAsia"/>
          <w:color w:val="000000" w:themeColor="text1"/>
        </w:rPr>
        <w:t>。</w:t>
      </w:r>
    </w:p>
    <w:p w:rsidR="005404CE" w:rsidRPr="005404CE" w:rsidRDefault="005404CE" w:rsidP="005404CE">
      <w:pPr>
        <w:pStyle w:val="a5"/>
        <w:spacing w:before="120" w:beforeAutospacing="0" w:after="120" w:afterAutospacing="0" w:line="480" w:lineRule="atLeast"/>
        <w:rPr>
          <w:rFonts w:asciiTheme="minorEastAsia" w:eastAsiaTheme="minorEastAsia" w:hAnsiTheme="minorEastAsia" w:hint="eastAsia"/>
          <w:color w:val="000000" w:themeColor="text1"/>
        </w:rPr>
      </w:pPr>
      <w:r w:rsidRPr="005404CE">
        <w:rPr>
          <w:rFonts w:asciiTheme="minorEastAsia" w:eastAsiaTheme="minorEastAsia" w:hAnsiTheme="minorEastAsia" w:hint="eastAsia"/>
          <w:color w:val="000000" w:themeColor="text1"/>
        </w:rPr>
        <w:t>32、在中华民族传统节日丁酉鸡年春节即将到来之际，中共中央总书记、国家主席、中央军委主席习近平1月22日下午在人民大会堂同各民主党派中央、全国工商联负责人和无党派人士代表欢聚一堂，共迎佳节。</w:t>
      </w:r>
      <w:r w:rsidRPr="005404CE">
        <w:rPr>
          <w:rStyle w:val="a6"/>
          <w:rFonts w:asciiTheme="minorEastAsia" w:eastAsiaTheme="minorEastAsia" w:hAnsiTheme="minorEastAsia" w:hint="eastAsia"/>
          <w:color w:val="000000" w:themeColor="text1"/>
        </w:rPr>
        <w:t>习近平代表中共中央，向各民主党派、工商联和无党派人士，向统一战线广大成员，致以诚挚的问候和新春的祝福</w:t>
      </w:r>
      <w:r w:rsidRPr="005404CE">
        <w:rPr>
          <w:rFonts w:asciiTheme="minorEastAsia" w:eastAsiaTheme="minorEastAsia" w:hAnsiTheme="minorEastAsia" w:hint="eastAsia"/>
          <w:color w:val="000000" w:themeColor="text1"/>
        </w:rPr>
        <w:t>。</w:t>
      </w:r>
    </w:p>
    <w:p w:rsidR="005404CE" w:rsidRPr="005404CE" w:rsidRDefault="005404CE" w:rsidP="005404CE">
      <w:pPr>
        <w:pStyle w:val="a5"/>
        <w:spacing w:before="120" w:beforeAutospacing="0" w:after="120" w:afterAutospacing="0" w:line="480" w:lineRule="atLeast"/>
        <w:rPr>
          <w:rFonts w:asciiTheme="minorEastAsia" w:eastAsiaTheme="minorEastAsia" w:hAnsiTheme="minorEastAsia" w:hint="eastAsia"/>
          <w:color w:val="000000" w:themeColor="text1"/>
        </w:rPr>
      </w:pPr>
      <w:r w:rsidRPr="005404CE">
        <w:rPr>
          <w:rFonts w:asciiTheme="minorEastAsia" w:eastAsiaTheme="minorEastAsia" w:hAnsiTheme="minorEastAsia" w:hint="eastAsia"/>
          <w:color w:val="000000" w:themeColor="text1"/>
        </w:rPr>
        <w:t>33、习近平1月23日在河北省张家口市考察北京冬奥会筹办工作。他强调，</w:t>
      </w:r>
      <w:r w:rsidRPr="005404CE">
        <w:rPr>
          <w:rStyle w:val="a6"/>
          <w:rFonts w:asciiTheme="minorEastAsia" w:eastAsiaTheme="minorEastAsia" w:hAnsiTheme="minorEastAsia" w:hint="eastAsia"/>
          <w:color w:val="000000" w:themeColor="text1"/>
        </w:rPr>
        <w:t>筹办2022年北京冬奥会，是国家的一件大事。各有关地方有关部门要着眼于办成一届精彩、非凡、卓越的奥运盛会，科学合理制定规划，节约集约利用资源，按进度高质量完成筹办工作各项任务</w:t>
      </w:r>
      <w:r w:rsidRPr="005404CE">
        <w:rPr>
          <w:rFonts w:asciiTheme="minorEastAsia" w:eastAsiaTheme="minorEastAsia" w:hAnsiTheme="minorEastAsia" w:hint="eastAsia"/>
          <w:color w:val="000000" w:themeColor="text1"/>
        </w:rPr>
        <w:t>。</w:t>
      </w:r>
    </w:p>
    <w:p w:rsidR="005404CE" w:rsidRPr="005404CE" w:rsidRDefault="005404CE" w:rsidP="005404CE">
      <w:pPr>
        <w:pStyle w:val="a5"/>
        <w:spacing w:before="120" w:beforeAutospacing="0" w:after="120" w:afterAutospacing="0" w:line="480" w:lineRule="atLeast"/>
        <w:rPr>
          <w:rFonts w:asciiTheme="minorEastAsia" w:eastAsiaTheme="minorEastAsia" w:hAnsiTheme="minorEastAsia" w:hint="eastAsia"/>
          <w:color w:val="000000" w:themeColor="text1"/>
        </w:rPr>
      </w:pPr>
      <w:r w:rsidRPr="005404CE">
        <w:rPr>
          <w:rFonts w:asciiTheme="minorEastAsia" w:eastAsiaTheme="minorEastAsia" w:hAnsiTheme="minorEastAsia" w:hint="eastAsia"/>
          <w:color w:val="000000" w:themeColor="text1"/>
        </w:rPr>
        <w:t>34、北京市、山西省和浙江省人民代表大会产生了监察委员会。</w:t>
      </w:r>
      <w:r w:rsidRPr="005404CE">
        <w:rPr>
          <w:rStyle w:val="a6"/>
          <w:rFonts w:asciiTheme="minorEastAsia" w:eastAsiaTheme="minorEastAsia" w:hAnsiTheme="minorEastAsia" w:hint="eastAsia"/>
          <w:color w:val="000000" w:themeColor="text1"/>
        </w:rPr>
        <w:t>三省市监察委员会的正式成立，标志着国家监察体制改革试点工作取得阶段性成果</w:t>
      </w:r>
      <w:r w:rsidRPr="005404CE">
        <w:rPr>
          <w:rFonts w:asciiTheme="minorEastAsia" w:eastAsiaTheme="minorEastAsia" w:hAnsiTheme="minorEastAsia" w:hint="eastAsia"/>
          <w:color w:val="000000" w:themeColor="text1"/>
        </w:rPr>
        <w:t>。</w:t>
      </w:r>
    </w:p>
    <w:p w:rsidR="005404CE" w:rsidRPr="005404CE" w:rsidRDefault="005404CE" w:rsidP="005404CE">
      <w:pPr>
        <w:pStyle w:val="a5"/>
        <w:spacing w:before="120" w:beforeAutospacing="0" w:after="120" w:afterAutospacing="0" w:line="480" w:lineRule="atLeast"/>
        <w:rPr>
          <w:rFonts w:asciiTheme="minorEastAsia" w:eastAsiaTheme="minorEastAsia" w:hAnsiTheme="minorEastAsia" w:hint="eastAsia"/>
          <w:color w:val="000000" w:themeColor="text1"/>
        </w:rPr>
      </w:pPr>
      <w:r w:rsidRPr="005404CE">
        <w:rPr>
          <w:rFonts w:asciiTheme="minorEastAsia" w:eastAsiaTheme="minorEastAsia" w:hAnsiTheme="minorEastAsia" w:hint="eastAsia"/>
          <w:color w:val="000000" w:themeColor="text1"/>
        </w:rPr>
        <w:t>35、中华民族传统节日——鸡年春节来临之际，习近平1月23日专程来到陆军第65集团军，深入基层连队，看望慰问官兵，代表党中央和中央军委，向全军指战员、武警部队官兵、民兵预备役人员致以诚挚问候和新春祝福。他强调，</w:t>
      </w:r>
      <w:r w:rsidRPr="005404CE">
        <w:rPr>
          <w:rStyle w:val="a6"/>
          <w:rFonts w:asciiTheme="minorEastAsia" w:eastAsiaTheme="minorEastAsia" w:hAnsiTheme="minorEastAsia" w:hint="eastAsia"/>
          <w:color w:val="000000" w:themeColor="text1"/>
        </w:rPr>
        <w:t>要围绕实现党在新形势下的强军目标，贯彻新形势下军事战略方针，坚持稳中求进工作总基调，深入推进政治建军、改革强军、依法治军，着力强化练兵备战，努力开创部队建设发展新局面，以优异成绩迎接党的十九大胜利召开</w:t>
      </w:r>
      <w:r w:rsidRPr="005404CE">
        <w:rPr>
          <w:rFonts w:asciiTheme="minorEastAsia" w:eastAsiaTheme="minorEastAsia" w:hAnsiTheme="minorEastAsia" w:hint="eastAsia"/>
          <w:color w:val="000000" w:themeColor="text1"/>
        </w:rPr>
        <w:t>。</w:t>
      </w:r>
    </w:p>
    <w:p w:rsidR="005404CE" w:rsidRPr="005404CE" w:rsidRDefault="005404CE" w:rsidP="005404CE">
      <w:pPr>
        <w:pStyle w:val="a5"/>
        <w:spacing w:before="120" w:beforeAutospacing="0" w:after="120" w:afterAutospacing="0" w:line="480" w:lineRule="atLeast"/>
        <w:rPr>
          <w:rFonts w:asciiTheme="minorEastAsia" w:eastAsiaTheme="minorEastAsia" w:hAnsiTheme="minorEastAsia" w:hint="eastAsia"/>
          <w:color w:val="000000" w:themeColor="text1"/>
        </w:rPr>
      </w:pPr>
      <w:r w:rsidRPr="005404CE">
        <w:rPr>
          <w:rFonts w:asciiTheme="minorEastAsia" w:eastAsiaTheme="minorEastAsia" w:hAnsiTheme="minorEastAsia" w:hint="eastAsia"/>
          <w:color w:val="000000" w:themeColor="text1"/>
        </w:rPr>
        <w:lastRenderedPageBreak/>
        <w:t>36、中共中央、国务院1月26日上午在人民大会堂举行2017年春节团拜会。中共中央总书记、国家主席、中央军委主席习近平发表重要讲话，代表党中央、国务院，向全国各族人民，向香港特别行政区同胞、澳门特别行政区同胞、台湾同胞和海外侨胞拜年。习近平指出</w:t>
      </w:r>
      <w:r w:rsidRPr="005404CE">
        <w:rPr>
          <w:rStyle w:val="a6"/>
          <w:rFonts w:asciiTheme="minorEastAsia" w:eastAsiaTheme="minorEastAsia" w:hAnsiTheme="minorEastAsia" w:hint="eastAsia"/>
          <w:color w:val="000000" w:themeColor="text1"/>
        </w:rPr>
        <w:t>，2017年，中国共产党将召开第十九次全国代表大会，为中国特色社会主义事业绘就新的蓝图。做好党和国家各项工作，关键在求真务实、真抓实干。全党全军全国各族人民要紧密团结在党中央周围，增强“四个意识”，坚定“四个自信”，贯彻党中央治国理政新理念新思想新战略，坚持稳中求进工作总基调，以时不我待的紧迫感、舍我其谁的使命感，统筹推进“五位一体”总体布局、协调推进“四个全面”战略布局，以优异成绩迎接党的十九大胜利召开</w:t>
      </w:r>
      <w:r w:rsidRPr="005404CE">
        <w:rPr>
          <w:rFonts w:asciiTheme="minorEastAsia" w:eastAsiaTheme="minorEastAsia" w:hAnsiTheme="minorEastAsia" w:hint="eastAsia"/>
          <w:color w:val="000000" w:themeColor="text1"/>
        </w:rPr>
        <w:t>。</w:t>
      </w:r>
    </w:p>
    <w:p w:rsidR="005404CE" w:rsidRPr="005404CE" w:rsidRDefault="005404CE" w:rsidP="005404CE">
      <w:pPr>
        <w:pStyle w:val="a5"/>
        <w:spacing w:before="120" w:beforeAutospacing="0" w:after="120" w:afterAutospacing="0" w:line="480" w:lineRule="atLeast"/>
        <w:rPr>
          <w:rFonts w:asciiTheme="minorEastAsia" w:eastAsiaTheme="minorEastAsia" w:hAnsiTheme="minorEastAsia" w:hint="eastAsia"/>
          <w:color w:val="000000" w:themeColor="text1"/>
        </w:rPr>
      </w:pPr>
      <w:r w:rsidRPr="005404CE">
        <w:rPr>
          <w:rFonts w:asciiTheme="minorEastAsia" w:eastAsiaTheme="minorEastAsia" w:hAnsiTheme="minorEastAsia" w:hint="eastAsia"/>
          <w:color w:val="000000" w:themeColor="text1"/>
        </w:rPr>
        <w:t>37、1月28日21时许，一艘载有28名中国游客和3名船员的游艇在马来西亚沙巴州环滩岛附近海域失联。截至当地时间30日凌晨，有25名游客及船员获救，其中3名中国游客不幸遇难，仍有6人失联。</w:t>
      </w:r>
      <w:r w:rsidRPr="005404CE">
        <w:rPr>
          <w:rStyle w:val="a6"/>
          <w:rFonts w:asciiTheme="minorEastAsia" w:eastAsiaTheme="minorEastAsia" w:hAnsiTheme="minorEastAsia" w:hint="eastAsia"/>
          <w:color w:val="000000" w:themeColor="text1"/>
        </w:rPr>
        <w:t>习近平对载有中国游客的游艇在马来西亚失联作出重要指示，立即启动应急机制 全力做好搜救工作，李克强就搜救工作作出批示</w:t>
      </w:r>
      <w:r w:rsidRPr="005404CE">
        <w:rPr>
          <w:rFonts w:asciiTheme="minorEastAsia" w:eastAsiaTheme="minorEastAsia" w:hAnsiTheme="minorEastAsia" w:hint="eastAsia"/>
          <w:color w:val="000000" w:themeColor="text1"/>
        </w:rPr>
        <w:t>。</w:t>
      </w:r>
    </w:p>
    <w:p w:rsidR="005E0639" w:rsidRPr="005404CE" w:rsidRDefault="005E0639" w:rsidP="005E0639">
      <w:pPr>
        <w:spacing w:line="360" w:lineRule="auto"/>
        <w:rPr>
          <w:rFonts w:asciiTheme="minorEastAsia" w:hAnsiTheme="minorEastAsia" w:hint="eastAsia"/>
          <w:color w:val="000000" w:themeColor="text1"/>
          <w:sz w:val="24"/>
          <w:szCs w:val="24"/>
        </w:rPr>
      </w:pPr>
    </w:p>
    <w:p w:rsidR="005404CE" w:rsidRPr="005404CE" w:rsidRDefault="005404CE" w:rsidP="005E0639">
      <w:pPr>
        <w:spacing w:line="360" w:lineRule="auto"/>
        <w:rPr>
          <w:rFonts w:asciiTheme="minorEastAsia" w:hAnsiTheme="minorEastAsia" w:hint="eastAsia"/>
          <w:color w:val="000000" w:themeColor="text1"/>
          <w:sz w:val="24"/>
          <w:szCs w:val="24"/>
        </w:rPr>
      </w:pPr>
    </w:p>
    <w:p w:rsidR="005404CE" w:rsidRPr="005404CE" w:rsidRDefault="005404CE" w:rsidP="005E0639">
      <w:pPr>
        <w:spacing w:line="360" w:lineRule="auto"/>
        <w:rPr>
          <w:rFonts w:asciiTheme="minorEastAsia" w:hAnsiTheme="minorEastAsia" w:hint="eastAsia"/>
          <w:color w:val="000000" w:themeColor="text1"/>
          <w:sz w:val="24"/>
          <w:szCs w:val="24"/>
        </w:rPr>
      </w:pPr>
    </w:p>
    <w:p w:rsidR="005404CE" w:rsidRPr="005404CE" w:rsidRDefault="005404CE" w:rsidP="005404CE">
      <w:pPr>
        <w:pStyle w:val="a5"/>
        <w:spacing w:before="120" w:beforeAutospacing="0" w:after="120" w:afterAutospacing="0" w:line="480" w:lineRule="atLeast"/>
        <w:rPr>
          <w:rFonts w:asciiTheme="minorEastAsia" w:eastAsiaTheme="minorEastAsia" w:hAnsiTheme="minorEastAsia"/>
          <w:color w:val="000000" w:themeColor="text1"/>
        </w:rPr>
      </w:pPr>
      <w:r w:rsidRPr="005404CE">
        <w:rPr>
          <w:rStyle w:val="a6"/>
          <w:rFonts w:asciiTheme="minorEastAsia" w:eastAsiaTheme="minorEastAsia" w:hAnsiTheme="minorEastAsia" w:hint="eastAsia"/>
          <w:color w:val="000000" w:themeColor="text1"/>
        </w:rPr>
        <w:t>二、国际部分：</w:t>
      </w:r>
    </w:p>
    <w:p w:rsidR="005404CE" w:rsidRPr="005404CE" w:rsidRDefault="005404CE" w:rsidP="005404CE">
      <w:pPr>
        <w:pStyle w:val="a5"/>
        <w:spacing w:before="120" w:beforeAutospacing="0" w:after="120" w:afterAutospacing="0" w:line="480" w:lineRule="atLeast"/>
        <w:rPr>
          <w:rFonts w:asciiTheme="minorEastAsia" w:eastAsiaTheme="minorEastAsia" w:hAnsiTheme="minorEastAsia" w:hint="eastAsia"/>
          <w:color w:val="000000" w:themeColor="text1"/>
        </w:rPr>
      </w:pPr>
      <w:r w:rsidRPr="005404CE">
        <w:rPr>
          <w:rFonts w:asciiTheme="minorEastAsia" w:eastAsiaTheme="minorEastAsia" w:hAnsiTheme="minorEastAsia" w:hint="eastAsia"/>
          <w:color w:val="000000" w:themeColor="text1"/>
        </w:rPr>
        <w:t>1、联合国安理会2016年12月31日就叙利亚问题举行闭门磋商后，对俄罗斯和土耳其起草的叙利亚停火决议草案举行表决，一致通过该决议。</w:t>
      </w:r>
      <w:r w:rsidRPr="005404CE">
        <w:rPr>
          <w:rStyle w:val="a6"/>
          <w:rFonts w:asciiTheme="minorEastAsia" w:eastAsiaTheme="minorEastAsia" w:hAnsiTheme="minorEastAsia" w:hint="eastAsia"/>
          <w:color w:val="000000" w:themeColor="text1"/>
        </w:rPr>
        <w:t>决议重申，安理会坚定致力于维护叙利亚的主权、独立、统一和领土完整，对俄罗斯和土耳其为协助叙利亚实现停火而开展的调解努力表示赞赏</w:t>
      </w:r>
      <w:r w:rsidRPr="005404CE">
        <w:rPr>
          <w:rFonts w:asciiTheme="minorEastAsia" w:eastAsiaTheme="minorEastAsia" w:hAnsiTheme="minorEastAsia" w:hint="eastAsia"/>
          <w:color w:val="000000" w:themeColor="text1"/>
        </w:rPr>
        <w:t>。</w:t>
      </w:r>
    </w:p>
    <w:p w:rsidR="005404CE" w:rsidRPr="005404CE" w:rsidRDefault="005404CE" w:rsidP="005404CE">
      <w:pPr>
        <w:pStyle w:val="a5"/>
        <w:spacing w:before="120" w:beforeAutospacing="0" w:after="120" w:afterAutospacing="0" w:line="480" w:lineRule="atLeast"/>
        <w:rPr>
          <w:rFonts w:asciiTheme="minorEastAsia" w:eastAsiaTheme="minorEastAsia" w:hAnsiTheme="minorEastAsia" w:hint="eastAsia"/>
          <w:color w:val="000000" w:themeColor="text1"/>
        </w:rPr>
      </w:pPr>
      <w:r w:rsidRPr="005404CE">
        <w:rPr>
          <w:rFonts w:asciiTheme="minorEastAsia" w:eastAsiaTheme="minorEastAsia" w:hAnsiTheme="minorEastAsia" w:hint="eastAsia"/>
          <w:color w:val="000000" w:themeColor="text1"/>
        </w:rPr>
        <w:t>2、联合国拉丁美洲和加勒比经济委员会日前发布的报告预测称，2016年拉美地区经济萎缩1.1%，</w:t>
      </w:r>
      <w:r w:rsidRPr="005404CE">
        <w:rPr>
          <w:rStyle w:val="a6"/>
          <w:rFonts w:asciiTheme="minorEastAsia" w:eastAsiaTheme="minorEastAsia" w:hAnsiTheme="minorEastAsia" w:hint="eastAsia"/>
          <w:color w:val="000000" w:themeColor="text1"/>
        </w:rPr>
        <w:t>为30多年来首次连续两年负增长</w:t>
      </w:r>
      <w:r w:rsidRPr="005404CE">
        <w:rPr>
          <w:rFonts w:asciiTheme="minorEastAsia" w:eastAsiaTheme="minorEastAsia" w:hAnsiTheme="minorEastAsia" w:hint="eastAsia"/>
          <w:color w:val="000000" w:themeColor="text1"/>
        </w:rPr>
        <w:t>。其中南美地区经济遭遇2.4%的衰退，中美洲和加勒比地区则增长3.6%，呈现出南北分化差距。2017年拉美有望摆脱衰退，实现1.3%的增长。</w:t>
      </w:r>
    </w:p>
    <w:p w:rsidR="005404CE" w:rsidRPr="005404CE" w:rsidRDefault="005404CE" w:rsidP="005404CE">
      <w:pPr>
        <w:pStyle w:val="a5"/>
        <w:spacing w:before="120" w:beforeAutospacing="0" w:after="120" w:afterAutospacing="0" w:line="480" w:lineRule="atLeast"/>
        <w:rPr>
          <w:rFonts w:asciiTheme="minorEastAsia" w:eastAsiaTheme="minorEastAsia" w:hAnsiTheme="minorEastAsia" w:hint="eastAsia"/>
          <w:color w:val="000000" w:themeColor="text1"/>
        </w:rPr>
      </w:pPr>
      <w:r w:rsidRPr="005404CE">
        <w:rPr>
          <w:rFonts w:asciiTheme="minorEastAsia" w:eastAsiaTheme="minorEastAsia" w:hAnsiTheme="minorEastAsia" w:hint="eastAsia"/>
          <w:color w:val="000000" w:themeColor="text1"/>
        </w:rPr>
        <w:lastRenderedPageBreak/>
        <w:t>3、</w:t>
      </w:r>
      <w:r w:rsidRPr="005404CE">
        <w:rPr>
          <w:rStyle w:val="a6"/>
          <w:rFonts w:asciiTheme="minorEastAsia" w:eastAsiaTheme="minorEastAsia" w:hAnsiTheme="minorEastAsia" w:hint="eastAsia"/>
          <w:color w:val="000000" w:themeColor="text1"/>
        </w:rPr>
        <w:t>中国已于2017年1月1日正式接任金砖国家主席国，并将于9月在福建省厦门市主办金砖国家领导人第九次会晤</w:t>
      </w:r>
      <w:r w:rsidRPr="005404CE">
        <w:rPr>
          <w:rFonts w:asciiTheme="minorEastAsia" w:eastAsiaTheme="minorEastAsia" w:hAnsiTheme="minorEastAsia" w:hint="eastAsia"/>
          <w:color w:val="000000" w:themeColor="text1"/>
        </w:rPr>
        <w:t>。国家主席习近平在1月1日致信其他金砖国家领导人，拉开了2017年金砖国家“中国年”的大幕，标志着中国作为金砖国家主席国的工作全面启动。</w:t>
      </w:r>
    </w:p>
    <w:p w:rsidR="005404CE" w:rsidRPr="005404CE" w:rsidRDefault="005404CE" w:rsidP="005404CE">
      <w:pPr>
        <w:pStyle w:val="a5"/>
        <w:spacing w:before="120" w:beforeAutospacing="0" w:after="120" w:afterAutospacing="0" w:line="480" w:lineRule="atLeast"/>
        <w:rPr>
          <w:rFonts w:asciiTheme="minorEastAsia" w:eastAsiaTheme="minorEastAsia" w:hAnsiTheme="minorEastAsia" w:hint="eastAsia"/>
          <w:color w:val="000000" w:themeColor="text1"/>
        </w:rPr>
      </w:pPr>
      <w:r w:rsidRPr="005404CE">
        <w:rPr>
          <w:rFonts w:asciiTheme="minorEastAsia" w:eastAsiaTheme="minorEastAsia" w:hAnsiTheme="minorEastAsia" w:hint="eastAsia"/>
          <w:color w:val="000000" w:themeColor="text1"/>
        </w:rPr>
        <w:t>4、1月3日，</w:t>
      </w:r>
      <w:r w:rsidRPr="005404CE">
        <w:rPr>
          <w:rStyle w:val="a6"/>
          <w:rFonts w:asciiTheme="minorEastAsia" w:eastAsiaTheme="minorEastAsia" w:hAnsiTheme="minorEastAsia" w:hint="eastAsia"/>
          <w:color w:val="000000" w:themeColor="text1"/>
        </w:rPr>
        <w:t>英国驻欧盟大使罗杰斯突然宣布辞职，此事发生在英国即将启动脱欧谈判的“关键时刻”，引发舆论广泛关注。罗杰斯是继主管金融的英国籍欧盟委员希尔去年6月辞职之后，又一位辞职的英国驻欧盟高级官员</w:t>
      </w:r>
      <w:r w:rsidRPr="005404CE">
        <w:rPr>
          <w:rFonts w:asciiTheme="minorEastAsia" w:eastAsiaTheme="minorEastAsia" w:hAnsiTheme="minorEastAsia" w:hint="eastAsia"/>
          <w:color w:val="000000" w:themeColor="text1"/>
        </w:rPr>
        <w:t>。</w:t>
      </w:r>
    </w:p>
    <w:p w:rsidR="005404CE" w:rsidRPr="005404CE" w:rsidRDefault="005404CE" w:rsidP="005404CE">
      <w:pPr>
        <w:pStyle w:val="a5"/>
        <w:spacing w:before="120" w:beforeAutospacing="0" w:after="120" w:afterAutospacing="0" w:line="480" w:lineRule="atLeast"/>
        <w:rPr>
          <w:rFonts w:asciiTheme="minorEastAsia" w:eastAsiaTheme="minorEastAsia" w:hAnsiTheme="minorEastAsia" w:hint="eastAsia"/>
          <w:color w:val="000000" w:themeColor="text1"/>
        </w:rPr>
      </w:pPr>
      <w:r w:rsidRPr="005404CE">
        <w:rPr>
          <w:rFonts w:asciiTheme="minorEastAsia" w:eastAsiaTheme="minorEastAsia" w:hAnsiTheme="minorEastAsia" w:hint="eastAsia"/>
          <w:color w:val="000000" w:themeColor="text1"/>
        </w:rPr>
        <w:t>5、世界银行1月10日发布报告称，</w:t>
      </w:r>
      <w:r w:rsidRPr="005404CE">
        <w:rPr>
          <w:rStyle w:val="a6"/>
          <w:rFonts w:asciiTheme="minorEastAsia" w:eastAsiaTheme="minorEastAsia" w:hAnsiTheme="minorEastAsia" w:hint="eastAsia"/>
          <w:color w:val="000000" w:themeColor="text1"/>
        </w:rPr>
        <w:t>随着制约出口大宗商品的新兴市场和发展中经济体增长的障碍消退，与此同时进口大宗商品的新兴市场和发展中经济体内需保持稳固，2017年全球经济增长预计将温和回升至2.7%</w:t>
      </w:r>
      <w:r w:rsidRPr="005404CE">
        <w:rPr>
          <w:rFonts w:asciiTheme="minorEastAsia" w:eastAsiaTheme="minorEastAsia" w:hAnsiTheme="minorEastAsia" w:hint="eastAsia"/>
          <w:color w:val="000000" w:themeColor="text1"/>
        </w:rPr>
        <w:t>。</w:t>
      </w:r>
    </w:p>
    <w:p w:rsidR="005404CE" w:rsidRPr="005404CE" w:rsidRDefault="005404CE" w:rsidP="005404CE">
      <w:pPr>
        <w:pStyle w:val="a5"/>
        <w:spacing w:before="120" w:beforeAutospacing="0" w:after="120" w:afterAutospacing="0" w:line="480" w:lineRule="atLeast"/>
        <w:rPr>
          <w:rFonts w:asciiTheme="minorEastAsia" w:eastAsiaTheme="minorEastAsia" w:hAnsiTheme="minorEastAsia" w:hint="eastAsia"/>
          <w:color w:val="000000" w:themeColor="text1"/>
        </w:rPr>
      </w:pPr>
      <w:r w:rsidRPr="005404CE">
        <w:rPr>
          <w:rFonts w:asciiTheme="minorEastAsia" w:eastAsiaTheme="minorEastAsia" w:hAnsiTheme="minorEastAsia" w:hint="eastAsia"/>
          <w:color w:val="000000" w:themeColor="text1"/>
        </w:rPr>
        <w:t>6、美国著名知库美国企业研究所1月11日发表最新一期《中国全球投资跟踪》统计报告，</w:t>
      </w:r>
      <w:r w:rsidRPr="005404CE">
        <w:rPr>
          <w:rStyle w:val="a6"/>
          <w:rFonts w:asciiTheme="minorEastAsia" w:eastAsiaTheme="minorEastAsia" w:hAnsiTheme="minorEastAsia" w:hint="eastAsia"/>
          <w:color w:val="000000" w:themeColor="text1"/>
        </w:rPr>
        <w:t>认为中国2016年在全球投资约达1750亿美元，比上年增长50%，是2012年投资规模的两倍，创下了中国对外投资的历史纪录</w:t>
      </w:r>
      <w:r w:rsidRPr="005404CE">
        <w:rPr>
          <w:rFonts w:asciiTheme="minorEastAsia" w:eastAsiaTheme="minorEastAsia" w:hAnsiTheme="minorEastAsia" w:hint="eastAsia"/>
          <w:color w:val="000000" w:themeColor="text1"/>
        </w:rPr>
        <w:t>。</w:t>
      </w:r>
    </w:p>
    <w:p w:rsidR="005404CE" w:rsidRPr="005404CE" w:rsidRDefault="005404CE" w:rsidP="005404CE">
      <w:pPr>
        <w:pStyle w:val="a5"/>
        <w:spacing w:before="120" w:beforeAutospacing="0" w:after="120" w:afterAutospacing="0" w:line="480" w:lineRule="atLeast"/>
        <w:rPr>
          <w:rFonts w:asciiTheme="minorEastAsia" w:eastAsiaTheme="minorEastAsia" w:hAnsiTheme="minorEastAsia" w:hint="eastAsia"/>
          <w:color w:val="000000" w:themeColor="text1"/>
        </w:rPr>
      </w:pPr>
      <w:r w:rsidRPr="005404CE">
        <w:rPr>
          <w:rFonts w:asciiTheme="minorEastAsia" w:eastAsiaTheme="minorEastAsia" w:hAnsiTheme="minorEastAsia" w:hint="eastAsia"/>
          <w:color w:val="000000" w:themeColor="text1"/>
        </w:rPr>
        <w:t>7、英国首相特雷莎·梅1月１７日表示，</w:t>
      </w:r>
      <w:r w:rsidRPr="005404CE">
        <w:rPr>
          <w:rStyle w:val="a6"/>
          <w:rFonts w:asciiTheme="minorEastAsia" w:eastAsiaTheme="minorEastAsia" w:hAnsiTheme="minorEastAsia" w:hint="eastAsia"/>
          <w:color w:val="000000" w:themeColor="text1"/>
        </w:rPr>
        <w:t>英国不会留在欧洲共同市场，但会寻求与欧盟签订自由贸易协议</w:t>
      </w:r>
      <w:r w:rsidRPr="005404CE">
        <w:rPr>
          <w:rFonts w:asciiTheme="minorEastAsia" w:eastAsiaTheme="minorEastAsia" w:hAnsiTheme="minorEastAsia" w:hint="eastAsia"/>
          <w:color w:val="000000" w:themeColor="text1"/>
        </w:rPr>
        <w:t>。</w:t>
      </w:r>
    </w:p>
    <w:p w:rsidR="005404CE" w:rsidRPr="005404CE" w:rsidRDefault="005404CE" w:rsidP="005404CE">
      <w:pPr>
        <w:pStyle w:val="a5"/>
        <w:spacing w:before="120" w:beforeAutospacing="0" w:after="120" w:afterAutospacing="0" w:line="480" w:lineRule="atLeast"/>
        <w:rPr>
          <w:rFonts w:asciiTheme="minorEastAsia" w:eastAsiaTheme="minorEastAsia" w:hAnsiTheme="minorEastAsia" w:hint="eastAsia"/>
          <w:color w:val="000000" w:themeColor="text1"/>
        </w:rPr>
      </w:pPr>
      <w:r w:rsidRPr="005404CE">
        <w:rPr>
          <w:rFonts w:asciiTheme="minorEastAsia" w:eastAsiaTheme="minorEastAsia" w:hAnsiTheme="minorEastAsia" w:hint="eastAsia"/>
          <w:color w:val="000000" w:themeColor="text1"/>
        </w:rPr>
        <w:t>8、</w:t>
      </w:r>
      <w:r w:rsidRPr="005404CE">
        <w:rPr>
          <w:rStyle w:val="a6"/>
          <w:rFonts w:asciiTheme="minorEastAsia" w:eastAsiaTheme="minorEastAsia" w:hAnsiTheme="minorEastAsia" w:hint="eastAsia"/>
          <w:color w:val="000000" w:themeColor="text1"/>
        </w:rPr>
        <w:t>涉嫌向韩国总统朴槿惠行贿的三星电子副会长李在镕1月18日接受首尔中央地方法院审讯，后在检方陪同下前往首尔拘留所，等待法院决定是否签发逮捕令</w:t>
      </w:r>
      <w:r w:rsidRPr="005404CE">
        <w:rPr>
          <w:rFonts w:asciiTheme="minorEastAsia" w:eastAsiaTheme="minorEastAsia" w:hAnsiTheme="minorEastAsia" w:hint="eastAsia"/>
          <w:color w:val="000000" w:themeColor="text1"/>
        </w:rPr>
        <w:t>。</w:t>
      </w:r>
    </w:p>
    <w:p w:rsidR="005404CE" w:rsidRPr="005404CE" w:rsidRDefault="005404CE" w:rsidP="005404CE">
      <w:pPr>
        <w:pStyle w:val="a5"/>
        <w:spacing w:before="120" w:beforeAutospacing="0" w:after="120" w:afterAutospacing="0" w:line="480" w:lineRule="atLeast"/>
        <w:rPr>
          <w:rFonts w:asciiTheme="minorEastAsia" w:eastAsiaTheme="minorEastAsia" w:hAnsiTheme="minorEastAsia" w:hint="eastAsia"/>
          <w:color w:val="000000" w:themeColor="text1"/>
        </w:rPr>
      </w:pPr>
      <w:r w:rsidRPr="005404CE">
        <w:rPr>
          <w:rFonts w:asciiTheme="minorEastAsia" w:eastAsiaTheme="minorEastAsia" w:hAnsiTheme="minorEastAsia" w:hint="eastAsia"/>
          <w:color w:val="000000" w:themeColor="text1"/>
        </w:rPr>
        <w:t>9、联合国亚太经社会1月17日在曼谷发布《2017年世界经济形势与展望》报告指出，</w:t>
      </w:r>
      <w:r w:rsidRPr="005404CE">
        <w:rPr>
          <w:rStyle w:val="a6"/>
          <w:rFonts w:asciiTheme="minorEastAsia" w:eastAsiaTheme="minorEastAsia" w:hAnsiTheme="minorEastAsia" w:hint="eastAsia"/>
          <w:color w:val="000000" w:themeColor="text1"/>
        </w:rPr>
        <w:t>在全球经济增长长期缓慢的背景下，东亚和南亚将继续是世界上经济增长最快的区域</w:t>
      </w:r>
      <w:r w:rsidRPr="005404CE">
        <w:rPr>
          <w:rFonts w:asciiTheme="minorEastAsia" w:eastAsiaTheme="minorEastAsia" w:hAnsiTheme="minorEastAsia" w:hint="eastAsia"/>
          <w:color w:val="000000" w:themeColor="text1"/>
        </w:rPr>
        <w:t>。</w:t>
      </w:r>
    </w:p>
    <w:p w:rsidR="005404CE" w:rsidRPr="005404CE" w:rsidRDefault="005404CE" w:rsidP="005404CE">
      <w:pPr>
        <w:pStyle w:val="a5"/>
        <w:spacing w:before="120" w:beforeAutospacing="0" w:after="120" w:afterAutospacing="0" w:line="480" w:lineRule="atLeast"/>
        <w:rPr>
          <w:rFonts w:asciiTheme="minorEastAsia" w:eastAsiaTheme="minorEastAsia" w:hAnsiTheme="minorEastAsia" w:hint="eastAsia"/>
          <w:color w:val="000000" w:themeColor="text1"/>
        </w:rPr>
      </w:pPr>
      <w:r w:rsidRPr="005404CE">
        <w:rPr>
          <w:rFonts w:asciiTheme="minorEastAsia" w:eastAsiaTheme="minorEastAsia" w:hAnsiTheme="minorEastAsia" w:hint="eastAsia"/>
          <w:color w:val="000000" w:themeColor="text1"/>
        </w:rPr>
        <w:t>10、美国海军陆战队的Ｆ－３５战机1月18日傍晚飞抵驻日美军岩国基地开始进行部署。</w:t>
      </w:r>
      <w:r w:rsidRPr="005404CE">
        <w:rPr>
          <w:rStyle w:val="a6"/>
          <w:rFonts w:asciiTheme="minorEastAsia" w:eastAsiaTheme="minorEastAsia" w:hAnsiTheme="minorEastAsia" w:hint="eastAsia"/>
          <w:color w:val="000000" w:themeColor="text1"/>
        </w:rPr>
        <w:t>这是美国首次在本土以外地区部署该机型</w:t>
      </w:r>
      <w:r w:rsidRPr="005404CE">
        <w:rPr>
          <w:rFonts w:asciiTheme="minorEastAsia" w:eastAsiaTheme="minorEastAsia" w:hAnsiTheme="minorEastAsia" w:hint="eastAsia"/>
          <w:color w:val="000000" w:themeColor="text1"/>
        </w:rPr>
        <w:t>。</w:t>
      </w:r>
    </w:p>
    <w:p w:rsidR="005404CE" w:rsidRPr="005404CE" w:rsidRDefault="005404CE" w:rsidP="005404CE">
      <w:pPr>
        <w:pStyle w:val="a5"/>
        <w:spacing w:before="120" w:beforeAutospacing="0" w:after="120" w:afterAutospacing="0" w:line="480" w:lineRule="atLeast"/>
        <w:rPr>
          <w:rFonts w:asciiTheme="minorEastAsia" w:eastAsiaTheme="minorEastAsia" w:hAnsiTheme="minorEastAsia" w:hint="eastAsia"/>
          <w:color w:val="000000" w:themeColor="text1"/>
        </w:rPr>
      </w:pPr>
      <w:r w:rsidRPr="005404CE">
        <w:rPr>
          <w:rFonts w:asciiTheme="minorEastAsia" w:eastAsiaTheme="minorEastAsia" w:hAnsiTheme="minorEastAsia" w:hint="eastAsia"/>
          <w:color w:val="000000" w:themeColor="text1"/>
        </w:rPr>
        <w:t>11、1月20日，塞内加尔军方发言人表示，西非的地区部队已经开始发动攻击，</w:t>
      </w:r>
      <w:r w:rsidRPr="005404CE">
        <w:rPr>
          <w:rStyle w:val="a6"/>
          <w:rFonts w:asciiTheme="minorEastAsia" w:eastAsiaTheme="minorEastAsia" w:hAnsiTheme="minorEastAsia" w:hint="eastAsia"/>
          <w:color w:val="000000" w:themeColor="text1"/>
        </w:rPr>
        <w:t>迫使上月在冈比亚大选落败的总统贾梅将权力移交刚宣誓就职的新总统巴罗</w:t>
      </w:r>
      <w:r w:rsidRPr="005404CE">
        <w:rPr>
          <w:rFonts w:asciiTheme="minorEastAsia" w:eastAsiaTheme="minorEastAsia" w:hAnsiTheme="minorEastAsia" w:hint="eastAsia"/>
          <w:color w:val="000000" w:themeColor="text1"/>
        </w:rPr>
        <w:t>。</w:t>
      </w:r>
    </w:p>
    <w:p w:rsidR="005404CE" w:rsidRPr="005404CE" w:rsidRDefault="005404CE" w:rsidP="005404CE">
      <w:pPr>
        <w:pStyle w:val="a5"/>
        <w:spacing w:before="120" w:beforeAutospacing="0" w:after="120" w:afterAutospacing="0" w:line="480" w:lineRule="atLeast"/>
        <w:rPr>
          <w:rFonts w:asciiTheme="minorEastAsia" w:eastAsiaTheme="minorEastAsia" w:hAnsiTheme="minorEastAsia" w:hint="eastAsia"/>
          <w:color w:val="000000" w:themeColor="text1"/>
        </w:rPr>
      </w:pPr>
      <w:r w:rsidRPr="005404CE">
        <w:rPr>
          <w:rFonts w:asciiTheme="minorEastAsia" w:eastAsiaTheme="minorEastAsia" w:hAnsiTheme="minorEastAsia" w:hint="eastAsia"/>
          <w:color w:val="000000" w:themeColor="text1"/>
        </w:rPr>
        <w:lastRenderedPageBreak/>
        <w:t>12、美国第四十五任总统特朗普1月20日就职当天，</w:t>
      </w:r>
      <w:r w:rsidRPr="005404CE">
        <w:rPr>
          <w:rStyle w:val="a6"/>
          <w:rFonts w:asciiTheme="minorEastAsia" w:eastAsiaTheme="minorEastAsia" w:hAnsiTheme="minorEastAsia" w:hint="eastAsia"/>
          <w:color w:val="000000" w:themeColor="text1"/>
        </w:rPr>
        <w:t>白宫网站公布新政府六大目标，内容涵盖改革能源计划、调整外交政策、重振就业与增长、提升军事力量、强化法律秩序、重新谈判贸易协定等方面</w:t>
      </w:r>
      <w:r w:rsidRPr="005404CE">
        <w:rPr>
          <w:rFonts w:asciiTheme="minorEastAsia" w:eastAsiaTheme="minorEastAsia" w:hAnsiTheme="minorEastAsia" w:hint="eastAsia"/>
          <w:color w:val="000000" w:themeColor="text1"/>
        </w:rPr>
        <w:t>。</w:t>
      </w:r>
    </w:p>
    <w:p w:rsidR="005404CE" w:rsidRPr="005404CE" w:rsidRDefault="005404CE" w:rsidP="005404CE">
      <w:pPr>
        <w:pStyle w:val="a5"/>
        <w:spacing w:before="120" w:beforeAutospacing="0" w:after="120" w:afterAutospacing="0" w:line="480" w:lineRule="atLeast"/>
        <w:rPr>
          <w:rFonts w:asciiTheme="minorEastAsia" w:eastAsiaTheme="minorEastAsia" w:hAnsiTheme="minorEastAsia" w:hint="eastAsia"/>
          <w:color w:val="000000" w:themeColor="text1"/>
        </w:rPr>
      </w:pPr>
      <w:r w:rsidRPr="005404CE">
        <w:rPr>
          <w:rFonts w:asciiTheme="minorEastAsia" w:eastAsiaTheme="minorEastAsia" w:hAnsiTheme="minorEastAsia" w:hint="eastAsia"/>
          <w:color w:val="000000" w:themeColor="text1"/>
        </w:rPr>
        <w:t>13、土耳其大国民议会1月21日在第二轮投票中通过了包含实行总统制在内的宪法修正案。这意味着，该国修宪的议会讨论阶段已经结束，预计2017年4月举行全民公投，决定是否将土耳其从议会制改为总统制，从宪法上赋予总统实权。</w:t>
      </w:r>
      <w:r w:rsidRPr="005404CE">
        <w:rPr>
          <w:rStyle w:val="a6"/>
          <w:rFonts w:asciiTheme="minorEastAsia" w:eastAsiaTheme="minorEastAsia" w:hAnsiTheme="minorEastAsia" w:hint="eastAsia"/>
          <w:color w:val="000000" w:themeColor="text1"/>
        </w:rPr>
        <w:t>土耳其在成为总统制国家的道路上迈出了关键一步</w:t>
      </w:r>
      <w:r w:rsidRPr="005404CE">
        <w:rPr>
          <w:rFonts w:asciiTheme="minorEastAsia" w:eastAsiaTheme="minorEastAsia" w:hAnsiTheme="minorEastAsia" w:hint="eastAsia"/>
          <w:color w:val="000000" w:themeColor="text1"/>
        </w:rPr>
        <w:t>。</w:t>
      </w:r>
    </w:p>
    <w:p w:rsidR="005404CE" w:rsidRPr="005404CE" w:rsidRDefault="005404CE" w:rsidP="005404CE">
      <w:pPr>
        <w:pStyle w:val="a5"/>
        <w:spacing w:before="120" w:beforeAutospacing="0" w:after="120" w:afterAutospacing="0" w:line="480" w:lineRule="atLeast"/>
        <w:rPr>
          <w:rFonts w:asciiTheme="minorEastAsia" w:eastAsiaTheme="minorEastAsia" w:hAnsiTheme="minorEastAsia" w:hint="eastAsia"/>
          <w:color w:val="000000" w:themeColor="text1"/>
        </w:rPr>
      </w:pPr>
      <w:r w:rsidRPr="005404CE">
        <w:rPr>
          <w:rFonts w:asciiTheme="minorEastAsia" w:eastAsiaTheme="minorEastAsia" w:hAnsiTheme="minorEastAsia" w:hint="eastAsia"/>
          <w:color w:val="000000" w:themeColor="text1"/>
        </w:rPr>
        <w:t>14、俄罗斯联邦旅游署1月20日宣布：</w:t>
      </w:r>
      <w:r w:rsidRPr="005404CE">
        <w:rPr>
          <w:rStyle w:val="a6"/>
          <w:rFonts w:asciiTheme="minorEastAsia" w:eastAsiaTheme="minorEastAsia" w:hAnsiTheme="minorEastAsia" w:hint="eastAsia"/>
          <w:color w:val="000000" w:themeColor="text1"/>
        </w:rPr>
        <w:t>2016年中国仍然是俄罗斯第一大入境客源国，而中国也成为俄罗斯游客出境游增长幅度最大目的地之一</w:t>
      </w:r>
      <w:r w:rsidRPr="005404CE">
        <w:rPr>
          <w:rFonts w:asciiTheme="minorEastAsia" w:eastAsiaTheme="minorEastAsia" w:hAnsiTheme="minorEastAsia" w:hint="eastAsia"/>
          <w:color w:val="000000" w:themeColor="text1"/>
        </w:rPr>
        <w:t>。</w:t>
      </w:r>
    </w:p>
    <w:p w:rsidR="005404CE" w:rsidRPr="005404CE" w:rsidRDefault="005404CE" w:rsidP="005404CE">
      <w:pPr>
        <w:pStyle w:val="a5"/>
        <w:spacing w:before="120" w:beforeAutospacing="0" w:after="120" w:afterAutospacing="0" w:line="480" w:lineRule="atLeast"/>
        <w:rPr>
          <w:rFonts w:asciiTheme="minorEastAsia" w:eastAsiaTheme="minorEastAsia" w:hAnsiTheme="minorEastAsia" w:hint="eastAsia"/>
          <w:color w:val="000000" w:themeColor="text1"/>
        </w:rPr>
      </w:pPr>
      <w:r w:rsidRPr="005404CE">
        <w:rPr>
          <w:rFonts w:asciiTheme="minorEastAsia" w:eastAsiaTheme="minorEastAsia" w:hAnsiTheme="minorEastAsia" w:hint="eastAsia"/>
          <w:color w:val="000000" w:themeColor="text1"/>
        </w:rPr>
        <w:t>15、1月24日，</w:t>
      </w:r>
      <w:r w:rsidRPr="005404CE">
        <w:rPr>
          <w:rStyle w:val="a6"/>
          <w:rFonts w:asciiTheme="minorEastAsia" w:eastAsiaTheme="minorEastAsia" w:hAnsiTheme="minorEastAsia" w:hint="eastAsia"/>
          <w:color w:val="000000" w:themeColor="text1"/>
        </w:rPr>
        <w:t>英国最高法院就“脱欧”问题做出终审裁决，强调政府启动“脱欧”程序必须经议会投票批准</w:t>
      </w:r>
      <w:r w:rsidRPr="005404CE">
        <w:rPr>
          <w:rFonts w:asciiTheme="minorEastAsia" w:eastAsiaTheme="minorEastAsia" w:hAnsiTheme="minorEastAsia" w:hint="eastAsia"/>
          <w:color w:val="000000" w:themeColor="text1"/>
        </w:rPr>
        <w:t>。</w:t>
      </w:r>
    </w:p>
    <w:p w:rsidR="005404CE" w:rsidRPr="005404CE" w:rsidRDefault="005404CE" w:rsidP="005404CE">
      <w:pPr>
        <w:pStyle w:val="a5"/>
        <w:spacing w:before="120" w:beforeAutospacing="0" w:after="120" w:afterAutospacing="0" w:line="480" w:lineRule="atLeast"/>
        <w:rPr>
          <w:rFonts w:asciiTheme="minorEastAsia" w:eastAsiaTheme="minorEastAsia" w:hAnsiTheme="minorEastAsia" w:hint="eastAsia"/>
          <w:color w:val="000000" w:themeColor="text1"/>
        </w:rPr>
      </w:pPr>
      <w:r w:rsidRPr="005404CE">
        <w:rPr>
          <w:rFonts w:asciiTheme="minorEastAsia" w:eastAsiaTheme="minorEastAsia" w:hAnsiTheme="minorEastAsia" w:hint="eastAsia"/>
          <w:color w:val="000000" w:themeColor="text1"/>
        </w:rPr>
        <w:t>16、美国总统特朗普1月23日签署行政命令，</w:t>
      </w:r>
      <w:r w:rsidRPr="005404CE">
        <w:rPr>
          <w:rStyle w:val="a6"/>
          <w:rFonts w:asciiTheme="minorEastAsia" w:eastAsiaTheme="minorEastAsia" w:hAnsiTheme="minorEastAsia" w:hint="eastAsia"/>
          <w:color w:val="000000" w:themeColor="text1"/>
        </w:rPr>
        <w:t>正式宣布美国退出跨太平洋伙伴关系协定（TPP）</w:t>
      </w:r>
      <w:r w:rsidRPr="005404CE">
        <w:rPr>
          <w:rFonts w:asciiTheme="minorEastAsia" w:eastAsiaTheme="minorEastAsia" w:hAnsiTheme="minorEastAsia" w:hint="eastAsia"/>
          <w:color w:val="000000" w:themeColor="text1"/>
        </w:rPr>
        <w:t>。</w:t>
      </w:r>
    </w:p>
    <w:p w:rsidR="005404CE" w:rsidRPr="005404CE" w:rsidRDefault="005404CE" w:rsidP="005404CE">
      <w:pPr>
        <w:pStyle w:val="a5"/>
        <w:spacing w:before="120" w:beforeAutospacing="0" w:after="120" w:afterAutospacing="0" w:line="480" w:lineRule="atLeast"/>
        <w:rPr>
          <w:rFonts w:asciiTheme="minorEastAsia" w:eastAsiaTheme="minorEastAsia" w:hAnsiTheme="minorEastAsia" w:hint="eastAsia"/>
          <w:color w:val="000000" w:themeColor="text1"/>
        </w:rPr>
      </w:pPr>
      <w:r w:rsidRPr="005404CE">
        <w:rPr>
          <w:rFonts w:asciiTheme="minorEastAsia" w:eastAsiaTheme="minorEastAsia" w:hAnsiTheme="minorEastAsia" w:hint="eastAsia"/>
          <w:color w:val="000000" w:themeColor="text1"/>
        </w:rPr>
        <w:t>17、俄罗斯、伊朗和土耳其三国代表团1月24日在哈萨克斯坦首都阿斯塔纳发表联合声明，</w:t>
      </w:r>
      <w:r w:rsidRPr="005404CE">
        <w:rPr>
          <w:rStyle w:val="a6"/>
          <w:rFonts w:asciiTheme="minorEastAsia" w:eastAsiaTheme="minorEastAsia" w:hAnsiTheme="minorEastAsia" w:hint="eastAsia"/>
          <w:color w:val="000000" w:themeColor="text1"/>
        </w:rPr>
        <w:t>表示将建立叙利亚停火三国联合监督机制</w:t>
      </w:r>
      <w:r w:rsidRPr="005404CE">
        <w:rPr>
          <w:rFonts w:asciiTheme="minorEastAsia" w:eastAsiaTheme="minorEastAsia" w:hAnsiTheme="minorEastAsia" w:hint="eastAsia"/>
          <w:color w:val="000000" w:themeColor="text1"/>
        </w:rPr>
        <w:t>。</w:t>
      </w:r>
    </w:p>
    <w:p w:rsidR="005404CE" w:rsidRPr="005404CE" w:rsidRDefault="005404CE" w:rsidP="005404CE">
      <w:pPr>
        <w:pStyle w:val="a5"/>
        <w:spacing w:before="120" w:beforeAutospacing="0" w:after="120" w:afterAutospacing="0" w:line="480" w:lineRule="atLeast"/>
        <w:rPr>
          <w:rFonts w:asciiTheme="minorEastAsia" w:eastAsiaTheme="minorEastAsia" w:hAnsiTheme="minorEastAsia" w:hint="eastAsia"/>
          <w:color w:val="000000" w:themeColor="text1"/>
        </w:rPr>
      </w:pPr>
      <w:r w:rsidRPr="005404CE">
        <w:rPr>
          <w:rFonts w:asciiTheme="minorEastAsia" w:eastAsiaTheme="minorEastAsia" w:hAnsiTheme="minorEastAsia" w:hint="eastAsia"/>
          <w:color w:val="000000" w:themeColor="text1"/>
        </w:rPr>
        <w:t>18、德国房价自2009年以来逐年上涨。根据德国德意志银行统计，2009—2016年间，汉堡房价以70%的涨幅排名第三，柏林以75%的涨幅排名第二，而排名第一的慕尼黑涨幅竟高达200%多。即便在如此高的涨幅下，慕尼黑的住房空置率依旧趋近于零。</w:t>
      </w:r>
    </w:p>
    <w:p w:rsidR="005404CE" w:rsidRPr="005404CE" w:rsidRDefault="005404CE" w:rsidP="005404CE">
      <w:pPr>
        <w:pStyle w:val="a5"/>
        <w:spacing w:before="120" w:beforeAutospacing="0" w:after="120" w:afterAutospacing="0" w:line="480" w:lineRule="atLeast"/>
        <w:rPr>
          <w:rFonts w:asciiTheme="minorEastAsia" w:eastAsiaTheme="minorEastAsia" w:hAnsiTheme="minorEastAsia" w:hint="eastAsia"/>
          <w:color w:val="000000" w:themeColor="text1"/>
        </w:rPr>
      </w:pPr>
      <w:r w:rsidRPr="005404CE">
        <w:rPr>
          <w:rFonts w:asciiTheme="minorEastAsia" w:eastAsiaTheme="minorEastAsia" w:hAnsiTheme="minorEastAsia" w:hint="eastAsia"/>
          <w:color w:val="000000" w:themeColor="text1"/>
        </w:rPr>
        <w:t>19、美国总统特朗普在视察国土安全部时签署两项行政命令，</w:t>
      </w:r>
      <w:r w:rsidRPr="005404CE">
        <w:rPr>
          <w:rStyle w:val="a6"/>
          <w:rFonts w:asciiTheme="minorEastAsia" w:eastAsiaTheme="minorEastAsia" w:hAnsiTheme="minorEastAsia" w:hint="eastAsia"/>
          <w:color w:val="000000" w:themeColor="text1"/>
        </w:rPr>
        <w:t>其中包括在美墨边境建高墙，以及对“庇护城市”断绝联邦资助</w:t>
      </w:r>
      <w:r w:rsidRPr="005404CE">
        <w:rPr>
          <w:rFonts w:asciiTheme="minorEastAsia" w:eastAsiaTheme="minorEastAsia" w:hAnsiTheme="minorEastAsia" w:hint="eastAsia"/>
          <w:color w:val="000000" w:themeColor="text1"/>
        </w:rPr>
        <w:t>。</w:t>
      </w:r>
    </w:p>
    <w:p w:rsidR="005404CE" w:rsidRPr="005404CE" w:rsidRDefault="005404CE" w:rsidP="005404CE">
      <w:pPr>
        <w:pStyle w:val="a5"/>
        <w:spacing w:before="120" w:beforeAutospacing="0" w:after="120" w:afterAutospacing="0" w:line="480" w:lineRule="atLeast"/>
        <w:rPr>
          <w:rFonts w:asciiTheme="minorEastAsia" w:eastAsiaTheme="minorEastAsia" w:hAnsiTheme="minorEastAsia" w:hint="eastAsia"/>
          <w:color w:val="000000" w:themeColor="text1"/>
        </w:rPr>
      </w:pPr>
      <w:r w:rsidRPr="005404CE">
        <w:rPr>
          <w:rFonts w:asciiTheme="minorEastAsia" w:eastAsiaTheme="minorEastAsia" w:hAnsiTheme="minorEastAsia" w:hint="eastAsia"/>
          <w:color w:val="000000" w:themeColor="text1"/>
        </w:rPr>
        <w:t>20、美国总统特朗普1月27日与到访的英国首相特雷莎·梅举行会谈，双方承诺将重塑两国间长久以来的“特殊关系”。特朗普表示，</w:t>
      </w:r>
      <w:r w:rsidRPr="005404CE">
        <w:rPr>
          <w:rStyle w:val="a6"/>
          <w:rFonts w:asciiTheme="minorEastAsia" w:eastAsiaTheme="minorEastAsia" w:hAnsiTheme="minorEastAsia" w:hint="eastAsia"/>
          <w:color w:val="000000" w:themeColor="text1"/>
        </w:rPr>
        <w:t>美国将重塑与英国在军事、金融、文化、政治等方面的深厚关系，并承诺持久地支持这一“最特殊的关系”</w:t>
      </w:r>
      <w:r w:rsidRPr="005404CE">
        <w:rPr>
          <w:rFonts w:asciiTheme="minorEastAsia" w:eastAsiaTheme="minorEastAsia" w:hAnsiTheme="minorEastAsia" w:hint="eastAsia"/>
          <w:color w:val="000000" w:themeColor="text1"/>
        </w:rPr>
        <w:t>。</w:t>
      </w:r>
    </w:p>
    <w:p w:rsidR="005404CE" w:rsidRPr="005404CE" w:rsidRDefault="005404CE" w:rsidP="005404CE">
      <w:pPr>
        <w:pStyle w:val="a5"/>
        <w:spacing w:before="120" w:beforeAutospacing="0" w:after="120" w:afterAutospacing="0" w:line="480" w:lineRule="atLeast"/>
        <w:rPr>
          <w:rFonts w:asciiTheme="minorEastAsia" w:eastAsiaTheme="minorEastAsia" w:hAnsiTheme="minorEastAsia" w:hint="eastAsia"/>
          <w:color w:val="000000" w:themeColor="text1"/>
        </w:rPr>
      </w:pPr>
      <w:r w:rsidRPr="005404CE">
        <w:rPr>
          <w:rFonts w:asciiTheme="minorEastAsia" w:eastAsiaTheme="minorEastAsia" w:hAnsiTheme="minorEastAsia" w:hint="eastAsia"/>
          <w:color w:val="000000" w:themeColor="text1"/>
        </w:rPr>
        <w:lastRenderedPageBreak/>
        <w:t>21、</w:t>
      </w:r>
      <w:r w:rsidRPr="005404CE">
        <w:rPr>
          <w:rStyle w:val="a6"/>
          <w:rFonts w:asciiTheme="minorEastAsia" w:eastAsiaTheme="minorEastAsia" w:hAnsiTheme="minorEastAsia" w:hint="eastAsia"/>
          <w:color w:val="000000" w:themeColor="text1"/>
        </w:rPr>
        <w:t>针对美国总统特朗普1月27日签署的限制难民和移民进入美国的行政命令，美国公民自由联盟向美联邦法院提起诉讼</w:t>
      </w:r>
      <w:r w:rsidRPr="005404CE">
        <w:rPr>
          <w:rFonts w:asciiTheme="minorEastAsia" w:eastAsiaTheme="minorEastAsia" w:hAnsiTheme="minorEastAsia" w:hint="eastAsia"/>
          <w:color w:val="000000" w:themeColor="text1"/>
        </w:rPr>
        <w:t>。28日晚间，纽约一联邦法庭作出裁决，禁止遣返伊朗、伊拉克等7国已经到达美国、正在前往美国途中或持有美国签证的公民。该联盟对此表示欢迎。但美国有线电视新闻网分析称，这份裁决只要求不能遣返这些人，他们有可能继续被扣押。</w:t>
      </w:r>
    </w:p>
    <w:p w:rsidR="005404CE" w:rsidRPr="005404CE" w:rsidRDefault="005404CE" w:rsidP="005404CE">
      <w:pPr>
        <w:pStyle w:val="a5"/>
        <w:spacing w:before="120" w:beforeAutospacing="0" w:after="120" w:afterAutospacing="0" w:line="480" w:lineRule="atLeast"/>
        <w:rPr>
          <w:rFonts w:asciiTheme="minorEastAsia" w:eastAsiaTheme="minorEastAsia" w:hAnsiTheme="minorEastAsia" w:hint="eastAsia"/>
          <w:color w:val="000000" w:themeColor="text1"/>
        </w:rPr>
      </w:pPr>
      <w:r w:rsidRPr="005404CE">
        <w:rPr>
          <w:rFonts w:asciiTheme="minorEastAsia" w:eastAsiaTheme="minorEastAsia" w:hAnsiTheme="minorEastAsia" w:hint="eastAsia"/>
          <w:color w:val="000000" w:themeColor="text1"/>
        </w:rPr>
        <w:t>22、德国总理默克尔1月27日在柏林总理府会见到访的法国总统奥朗德，双方呼吁欧洲加强团结，应对欧盟内外威胁。默克尔表示，世界局势正在发生戏剧性变化，欧盟面临民粹主义崛起、国际贸易受阻等来自欧盟内外的多方面挑战，需要欧盟加强团结，共同应对。奥朗德说，民粹主义在欧洲的崛起是欧盟面临的主要挑战。他同时认为，美国政府正在为国际贸易和解决国际争端带来挑战。</w:t>
      </w:r>
    </w:p>
    <w:p w:rsidR="005404CE" w:rsidRPr="005404CE" w:rsidRDefault="005404CE" w:rsidP="005404CE">
      <w:pPr>
        <w:pStyle w:val="a5"/>
        <w:spacing w:before="120" w:beforeAutospacing="0" w:after="120" w:afterAutospacing="0" w:line="480" w:lineRule="atLeast"/>
        <w:rPr>
          <w:rFonts w:asciiTheme="minorEastAsia" w:eastAsiaTheme="minorEastAsia" w:hAnsiTheme="minorEastAsia" w:hint="eastAsia"/>
          <w:color w:val="000000" w:themeColor="text1"/>
        </w:rPr>
      </w:pPr>
      <w:r w:rsidRPr="005404CE">
        <w:rPr>
          <w:rFonts w:asciiTheme="minorEastAsia" w:eastAsiaTheme="minorEastAsia" w:hAnsiTheme="minorEastAsia" w:hint="eastAsia"/>
          <w:color w:val="000000" w:themeColor="text1"/>
        </w:rPr>
        <w:t>23、1月28日，</w:t>
      </w:r>
      <w:r w:rsidRPr="005404CE">
        <w:rPr>
          <w:rStyle w:val="a6"/>
          <w:rFonts w:asciiTheme="minorEastAsia" w:eastAsiaTheme="minorEastAsia" w:hAnsiTheme="minorEastAsia" w:hint="eastAsia"/>
          <w:color w:val="000000" w:themeColor="text1"/>
        </w:rPr>
        <w:t>美国总统特朗普分别与日、德、俄、法、澳五国领导人通电话，讨论了双边关系及地区和国际问题。白宫当天发表声明，通报上述通话情况</w:t>
      </w:r>
      <w:r w:rsidRPr="005404CE">
        <w:rPr>
          <w:rFonts w:asciiTheme="minorEastAsia" w:eastAsiaTheme="minorEastAsia" w:hAnsiTheme="minorEastAsia" w:hint="eastAsia"/>
          <w:color w:val="000000" w:themeColor="text1"/>
        </w:rPr>
        <w:t>。</w:t>
      </w:r>
    </w:p>
    <w:p w:rsidR="005404CE" w:rsidRPr="005404CE" w:rsidRDefault="005404CE" w:rsidP="005404CE">
      <w:pPr>
        <w:pStyle w:val="a5"/>
        <w:spacing w:before="120" w:beforeAutospacing="0" w:after="120" w:afterAutospacing="0" w:line="480" w:lineRule="atLeast"/>
        <w:rPr>
          <w:rFonts w:asciiTheme="minorEastAsia" w:eastAsiaTheme="minorEastAsia" w:hAnsiTheme="minorEastAsia" w:hint="eastAsia"/>
          <w:color w:val="000000" w:themeColor="text1"/>
        </w:rPr>
      </w:pPr>
      <w:r w:rsidRPr="005404CE">
        <w:rPr>
          <w:rFonts w:asciiTheme="minorEastAsia" w:eastAsiaTheme="minorEastAsia" w:hAnsiTheme="minorEastAsia" w:hint="eastAsia"/>
          <w:color w:val="000000" w:themeColor="text1"/>
        </w:rPr>
        <w:t>24、1月29日，美国多地爆发示威游行，抗议总统特朗普27日发布的禁止7个国家的穆斯林进入美国的行政命令。多个城市的机场也被抗议者占满，一些机场不得不调整安检措施或者驱赶抗议人群。</w:t>
      </w:r>
    </w:p>
    <w:p w:rsidR="005404CE" w:rsidRPr="005404CE" w:rsidRDefault="005404CE" w:rsidP="005E0639">
      <w:pPr>
        <w:spacing w:line="360" w:lineRule="auto"/>
        <w:rPr>
          <w:rFonts w:asciiTheme="minorEastAsia" w:hAnsiTheme="minorEastAsia"/>
          <w:color w:val="000000" w:themeColor="text1"/>
          <w:sz w:val="24"/>
          <w:szCs w:val="24"/>
        </w:rPr>
      </w:pPr>
    </w:p>
    <w:sectPr w:rsidR="005404CE" w:rsidRPr="005404CE" w:rsidSect="00A9005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681A" w:rsidRDefault="005B681A" w:rsidP="00DB5B68">
      <w:r>
        <w:separator/>
      </w:r>
    </w:p>
  </w:endnote>
  <w:endnote w:type="continuationSeparator" w:id="0">
    <w:p w:rsidR="005B681A" w:rsidRDefault="005B681A" w:rsidP="00DB5B6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681A" w:rsidRDefault="005B681A" w:rsidP="00DB5B68">
      <w:r>
        <w:separator/>
      </w:r>
    </w:p>
  </w:footnote>
  <w:footnote w:type="continuationSeparator" w:id="0">
    <w:p w:rsidR="005B681A" w:rsidRDefault="005B681A" w:rsidP="00DB5B6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3584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B5B68"/>
    <w:rsid w:val="000155F1"/>
    <w:rsid w:val="00075742"/>
    <w:rsid w:val="000A08C7"/>
    <w:rsid w:val="000B528F"/>
    <w:rsid w:val="000D1D8C"/>
    <w:rsid w:val="001045E7"/>
    <w:rsid w:val="001061CB"/>
    <w:rsid w:val="00106685"/>
    <w:rsid w:val="00130EC9"/>
    <w:rsid w:val="002B592C"/>
    <w:rsid w:val="003507C0"/>
    <w:rsid w:val="003677DD"/>
    <w:rsid w:val="0037719F"/>
    <w:rsid w:val="003F3D83"/>
    <w:rsid w:val="00453FF2"/>
    <w:rsid w:val="0046497E"/>
    <w:rsid w:val="004843FA"/>
    <w:rsid w:val="004A4192"/>
    <w:rsid w:val="004D1EB5"/>
    <w:rsid w:val="00503639"/>
    <w:rsid w:val="005404CE"/>
    <w:rsid w:val="005416D8"/>
    <w:rsid w:val="005B681A"/>
    <w:rsid w:val="005E0639"/>
    <w:rsid w:val="005F49BC"/>
    <w:rsid w:val="0063594E"/>
    <w:rsid w:val="006C2372"/>
    <w:rsid w:val="00720D56"/>
    <w:rsid w:val="007454BB"/>
    <w:rsid w:val="007C4524"/>
    <w:rsid w:val="00800B45"/>
    <w:rsid w:val="008D48E5"/>
    <w:rsid w:val="008F6843"/>
    <w:rsid w:val="0096539C"/>
    <w:rsid w:val="00A77620"/>
    <w:rsid w:val="00A90054"/>
    <w:rsid w:val="00A928CC"/>
    <w:rsid w:val="00AE7CAE"/>
    <w:rsid w:val="00AF2DC4"/>
    <w:rsid w:val="00B058E5"/>
    <w:rsid w:val="00CB1052"/>
    <w:rsid w:val="00CC4978"/>
    <w:rsid w:val="00CE1CEF"/>
    <w:rsid w:val="00D13156"/>
    <w:rsid w:val="00DB5B68"/>
    <w:rsid w:val="00DB5D29"/>
    <w:rsid w:val="00E6080E"/>
    <w:rsid w:val="00EC38EC"/>
    <w:rsid w:val="00F40132"/>
    <w:rsid w:val="00F42CB7"/>
    <w:rsid w:val="00F649D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005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B5B6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B5B68"/>
    <w:rPr>
      <w:sz w:val="18"/>
      <w:szCs w:val="18"/>
    </w:rPr>
  </w:style>
  <w:style w:type="paragraph" w:styleId="a4">
    <w:name w:val="footer"/>
    <w:basedOn w:val="a"/>
    <w:link w:val="Char0"/>
    <w:uiPriority w:val="99"/>
    <w:semiHidden/>
    <w:unhideWhenUsed/>
    <w:rsid w:val="00DB5B6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B5B68"/>
    <w:rPr>
      <w:sz w:val="18"/>
      <w:szCs w:val="18"/>
    </w:rPr>
  </w:style>
  <w:style w:type="paragraph" w:styleId="a5">
    <w:name w:val="Normal (Web)"/>
    <w:basedOn w:val="a"/>
    <w:uiPriority w:val="99"/>
    <w:unhideWhenUsed/>
    <w:rsid w:val="00DB5B68"/>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DB5B68"/>
    <w:rPr>
      <w:b/>
      <w:bCs/>
    </w:rPr>
  </w:style>
  <w:style w:type="character" w:customStyle="1" w:styleId="apple-converted-space">
    <w:name w:val="apple-converted-space"/>
    <w:basedOn w:val="a0"/>
    <w:rsid w:val="005F49BC"/>
  </w:style>
</w:styles>
</file>

<file path=word/webSettings.xml><?xml version="1.0" encoding="utf-8"?>
<w:webSettings xmlns:r="http://schemas.openxmlformats.org/officeDocument/2006/relationships" xmlns:w="http://schemas.openxmlformats.org/wordprocessingml/2006/main">
  <w:divs>
    <w:div w:id="121581534">
      <w:bodyDiv w:val="1"/>
      <w:marLeft w:val="0"/>
      <w:marRight w:val="0"/>
      <w:marTop w:val="0"/>
      <w:marBottom w:val="0"/>
      <w:divBdr>
        <w:top w:val="none" w:sz="0" w:space="0" w:color="auto"/>
        <w:left w:val="none" w:sz="0" w:space="0" w:color="auto"/>
        <w:bottom w:val="none" w:sz="0" w:space="0" w:color="auto"/>
        <w:right w:val="none" w:sz="0" w:space="0" w:color="auto"/>
      </w:divBdr>
    </w:div>
    <w:div w:id="288974213">
      <w:bodyDiv w:val="1"/>
      <w:marLeft w:val="0"/>
      <w:marRight w:val="0"/>
      <w:marTop w:val="0"/>
      <w:marBottom w:val="0"/>
      <w:divBdr>
        <w:top w:val="none" w:sz="0" w:space="0" w:color="auto"/>
        <w:left w:val="none" w:sz="0" w:space="0" w:color="auto"/>
        <w:bottom w:val="none" w:sz="0" w:space="0" w:color="auto"/>
        <w:right w:val="none" w:sz="0" w:space="0" w:color="auto"/>
      </w:divBdr>
    </w:div>
    <w:div w:id="405029914">
      <w:bodyDiv w:val="1"/>
      <w:marLeft w:val="0"/>
      <w:marRight w:val="0"/>
      <w:marTop w:val="0"/>
      <w:marBottom w:val="0"/>
      <w:divBdr>
        <w:top w:val="none" w:sz="0" w:space="0" w:color="auto"/>
        <w:left w:val="none" w:sz="0" w:space="0" w:color="auto"/>
        <w:bottom w:val="none" w:sz="0" w:space="0" w:color="auto"/>
        <w:right w:val="none" w:sz="0" w:space="0" w:color="auto"/>
      </w:divBdr>
    </w:div>
    <w:div w:id="438910827">
      <w:bodyDiv w:val="1"/>
      <w:marLeft w:val="0"/>
      <w:marRight w:val="0"/>
      <w:marTop w:val="0"/>
      <w:marBottom w:val="0"/>
      <w:divBdr>
        <w:top w:val="none" w:sz="0" w:space="0" w:color="auto"/>
        <w:left w:val="none" w:sz="0" w:space="0" w:color="auto"/>
        <w:bottom w:val="none" w:sz="0" w:space="0" w:color="auto"/>
        <w:right w:val="none" w:sz="0" w:space="0" w:color="auto"/>
      </w:divBdr>
    </w:div>
    <w:div w:id="550847845">
      <w:bodyDiv w:val="1"/>
      <w:marLeft w:val="0"/>
      <w:marRight w:val="0"/>
      <w:marTop w:val="0"/>
      <w:marBottom w:val="0"/>
      <w:divBdr>
        <w:top w:val="none" w:sz="0" w:space="0" w:color="auto"/>
        <w:left w:val="none" w:sz="0" w:space="0" w:color="auto"/>
        <w:bottom w:val="none" w:sz="0" w:space="0" w:color="auto"/>
        <w:right w:val="none" w:sz="0" w:space="0" w:color="auto"/>
      </w:divBdr>
    </w:div>
    <w:div w:id="631399149">
      <w:bodyDiv w:val="1"/>
      <w:marLeft w:val="0"/>
      <w:marRight w:val="0"/>
      <w:marTop w:val="0"/>
      <w:marBottom w:val="0"/>
      <w:divBdr>
        <w:top w:val="none" w:sz="0" w:space="0" w:color="auto"/>
        <w:left w:val="none" w:sz="0" w:space="0" w:color="auto"/>
        <w:bottom w:val="none" w:sz="0" w:space="0" w:color="auto"/>
        <w:right w:val="none" w:sz="0" w:space="0" w:color="auto"/>
      </w:divBdr>
    </w:div>
    <w:div w:id="669799383">
      <w:bodyDiv w:val="1"/>
      <w:marLeft w:val="0"/>
      <w:marRight w:val="0"/>
      <w:marTop w:val="0"/>
      <w:marBottom w:val="0"/>
      <w:divBdr>
        <w:top w:val="none" w:sz="0" w:space="0" w:color="auto"/>
        <w:left w:val="none" w:sz="0" w:space="0" w:color="auto"/>
        <w:bottom w:val="none" w:sz="0" w:space="0" w:color="auto"/>
        <w:right w:val="none" w:sz="0" w:space="0" w:color="auto"/>
      </w:divBdr>
    </w:div>
    <w:div w:id="856848034">
      <w:bodyDiv w:val="1"/>
      <w:marLeft w:val="0"/>
      <w:marRight w:val="0"/>
      <w:marTop w:val="0"/>
      <w:marBottom w:val="0"/>
      <w:divBdr>
        <w:top w:val="none" w:sz="0" w:space="0" w:color="auto"/>
        <w:left w:val="none" w:sz="0" w:space="0" w:color="auto"/>
        <w:bottom w:val="none" w:sz="0" w:space="0" w:color="auto"/>
        <w:right w:val="none" w:sz="0" w:space="0" w:color="auto"/>
      </w:divBdr>
    </w:div>
    <w:div w:id="915213052">
      <w:bodyDiv w:val="1"/>
      <w:marLeft w:val="0"/>
      <w:marRight w:val="0"/>
      <w:marTop w:val="0"/>
      <w:marBottom w:val="0"/>
      <w:divBdr>
        <w:top w:val="none" w:sz="0" w:space="0" w:color="auto"/>
        <w:left w:val="none" w:sz="0" w:space="0" w:color="auto"/>
        <w:bottom w:val="none" w:sz="0" w:space="0" w:color="auto"/>
        <w:right w:val="none" w:sz="0" w:space="0" w:color="auto"/>
      </w:divBdr>
    </w:div>
    <w:div w:id="927038375">
      <w:bodyDiv w:val="1"/>
      <w:marLeft w:val="0"/>
      <w:marRight w:val="0"/>
      <w:marTop w:val="0"/>
      <w:marBottom w:val="0"/>
      <w:divBdr>
        <w:top w:val="none" w:sz="0" w:space="0" w:color="auto"/>
        <w:left w:val="none" w:sz="0" w:space="0" w:color="auto"/>
        <w:bottom w:val="none" w:sz="0" w:space="0" w:color="auto"/>
        <w:right w:val="none" w:sz="0" w:space="0" w:color="auto"/>
      </w:divBdr>
    </w:div>
    <w:div w:id="1011181967">
      <w:bodyDiv w:val="1"/>
      <w:marLeft w:val="0"/>
      <w:marRight w:val="0"/>
      <w:marTop w:val="0"/>
      <w:marBottom w:val="0"/>
      <w:divBdr>
        <w:top w:val="none" w:sz="0" w:space="0" w:color="auto"/>
        <w:left w:val="none" w:sz="0" w:space="0" w:color="auto"/>
        <w:bottom w:val="none" w:sz="0" w:space="0" w:color="auto"/>
        <w:right w:val="none" w:sz="0" w:space="0" w:color="auto"/>
      </w:divBdr>
    </w:div>
    <w:div w:id="1026252156">
      <w:bodyDiv w:val="1"/>
      <w:marLeft w:val="0"/>
      <w:marRight w:val="0"/>
      <w:marTop w:val="0"/>
      <w:marBottom w:val="0"/>
      <w:divBdr>
        <w:top w:val="none" w:sz="0" w:space="0" w:color="auto"/>
        <w:left w:val="none" w:sz="0" w:space="0" w:color="auto"/>
        <w:bottom w:val="none" w:sz="0" w:space="0" w:color="auto"/>
        <w:right w:val="none" w:sz="0" w:space="0" w:color="auto"/>
      </w:divBdr>
    </w:div>
    <w:div w:id="1216552262">
      <w:bodyDiv w:val="1"/>
      <w:marLeft w:val="0"/>
      <w:marRight w:val="0"/>
      <w:marTop w:val="0"/>
      <w:marBottom w:val="0"/>
      <w:divBdr>
        <w:top w:val="none" w:sz="0" w:space="0" w:color="auto"/>
        <w:left w:val="none" w:sz="0" w:space="0" w:color="auto"/>
        <w:bottom w:val="none" w:sz="0" w:space="0" w:color="auto"/>
        <w:right w:val="none" w:sz="0" w:space="0" w:color="auto"/>
      </w:divBdr>
    </w:div>
    <w:div w:id="1337197264">
      <w:bodyDiv w:val="1"/>
      <w:marLeft w:val="0"/>
      <w:marRight w:val="0"/>
      <w:marTop w:val="0"/>
      <w:marBottom w:val="0"/>
      <w:divBdr>
        <w:top w:val="none" w:sz="0" w:space="0" w:color="auto"/>
        <w:left w:val="none" w:sz="0" w:space="0" w:color="auto"/>
        <w:bottom w:val="none" w:sz="0" w:space="0" w:color="auto"/>
        <w:right w:val="none" w:sz="0" w:space="0" w:color="auto"/>
      </w:divBdr>
    </w:div>
    <w:div w:id="1369376262">
      <w:bodyDiv w:val="1"/>
      <w:marLeft w:val="0"/>
      <w:marRight w:val="0"/>
      <w:marTop w:val="0"/>
      <w:marBottom w:val="0"/>
      <w:divBdr>
        <w:top w:val="none" w:sz="0" w:space="0" w:color="auto"/>
        <w:left w:val="none" w:sz="0" w:space="0" w:color="auto"/>
        <w:bottom w:val="none" w:sz="0" w:space="0" w:color="auto"/>
        <w:right w:val="none" w:sz="0" w:space="0" w:color="auto"/>
      </w:divBdr>
    </w:div>
    <w:div w:id="1422528580">
      <w:bodyDiv w:val="1"/>
      <w:marLeft w:val="0"/>
      <w:marRight w:val="0"/>
      <w:marTop w:val="0"/>
      <w:marBottom w:val="0"/>
      <w:divBdr>
        <w:top w:val="none" w:sz="0" w:space="0" w:color="auto"/>
        <w:left w:val="none" w:sz="0" w:space="0" w:color="auto"/>
        <w:bottom w:val="none" w:sz="0" w:space="0" w:color="auto"/>
        <w:right w:val="none" w:sz="0" w:space="0" w:color="auto"/>
      </w:divBdr>
    </w:div>
    <w:div w:id="1465388056">
      <w:bodyDiv w:val="1"/>
      <w:marLeft w:val="0"/>
      <w:marRight w:val="0"/>
      <w:marTop w:val="0"/>
      <w:marBottom w:val="0"/>
      <w:divBdr>
        <w:top w:val="none" w:sz="0" w:space="0" w:color="auto"/>
        <w:left w:val="none" w:sz="0" w:space="0" w:color="auto"/>
        <w:bottom w:val="none" w:sz="0" w:space="0" w:color="auto"/>
        <w:right w:val="none" w:sz="0" w:space="0" w:color="auto"/>
      </w:divBdr>
    </w:div>
    <w:div w:id="1568034824">
      <w:bodyDiv w:val="1"/>
      <w:marLeft w:val="0"/>
      <w:marRight w:val="0"/>
      <w:marTop w:val="0"/>
      <w:marBottom w:val="0"/>
      <w:divBdr>
        <w:top w:val="none" w:sz="0" w:space="0" w:color="auto"/>
        <w:left w:val="none" w:sz="0" w:space="0" w:color="auto"/>
        <w:bottom w:val="none" w:sz="0" w:space="0" w:color="auto"/>
        <w:right w:val="none" w:sz="0" w:space="0" w:color="auto"/>
      </w:divBdr>
    </w:div>
    <w:div w:id="1584603541">
      <w:bodyDiv w:val="1"/>
      <w:marLeft w:val="0"/>
      <w:marRight w:val="0"/>
      <w:marTop w:val="0"/>
      <w:marBottom w:val="0"/>
      <w:divBdr>
        <w:top w:val="none" w:sz="0" w:space="0" w:color="auto"/>
        <w:left w:val="none" w:sz="0" w:space="0" w:color="auto"/>
        <w:bottom w:val="none" w:sz="0" w:space="0" w:color="auto"/>
        <w:right w:val="none" w:sz="0" w:space="0" w:color="auto"/>
      </w:divBdr>
    </w:div>
    <w:div w:id="1612855517">
      <w:bodyDiv w:val="1"/>
      <w:marLeft w:val="0"/>
      <w:marRight w:val="0"/>
      <w:marTop w:val="0"/>
      <w:marBottom w:val="0"/>
      <w:divBdr>
        <w:top w:val="none" w:sz="0" w:space="0" w:color="auto"/>
        <w:left w:val="none" w:sz="0" w:space="0" w:color="auto"/>
        <w:bottom w:val="none" w:sz="0" w:space="0" w:color="auto"/>
        <w:right w:val="none" w:sz="0" w:space="0" w:color="auto"/>
      </w:divBdr>
    </w:div>
    <w:div w:id="1696612132">
      <w:bodyDiv w:val="1"/>
      <w:marLeft w:val="0"/>
      <w:marRight w:val="0"/>
      <w:marTop w:val="0"/>
      <w:marBottom w:val="0"/>
      <w:divBdr>
        <w:top w:val="none" w:sz="0" w:space="0" w:color="auto"/>
        <w:left w:val="none" w:sz="0" w:space="0" w:color="auto"/>
        <w:bottom w:val="none" w:sz="0" w:space="0" w:color="auto"/>
        <w:right w:val="none" w:sz="0" w:space="0" w:color="auto"/>
      </w:divBdr>
    </w:div>
    <w:div w:id="1782608446">
      <w:bodyDiv w:val="1"/>
      <w:marLeft w:val="0"/>
      <w:marRight w:val="0"/>
      <w:marTop w:val="0"/>
      <w:marBottom w:val="0"/>
      <w:divBdr>
        <w:top w:val="none" w:sz="0" w:space="0" w:color="auto"/>
        <w:left w:val="none" w:sz="0" w:space="0" w:color="auto"/>
        <w:bottom w:val="none" w:sz="0" w:space="0" w:color="auto"/>
        <w:right w:val="none" w:sz="0" w:space="0" w:color="auto"/>
      </w:divBdr>
    </w:div>
    <w:div w:id="1834182207">
      <w:bodyDiv w:val="1"/>
      <w:marLeft w:val="0"/>
      <w:marRight w:val="0"/>
      <w:marTop w:val="0"/>
      <w:marBottom w:val="0"/>
      <w:divBdr>
        <w:top w:val="none" w:sz="0" w:space="0" w:color="auto"/>
        <w:left w:val="none" w:sz="0" w:space="0" w:color="auto"/>
        <w:bottom w:val="none" w:sz="0" w:space="0" w:color="auto"/>
        <w:right w:val="none" w:sz="0" w:space="0" w:color="auto"/>
      </w:divBdr>
    </w:div>
    <w:div w:id="1870292155">
      <w:bodyDiv w:val="1"/>
      <w:marLeft w:val="0"/>
      <w:marRight w:val="0"/>
      <w:marTop w:val="0"/>
      <w:marBottom w:val="0"/>
      <w:divBdr>
        <w:top w:val="none" w:sz="0" w:space="0" w:color="auto"/>
        <w:left w:val="none" w:sz="0" w:space="0" w:color="auto"/>
        <w:bottom w:val="none" w:sz="0" w:space="0" w:color="auto"/>
        <w:right w:val="none" w:sz="0" w:space="0" w:color="auto"/>
      </w:divBdr>
    </w:div>
    <w:div w:id="1903711687">
      <w:bodyDiv w:val="1"/>
      <w:marLeft w:val="0"/>
      <w:marRight w:val="0"/>
      <w:marTop w:val="0"/>
      <w:marBottom w:val="0"/>
      <w:divBdr>
        <w:top w:val="none" w:sz="0" w:space="0" w:color="auto"/>
        <w:left w:val="none" w:sz="0" w:space="0" w:color="auto"/>
        <w:bottom w:val="none" w:sz="0" w:space="0" w:color="auto"/>
        <w:right w:val="none" w:sz="0" w:space="0" w:color="auto"/>
      </w:divBdr>
    </w:div>
    <w:div w:id="2013410972">
      <w:bodyDiv w:val="1"/>
      <w:marLeft w:val="0"/>
      <w:marRight w:val="0"/>
      <w:marTop w:val="0"/>
      <w:marBottom w:val="0"/>
      <w:divBdr>
        <w:top w:val="none" w:sz="0" w:space="0" w:color="auto"/>
        <w:left w:val="none" w:sz="0" w:space="0" w:color="auto"/>
        <w:bottom w:val="none" w:sz="0" w:space="0" w:color="auto"/>
        <w:right w:val="none" w:sz="0" w:space="0" w:color="auto"/>
      </w:divBdr>
    </w:div>
    <w:div w:id="2027975386">
      <w:bodyDiv w:val="1"/>
      <w:marLeft w:val="0"/>
      <w:marRight w:val="0"/>
      <w:marTop w:val="0"/>
      <w:marBottom w:val="0"/>
      <w:divBdr>
        <w:top w:val="none" w:sz="0" w:space="0" w:color="auto"/>
        <w:left w:val="none" w:sz="0" w:space="0" w:color="auto"/>
        <w:bottom w:val="none" w:sz="0" w:space="0" w:color="auto"/>
        <w:right w:val="none" w:sz="0" w:space="0" w:color="auto"/>
      </w:divBdr>
    </w:div>
    <w:div w:id="214619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10</Pages>
  <Words>1163</Words>
  <Characters>6631</Characters>
  <Application>Microsoft Office Word</Application>
  <DocSecurity>0</DocSecurity>
  <Lines>55</Lines>
  <Paragraphs>15</Paragraphs>
  <ScaleCrop>false</ScaleCrop>
  <Company/>
  <LinksUpToDate>false</LinksUpToDate>
  <CharactersWithSpaces>7779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l</dc:creator>
  <cp:keywords/>
  <dc:description/>
  <cp:lastModifiedBy>dong l</cp:lastModifiedBy>
  <cp:revision>20</cp:revision>
  <dcterms:created xsi:type="dcterms:W3CDTF">2015-12-01T08:19:00Z</dcterms:created>
  <dcterms:modified xsi:type="dcterms:W3CDTF">2017-02-03T14:10:00Z</dcterms:modified>
</cp:coreProperties>
</file>