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CAEACE" w:themeColor="background1"/>
  <w:body>
    <w:p w14:paraId="4E82B190" w14:textId="41A09BB3" w:rsidR="00D34193" w:rsidRPr="00A26571" w:rsidRDefault="00E247A4" w:rsidP="00E247A4">
      <w:pPr>
        <w:pStyle w:val="1"/>
        <w:rPr>
          <w:lang w:val="en-GB"/>
        </w:rPr>
      </w:pPr>
      <w:r>
        <w:rPr>
          <w:rFonts w:hint="eastAsia"/>
        </w:rPr>
        <w:t>计算机病毒</w:t>
      </w:r>
      <w:bookmarkStart w:id="0" w:name="_GoBack"/>
      <w:bookmarkEnd w:id="0"/>
    </w:p>
    <w:p w14:paraId="5F4B972D" w14:textId="37D46752" w:rsidR="00E247A4" w:rsidRDefault="00F91EFC" w:rsidP="00E247A4">
      <w:r>
        <w:rPr>
          <w:rFonts w:hint="eastAsia"/>
        </w:rPr>
        <w:t>根据感染的途径及采用的技术区分，可分为：</w:t>
      </w:r>
    </w:p>
    <w:p w14:paraId="6A8C8A21" w14:textId="33F36870" w:rsidR="00F91EFC" w:rsidRDefault="00F91EFC" w:rsidP="00E247A4">
      <w:r>
        <w:rPr>
          <w:rFonts w:hint="eastAsia"/>
        </w:rPr>
        <w:t>文件型：</w:t>
      </w:r>
      <w:r w:rsidR="002413DD">
        <w:rPr>
          <w:rFonts w:hint="eastAsia"/>
        </w:rPr>
        <w:t>感染可执行文件（包括EXE和COM文件）</w:t>
      </w:r>
    </w:p>
    <w:p w14:paraId="221B1A11" w14:textId="4DFFEDCA" w:rsidR="00F91EFC" w:rsidRDefault="00F91EFC" w:rsidP="00E247A4">
      <w:r>
        <w:rPr>
          <w:rFonts w:hint="eastAsia"/>
        </w:rPr>
        <w:t>引导型</w:t>
      </w:r>
      <w:r w:rsidR="002413DD">
        <w:rPr>
          <w:rFonts w:hint="eastAsia"/>
        </w:rPr>
        <w:t>：影响软盘或硬盘的引导扇区</w:t>
      </w:r>
    </w:p>
    <w:p w14:paraId="2BD831CF" w14:textId="79EA0265" w:rsidR="00F91EFC" w:rsidRDefault="00F91EFC" w:rsidP="00E247A4">
      <w:r>
        <w:rPr>
          <w:rFonts w:hint="eastAsia"/>
        </w:rPr>
        <w:t>宏病毒</w:t>
      </w:r>
      <w:r w:rsidR="002413DD">
        <w:rPr>
          <w:rFonts w:hint="eastAsia"/>
        </w:rPr>
        <w:t>：感染的对象是使用某些程序创建的文本文档、数据库、电子表格等文件</w:t>
      </w:r>
    </w:p>
    <w:p w14:paraId="351D1DA7" w14:textId="3AEF7351" w:rsidR="0096375C" w:rsidRDefault="00F91EFC" w:rsidP="00E247A4">
      <w:r>
        <w:rPr>
          <w:rFonts w:hint="eastAsia"/>
        </w:rPr>
        <w:t>目录型</w:t>
      </w:r>
      <w:r w:rsidR="002413DD">
        <w:rPr>
          <w:rFonts w:hint="eastAsia"/>
        </w:rPr>
        <w:t>：修改硬盘上存储的所有文件的地址</w:t>
      </w:r>
    </w:p>
    <w:p w14:paraId="0E9D7E3F" w14:textId="3BD02385" w:rsidR="0096375C" w:rsidRDefault="0096375C" w:rsidP="0096375C">
      <w:pPr>
        <w:pStyle w:val="1"/>
      </w:pPr>
      <w:r>
        <w:rPr>
          <w:rFonts w:hint="eastAsia"/>
        </w:rPr>
        <w:t>中断</w:t>
      </w:r>
    </w:p>
    <w:p w14:paraId="6D4D678D" w14:textId="7D805ABF" w:rsidR="0096375C" w:rsidRDefault="0096375C" w:rsidP="00E247A4">
      <w:r>
        <w:rPr>
          <w:rFonts w:hint="eastAsia"/>
        </w:rPr>
        <w:t>在中断时，CPU断点信息一般保存到</w:t>
      </w:r>
      <w:r w:rsidRPr="00D36CDD">
        <w:rPr>
          <w:rFonts w:hint="eastAsia"/>
          <w:color w:val="FF0000"/>
        </w:rPr>
        <w:t>栈</w:t>
      </w:r>
      <w:r>
        <w:rPr>
          <w:rFonts w:hint="eastAsia"/>
        </w:rPr>
        <w:t>中</w:t>
      </w:r>
      <w:r w:rsidR="000F3BBE">
        <w:rPr>
          <w:rFonts w:hint="eastAsia"/>
        </w:rPr>
        <w:t>。</w:t>
      </w:r>
    </w:p>
    <w:p w14:paraId="402639D6" w14:textId="5A8246EC" w:rsidR="000F3BBE" w:rsidRDefault="002D623D" w:rsidP="002D623D">
      <w:pPr>
        <w:pStyle w:val="1"/>
      </w:pPr>
      <w:r>
        <w:rPr>
          <w:rFonts w:hint="eastAsia"/>
        </w:rPr>
        <w:t>异步串行通信</w:t>
      </w:r>
    </w:p>
    <w:p w14:paraId="52E7B0F6" w14:textId="74D87771" w:rsidR="002D623D" w:rsidRDefault="00863670" w:rsidP="003577C3">
      <w:pPr>
        <w:ind w:firstLine="420"/>
      </w:pPr>
      <w:r>
        <w:rPr>
          <w:rFonts w:hint="eastAsia"/>
        </w:rPr>
        <w:t>在系统间进行异步串行通信时，数据的串/并和并/串转换一般是通过接口中的移位寄存器实现的</w:t>
      </w:r>
      <w:r w:rsidR="008A47B2">
        <w:rPr>
          <w:rFonts w:hint="eastAsia"/>
        </w:rPr>
        <w:t>。</w:t>
      </w:r>
    </w:p>
    <w:p w14:paraId="2F6B283B" w14:textId="609DB2FC" w:rsidR="008A47B2" w:rsidRDefault="008A47B2" w:rsidP="008A47B2">
      <w:pPr>
        <w:pStyle w:val="1"/>
      </w:pPr>
      <w:r>
        <w:rPr>
          <w:rFonts w:hint="eastAsia"/>
        </w:rPr>
        <w:t>流水线执行时间</w:t>
      </w:r>
    </w:p>
    <w:p w14:paraId="1CE85447" w14:textId="747FB3C6" w:rsidR="008A47B2" w:rsidRDefault="008A47B2" w:rsidP="008A47B2">
      <w:r>
        <w:rPr>
          <w:rFonts w:hint="eastAsia"/>
        </w:rPr>
        <w:t>理论公式：</w:t>
      </w:r>
      <w:proofErr w:type="spellStart"/>
      <w:r>
        <w:rPr>
          <w:rFonts w:hint="eastAsia"/>
        </w:rPr>
        <w:t>nt</w:t>
      </w:r>
      <w:proofErr w:type="spellEnd"/>
      <w:r>
        <w:rPr>
          <w:rFonts w:hint="eastAsia"/>
        </w:rPr>
        <w:t>（t为流水线的周期，为最长一段的时间，n为指令条数）</w:t>
      </w:r>
    </w:p>
    <w:p w14:paraId="6220B288" w14:textId="3C7B21EB" w:rsidR="008A47B2" w:rsidRDefault="008A47B2" w:rsidP="008A47B2">
      <w:r>
        <w:rPr>
          <w:rFonts w:hint="eastAsia"/>
        </w:rPr>
        <w:t>实际公式：</w:t>
      </w:r>
      <w:proofErr w:type="spellStart"/>
      <w:r>
        <w:rPr>
          <w:rFonts w:hint="eastAsia"/>
        </w:rPr>
        <w:t>k</w:t>
      </w:r>
      <w:r>
        <w:t>t</w:t>
      </w:r>
      <w:proofErr w:type="spellEnd"/>
      <w:r>
        <w:t>+(n-1)t</w:t>
      </w:r>
      <w:r>
        <w:rPr>
          <w:rFonts w:hint="eastAsia"/>
        </w:rPr>
        <w:t>（k为第一条指令</w:t>
      </w:r>
      <w:r w:rsidR="00A07C13">
        <w:rPr>
          <w:rFonts w:hint="eastAsia"/>
        </w:rPr>
        <w:t>执行时间，称为建立时间</w:t>
      </w:r>
      <w:r>
        <w:rPr>
          <w:rFonts w:hint="eastAsia"/>
        </w:rPr>
        <w:t>）</w:t>
      </w:r>
    </w:p>
    <w:p w14:paraId="70957BB4" w14:textId="24E99582" w:rsidR="00247871" w:rsidRDefault="00247871" w:rsidP="00247871">
      <w:pPr>
        <w:pStyle w:val="1"/>
      </w:pPr>
      <w:r>
        <w:rPr>
          <w:rFonts w:hint="eastAsia"/>
        </w:rPr>
        <w:t>计算机性能指标</w:t>
      </w:r>
    </w:p>
    <w:p w14:paraId="30196A14" w14:textId="6BDD9C0A" w:rsidR="00247871" w:rsidRDefault="003A61B7" w:rsidP="00247871">
      <w:r>
        <w:rPr>
          <w:rFonts w:hint="eastAsia"/>
        </w:rPr>
        <w:t>时钟频率、数据处理速率、运算精度、内存容量</w:t>
      </w:r>
    </w:p>
    <w:p w14:paraId="2FB82073" w14:textId="6241C3F8" w:rsidR="00CC3318" w:rsidRDefault="005D38DF" w:rsidP="005D38DF">
      <w:pPr>
        <w:pStyle w:val="1"/>
      </w:pPr>
      <w:r>
        <w:rPr>
          <w:rFonts w:hint="eastAsia"/>
        </w:rPr>
        <w:t>数据加密算法</w:t>
      </w:r>
    </w:p>
    <w:p w14:paraId="745A8A66" w14:textId="5ACDDD28" w:rsidR="00A8305F" w:rsidRDefault="000314F3" w:rsidP="005D38DF">
      <w:r>
        <w:rPr>
          <w:rFonts w:hint="eastAsia"/>
        </w:rPr>
        <w:t>DES密钥长度为</w:t>
      </w:r>
      <w:r w:rsidRPr="00012261">
        <w:rPr>
          <w:rFonts w:hint="eastAsia"/>
          <w:color w:val="FF0000"/>
        </w:rPr>
        <w:t>56</w:t>
      </w:r>
      <w:r>
        <w:rPr>
          <w:rFonts w:hint="eastAsia"/>
        </w:rPr>
        <w:t>位，3DES的密钥长度为</w:t>
      </w:r>
      <w:r w:rsidRPr="00012261">
        <w:rPr>
          <w:rFonts w:hint="eastAsia"/>
          <w:color w:val="FF0000"/>
        </w:rPr>
        <w:t>112</w:t>
      </w:r>
      <w:r>
        <w:rPr>
          <w:rFonts w:hint="eastAsia"/>
        </w:rPr>
        <w:t>位</w:t>
      </w:r>
    </w:p>
    <w:p w14:paraId="16142A44" w14:textId="79D91F40" w:rsidR="000E2727" w:rsidRDefault="00CB68EE" w:rsidP="00CB68EE">
      <w:pPr>
        <w:pStyle w:val="1"/>
      </w:pPr>
      <w:r>
        <w:rPr>
          <w:rFonts w:hint="eastAsia"/>
        </w:rPr>
        <w:lastRenderedPageBreak/>
        <w:t>企业应用集成</w:t>
      </w:r>
    </w:p>
    <w:p w14:paraId="1990DD61" w14:textId="09D0B4F5" w:rsidR="00CB68EE" w:rsidRDefault="00743914" w:rsidP="00743914">
      <w:pPr>
        <w:ind w:firstLine="420"/>
      </w:pPr>
      <w:r>
        <w:rPr>
          <w:rFonts w:hint="eastAsia"/>
        </w:rPr>
        <w:t>企业应用集成技术可以消除信息孤岛，他将多个企业信息系统连接起来，实现无缝集成，使他们就像一个整体一样。EAI所连接的应用包括各种电子商务系统、ERP、CRM、SCM、OA、数据库系统和数据仓库等。EAI可以包括</w:t>
      </w:r>
      <w:r w:rsidRPr="00582BCE">
        <w:rPr>
          <w:rFonts w:hint="eastAsia"/>
          <w:color w:val="FF0000"/>
        </w:rPr>
        <w:t>表示集成、数据集成、控制集成和业务流程集成</w:t>
      </w:r>
      <w:r>
        <w:rPr>
          <w:rFonts w:hint="eastAsia"/>
        </w:rPr>
        <w:t>等多个层次和方面，也可以在多个企业之间进行应用集成。</w:t>
      </w:r>
    </w:p>
    <w:p w14:paraId="26BADB4B" w14:textId="33332AF0" w:rsidR="00743914" w:rsidRDefault="00484694" w:rsidP="00743914">
      <w:pPr>
        <w:ind w:firstLine="420"/>
      </w:pPr>
      <w:r w:rsidRPr="00EB49F9">
        <w:rPr>
          <w:rFonts w:hint="eastAsia"/>
          <w:color w:val="FF0000"/>
        </w:rPr>
        <w:t>数据集成是白盒集成</w:t>
      </w:r>
      <w:r>
        <w:rPr>
          <w:rFonts w:hint="eastAsia"/>
        </w:rPr>
        <w:t>，在集成之前必须先对数据进行标识并编</w:t>
      </w:r>
      <w:r w:rsidR="00D2204A">
        <w:rPr>
          <w:rFonts w:hint="eastAsia"/>
        </w:rPr>
        <w:t>成</w:t>
      </w:r>
      <w:r>
        <w:rPr>
          <w:rFonts w:hint="eastAsia"/>
        </w:rPr>
        <w:t>目录，另外还要确定数据模型，保证数据在数据库系统中分布和共享。</w:t>
      </w:r>
    </w:p>
    <w:p w14:paraId="17FC9A38" w14:textId="4063F850" w:rsidR="00484694" w:rsidRDefault="00484694" w:rsidP="00743914">
      <w:pPr>
        <w:ind w:firstLine="420"/>
      </w:pPr>
      <w:r w:rsidRPr="00EB49F9">
        <w:rPr>
          <w:rFonts w:hint="eastAsia"/>
          <w:color w:val="FF0000"/>
        </w:rPr>
        <w:t>控制集成也称为功能集成或应用集成，属于黑盒集成</w:t>
      </w:r>
      <w:r>
        <w:rPr>
          <w:rFonts w:hint="eastAsia"/>
        </w:rPr>
        <w:t>，它是在业务逻辑层上对应用系统进行集成的。</w:t>
      </w:r>
    </w:p>
    <w:p w14:paraId="5639FDBC" w14:textId="7D025CAE" w:rsidR="00484694" w:rsidRDefault="00484694" w:rsidP="00743914">
      <w:pPr>
        <w:ind w:firstLine="420"/>
      </w:pPr>
      <w:r w:rsidRPr="00EB49F9">
        <w:rPr>
          <w:rFonts w:hint="eastAsia"/>
          <w:color w:val="FF0000"/>
        </w:rPr>
        <w:t>业务流程集成也称为过程集成</w:t>
      </w:r>
      <w:r>
        <w:rPr>
          <w:rFonts w:hint="eastAsia"/>
        </w:rPr>
        <w:t>，它由一系列基于标准的、统一</w:t>
      </w:r>
      <w:r w:rsidR="001E094B">
        <w:rPr>
          <w:rFonts w:hint="eastAsia"/>
        </w:rPr>
        <w:t>数据格式的工作流组成。当进行业务流程集成时，企业必须对各种业务信息的交换进行定义、授权和管理，以便改进操作、减少成本、提高响应速度。</w:t>
      </w:r>
    </w:p>
    <w:p w14:paraId="5EAA882E" w14:textId="2F1D9DC8" w:rsidR="000544C8" w:rsidRDefault="004A1C8C" w:rsidP="00743914">
      <w:pPr>
        <w:ind w:firstLine="420"/>
      </w:pPr>
      <w:r>
        <w:rPr>
          <w:rFonts w:hint="eastAsia"/>
        </w:rPr>
        <w:t>企业应用集成通过采用多种集成模式，构</w:t>
      </w:r>
      <w:r w:rsidR="00FC6143">
        <w:rPr>
          <w:rFonts w:hint="eastAsia"/>
        </w:rPr>
        <w:t>建</w:t>
      </w:r>
      <w:r>
        <w:rPr>
          <w:rFonts w:hint="eastAsia"/>
        </w:rPr>
        <w:t>统一标准的基础平台，将具有不同功能的目的而又独立运行的企业信息系统联合起来。</w:t>
      </w:r>
      <w:r w:rsidR="00CA295A">
        <w:rPr>
          <w:rFonts w:hint="eastAsia"/>
        </w:rPr>
        <w:t>目前市场上主流的集成模式有3种：</w:t>
      </w:r>
      <w:r w:rsidR="00CA295A" w:rsidRPr="00D67275">
        <w:rPr>
          <w:rFonts w:hint="eastAsia"/>
          <w:color w:val="FF0000"/>
        </w:rPr>
        <w:t>面向信息的集成、面向过程的集成和面向服务的集成</w:t>
      </w:r>
      <w:r w:rsidR="00CA295A">
        <w:rPr>
          <w:rFonts w:hint="eastAsia"/>
        </w:rPr>
        <w:t>。其中</w:t>
      </w:r>
      <w:r w:rsidR="00CA295A" w:rsidRPr="00767F3C">
        <w:rPr>
          <w:rFonts w:hint="eastAsia"/>
          <w:color w:val="FF0000"/>
        </w:rPr>
        <w:t>面向过程的集成</w:t>
      </w:r>
      <w:r w:rsidR="00CA295A">
        <w:rPr>
          <w:rFonts w:hint="eastAsia"/>
        </w:rPr>
        <w:t>模式强调</w:t>
      </w:r>
      <w:r w:rsidR="00CA295A" w:rsidRPr="00EA7FF7">
        <w:rPr>
          <w:rFonts w:hint="eastAsia"/>
          <w:color w:val="FF0000"/>
        </w:rPr>
        <w:t>处理不同应用系统之间的交互逻辑，与核心业务逻辑相分离，并通过不同应用系统之间的协作共同完成某项业务功能</w:t>
      </w:r>
      <w:r w:rsidR="00CA295A">
        <w:rPr>
          <w:rFonts w:hint="eastAsia"/>
        </w:rPr>
        <w:t>。</w:t>
      </w:r>
    </w:p>
    <w:p w14:paraId="4AB8DDD3" w14:textId="35ABA980" w:rsidR="00707929" w:rsidRDefault="00707929" w:rsidP="00707929">
      <w:pPr>
        <w:pStyle w:val="1"/>
      </w:pPr>
      <w:r>
        <w:rPr>
          <w:rFonts w:hint="eastAsia"/>
        </w:rPr>
        <w:t>客户关系管理</w:t>
      </w:r>
    </w:p>
    <w:p w14:paraId="1592695F" w14:textId="6E27DDD2" w:rsidR="00707929" w:rsidRDefault="005D45F0" w:rsidP="005D45F0">
      <w:pPr>
        <w:ind w:firstLine="420"/>
      </w:pPr>
      <w:r>
        <w:rPr>
          <w:rFonts w:hint="eastAsia"/>
        </w:rPr>
        <w:t>CRM是一种以客户位中心的商业策略，注重的是与客户的交流，企业的经营是以客户为中心，而不是传统的以产品或以市场为中心。在注重提高客户的满意度的同时，一定要把</w:t>
      </w:r>
      <w:r w:rsidRPr="00E5573E">
        <w:rPr>
          <w:rFonts w:hint="eastAsia"/>
          <w:color w:val="FF0000"/>
        </w:rPr>
        <w:t>帮助企业提高获取利润的能力作为重要指标</w:t>
      </w:r>
      <w:r>
        <w:rPr>
          <w:rFonts w:hint="eastAsia"/>
        </w:rPr>
        <w:t>。CRM的实施要求企业对其业务功能进行重新设计，并对工作流程进行重组，将业务的中心转移到客户，同时要针对不同的客户群体有重点的采取不同的策略。</w:t>
      </w:r>
    </w:p>
    <w:p w14:paraId="0A75BC7A" w14:textId="46608549" w:rsidR="006249ED" w:rsidRPr="006249ED" w:rsidRDefault="006249ED" w:rsidP="005D45F0">
      <w:pPr>
        <w:ind w:firstLine="420"/>
      </w:pPr>
      <w:r>
        <w:rPr>
          <w:rFonts w:hint="eastAsia"/>
        </w:rPr>
        <w:t>CRM是一套先进的管理思想及技术手段，它通过将</w:t>
      </w:r>
      <w:r w:rsidRPr="007F2F96">
        <w:rPr>
          <w:rFonts w:hint="eastAsia"/>
          <w:color w:val="FF0000"/>
        </w:rPr>
        <w:t>人力资源、业务流程与专业技术</w:t>
      </w:r>
      <w:r>
        <w:rPr>
          <w:rFonts w:hint="eastAsia"/>
        </w:rPr>
        <w:t>进行有效的整合，最终为企业涉及到客户或者消费者的各个领域提供了完美的集成，使得企业可以更低成本、更高效率地满足客户的需求，并与客户建立起基于学习性关系基础上的一对一营销模式，从而让企业可以最大程度的提高客户满意度和忠诚度。</w:t>
      </w:r>
    </w:p>
    <w:p w14:paraId="06F54124" w14:textId="1072F7BF" w:rsidR="00743914" w:rsidRDefault="003F1B64" w:rsidP="003F1B64">
      <w:pPr>
        <w:pStyle w:val="1"/>
      </w:pPr>
      <w:r>
        <w:rPr>
          <w:rFonts w:hint="eastAsia"/>
        </w:rPr>
        <w:t>RFID</w:t>
      </w:r>
    </w:p>
    <w:p w14:paraId="35516089" w14:textId="66CED3D0" w:rsidR="00E31AEF" w:rsidRDefault="00E31AEF" w:rsidP="00A47AC6">
      <w:pPr>
        <w:ind w:firstLine="420"/>
      </w:pPr>
      <w:r>
        <w:rPr>
          <w:rFonts w:hint="eastAsia"/>
        </w:rPr>
        <w:t>射频标签也叫电子标签、射频识别。他是一种非接触式的自动识别技术，通过射频信号识别目标对象并获取相关数据。识别工作无须人工干预。作为条形码的无线版本，RFID技术具有条形码所不具备的防水、防磁、耐高温、使用寿命长、读取距离大</w:t>
      </w:r>
      <w:r w:rsidR="00EA68E5">
        <w:rPr>
          <w:rFonts w:hint="eastAsia"/>
        </w:rPr>
        <w:t>、标签上数据可以加密、存储数据容量更大、存储信息更改自如、更容易附着在不同产品上等优点。</w:t>
      </w:r>
    </w:p>
    <w:p w14:paraId="27A0B77E" w14:textId="0F5D3397" w:rsidR="00E43163" w:rsidRDefault="00E43163" w:rsidP="00E43163">
      <w:pPr>
        <w:pStyle w:val="1"/>
      </w:pPr>
      <w:r>
        <w:rPr>
          <w:rFonts w:hint="eastAsia"/>
        </w:rPr>
        <w:lastRenderedPageBreak/>
        <w:t>电子商务</w:t>
      </w:r>
    </w:p>
    <w:p w14:paraId="0590DA96" w14:textId="617E524B" w:rsidR="00E43163" w:rsidRDefault="006F3EAD" w:rsidP="00E43163">
      <w:r>
        <w:tab/>
      </w:r>
      <w:r>
        <w:rPr>
          <w:rFonts w:hint="eastAsia"/>
        </w:rPr>
        <w:t>电子商务（Electronic</w:t>
      </w:r>
      <w:r>
        <w:t xml:space="preserve"> </w:t>
      </w:r>
      <w:r>
        <w:rPr>
          <w:rFonts w:hint="eastAsia"/>
        </w:rPr>
        <w:t>Com</w:t>
      </w:r>
      <w:r w:rsidR="007B0A94">
        <w:rPr>
          <w:rFonts w:hint="eastAsia"/>
        </w:rPr>
        <w:t>m</w:t>
      </w:r>
      <w:r>
        <w:rPr>
          <w:rFonts w:hint="eastAsia"/>
        </w:rPr>
        <w:t>erce，CE）是指买卖双方利用现代开放的Internet，按照一定的标准所进行的各类商业活动。主要包括</w:t>
      </w:r>
      <w:r w:rsidRPr="00201B96">
        <w:rPr>
          <w:rFonts w:hint="eastAsia"/>
          <w:color w:val="FF0000"/>
        </w:rPr>
        <w:t>网上购物，企业之间的网上交易和在线电子支付等新型的商业运营模式</w:t>
      </w:r>
      <w:r>
        <w:rPr>
          <w:rFonts w:hint="eastAsia"/>
        </w:rPr>
        <w:t>。</w:t>
      </w:r>
    </w:p>
    <w:p w14:paraId="4627F17F" w14:textId="16C1E844" w:rsidR="008A6744" w:rsidRDefault="008A6744" w:rsidP="008A6744">
      <w:pPr>
        <w:pStyle w:val="1"/>
      </w:pPr>
      <w:r>
        <w:rPr>
          <w:rFonts w:hint="eastAsia"/>
        </w:rPr>
        <w:t>信息系统架构三要素</w:t>
      </w:r>
    </w:p>
    <w:p w14:paraId="27F833D3" w14:textId="633AAB5B" w:rsidR="008A6744" w:rsidRDefault="00DB2C8F" w:rsidP="008A6744">
      <w:r>
        <w:rPr>
          <w:rFonts w:hint="eastAsia"/>
        </w:rPr>
        <w:t>构件、模式和规划</w:t>
      </w:r>
    </w:p>
    <w:p w14:paraId="5CCC9DB2" w14:textId="7EB2CDA6" w:rsidR="00775785" w:rsidRDefault="00775785" w:rsidP="00775785">
      <w:pPr>
        <w:pStyle w:val="1"/>
      </w:pPr>
      <w:r>
        <w:rPr>
          <w:rFonts w:hint="eastAsia"/>
        </w:rPr>
        <w:t>固态硬盘</w:t>
      </w:r>
    </w:p>
    <w:p w14:paraId="2C8860A0" w14:textId="4D667E6E" w:rsidR="00775785" w:rsidRDefault="00C87530" w:rsidP="00C87530">
      <w:pPr>
        <w:ind w:firstLine="420"/>
      </w:pPr>
      <w:r>
        <w:rPr>
          <w:rFonts w:hint="eastAsia"/>
        </w:rPr>
        <w:t>Solid</w:t>
      </w:r>
      <w:r>
        <w:t xml:space="preserve"> </w:t>
      </w:r>
      <w:r>
        <w:rPr>
          <w:rFonts w:hint="eastAsia"/>
        </w:rPr>
        <w:t>State</w:t>
      </w:r>
      <w:r>
        <w:t xml:space="preserve"> </w:t>
      </w:r>
      <w:r>
        <w:rPr>
          <w:rFonts w:hint="eastAsia"/>
        </w:rPr>
        <w:t>Disk，简称固盘，用固态电子存储芯片阵列而制成的硬盘，</w:t>
      </w:r>
      <w:r w:rsidR="00405F52">
        <w:rPr>
          <w:rFonts w:hint="eastAsia"/>
        </w:rPr>
        <w:t>由</w:t>
      </w:r>
      <w:r w:rsidRPr="0040023F">
        <w:rPr>
          <w:rFonts w:hint="eastAsia"/>
          <w:color w:val="FF0000"/>
        </w:rPr>
        <w:t>控制单元和存储单元</w:t>
      </w:r>
      <w:r>
        <w:rPr>
          <w:rFonts w:hint="eastAsia"/>
        </w:rPr>
        <w:t>（Flash芯片、DRAM芯片）组成；固态硬盘的功耗要低于传统硬盘。</w:t>
      </w:r>
    </w:p>
    <w:p w14:paraId="7278A056" w14:textId="152CE051" w:rsidR="00C87530" w:rsidRDefault="00C87530" w:rsidP="00C87530">
      <w:pPr>
        <w:ind w:firstLine="420"/>
      </w:pPr>
      <w:r>
        <w:rPr>
          <w:rFonts w:hint="eastAsia"/>
        </w:rPr>
        <w:t>固态硬盘与机械硬盘相比具有</w:t>
      </w:r>
      <w:r w:rsidRPr="00544D67">
        <w:rPr>
          <w:rFonts w:hint="eastAsia"/>
          <w:color w:val="FF0000"/>
        </w:rPr>
        <w:t>读写速度快、防震抗</w:t>
      </w:r>
      <w:r w:rsidR="00655B1B" w:rsidRPr="00544D67">
        <w:rPr>
          <w:rFonts w:hint="eastAsia"/>
          <w:color w:val="FF0000"/>
        </w:rPr>
        <w:t>摔性、低功耗、无噪音、工作温度范围大、轻便</w:t>
      </w:r>
      <w:r w:rsidR="00655B1B">
        <w:rPr>
          <w:rFonts w:hint="eastAsia"/>
        </w:rPr>
        <w:t>等特点。</w:t>
      </w:r>
    </w:p>
    <w:p w14:paraId="75A632B4" w14:textId="68CA21B7" w:rsidR="00C372EF" w:rsidRDefault="00C372EF" w:rsidP="00C372EF">
      <w:pPr>
        <w:pStyle w:val="1"/>
      </w:pPr>
      <w:r>
        <w:rPr>
          <w:rFonts w:hint="eastAsia"/>
        </w:rPr>
        <w:t>基准测试程序</w:t>
      </w:r>
    </w:p>
    <w:p w14:paraId="2D7C584D" w14:textId="2B3A1E63" w:rsidR="00C372EF" w:rsidRDefault="003F4508" w:rsidP="003F4508">
      <w:pPr>
        <w:ind w:firstLine="420"/>
      </w:pPr>
      <w:r>
        <w:rPr>
          <w:rFonts w:hint="eastAsia"/>
        </w:rPr>
        <w:t>把应用程序中应用</w:t>
      </w:r>
      <w:r w:rsidRPr="00234B52">
        <w:rPr>
          <w:rFonts w:hint="eastAsia"/>
          <w:color w:val="FF0000"/>
        </w:rPr>
        <w:t>最频繁的那部分核心程序</w:t>
      </w:r>
      <w:r>
        <w:rPr>
          <w:rFonts w:hint="eastAsia"/>
        </w:rPr>
        <w:t>作为评价计算机性能的标准程序，称为基准测试程序。</w:t>
      </w:r>
    </w:p>
    <w:p w14:paraId="6FAC7D73" w14:textId="12D53FA4" w:rsidR="007C658C" w:rsidRDefault="007C658C" w:rsidP="007C658C">
      <w:pPr>
        <w:pStyle w:val="1"/>
      </w:pPr>
      <w:r>
        <w:rPr>
          <w:rFonts w:hint="eastAsia"/>
        </w:rPr>
        <w:t>数字签名</w:t>
      </w:r>
    </w:p>
    <w:p w14:paraId="19F73080" w14:textId="55E33AD8" w:rsidR="007C658C" w:rsidRDefault="007C658C" w:rsidP="007C658C">
      <w:pPr>
        <w:ind w:firstLine="420"/>
      </w:pPr>
      <w:r w:rsidRPr="00273F0D">
        <w:rPr>
          <w:rFonts w:hint="eastAsia"/>
          <w:color w:val="FF0000"/>
        </w:rPr>
        <w:t>数字签名</w:t>
      </w:r>
      <w:r>
        <w:rPr>
          <w:rFonts w:hint="eastAsia"/>
        </w:rPr>
        <w:t>首先需要生成</w:t>
      </w:r>
      <w:r w:rsidRPr="00273F0D">
        <w:rPr>
          <w:rFonts w:hint="eastAsia"/>
          <w:color w:val="FF0000"/>
        </w:rPr>
        <w:t>消息摘要</w:t>
      </w:r>
      <w:r>
        <w:rPr>
          <w:rFonts w:hint="eastAsia"/>
        </w:rPr>
        <w:t>，然后发送方用自己的私钥对报文摘要进行加密，接收方用发送方公钥验证真伪。生成消息摘要的目的是（防止篡改），对摘要进行加密的目的是（防止抵赖）。</w:t>
      </w:r>
    </w:p>
    <w:p w14:paraId="09555BFF" w14:textId="54F060C6" w:rsidR="002B2E03" w:rsidRDefault="005C0582" w:rsidP="005C0582">
      <w:pPr>
        <w:pStyle w:val="1"/>
      </w:pPr>
      <w:r>
        <w:rPr>
          <w:rFonts w:hint="eastAsia"/>
        </w:rPr>
        <w:t>区块链</w:t>
      </w:r>
    </w:p>
    <w:p w14:paraId="24BD6ADE" w14:textId="32700413" w:rsidR="005C0582" w:rsidRDefault="000628BF" w:rsidP="000628BF">
      <w:pPr>
        <w:ind w:firstLine="420"/>
      </w:pPr>
      <w:r>
        <w:rPr>
          <w:rFonts w:hint="eastAsia"/>
        </w:rPr>
        <w:t>区块链是一种</w:t>
      </w:r>
      <w:r w:rsidRPr="00EE63D3">
        <w:rPr>
          <w:rFonts w:hint="eastAsia"/>
          <w:color w:val="FF0000"/>
        </w:rPr>
        <w:t>按照时间顺序将数据区块以顺序相连的方式组合成的一种链式数据结构</w:t>
      </w:r>
      <w:r>
        <w:rPr>
          <w:rFonts w:hint="eastAsia"/>
        </w:rPr>
        <w:t>，并</w:t>
      </w:r>
      <w:r w:rsidRPr="00EE63D3">
        <w:rPr>
          <w:rFonts w:hint="eastAsia"/>
          <w:color w:val="FF0000"/>
        </w:rPr>
        <w:t>以密码学方式保证的不可篡改和不可伪造的分布式账本</w:t>
      </w:r>
      <w:r>
        <w:rPr>
          <w:rFonts w:hint="eastAsia"/>
        </w:rPr>
        <w:t>。主要解决交易的信任和安全问题，</w:t>
      </w:r>
      <w:r w:rsidRPr="00EE63D3">
        <w:rPr>
          <w:rFonts w:hint="eastAsia"/>
          <w:color w:val="FF0000"/>
        </w:rPr>
        <w:t>最初是作为（比特币）的底层技术出现的</w:t>
      </w:r>
      <w:r>
        <w:rPr>
          <w:rFonts w:hint="eastAsia"/>
        </w:rPr>
        <w:t>。</w:t>
      </w:r>
    </w:p>
    <w:p w14:paraId="0E5912AA" w14:textId="0DC065F8" w:rsidR="000628BF" w:rsidRDefault="00E54C11" w:rsidP="00E54C11">
      <w:pPr>
        <w:pStyle w:val="1"/>
      </w:pPr>
      <w:r>
        <w:rPr>
          <w:rFonts w:hint="eastAsia"/>
        </w:rPr>
        <w:lastRenderedPageBreak/>
        <w:t>总线</w:t>
      </w:r>
    </w:p>
    <w:p w14:paraId="29149876" w14:textId="5FEB527C" w:rsidR="00E54C11" w:rsidRDefault="00A425A8" w:rsidP="00690CFC">
      <w:pPr>
        <w:ind w:firstLine="420"/>
      </w:pPr>
      <w:r>
        <w:rPr>
          <w:rFonts w:hint="eastAsia"/>
        </w:rPr>
        <w:t>半双工总线可在两个方向上轮流传输信息，全</w:t>
      </w:r>
      <w:r w:rsidR="00690CFC">
        <w:rPr>
          <w:rFonts w:hint="eastAsia"/>
        </w:rPr>
        <w:t>双工总线可在两个方向上同时传输信息</w:t>
      </w:r>
    </w:p>
    <w:p w14:paraId="61C840E7" w14:textId="33CECE59" w:rsidR="007F2A77" w:rsidRDefault="007F2A77" w:rsidP="007F2A77">
      <w:pPr>
        <w:pStyle w:val="1"/>
      </w:pPr>
      <w:r>
        <w:rPr>
          <w:rFonts w:hint="eastAsia"/>
        </w:rPr>
        <w:t>磁盘阵列</w:t>
      </w:r>
    </w:p>
    <w:p w14:paraId="1FCF08A5" w14:textId="27D0DF38" w:rsidR="007F2A77" w:rsidRDefault="00243A0F" w:rsidP="00847549">
      <w:pPr>
        <w:ind w:firstLine="420"/>
      </w:pPr>
      <w:r>
        <w:rPr>
          <w:rFonts w:hint="eastAsia"/>
        </w:rPr>
        <w:t>Redundant</w:t>
      </w:r>
      <w:r>
        <w:t xml:space="preserve"> </w:t>
      </w:r>
      <w:r>
        <w:rPr>
          <w:rFonts w:hint="eastAsia"/>
        </w:rPr>
        <w:t>Arrays</w:t>
      </w:r>
      <w:r>
        <w:t xml:space="preserve"> </w:t>
      </w:r>
      <w:r>
        <w:rPr>
          <w:rFonts w:hint="eastAsia"/>
        </w:rPr>
        <w:t>of</w:t>
      </w:r>
      <w:r>
        <w:t xml:space="preserve"> Independ Drives</w:t>
      </w:r>
      <w:r>
        <w:rPr>
          <w:rFonts w:hint="eastAsia"/>
        </w:rPr>
        <w:t>，RAID，有独立磁盘构成的具有冗余能力的</w:t>
      </w:r>
      <w:r w:rsidR="00433AD5">
        <w:rPr>
          <w:rFonts w:hint="eastAsia"/>
        </w:rPr>
        <w:t>阵列</w:t>
      </w:r>
      <w:r>
        <w:rPr>
          <w:rFonts w:hint="eastAsia"/>
        </w:rPr>
        <w:t>之意。</w:t>
      </w:r>
    </w:p>
    <w:p w14:paraId="6AB1A4DF" w14:textId="77777777" w:rsidR="00720A1D" w:rsidRPr="00927EF3" w:rsidRDefault="00243A0F" w:rsidP="00927EF3">
      <w:pPr>
        <w:pStyle w:val="2"/>
        <w:rPr>
          <w:rStyle w:val="20"/>
          <w:b/>
          <w:bCs/>
        </w:rPr>
      </w:pPr>
      <w:r w:rsidRPr="00927EF3">
        <w:rPr>
          <w:rStyle w:val="20"/>
          <w:b/>
          <w:bCs/>
        </w:rPr>
        <w:t>优点</w:t>
      </w:r>
    </w:p>
    <w:p w14:paraId="4B0C7F5E" w14:textId="32FB28BC" w:rsidR="00243A0F" w:rsidRDefault="00243A0F" w:rsidP="00725390">
      <w:pPr>
        <w:ind w:firstLine="420"/>
      </w:pPr>
      <w:r>
        <w:rPr>
          <w:rFonts w:hint="eastAsia"/>
        </w:rPr>
        <w:t>提高传输速率，RAID通过在多个磁盘上同时存储和读取数据来大幅提高存储系统的数据吞吐量（Throughput）；通过数据校验提供容错功能。</w:t>
      </w:r>
    </w:p>
    <w:p w14:paraId="68567C13" w14:textId="1FDBEF81" w:rsidR="008015D1" w:rsidRPr="00D60E79" w:rsidRDefault="00EA02A3" w:rsidP="00D60E79">
      <w:pPr>
        <w:pStyle w:val="2"/>
      </w:pPr>
      <w:r w:rsidRPr="00D60E79">
        <w:t>RAID级别</w:t>
      </w:r>
    </w:p>
    <w:p w14:paraId="4D6329A9" w14:textId="77777777" w:rsidR="0066140E" w:rsidRPr="008E17DE" w:rsidRDefault="000343BB" w:rsidP="008E17DE">
      <w:pPr>
        <w:pStyle w:val="3"/>
      </w:pPr>
      <w:r w:rsidRPr="008E17DE">
        <w:rPr>
          <w:rFonts w:hint="eastAsia"/>
        </w:rPr>
        <w:t>RAID0</w:t>
      </w:r>
    </w:p>
    <w:p w14:paraId="537FE66E" w14:textId="12C5E808" w:rsidR="00EA02A3" w:rsidRDefault="000343BB" w:rsidP="00EA02A3">
      <w:r>
        <w:rPr>
          <w:rFonts w:hint="eastAsia"/>
        </w:rPr>
        <w:t>是最早的RAID模式，及Data</w:t>
      </w:r>
      <w:r>
        <w:t xml:space="preserve"> </w:t>
      </w:r>
      <w:r>
        <w:rPr>
          <w:rFonts w:hint="eastAsia"/>
        </w:rPr>
        <w:t>Stripping数据分条技术。</w:t>
      </w:r>
    </w:p>
    <w:p w14:paraId="776CDC13" w14:textId="7F7F3A1C" w:rsidR="000343BB" w:rsidRDefault="000343BB" w:rsidP="00EA02A3">
      <w:r>
        <w:rPr>
          <w:rFonts w:hint="eastAsia"/>
        </w:rPr>
        <w:t>RAID0是组件磁盘阵列中最简单的一种形式，只需要2块以上的硬盘即可，成本低，可以提高整个磁盘的性能和吞吐量。RAID0没有提供冗余或错误修复能力，但实现成本是最低的。如使用了三块80GB的硬盘组件RAID0，那么磁盘容量就会是240GB</w:t>
      </w:r>
      <w:r w:rsidR="007A5449">
        <w:rPr>
          <w:rFonts w:hint="eastAsia"/>
        </w:rPr>
        <w:t>。</w:t>
      </w:r>
    </w:p>
    <w:p w14:paraId="4C3C3A68" w14:textId="77777777" w:rsidR="0066140E" w:rsidRPr="008E17DE" w:rsidRDefault="007A5449" w:rsidP="008E17DE">
      <w:pPr>
        <w:pStyle w:val="3"/>
      </w:pPr>
      <w:r w:rsidRPr="008E17DE">
        <w:rPr>
          <w:rStyle w:val="30"/>
          <w:b/>
          <w:bCs/>
        </w:rPr>
        <w:t>RAID1</w:t>
      </w:r>
    </w:p>
    <w:p w14:paraId="0263C6B2" w14:textId="50E53034" w:rsidR="0066140E" w:rsidRPr="00EA02A3" w:rsidRDefault="007A5449" w:rsidP="00EA02A3">
      <w:r>
        <w:rPr>
          <w:rFonts w:hint="eastAsia"/>
        </w:rPr>
        <w:t>称为磁盘镜像，原理是把一个磁盘的数据镜像到另一个磁盘上，也就是说数据在写入一块磁盘的同时，会在另一块闲置的磁盘上生成镜像文件，在不影响性能的情况下最大限度的保证系统的可靠性和可修复性。但是成本也会明显的增加，磁盘利用率为50%，以四块80GB的硬盘来讲，可利用的磁盘空间仅为160GB。</w:t>
      </w:r>
    </w:p>
    <w:p w14:paraId="28CC5F6D" w14:textId="4890F155" w:rsidR="00720A1D" w:rsidRDefault="00FE223B" w:rsidP="00FE223B">
      <w:pPr>
        <w:pStyle w:val="1"/>
      </w:pPr>
      <w:r>
        <w:rPr>
          <w:rFonts w:hint="eastAsia"/>
        </w:rPr>
        <w:t>实时操作系统</w:t>
      </w:r>
    </w:p>
    <w:p w14:paraId="7B873805" w14:textId="5ACC6838" w:rsidR="00FE223B" w:rsidRDefault="002B5E91" w:rsidP="00AF5940">
      <w:pPr>
        <w:ind w:firstLine="420"/>
      </w:pPr>
      <w:r>
        <w:rPr>
          <w:rFonts w:hint="eastAsia"/>
        </w:rPr>
        <w:t>RTOS的正确性依赖于运行结果的逻辑正确性和运行结果产生的时间正确性，即</w:t>
      </w:r>
      <w:r w:rsidRPr="00210EBE">
        <w:rPr>
          <w:rFonts w:hint="eastAsia"/>
          <w:color w:val="FF0000"/>
        </w:rPr>
        <w:t>实时系统必须在规定的时间范围内正确地响应外部物理过程的变化</w:t>
      </w:r>
      <w:r>
        <w:rPr>
          <w:rFonts w:hint="eastAsia"/>
        </w:rPr>
        <w:t>。实时多任务操作系统是根据操作系统的工作特性而言的。实时是指物理进程的真实时间。实时操作系统是指具有实时性，能支持实时控制系统工作的操作系统。首要任务是</w:t>
      </w:r>
      <w:r w:rsidRPr="00891509">
        <w:rPr>
          <w:rFonts w:hint="eastAsia"/>
          <w:color w:val="FF0000"/>
        </w:rPr>
        <w:t>调度一切可利用的资源</w:t>
      </w:r>
      <w:r>
        <w:rPr>
          <w:rFonts w:hint="eastAsia"/>
        </w:rPr>
        <w:t>来完成实时控制任务，其次才着眼于提高计算机系统的使用效率，重要特点是要满</w:t>
      </w:r>
      <w:r w:rsidRPr="00913FEF">
        <w:rPr>
          <w:rFonts w:hint="eastAsia"/>
          <w:color w:val="FF0000"/>
        </w:rPr>
        <w:t>足对时间的限制和要求</w:t>
      </w:r>
      <w:r>
        <w:rPr>
          <w:rFonts w:hint="eastAsia"/>
        </w:rPr>
        <w:t>。一</w:t>
      </w:r>
      <w:r>
        <w:rPr>
          <w:rFonts w:hint="eastAsia"/>
        </w:rPr>
        <w:lastRenderedPageBreak/>
        <w:t>个实时操作系统可以在不破坏规定的时间限制的情况下完成所有任务的执行。任务执行的时间可以根据系统的软硬件的信息而进行确定性的预测。也就是说，如果硬件可以做这件工作，那么实时操作系统的软件将可以确定性的做这件工作。实时操作系统可</w:t>
      </w:r>
      <w:r w:rsidR="00F357E8">
        <w:rPr>
          <w:rFonts w:hint="eastAsia"/>
        </w:rPr>
        <w:t>根据实际应用环境的要求</w:t>
      </w:r>
      <w:r w:rsidR="00F357E8" w:rsidRPr="007626C6">
        <w:rPr>
          <w:rFonts w:hint="eastAsia"/>
          <w:color w:val="FF0000"/>
        </w:rPr>
        <w:t>对内核进行裁剪和重新配置</w:t>
      </w:r>
      <w:r w:rsidR="00F357E8">
        <w:rPr>
          <w:rFonts w:hint="eastAsia"/>
        </w:rPr>
        <w:t>，根据不同的应用，其组成有所不同。</w:t>
      </w:r>
    </w:p>
    <w:p w14:paraId="0374DEB1" w14:textId="1ED6C145" w:rsidR="007C2957" w:rsidRDefault="007C2957" w:rsidP="007C2957">
      <w:pPr>
        <w:pStyle w:val="1"/>
      </w:pPr>
      <w:r>
        <w:rPr>
          <w:rFonts w:hint="eastAsia"/>
        </w:rPr>
        <w:t>嵌入式操作系统</w:t>
      </w:r>
    </w:p>
    <w:p w14:paraId="44EB86DB" w14:textId="37A6B7A1" w:rsidR="007C2957" w:rsidRDefault="0045188D" w:rsidP="007C2957">
      <w:r>
        <w:tab/>
      </w:r>
      <w:r>
        <w:rPr>
          <w:rFonts w:hint="eastAsia"/>
        </w:rPr>
        <w:t>BSP（</w:t>
      </w:r>
      <w:r>
        <w:t xml:space="preserve">Board Support </w:t>
      </w:r>
      <w:r>
        <w:rPr>
          <w:rFonts w:hint="eastAsia"/>
        </w:rPr>
        <w:t>package）时板级支持包，是介于主板硬件和操作系统之间的一层</w:t>
      </w:r>
      <w:r w:rsidR="001A699E">
        <w:rPr>
          <w:rFonts w:hint="eastAsia"/>
        </w:rPr>
        <w:t>，</w:t>
      </w:r>
      <w:r w:rsidR="00D96BF6">
        <w:rPr>
          <w:rFonts w:hint="eastAsia"/>
        </w:rPr>
        <w:t>板级支持包BSP作为对硬件的抽象，实现了：</w:t>
      </w:r>
      <w:r w:rsidR="00D96BF6" w:rsidRPr="0045188D">
        <w:rPr>
          <w:rFonts w:hint="eastAsia"/>
          <w:color w:val="FF0000"/>
        </w:rPr>
        <w:t>硬件有</w:t>
      </w:r>
      <w:r w:rsidR="009637CD" w:rsidRPr="0045188D">
        <w:rPr>
          <w:rFonts w:hint="eastAsia"/>
          <w:color w:val="FF0000"/>
        </w:rPr>
        <w:t>关</w:t>
      </w:r>
      <w:r w:rsidR="00D96BF6" w:rsidRPr="0045188D">
        <w:rPr>
          <w:rFonts w:hint="eastAsia"/>
          <w:color w:val="FF0000"/>
        </w:rPr>
        <w:t>性，操作系统无关性</w:t>
      </w:r>
      <w:r w:rsidR="00D82D9A">
        <w:rPr>
          <w:rFonts w:hint="eastAsia"/>
        </w:rPr>
        <w:t>。</w:t>
      </w:r>
    </w:p>
    <w:p w14:paraId="370552DF" w14:textId="4961643E" w:rsidR="00D20F97" w:rsidRDefault="00CF4FC5" w:rsidP="00CF4FC5">
      <w:pPr>
        <w:pStyle w:val="1"/>
      </w:pPr>
      <w:r>
        <w:rPr>
          <w:rFonts w:hint="eastAsia"/>
        </w:rPr>
        <w:t>微内核操作系统</w:t>
      </w:r>
    </w:p>
    <w:p w14:paraId="384F7092" w14:textId="0381CAFB" w:rsidR="00CF4FC5" w:rsidRDefault="0069536A" w:rsidP="00757506">
      <w:pPr>
        <w:ind w:firstLine="420"/>
      </w:pPr>
      <w:r>
        <w:rPr>
          <w:rFonts w:hint="eastAsia"/>
        </w:rPr>
        <w:t>采用微内核结构的操作系统提高了系统的</w:t>
      </w:r>
      <w:r w:rsidRPr="00A55815">
        <w:rPr>
          <w:rFonts w:hint="eastAsia"/>
          <w:color w:val="FF0000"/>
        </w:rPr>
        <w:t>灵活性和可扩展性</w:t>
      </w:r>
      <w:r>
        <w:rPr>
          <w:rFonts w:hint="eastAsia"/>
        </w:rPr>
        <w:t>，并增强了系统的</w:t>
      </w:r>
      <w:r w:rsidRPr="00A55815">
        <w:rPr>
          <w:rFonts w:hint="eastAsia"/>
          <w:color w:val="FF0000"/>
        </w:rPr>
        <w:t>可靠性和可移植性</w:t>
      </w:r>
      <w:r>
        <w:rPr>
          <w:rFonts w:hint="eastAsia"/>
        </w:rPr>
        <w:t>，</w:t>
      </w:r>
      <w:r w:rsidRPr="00A55815">
        <w:rPr>
          <w:rFonts w:hint="eastAsia"/>
          <w:color w:val="FF0000"/>
        </w:rPr>
        <w:t>可运行于分布式系统</w:t>
      </w:r>
      <w:r>
        <w:rPr>
          <w:rFonts w:hint="eastAsia"/>
        </w:rPr>
        <w:t>中。</w:t>
      </w:r>
    </w:p>
    <w:p w14:paraId="2554AC11" w14:textId="12212A27" w:rsidR="0045741E" w:rsidRDefault="0045741E" w:rsidP="00BF6A3E">
      <w:pPr>
        <w:pStyle w:val="1"/>
      </w:pPr>
      <w:r>
        <w:rPr>
          <w:rFonts w:hint="eastAsia"/>
        </w:rPr>
        <w:t>电子邮件服务</w:t>
      </w:r>
    </w:p>
    <w:p w14:paraId="1D5AD5F7" w14:textId="6522B1C2" w:rsidR="00BF6A3E" w:rsidRDefault="00B17F0F" w:rsidP="00BF6A3E">
      <w:r>
        <w:tab/>
      </w:r>
      <w:r w:rsidRPr="00A872BC">
        <w:rPr>
          <w:rFonts w:hint="eastAsia"/>
          <w:color w:val="FF0000"/>
        </w:rPr>
        <w:t>MIME</w:t>
      </w:r>
      <w:r>
        <w:rPr>
          <w:rFonts w:hint="eastAsia"/>
        </w:rPr>
        <w:t>（Multipurpose</w:t>
      </w:r>
      <w:r>
        <w:t xml:space="preserve"> </w:t>
      </w:r>
      <w:r>
        <w:rPr>
          <w:rFonts w:hint="eastAsia"/>
        </w:rPr>
        <w:t>Internet</w:t>
      </w:r>
      <w:r>
        <w:t xml:space="preserve"> </w:t>
      </w:r>
      <w:r>
        <w:rPr>
          <w:rFonts w:hint="eastAsia"/>
        </w:rPr>
        <w:t>Mail</w:t>
      </w:r>
      <w:r>
        <w:t xml:space="preserve"> </w:t>
      </w:r>
      <w:r>
        <w:rPr>
          <w:rFonts w:hint="eastAsia"/>
        </w:rPr>
        <w:t>Extensions）</w:t>
      </w:r>
      <w:r w:rsidR="003E5206">
        <w:rPr>
          <w:rFonts w:hint="eastAsia"/>
        </w:rPr>
        <w:t>中文名为：多用途互联网邮件扩散类型。Internet电子邮件由一个邮件头部和一个可选的邮件主题组成，其中邮件头部含有邮件的发送方和接收方的有关信息。而MIME是针对邮件主体的一种扩散描述机制。他设定某种扩展名的文件用一种应用程序来打开的方式类型，当该扩展名文件被访问的时候，浏览器会自动使用指定应用程序来打开。多用于指定一些客户端自定义的文件名，以及一些媒体文件打开方式。所以这是与邮件内容直接相关的一个协议。而</w:t>
      </w:r>
      <w:r w:rsidR="003E5206" w:rsidRPr="00A872BC">
        <w:rPr>
          <w:rFonts w:hint="eastAsia"/>
          <w:color w:val="FF0000"/>
        </w:rPr>
        <w:t>S/MIME</w:t>
      </w:r>
      <w:r w:rsidR="003E5206">
        <w:rPr>
          <w:rFonts w:hint="eastAsia"/>
        </w:rPr>
        <w:t>（Secure</w:t>
      </w:r>
      <w:r w:rsidR="003E5206">
        <w:t xml:space="preserve"> </w:t>
      </w:r>
      <w:r w:rsidR="003E5206">
        <w:rPr>
          <w:rFonts w:hint="eastAsia"/>
        </w:rPr>
        <w:t>Multipurpose</w:t>
      </w:r>
      <w:r w:rsidR="003E5206">
        <w:t xml:space="preserve"> </w:t>
      </w:r>
      <w:r w:rsidR="003E5206">
        <w:rPr>
          <w:rFonts w:hint="eastAsia"/>
        </w:rPr>
        <w:t>Internet</w:t>
      </w:r>
      <w:r w:rsidR="003E5206">
        <w:t xml:space="preserve"> </w:t>
      </w:r>
      <w:r w:rsidR="003E5206">
        <w:rPr>
          <w:rFonts w:hint="eastAsia"/>
        </w:rPr>
        <w:t>Mail</w:t>
      </w:r>
      <w:r w:rsidR="003E5206">
        <w:t xml:space="preserve"> </w:t>
      </w:r>
      <w:r w:rsidR="003E5206">
        <w:rPr>
          <w:rFonts w:hint="eastAsia"/>
        </w:rPr>
        <w:t>Extensions）是对MIME在安全方面的扩展。它可以把MIME实体（比如数字签名和加密信息等）封装成安全对象，这样就可以确保接收者不能否认已经</w:t>
      </w:r>
      <w:r w:rsidR="002F45AE">
        <w:rPr>
          <w:rFonts w:hint="eastAsia"/>
        </w:rPr>
        <w:t>收</w:t>
      </w:r>
      <w:r w:rsidR="003E5206">
        <w:rPr>
          <w:rFonts w:hint="eastAsia"/>
        </w:rPr>
        <w:t>到过的邮件。还可以用于提供数据保密、完整性保护、认证和鉴定服务等功能。S/MIME只保护邮件的邮件主体，对头部信息则不进行加密，以便让邮件成功地在发送者和接收者的网关之间传递。</w:t>
      </w:r>
    </w:p>
    <w:p w14:paraId="0086C9B5" w14:textId="43B801AE" w:rsidR="006C30AE" w:rsidRDefault="006C30AE" w:rsidP="006C30AE">
      <w:pPr>
        <w:pStyle w:val="1"/>
      </w:pPr>
      <w:r>
        <w:rPr>
          <w:rFonts w:hint="eastAsia"/>
        </w:rPr>
        <w:t>API</w:t>
      </w:r>
    </w:p>
    <w:p w14:paraId="05255571" w14:textId="087006B2" w:rsidR="006C30AE" w:rsidRDefault="00C84430" w:rsidP="006C30AE">
      <w:r>
        <w:tab/>
      </w:r>
      <w:r>
        <w:rPr>
          <w:rFonts w:hint="eastAsia"/>
        </w:rPr>
        <w:t>Application</w:t>
      </w:r>
      <w:r>
        <w:t xml:space="preserve"> </w:t>
      </w:r>
      <w:r>
        <w:rPr>
          <w:rFonts w:hint="eastAsia"/>
        </w:rPr>
        <w:t>Programming</w:t>
      </w:r>
      <w:r>
        <w:t xml:space="preserve"> </w:t>
      </w:r>
      <w:r>
        <w:rPr>
          <w:rFonts w:hint="eastAsia"/>
        </w:rPr>
        <w:t>Interface，应用程序编程接口，是一些预先定义的函数，目的是提供应用程序与开发人员基于某软件或硬件得以访问一组例程的能力，而又无需访问源码，或理解内部工作机制的细节。</w:t>
      </w:r>
    </w:p>
    <w:p w14:paraId="4CBDA19F" w14:textId="354E7A87" w:rsidR="00C84430" w:rsidRDefault="00C84430" w:rsidP="006C30AE">
      <w:r>
        <w:tab/>
      </w:r>
      <w:r w:rsidRPr="005D5ABD">
        <w:rPr>
          <w:rFonts w:hint="eastAsia"/>
          <w:color w:val="FF0000"/>
        </w:rPr>
        <w:t>所有操作系统（不仅仅是嵌入式操作系统）给应用程序提供的接口，称之为API</w:t>
      </w:r>
      <w:r>
        <w:rPr>
          <w:rFonts w:hint="eastAsia"/>
        </w:rPr>
        <w:t>。</w:t>
      </w:r>
    </w:p>
    <w:p w14:paraId="1EBF62B0" w14:textId="77777777" w:rsidR="002C5AE4" w:rsidRDefault="002C5AE4" w:rsidP="006C30AE"/>
    <w:p w14:paraId="470D1E8B" w14:textId="77777777" w:rsidR="002C5AE4" w:rsidRDefault="00C84430" w:rsidP="002C5AE4">
      <w:pPr>
        <w:pStyle w:val="1"/>
      </w:pPr>
      <w:r>
        <w:rPr>
          <w:rFonts w:hint="eastAsia"/>
        </w:rPr>
        <w:lastRenderedPageBreak/>
        <w:t>PCI</w:t>
      </w:r>
    </w:p>
    <w:p w14:paraId="7C6183FB" w14:textId="23DF42A9" w:rsidR="00C84430" w:rsidRDefault="00C84430" w:rsidP="002C5AE4">
      <w:pPr>
        <w:ind w:firstLine="420"/>
      </w:pPr>
      <w:r>
        <w:rPr>
          <w:rFonts w:hint="eastAsia"/>
        </w:rPr>
        <w:t>Peripheral</w:t>
      </w:r>
      <w:r>
        <w:t xml:space="preserve"> </w:t>
      </w:r>
      <w:r>
        <w:rPr>
          <w:rFonts w:hint="eastAsia"/>
        </w:rPr>
        <w:t>Component</w:t>
      </w:r>
      <w:r>
        <w:t xml:space="preserve"> </w:t>
      </w:r>
      <w:r>
        <w:rPr>
          <w:rFonts w:hint="eastAsia"/>
        </w:rPr>
        <w:t>Interconnect（外部部件互联标准），它是目前个人电脑中使用最为广泛的接口，几乎所有的主板产品上都带有这种插槽。</w:t>
      </w:r>
    </w:p>
    <w:p w14:paraId="30357B99" w14:textId="147CAA0D" w:rsidR="00E115BB" w:rsidRDefault="00E115BB" w:rsidP="00E115BB">
      <w:pPr>
        <w:pStyle w:val="1"/>
      </w:pPr>
      <w:r>
        <w:rPr>
          <w:rFonts w:hint="eastAsia"/>
        </w:rPr>
        <w:t>嵌入式处理器</w:t>
      </w:r>
    </w:p>
    <w:p w14:paraId="0D94704B" w14:textId="3ACA8073" w:rsidR="00E115BB" w:rsidRDefault="00B52024" w:rsidP="00E115BB">
      <w:r>
        <w:tab/>
      </w:r>
      <w:r>
        <w:rPr>
          <w:rFonts w:hint="eastAsia"/>
        </w:rPr>
        <w:t>嵌入式处理器是嵌入式系统的核心部件，一般可分为</w:t>
      </w:r>
      <w:r w:rsidRPr="008C5646">
        <w:rPr>
          <w:rFonts w:hint="eastAsia"/>
          <w:color w:val="FF0000"/>
        </w:rPr>
        <w:t>嵌入式微处理器（MPU）、微控制器（MCU）、数字信号处理器（DSP）和片上系统（SOC）。</w:t>
      </w:r>
    </w:p>
    <w:p w14:paraId="05AE8ECD" w14:textId="5E9CD239" w:rsidR="00B52024" w:rsidRDefault="00B52024" w:rsidP="00E115BB">
      <w:r>
        <w:tab/>
      </w:r>
      <w:r>
        <w:rPr>
          <w:rFonts w:hint="eastAsia"/>
        </w:rPr>
        <w:t>MPU采用增强型通用微处理器。由于嵌入式系统通常应用于环境比较恶劣的环境中，因而MPU在工作温度、电磁兼容性以及可靠性方面的要求较通用的标准微处理器高。但是，MPU在功能方面与标准的微处理器基本上是一样的。</w:t>
      </w:r>
    </w:p>
    <w:p w14:paraId="6EFB9B6F" w14:textId="1C0EB59D" w:rsidR="004B62AC" w:rsidRDefault="004B62AC" w:rsidP="00E115BB">
      <w:r>
        <w:tab/>
      </w:r>
      <w:r>
        <w:rPr>
          <w:rFonts w:hint="eastAsia"/>
        </w:rPr>
        <w:t>MCU又称单片微型计算机（Single</w:t>
      </w:r>
      <w:r>
        <w:t xml:space="preserve"> Chip Microcomputer）</w:t>
      </w:r>
      <w:r>
        <w:rPr>
          <w:rFonts w:hint="eastAsia"/>
        </w:rPr>
        <w:t>或者单片机，是指随着大规模集成电路的出现及其发展，</w:t>
      </w:r>
      <w:r w:rsidRPr="00344431">
        <w:rPr>
          <w:rFonts w:hint="eastAsia"/>
          <w:color w:val="FF0000"/>
        </w:rPr>
        <w:t>将计算机的CPU、RAM、ROM、定时计数器和多种I/O接口集成在一片芯片上</w:t>
      </w:r>
      <w:r>
        <w:rPr>
          <w:rFonts w:hint="eastAsia"/>
        </w:rPr>
        <w:t>，形成芯片级的计算机，为不同的应用场合做不同的控制组合。典型的代表是单片机、体积小从而使功耗和成本下降。</w:t>
      </w:r>
    </w:p>
    <w:p w14:paraId="7B5A1668" w14:textId="53FDA981" w:rsidR="00D96151" w:rsidRDefault="00D96151" w:rsidP="00E115BB">
      <w:r>
        <w:tab/>
      </w:r>
      <w:r>
        <w:rPr>
          <w:rFonts w:hint="eastAsia"/>
        </w:rPr>
        <w:t>DSP是一种特殊的微处理器，是以数字信号来处理大量信息的器件。其实时运行速度可达每秒数以千万条复杂指令程序，远远超过通用微处理器，他的</w:t>
      </w:r>
      <w:r w:rsidRPr="001F21BE">
        <w:rPr>
          <w:rFonts w:hint="eastAsia"/>
          <w:color w:val="FF0000"/>
        </w:rPr>
        <w:t>强大数据处理能力和高运行速度</w:t>
      </w:r>
      <w:r>
        <w:rPr>
          <w:rFonts w:hint="eastAsia"/>
        </w:rPr>
        <w:t>，是最值得称道的两大特色。</w:t>
      </w:r>
    </w:p>
    <w:p w14:paraId="455C8A30" w14:textId="6C9EDF8B" w:rsidR="00D96151" w:rsidRDefault="00D96151" w:rsidP="00E115BB">
      <w:r>
        <w:tab/>
      </w:r>
      <w:r>
        <w:rPr>
          <w:rFonts w:hint="eastAsia"/>
        </w:rPr>
        <w:t>SOC称为系统级芯片，也有称片上系统，意指他是一个产品，是一个有专用目标的集成电路，其中包含完整系统并由嵌入软件的全部内容。</w:t>
      </w:r>
    </w:p>
    <w:p w14:paraId="25F2C950" w14:textId="63EDB307" w:rsidR="00211B3E" w:rsidRDefault="00211B3E" w:rsidP="00211B3E">
      <w:pPr>
        <w:pStyle w:val="1"/>
      </w:pPr>
      <w:r>
        <w:rPr>
          <w:rFonts w:hint="eastAsia"/>
        </w:rPr>
        <w:t>成本管理</w:t>
      </w:r>
    </w:p>
    <w:p w14:paraId="30F9FD1E" w14:textId="2B4176F8" w:rsidR="00211B3E" w:rsidRDefault="00E32811" w:rsidP="00E32811">
      <w:pPr>
        <w:ind w:firstLine="420"/>
      </w:pPr>
      <w:r>
        <w:rPr>
          <w:rFonts w:hint="eastAsia"/>
        </w:rPr>
        <w:t>成本管理的过程包括：</w:t>
      </w:r>
      <w:r w:rsidRPr="00351B09">
        <w:rPr>
          <w:rFonts w:hint="eastAsia"/>
          <w:color w:val="FF0000"/>
        </w:rPr>
        <w:t>成本估算、成本预算与成本控制</w:t>
      </w:r>
      <w:r>
        <w:rPr>
          <w:rFonts w:hint="eastAsia"/>
        </w:rPr>
        <w:t>。其中成本预算的含义是将总的成本估算分配到各项活动和工作包上，来建立一个成本的基线。而成本估算是对完成项目活动所需资金进行近似的估算。</w:t>
      </w:r>
    </w:p>
    <w:p w14:paraId="097DE41C" w14:textId="66BE83B1" w:rsidR="00452F9C" w:rsidRDefault="00C76398" w:rsidP="00C76398">
      <w:pPr>
        <w:pStyle w:val="1"/>
      </w:pPr>
      <w:r>
        <w:rPr>
          <w:rFonts w:hint="eastAsia"/>
        </w:rPr>
        <w:t>项目</w:t>
      </w:r>
      <w:r w:rsidR="00DB57BF">
        <w:rPr>
          <w:rFonts w:hint="eastAsia"/>
        </w:rPr>
        <w:t>配置</w:t>
      </w:r>
      <w:r>
        <w:rPr>
          <w:rFonts w:hint="eastAsia"/>
        </w:rPr>
        <w:t>管理</w:t>
      </w:r>
    </w:p>
    <w:p w14:paraId="60F2F874" w14:textId="3055BC93" w:rsidR="00C76398" w:rsidRDefault="007545DB" w:rsidP="00C76398">
      <w:r>
        <w:tab/>
      </w:r>
      <w:r w:rsidR="00B50B8A">
        <w:rPr>
          <w:rFonts w:hint="eastAsia"/>
        </w:rPr>
        <w:t>配置管理是PMBOK、ISO9000和CMMI中的重要组成元素，他在产品开发的生命周期中，提供了结构化的、有序化的、产品化的管理方法，是项目管理的基础工作。配置管理是通过技术和行政手段对产品及其开发过程和生命周期进行控制、规范的一系列措施和过程。信息系统开发过程中的变更以及相应的返工会对产品的质量有很大的影响。</w:t>
      </w:r>
      <w:r w:rsidR="00B50B8A" w:rsidRPr="00280AAE">
        <w:rPr>
          <w:rFonts w:hint="eastAsia"/>
          <w:color w:val="FF0000"/>
        </w:rPr>
        <w:t>产品配置是指一个产品在其生命周期各个阶段所产生的各种形式（机器可读或人工可读）和各种版本的文档、计算机程序、部件及数据的集合</w:t>
      </w:r>
      <w:r w:rsidR="00B50B8A">
        <w:rPr>
          <w:rFonts w:hint="eastAsia"/>
        </w:rPr>
        <w:t>。该集合中的每一个元素称为该产品配置中的一个配置项</w:t>
      </w:r>
      <w:r w:rsidR="00813693">
        <w:rPr>
          <w:rFonts w:hint="eastAsia"/>
        </w:rPr>
        <w:t>（Configuration</w:t>
      </w:r>
      <w:r w:rsidR="00813693">
        <w:t xml:space="preserve"> </w:t>
      </w:r>
      <w:r w:rsidR="00813693">
        <w:rPr>
          <w:rFonts w:hint="eastAsia"/>
        </w:rPr>
        <w:t>Item，CI），</w:t>
      </w:r>
      <w:r w:rsidR="00813693" w:rsidRPr="00C30417">
        <w:rPr>
          <w:rFonts w:hint="eastAsia"/>
          <w:color w:val="FF0000"/>
        </w:rPr>
        <w:t>配置项主要有两大类</w:t>
      </w:r>
      <w:r w:rsidR="00813693">
        <w:rPr>
          <w:rFonts w:hint="eastAsia"/>
        </w:rPr>
        <w:t>：</w:t>
      </w:r>
    </w:p>
    <w:p w14:paraId="64302E5D" w14:textId="35333AE6" w:rsidR="00813693" w:rsidRDefault="00813693" w:rsidP="00813693">
      <w:pPr>
        <w:pStyle w:val="a3"/>
        <w:numPr>
          <w:ilvl w:val="0"/>
          <w:numId w:val="1"/>
        </w:numPr>
        <w:ind w:firstLineChars="0"/>
      </w:pPr>
      <w:r w:rsidRPr="00B42550">
        <w:rPr>
          <w:rFonts w:hint="eastAsia"/>
          <w:color w:val="FF0000"/>
        </w:rPr>
        <w:t>属于产品组成部分的工作成果</w:t>
      </w:r>
      <w:r>
        <w:rPr>
          <w:rFonts w:hint="eastAsia"/>
        </w:rPr>
        <w:t>，如需求文档、设计文档、源代码、测试用例等。</w:t>
      </w:r>
    </w:p>
    <w:p w14:paraId="62AD13E1" w14:textId="6E2E8798" w:rsidR="00813693" w:rsidRDefault="00813693" w:rsidP="00813693">
      <w:pPr>
        <w:pStyle w:val="a3"/>
        <w:numPr>
          <w:ilvl w:val="0"/>
          <w:numId w:val="1"/>
        </w:numPr>
        <w:ind w:firstLineChars="0"/>
      </w:pPr>
      <w:r w:rsidRPr="00276E9E">
        <w:rPr>
          <w:rFonts w:hint="eastAsia"/>
          <w:color w:val="FF0000"/>
        </w:rPr>
        <w:lastRenderedPageBreak/>
        <w:t>属于</w:t>
      </w:r>
      <w:r w:rsidRPr="00B42550">
        <w:rPr>
          <w:rFonts w:hint="eastAsia"/>
          <w:color w:val="FF0000"/>
        </w:rPr>
        <w:t>项目管理和机构支撑过程域产生的文档</w:t>
      </w:r>
      <w:r>
        <w:rPr>
          <w:rFonts w:hint="eastAsia"/>
        </w:rPr>
        <w:t>，如工作计划、项目质量报告、项目跟踪报告等。这些文档虽然不是产品的组成部分，但是值得保存。</w:t>
      </w:r>
    </w:p>
    <w:p w14:paraId="0A14BDAB" w14:textId="77777777" w:rsidR="00D72C37" w:rsidRDefault="00D72C37" w:rsidP="00D442C2"/>
    <w:p w14:paraId="7164D446" w14:textId="12602E45" w:rsidR="00813693" w:rsidRDefault="00813693" w:rsidP="00813693">
      <w:pPr>
        <w:ind w:firstLine="420"/>
      </w:pPr>
      <w:r w:rsidRPr="00997BDB">
        <w:rPr>
          <w:rFonts w:hint="eastAsia"/>
          <w:color w:val="FF0000"/>
        </w:rPr>
        <w:t>软件系统的文档可以分为用户文档和系统文档两类</w:t>
      </w:r>
      <w:r>
        <w:rPr>
          <w:rFonts w:hint="eastAsia"/>
        </w:rPr>
        <w:t>。用户文档主要描述系统功能和使用方法，并不关心这些功能是怎样实现的；系统文档描述系统设计、实现和测试等各方面的内容。</w:t>
      </w:r>
    </w:p>
    <w:p w14:paraId="5E983AAD" w14:textId="0AB61DD1" w:rsidR="005147BB" w:rsidRDefault="005147BB" w:rsidP="005147BB">
      <w:pPr>
        <w:pStyle w:val="a3"/>
        <w:numPr>
          <w:ilvl w:val="0"/>
          <w:numId w:val="2"/>
        </w:numPr>
        <w:ind w:firstLineChars="0"/>
      </w:pPr>
      <w:r>
        <w:rPr>
          <w:rFonts w:hint="eastAsia"/>
        </w:rPr>
        <w:t>用户文档是用户了解系统的第一步，它可以让用户获得对系统的准确的初步印象。</w:t>
      </w:r>
    </w:p>
    <w:p w14:paraId="07A28830" w14:textId="6F46F35D" w:rsidR="005147BB" w:rsidRDefault="005147BB" w:rsidP="005147BB">
      <w:r>
        <w:rPr>
          <w:rFonts w:hint="eastAsia"/>
        </w:rPr>
        <w:t>用户文档至少应该包括下述5方面的内容：</w:t>
      </w:r>
    </w:p>
    <w:p w14:paraId="0FF31E44" w14:textId="5948B0E6" w:rsidR="005147BB" w:rsidRDefault="005147BB" w:rsidP="005147BB">
      <w:pPr>
        <w:pStyle w:val="a3"/>
        <w:numPr>
          <w:ilvl w:val="0"/>
          <w:numId w:val="3"/>
        </w:numPr>
        <w:ind w:firstLineChars="0"/>
      </w:pPr>
      <w:r>
        <w:rPr>
          <w:rFonts w:hint="eastAsia"/>
        </w:rPr>
        <w:t>功能描述：说明系统能做什么</w:t>
      </w:r>
    </w:p>
    <w:p w14:paraId="2F292A4E" w14:textId="23F7044A" w:rsidR="005147BB" w:rsidRDefault="005147BB" w:rsidP="005147BB">
      <w:pPr>
        <w:pStyle w:val="a3"/>
        <w:numPr>
          <w:ilvl w:val="0"/>
          <w:numId w:val="3"/>
        </w:numPr>
        <w:ind w:firstLineChars="0"/>
      </w:pPr>
      <w:r>
        <w:rPr>
          <w:rFonts w:hint="eastAsia"/>
        </w:rPr>
        <w:t>安装文档：说明怎样安装这个系统以及怎样使系统适应特定的硬件配置</w:t>
      </w:r>
    </w:p>
    <w:p w14:paraId="566C6159" w14:textId="7F4EE487" w:rsidR="005147BB" w:rsidRDefault="005147BB" w:rsidP="005147BB">
      <w:pPr>
        <w:pStyle w:val="a3"/>
        <w:numPr>
          <w:ilvl w:val="0"/>
          <w:numId w:val="3"/>
        </w:numPr>
        <w:ind w:firstLineChars="0"/>
      </w:pPr>
      <w:r>
        <w:rPr>
          <w:rFonts w:hint="eastAsia"/>
        </w:rPr>
        <w:t>使用手册：简要说明如何着手使用这个系统（通过丰富的例子说明怎样使用常用的系统功能，并说明用户操作错误时怎样恢复和重新启动）</w:t>
      </w:r>
    </w:p>
    <w:p w14:paraId="10A1FCF7" w14:textId="5541FDDC" w:rsidR="005147BB" w:rsidRDefault="00B70A24" w:rsidP="005147BB">
      <w:pPr>
        <w:pStyle w:val="a3"/>
        <w:numPr>
          <w:ilvl w:val="0"/>
          <w:numId w:val="3"/>
        </w:numPr>
        <w:ind w:firstLineChars="0"/>
      </w:pPr>
      <w:r>
        <w:rPr>
          <w:rFonts w:hint="eastAsia"/>
        </w:rPr>
        <w:t>参考手册：详尽描述用户可以使用的所有系统设施以及他们的使用方法</w:t>
      </w:r>
      <w:r w:rsidR="00D7453A">
        <w:rPr>
          <w:rFonts w:hint="eastAsia"/>
        </w:rPr>
        <w:t>，并解释系统可能产生的各种出错信息的含义（对参考手册最主要的要求是完整，因此通常使用形式化的描述技术）</w:t>
      </w:r>
    </w:p>
    <w:p w14:paraId="5FB4C087" w14:textId="1F21E04A" w:rsidR="00D7453A" w:rsidRDefault="00D7453A" w:rsidP="005147BB">
      <w:pPr>
        <w:pStyle w:val="a3"/>
        <w:numPr>
          <w:ilvl w:val="0"/>
          <w:numId w:val="3"/>
        </w:numPr>
        <w:ind w:firstLineChars="0"/>
      </w:pPr>
      <w:r>
        <w:rPr>
          <w:rFonts w:hint="eastAsia"/>
        </w:rPr>
        <w:t>操作员指南</w:t>
      </w:r>
      <w:r w:rsidR="002E376A">
        <w:rPr>
          <w:rFonts w:hint="eastAsia"/>
        </w:rPr>
        <w:t>（如果需要有系统操作员的话）</w:t>
      </w:r>
      <w:r w:rsidR="00271C96">
        <w:rPr>
          <w:rFonts w:hint="eastAsia"/>
        </w:rPr>
        <w:t>：</w:t>
      </w:r>
      <w:r w:rsidR="002E376A">
        <w:rPr>
          <w:rFonts w:hint="eastAsia"/>
        </w:rPr>
        <w:t>说明操作员应如何处理使用中出现的各种情况</w:t>
      </w:r>
      <w:r w:rsidR="005860CF">
        <w:rPr>
          <w:rFonts w:hint="eastAsia"/>
        </w:rPr>
        <w:t>。</w:t>
      </w:r>
    </w:p>
    <w:p w14:paraId="71A63DFD" w14:textId="63EE71A3" w:rsidR="005860CF" w:rsidRDefault="005860CF" w:rsidP="005860CF">
      <w:pPr>
        <w:pStyle w:val="a3"/>
        <w:numPr>
          <w:ilvl w:val="0"/>
          <w:numId w:val="2"/>
        </w:numPr>
        <w:ind w:firstLineChars="0"/>
      </w:pPr>
      <w:r>
        <w:rPr>
          <w:rFonts w:hint="eastAsia"/>
        </w:rPr>
        <w:t>系统文档</w:t>
      </w:r>
    </w:p>
    <w:p w14:paraId="4D8A5BFF" w14:textId="31BD83A5" w:rsidR="006D1676" w:rsidRDefault="006D1676" w:rsidP="006D1676">
      <w:r>
        <w:rPr>
          <w:rFonts w:hint="eastAsia"/>
        </w:rPr>
        <w:t>所谓系统文档指从问题定义、需求说明到验收测试计划这样一系列和系统实现有关的文档。描述系统设计、实现和测试的文档对于理解程序和维护程序来说是非常重要的。</w:t>
      </w:r>
    </w:p>
    <w:p w14:paraId="4E701B1F" w14:textId="3336F1E0" w:rsidR="00AD33F4" w:rsidRDefault="00AD33F4" w:rsidP="006D1676">
      <w:r>
        <w:tab/>
      </w:r>
      <w:r w:rsidR="00CD1B11">
        <w:rPr>
          <w:rFonts w:hint="eastAsia"/>
        </w:rPr>
        <w:t>配置项的状态通常包括：草稿、正式发布和正在修改</w:t>
      </w:r>
      <w:r w:rsidR="00474138">
        <w:rPr>
          <w:rFonts w:hint="eastAsia"/>
        </w:rPr>
        <w:t>。</w:t>
      </w:r>
    </w:p>
    <w:p w14:paraId="60CE116F" w14:textId="77777777" w:rsidR="00E51E26" w:rsidRPr="00B13090" w:rsidRDefault="006D1676" w:rsidP="00B13090">
      <w:pPr>
        <w:pStyle w:val="1"/>
        <w:rPr>
          <w:rStyle w:val="10"/>
          <w:b/>
          <w:bCs/>
        </w:rPr>
      </w:pPr>
      <w:r w:rsidRPr="00E51E26">
        <w:rPr>
          <w:rStyle w:val="10"/>
          <w:rFonts w:hint="eastAsia"/>
        </w:rPr>
        <w:t>项目时间管理</w:t>
      </w:r>
    </w:p>
    <w:p w14:paraId="09E0722F" w14:textId="2BCDFC4C" w:rsidR="006D1676" w:rsidRDefault="006D1676" w:rsidP="00C67FA2">
      <w:pPr>
        <w:ind w:firstLine="420"/>
      </w:pPr>
      <w:r>
        <w:rPr>
          <w:rFonts w:hint="eastAsia"/>
        </w:rPr>
        <w:t>过程包括活动定义、活动排序、活动的资源估算、活动历时估算、制定进度计划以及进度控制。</w:t>
      </w:r>
    </w:p>
    <w:p w14:paraId="150003D1" w14:textId="17A53FB1" w:rsidR="00934D77" w:rsidRPr="001D0189" w:rsidRDefault="00934D77" w:rsidP="001D0189">
      <w:pPr>
        <w:pStyle w:val="1"/>
      </w:pPr>
      <w:r w:rsidRPr="001D0189">
        <w:rPr>
          <w:rFonts w:hint="eastAsia"/>
        </w:rPr>
        <w:t>需求的属性</w:t>
      </w:r>
    </w:p>
    <w:p w14:paraId="39893787" w14:textId="216A9219" w:rsidR="00934D77" w:rsidRDefault="00C62684" w:rsidP="00A661DF">
      <w:pPr>
        <w:ind w:firstLine="420"/>
      </w:pPr>
      <w:r>
        <w:rPr>
          <w:rFonts w:hint="eastAsia"/>
        </w:rPr>
        <w:t>包括：创建需求的时间、需求的版本号、创建需求的作者、负责认可该软件需求的人员、需求状态、需求的原因和根据、需求涉及的子系统、需求涉及的产品版本号、使用的验证方法或者接受的测试标准、产品的优先级或者重要程度、需求的稳定性。</w:t>
      </w:r>
    </w:p>
    <w:p w14:paraId="10737D4F" w14:textId="26432665" w:rsidR="00915C60" w:rsidRDefault="00915C60" w:rsidP="00915C60">
      <w:pPr>
        <w:pStyle w:val="1"/>
      </w:pPr>
      <w:r>
        <w:rPr>
          <w:rFonts w:hint="eastAsia"/>
        </w:rPr>
        <w:t>需求的变更流程</w:t>
      </w:r>
    </w:p>
    <w:p w14:paraId="7924AF1A" w14:textId="13F63E62" w:rsidR="00915C60" w:rsidRDefault="001C2FE6" w:rsidP="001C2FE6">
      <w:pPr>
        <w:pStyle w:val="a3"/>
        <w:numPr>
          <w:ilvl w:val="0"/>
          <w:numId w:val="4"/>
        </w:numPr>
        <w:ind w:firstLineChars="0"/>
      </w:pPr>
      <w:r>
        <w:rPr>
          <w:rFonts w:hint="eastAsia"/>
        </w:rPr>
        <w:t>问题分析和变更描述</w:t>
      </w:r>
    </w:p>
    <w:p w14:paraId="5FC86D89" w14:textId="03C97F59" w:rsidR="001C2FE6" w:rsidRDefault="001C2FE6" w:rsidP="001C2FE6">
      <w:pPr>
        <w:pStyle w:val="a3"/>
        <w:numPr>
          <w:ilvl w:val="0"/>
          <w:numId w:val="4"/>
        </w:numPr>
        <w:ind w:firstLineChars="0"/>
      </w:pPr>
      <w:r>
        <w:rPr>
          <w:rFonts w:hint="eastAsia"/>
        </w:rPr>
        <w:t>变更分析和成本计算</w:t>
      </w:r>
    </w:p>
    <w:p w14:paraId="72C2D962" w14:textId="2D6B6AFE" w:rsidR="00145909" w:rsidRDefault="001C2FE6" w:rsidP="00145909">
      <w:pPr>
        <w:pStyle w:val="a3"/>
        <w:numPr>
          <w:ilvl w:val="0"/>
          <w:numId w:val="4"/>
        </w:numPr>
        <w:ind w:firstLineChars="0"/>
      </w:pPr>
      <w:r>
        <w:rPr>
          <w:rFonts w:hint="eastAsia"/>
        </w:rPr>
        <w:t>变更实现</w:t>
      </w:r>
    </w:p>
    <w:p w14:paraId="0B794EAB" w14:textId="7062E12D" w:rsidR="00AF1125" w:rsidRDefault="00AF1125" w:rsidP="00145909">
      <w:pPr>
        <w:ind w:firstLine="420"/>
      </w:pPr>
      <w:r>
        <w:rPr>
          <w:rFonts w:hint="eastAsia"/>
        </w:rPr>
        <w:t>自动化工具能够帮助变更控制过程更有效地运作。许多团队使用商业问题跟踪工具来收集、存储和管理需求变更。用这样的工具创建的最近提交的变更建议清单，可以用作CCB会</w:t>
      </w:r>
      <w:r>
        <w:rPr>
          <w:rFonts w:hint="eastAsia"/>
        </w:rPr>
        <w:lastRenderedPageBreak/>
        <w:t>议的议程。问题跟踪工具也可以随时按变更状态分类报告出变更请求的数目。</w:t>
      </w:r>
    </w:p>
    <w:p w14:paraId="1C656440" w14:textId="04AB8B02" w:rsidR="00145909" w:rsidRDefault="001D19B0" w:rsidP="001D19B0">
      <w:pPr>
        <w:ind w:firstLine="420"/>
      </w:pPr>
      <w:r>
        <w:rPr>
          <w:rFonts w:hint="eastAsia"/>
        </w:rPr>
        <w:t>因为可用的工具、厂商和特性总在频繁的变化，所以这里无法给出有关工具的具体建议。但工具应该具有以下几个特性，以支持需求变更过程：</w:t>
      </w:r>
    </w:p>
    <w:p w14:paraId="44008B0B" w14:textId="36846365" w:rsidR="001D19B0" w:rsidRDefault="001D19B0" w:rsidP="001D19B0">
      <w:pPr>
        <w:pStyle w:val="a3"/>
        <w:numPr>
          <w:ilvl w:val="0"/>
          <w:numId w:val="12"/>
        </w:numPr>
        <w:ind w:firstLineChars="0"/>
      </w:pPr>
      <w:r>
        <w:rPr>
          <w:rFonts w:hint="eastAsia"/>
        </w:rPr>
        <w:t>可以定义变更请求中的数据项</w:t>
      </w:r>
    </w:p>
    <w:p w14:paraId="19824B03" w14:textId="3A6307A4" w:rsidR="001D19B0" w:rsidRDefault="001D19B0" w:rsidP="001D19B0">
      <w:pPr>
        <w:pStyle w:val="a3"/>
        <w:numPr>
          <w:ilvl w:val="0"/>
          <w:numId w:val="12"/>
        </w:numPr>
        <w:ind w:firstLineChars="0"/>
      </w:pPr>
      <w:r>
        <w:rPr>
          <w:rFonts w:hint="eastAsia"/>
        </w:rPr>
        <w:t>可以定义变更请求生命周期的状态转换模型</w:t>
      </w:r>
    </w:p>
    <w:p w14:paraId="0428F87F" w14:textId="10B59582" w:rsidR="001D19B0" w:rsidRDefault="001D19B0" w:rsidP="001D19B0">
      <w:pPr>
        <w:pStyle w:val="a3"/>
        <w:numPr>
          <w:ilvl w:val="0"/>
          <w:numId w:val="12"/>
        </w:numPr>
        <w:ind w:firstLineChars="0"/>
      </w:pPr>
      <w:r>
        <w:rPr>
          <w:rFonts w:hint="eastAsia"/>
        </w:rPr>
        <w:t>可以强制实施状态转换模型，以便只有授权用户可以作出允许的状态变更</w:t>
      </w:r>
    </w:p>
    <w:p w14:paraId="21354EA8" w14:textId="2BAD001A" w:rsidR="001D19B0" w:rsidRDefault="001D19B0" w:rsidP="001D19B0">
      <w:pPr>
        <w:pStyle w:val="a3"/>
        <w:numPr>
          <w:ilvl w:val="0"/>
          <w:numId w:val="12"/>
        </w:numPr>
        <w:ind w:firstLineChars="0"/>
      </w:pPr>
      <w:r>
        <w:rPr>
          <w:rFonts w:hint="eastAsia"/>
        </w:rPr>
        <w:t>可以记录每一个状态变更的日期和作出这一变更的人</w:t>
      </w:r>
    </w:p>
    <w:p w14:paraId="26E9A284" w14:textId="22A3CCCC" w:rsidR="001D19B0" w:rsidRDefault="001D19B0" w:rsidP="001D19B0">
      <w:pPr>
        <w:pStyle w:val="a3"/>
        <w:numPr>
          <w:ilvl w:val="0"/>
          <w:numId w:val="12"/>
        </w:numPr>
        <w:ind w:firstLineChars="0"/>
      </w:pPr>
      <w:r>
        <w:rPr>
          <w:rFonts w:hint="eastAsia"/>
        </w:rPr>
        <w:t>可以定义当提议者提交新的请求或请求状态被更新时，哪些人可以自动接受电子邮件通知</w:t>
      </w:r>
    </w:p>
    <w:p w14:paraId="790E7298" w14:textId="0FA26198" w:rsidR="001D19B0" w:rsidRPr="00E76FF0" w:rsidRDefault="001D19B0" w:rsidP="00E76FF0">
      <w:pPr>
        <w:pStyle w:val="a3"/>
        <w:numPr>
          <w:ilvl w:val="0"/>
          <w:numId w:val="12"/>
        </w:numPr>
        <w:ind w:firstLineChars="0"/>
      </w:pPr>
      <w:r>
        <w:rPr>
          <w:rFonts w:hint="eastAsia"/>
        </w:rPr>
        <w:t>可以生成标准的和定制的报告和图</w:t>
      </w:r>
      <w:r w:rsidR="00FA0C6D">
        <w:rPr>
          <w:rFonts w:hint="eastAsia"/>
        </w:rPr>
        <w:t>表</w:t>
      </w:r>
    </w:p>
    <w:p w14:paraId="57B6AC09" w14:textId="306742D8" w:rsidR="002A4C34" w:rsidRDefault="003724BF" w:rsidP="002A4C34">
      <w:pPr>
        <w:pStyle w:val="1"/>
      </w:pPr>
      <w:r>
        <w:rPr>
          <w:rFonts w:hint="eastAsia"/>
        </w:rPr>
        <w:t>敏捷</w:t>
      </w:r>
      <w:r w:rsidR="002A4C34">
        <w:rPr>
          <w:rFonts w:hint="eastAsia"/>
        </w:rPr>
        <w:t>开发方法</w:t>
      </w:r>
    </w:p>
    <w:p w14:paraId="4A65DBE5" w14:textId="3C409E8A" w:rsidR="002A4C34" w:rsidRDefault="00F42307" w:rsidP="00F42307">
      <w:pPr>
        <w:pStyle w:val="a3"/>
        <w:numPr>
          <w:ilvl w:val="0"/>
          <w:numId w:val="5"/>
        </w:numPr>
        <w:ind w:firstLineChars="0"/>
      </w:pPr>
      <w:r>
        <w:rPr>
          <w:rFonts w:hint="eastAsia"/>
        </w:rPr>
        <w:t>XP（Extreme</w:t>
      </w:r>
      <w:r>
        <w:t xml:space="preserve"> </w:t>
      </w:r>
      <w:r>
        <w:rPr>
          <w:rFonts w:hint="eastAsia"/>
        </w:rPr>
        <w:t>Programming，极限编程）在所有的敏捷型方法中，XP是最引人瞩目的。XP在一些对费用控制严格的公司中使用，已经被证明是非常有效的。</w:t>
      </w:r>
      <w:r w:rsidR="0090329F">
        <w:rPr>
          <w:rFonts w:hint="eastAsia"/>
        </w:rPr>
        <w:t>是一种轻量级（敏捷）、高效、低风险、柔性、可预测的、科学的软件开发方式。它由</w:t>
      </w:r>
      <w:r w:rsidR="0090329F" w:rsidRPr="00D9170A">
        <w:rPr>
          <w:rFonts w:hint="eastAsia"/>
          <w:color w:val="FF0000"/>
        </w:rPr>
        <w:t>价值观、原则、实践和行为</w:t>
      </w:r>
      <w:r w:rsidR="0090329F">
        <w:rPr>
          <w:rFonts w:hint="eastAsia"/>
        </w:rPr>
        <w:t>四个部分组成，彼此相互依赖、关联、并通过行为贯穿于整个生命周期。其四大价值观包括</w:t>
      </w:r>
      <w:r w:rsidR="0090329F" w:rsidRPr="00F60F5D">
        <w:rPr>
          <w:rFonts w:hint="eastAsia"/>
          <w:color w:val="FF0000"/>
        </w:rPr>
        <w:t>沟通、简单、反馈和勇气</w:t>
      </w:r>
      <w:r w:rsidR="0090329F">
        <w:rPr>
          <w:rFonts w:hint="eastAsia"/>
        </w:rPr>
        <w:t>。</w:t>
      </w:r>
    </w:p>
    <w:p w14:paraId="6DBEE2A2" w14:textId="509D72A1" w:rsidR="00F42307" w:rsidRDefault="00EA1360" w:rsidP="00F42307">
      <w:pPr>
        <w:pStyle w:val="a3"/>
        <w:numPr>
          <w:ilvl w:val="0"/>
          <w:numId w:val="5"/>
        </w:numPr>
        <w:ind w:firstLineChars="0"/>
      </w:pPr>
      <w:r>
        <w:rPr>
          <w:rFonts w:hint="eastAsia"/>
        </w:rPr>
        <w:t>水晶系列方法，它与XP方法一样都是以人为中心的理念，但在实践上有所不同。考虑到人们一般很难严格遵循一个纪律约束很强的过程，因此与XP的高度纪律性不同，</w:t>
      </w:r>
      <w:r w:rsidRPr="008F74B0">
        <w:rPr>
          <w:rFonts w:hint="eastAsia"/>
          <w:color w:val="FF0000"/>
        </w:rPr>
        <w:t>水晶方法探索用最少纪律约束而仍能成功的方法</w:t>
      </w:r>
      <w:r>
        <w:rPr>
          <w:rFonts w:hint="eastAsia"/>
        </w:rPr>
        <w:t>，从而在产出效率与易于运作上达到一种平衡。也就是说，虽然水晶系列不如XP那样的产出效率，但会有更多的人能够接受并遵循它。</w:t>
      </w:r>
    </w:p>
    <w:p w14:paraId="43436A79" w14:textId="6FF7D0F9" w:rsidR="00EA1360" w:rsidRDefault="00EA1360" w:rsidP="00F42307">
      <w:pPr>
        <w:pStyle w:val="a3"/>
        <w:numPr>
          <w:ilvl w:val="0"/>
          <w:numId w:val="5"/>
        </w:numPr>
        <w:ind w:firstLineChars="0"/>
      </w:pPr>
      <w:r>
        <w:rPr>
          <w:rFonts w:hint="eastAsia"/>
        </w:rPr>
        <w:t>开放式源码，这里提到的开放式源码指的是开放源码界所用的一种运作方式。开放式源码项目有一个特别之处，就是程序开放人员在地域上分布很广，这使得他和其他敏捷方法不同，因为一般的敏捷方法都强调项目组成员在同一地点工作。开放源码的一个突出特点就是差错排障（debug）的高度并行性，任何人发现了错误都可将改正源码的“补丁”文件发给维护者。然后由维护者将这些“补丁”或是新增的代码并入源码库。</w:t>
      </w:r>
    </w:p>
    <w:p w14:paraId="1118DBB8" w14:textId="245A627D" w:rsidR="004F6FDB" w:rsidRDefault="004F6FDB" w:rsidP="00F42307">
      <w:pPr>
        <w:pStyle w:val="a3"/>
        <w:numPr>
          <w:ilvl w:val="0"/>
          <w:numId w:val="5"/>
        </w:numPr>
        <w:ind w:firstLineChars="0"/>
      </w:pPr>
      <w:r>
        <w:rPr>
          <w:rFonts w:hint="eastAsia"/>
        </w:rPr>
        <w:t>SCRUM。SCRUM已经出现很久了，像前面所涉及的方法一样，该方法强调这样一个事实，即</w:t>
      </w:r>
      <w:r w:rsidRPr="008F74B0">
        <w:rPr>
          <w:rFonts w:hint="eastAsia"/>
          <w:color w:val="FF0000"/>
        </w:rPr>
        <w:t>明确定义了的可重复的方法过程只限于在明确定义了的可重复的环境中，为明确定义了的可重复的人员所用，去解决明确定义了的可重复问题</w:t>
      </w:r>
      <w:r>
        <w:rPr>
          <w:rFonts w:hint="eastAsia"/>
        </w:rPr>
        <w:t>。</w:t>
      </w:r>
    </w:p>
    <w:p w14:paraId="3A810EBB" w14:textId="2420DCF8" w:rsidR="003D7AA7" w:rsidRDefault="003D7AA7" w:rsidP="00F42307">
      <w:pPr>
        <w:pStyle w:val="a3"/>
        <w:numPr>
          <w:ilvl w:val="0"/>
          <w:numId w:val="5"/>
        </w:numPr>
        <w:ind w:firstLineChars="0"/>
      </w:pPr>
      <w:r>
        <w:rPr>
          <w:rFonts w:hint="eastAsia"/>
        </w:rPr>
        <w:t>功用驱动开放方法（FDD-Feature</w:t>
      </w:r>
      <w:r>
        <w:t xml:space="preserve"> </w:t>
      </w:r>
      <w:r>
        <w:rPr>
          <w:rFonts w:hint="eastAsia"/>
        </w:rPr>
        <w:t>Driven</w:t>
      </w:r>
      <w:r>
        <w:t xml:space="preserve"> </w:t>
      </w:r>
      <w:r>
        <w:rPr>
          <w:rFonts w:hint="eastAsia"/>
        </w:rPr>
        <w:t>Development）FDD像其他方法一样，它致力于短时的迭代阶段和可见可用的功能。在FDD中，一个迭代周期一般是两周。</w:t>
      </w:r>
      <w:r w:rsidR="00FD65AD">
        <w:rPr>
          <w:rFonts w:hint="eastAsia"/>
        </w:rPr>
        <w:t>在FDD中，编程开放人员分成两类：</w:t>
      </w:r>
      <w:r w:rsidR="00FD65AD" w:rsidRPr="008F74B0">
        <w:rPr>
          <w:rFonts w:hint="eastAsia"/>
          <w:color w:val="FF0000"/>
        </w:rPr>
        <w:t>首席程序员和“类”程序员</w:t>
      </w:r>
      <w:r w:rsidR="00FD65AD">
        <w:rPr>
          <w:rFonts w:hint="eastAsia"/>
        </w:rPr>
        <w:t>（class</w:t>
      </w:r>
      <w:r w:rsidR="00FD65AD">
        <w:t xml:space="preserve"> </w:t>
      </w:r>
      <w:r w:rsidR="00FD65AD">
        <w:rPr>
          <w:rFonts w:hint="eastAsia"/>
        </w:rPr>
        <w:t>owner）。首席程序员是最富有经验的开发人员，他们是项目的协调者、设计者和指导者，而“类”程序员则主要做源码编写。</w:t>
      </w:r>
    </w:p>
    <w:p w14:paraId="1BC9EE83" w14:textId="5A734110" w:rsidR="003A4699" w:rsidRDefault="00EC244E" w:rsidP="00EC244E">
      <w:pPr>
        <w:pStyle w:val="1"/>
      </w:pPr>
      <w:r>
        <w:rPr>
          <w:rFonts w:hint="eastAsia"/>
        </w:rPr>
        <w:t>网络逻辑结构设计</w:t>
      </w:r>
    </w:p>
    <w:p w14:paraId="50A1AE1B" w14:textId="0E651B28" w:rsidR="00407E75" w:rsidRDefault="00407E75" w:rsidP="00EC244E">
      <w:r>
        <w:tab/>
      </w:r>
      <w:r>
        <w:rPr>
          <w:rFonts w:hint="eastAsia"/>
        </w:rPr>
        <w:t>利用需求分析和现有网络体系分析的结果来设计逻辑网络结构，最后得到一份</w:t>
      </w:r>
      <w:r w:rsidRPr="004F318E">
        <w:rPr>
          <w:rFonts w:hint="eastAsia"/>
          <w:color w:val="FF0000"/>
        </w:rPr>
        <w:t>逻辑网络</w:t>
      </w:r>
      <w:r w:rsidRPr="004F318E">
        <w:rPr>
          <w:rFonts w:hint="eastAsia"/>
          <w:color w:val="FF0000"/>
        </w:rPr>
        <w:lastRenderedPageBreak/>
        <w:t>设计文档</w:t>
      </w:r>
      <w:r>
        <w:rPr>
          <w:rFonts w:hint="eastAsia"/>
        </w:rPr>
        <w:t>，输出内容包括以下几点：</w:t>
      </w:r>
    </w:p>
    <w:p w14:paraId="57CF7E62" w14:textId="5C3E3F95" w:rsidR="00407E75" w:rsidRDefault="00407E75" w:rsidP="00407E75">
      <w:pPr>
        <w:pStyle w:val="a3"/>
        <w:numPr>
          <w:ilvl w:val="0"/>
          <w:numId w:val="6"/>
        </w:numPr>
        <w:ind w:firstLineChars="0"/>
      </w:pPr>
      <w:r>
        <w:rPr>
          <w:rFonts w:hint="eastAsia"/>
        </w:rPr>
        <w:t>逻辑网络设计图</w:t>
      </w:r>
    </w:p>
    <w:p w14:paraId="4FA3DC10" w14:textId="19593E85" w:rsidR="00407E75" w:rsidRDefault="00407E75" w:rsidP="00407E75">
      <w:pPr>
        <w:pStyle w:val="a3"/>
        <w:numPr>
          <w:ilvl w:val="0"/>
          <w:numId w:val="6"/>
        </w:numPr>
        <w:ind w:firstLineChars="0"/>
      </w:pPr>
      <w:r>
        <w:rPr>
          <w:rFonts w:hint="eastAsia"/>
        </w:rPr>
        <w:t>IP地址方案</w:t>
      </w:r>
    </w:p>
    <w:p w14:paraId="0FC029E5" w14:textId="2CBB133A" w:rsidR="00407E75" w:rsidRDefault="00407E75" w:rsidP="00407E75">
      <w:pPr>
        <w:pStyle w:val="a3"/>
        <w:numPr>
          <w:ilvl w:val="0"/>
          <w:numId w:val="6"/>
        </w:numPr>
        <w:ind w:firstLineChars="0"/>
      </w:pPr>
      <w:r>
        <w:rPr>
          <w:rFonts w:hint="eastAsia"/>
        </w:rPr>
        <w:t>安全方案</w:t>
      </w:r>
    </w:p>
    <w:p w14:paraId="1FDD6CE4" w14:textId="6C39E31B" w:rsidR="00407E75" w:rsidRDefault="00407E75" w:rsidP="00407E75">
      <w:pPr>
        <w:pStyle w:val="a3"/>
        <w:numPr>
          <w:ilvl w:val="0"/>
          <w:numId w:val="6"/>
        </w:numPr>
        <w:ind w:firstLineChars="0"/>
      </w:pPr>
      <w:r>
        <w:rPr>
          <w:rFonts w:hint="eastAsia"/>
        </w:rPr>
        <w:t>招聘和培训网络员工的具体说明</w:t>
      </w:r>
    </w:p>
    <w:p w14:paraId="03CA717B" w14:textId="103C0365" w:rsidR="00407E75" w:rsidRDefault="00407E75" w:rsidP="00407E75">
      <w:pPr>
        <w:pStyle w:val="a3"/>
        <w:numPr>
          <w:ilvl w:val="0"/>
          <w:numId w:val="6"/>
        </w:numPr>
        <w:ind w:firstLineChars="0"/>
      </w:pPr>
      <w:r>
        <w:rPr>
          <w:rFonts w:hint="eastAsia"/>
        </w:rPr>
        <w:t>对软硬件、服务、员工和培训的费用初步估计</w:t>
      </w:r>
    </w:p>
    <w:p w14:paraId="695AE30D" w14:textId="06B3DE44" w:rsidR="00407E75" w:rsidRDefault="00925AD1" w:rsidP="00925AD1">
      <w:pPr>
        <w:pStyle w:val="1"/>
      </w:pPr>
      <w:r>
        <w:rPr>
          <w:rFonts w:hint="eastAsia"/>
        </w:rPr>
        <w:t>网络物理设计</w:t>
      </w:r>
    </w:p>
    <w:p w14:paraId="3D627ECA" w14:textId="1F61EAC2" w:rsidR="00925AD1" w:rsidRDefault="00A8209F" w:rsidP="00925AD1">
      <w:r>
        <w:tab/>
      </w:r>
      <w:r w:rsidRPr="00627E8E">
        <w:rPr>
          <w:rFonts w:hint="eastAsia"/>
          <w:color w:val="FF0000"/>
        </w:rPr>
        <w:t>物理网络设计是对逻辑网络设计的物理实现</w:t>
      </w:r>
      <w:r>
        <w:rPr>
          <w:rFonts w:hint="eastAsia"/>
        </w:rPr>
        <w:t>，通过对设备的具体物理分布、运行环境等确定，确保网络的物理连接符合逻辑连接的要求。输出如下内容：</w:t>
      </w:r>
    </w:p>
    <w:p w14:paraId="57D4C46C" w14:textId="57D0ED4B" w:rsidR="00A8209F" w:rsidRDefault="00A8209F" w:rsidP="00A8209F">
      <w:pPr>
        <w:pStyle w:val="a3"/>
        <w:numPr>
          <w:ilvl w:val="0"/>
          <w:numId w:val="7"/>
        </w:numPr>
        <w:ind w:firstLineChars="0"/>
      </w:pPr>
      <w:r>
        <w:rPr>
          <w:rFonts w:hint="eastAsia"/>
        </w:rPr>
        <w:t>网络物理结构图和布线方案</w:t>
      </w:r>
    </w:p>
    <w:p w14:paraId="6A86FE26" w14:textId="06706810" w:rsidR="00A8209F" w:rsidRDefault="00A8209F" w:rsidP="00A8209F">
      <w:pPr>
        <w:pStyle w:val="a3"/>
        <w:numPr>
          <w:ilvl w:val="0"/>
          <w:numId w:val="7"/>
        </w:numPr>
        <w:ind w:firstLineChars="0"/>
      </w:pPr>
      <w:r>
        <w:rPr>
          <w:rFonts w:hint="eastAsia"/>
        </w:rPr>
        <w:t>设备和部件的详细列表清单</w:t>
      </w:r>
    </w:p>
    <w:p w14:paraId="2154D23B" w14:textId="4C9B6491" w:rsidR="00A8209F" w:rsidRDefault="00A8209F" w:rsidP="00A8209F">
      <w:pPr>
        <w:pStyle w:val="a3"/>
        <w:numPr>
          <w:ilvl w:val="0"/>
          <w:numId w:val="7"/>
        </w:numPr>
        <w:ind w:firstLineChars="0"/>
      </w:pPr>
      <w:r>
        <w:rPr>
          <w:rFonts w:hint="eastAsia"/>
        </w:rPr>
        <w:t>软硬件和安装费用的估算</w:t>
      </w:r>
    </w:p>
    <w:p w14:paraId="006DFF5F" w14:textId="379F1500" w:rsidR="00A8209F" w:rsidRDefault="00A8209F" w:rsidP="00A8209F">
      <w:pPr>
        <w:pStyle w:val="a3"/>
        <w:numPr>
          <w:ilvl w:val="0"/>
          <w:numId w:val="7"/>
        </w:numPr>
        <w:ind w:firstLineChars="0"/>
      </w:pPr>
      <w:r>
        <w:rPr>
          <w:rFonts w:hint="eastAsia"/>
        </w:rPr>
        <w:t>安装日程表，详细说明服务的时间及期限</w:t>
      </w:r>
    </w:p>
    <w:p w14:paraId="6CF578F7" w14:textId="64A79D86" w:rsidR="00A8209F" w:rsidRDefault="00A8209F" w:rsidP="00A8209F">
      <w:pPr>
        <w:pStyle w:val="a3"/>
        <w:numPr>
          <w:ilvl w:val="0"/>
          <w:numId w:val="7"/>
        </w:numPr>
        <w:ind w:firstLineChars="0"/>
      </w:pPr>
      <w:r>
        <w:rPr>
          <w:rFonts w:hint="eastAsia"/>
        </w:rPr>
        <w:t>安装后的测试计划</w:t>
      </w:r>
    </w:p>
    <w:p w14:paraId="0D52F8DF" w14:textId="79EB3714" w:rsidR="00A8209F" w:rsidRPr="00925AD1" w:rsidRDefault="00A8209F" w:rsidP="00A8209F">
      <w:pPr>
        <w:pStyle w:val="a3"/>
        <w:numPr>
          <w:ilvl w:val="0"/>
          <w:numId w:val="7"/>
        </w:numPr>
        <w:ind w:firstLineChars="0"/>
      </w:pPr>
      <w:r>
        <w:rPr>
          <w:rFonts w:hint="eastAsia"/>
        </w:rPr>
        <w:t>用户的培训计划</w:t>
      </w:r>
    </w:p>
    <w:p w14:paraId="681CD8DF" w14:textId="48A13334" w:rsidR="00AE30F6" w:rsidRDefault="00187F90" w:rsidP="00187F90">
      <w:pPr>
        <w:pStyle w:val="1"/>
      </w:pPr>
      <w:r>
        <w:rPr>
          <w:rFonts w:hint="eastAsia"/>
        </w:rPr>
        <w:t>5G</w:t>
      </w:r>
    </w:p>
    <w:p w14:paraId="6B362A4E" w14:textId="0E7CF5B3" w:rsidR="00187F90" w:rsidRDefault="00DF405C" w:rsidP="00187F90">
      <w:r>
        <w:tab/>
      </w:r>
      <w:r>
        <w:rPr>
          <w:rFonts w:hint="eastAsia"/>
        </w:rPr>
        <w:t>峰值理论可达下行</w:t>
      </w:r>
      <w:r w:rsidRPr="00972D5E">
        <w:rPr>
          <w:rFonts w:hint="eastAsia"/>
          <w:color w:val="FF0000"/>
        </w:rPr>
        <w:t>10Gbps</w:t>
      </w:r>
      <w:r>
        <w:rPr>
          <w:rFonts w:hint="eastAsia"/>
        </w:rPr>
        <w:t>。目前试用阶段一般下行</w:t>
      </w:r>
      <w:r w:rsidRPr="00972D5E">
        <w:rPr>
          <w:rFonts w:hint="eastAsia"/>
          <w:color w:val="FF0000"/>
        </w:rPr>
        <w:t>1Gbps</w:t>
      </w:r>
      <w:r>
        <w:rPr>
          <w:rFonts w:hint="eastAsia"/>
        </w:rPr>
        <w:t>左右。</w:t>
      </w:r>
    </w:p>
    <w:p w14:paraId="6AEA94D7" w14:textId="7145AF55" w:rsidR="000D2AD6" w:rsidRDefault="000D2AD6" w:rsidP="000D2AD6">
      <w:pPr>
        <w:pStyle w:val="1"/>
      </w:pPr>
      <w:r>
        <w:rPr>
          <w:rFonts w:hint="eastAsia"/>
        </w:rPr>
        <w:t>FTP</w:t>
      </w:r>
    </w:p>
    <w:p w14:paraId="1964564E" w14:textId="470EB13E" w:rsidR="000D2AD6" w:rsidRDefault="004C694F" w:rsidP="000D2AD6">
      <w:r>
        <w:tab/>
      </w:r>
      <w:r>
        <w:rPr>
          <w:rFonts w:hint="eastAsia"/>
        </w:rPr>
        <w:t>FTP协议占用两个标准的端口号：</w:t>
      </w:r>
      <w:r w:rsidRPr="00EE4C6E">
        <w:rPr>
          <w:rFonts w:hint="eastAsia"/>
          <w:color w:val="FF0000"/>
        </w:rPr>
        <w:t>20</w:t>
      </w:r>
      <w:r>
        <w:rPr>
          <w:rFonts w:hint="eastAsia"/>
        </w:rPr>
        <w:t>和</w:t>
      </w:r>
      <w:r w:rsidRPr="00EE4C6E">
        <w:rPr>
          <w:rFonts w:hint="eastAsia"/>
          <w:color w:val="FF0000"/>
        </w:rPr>
        <w:t>21</w:t>
      </w:r>
      <w:r>
        <w:rPr>
          <w:rFonts w:hint="eastAsia"/>
        </w:rPr>
        <w:t>，其中20为数据口，21为控制口。</w:t>
      </w:r>
    </w:p>
    <w:p w14:paraId="547CB301" w14:textId="77777777" w:rsidR="00140552" w:rsidRDefault="00140552" w:rsidP="00140552">
      <w:pPr>
        <w:pStyle w:val="1"/>
      </w:pPr>
      <w:r>
        <w:rPr>
          <w:rFonts w:hint="eastAsia"/>
        </w:rPr>
        <w:t>网络设备</w:t>
      </w:r>
    </w:p>
    <w:tbl>
      <w:tblPr>
        <w:tblStyle w:val="11"/>
        <w:tblW w:w="0" w:type="auto"/>
        <w:tblLook w:val="04A0" w:firstRow="1" w:lastRow="0" w:firstColumn="1" w:lastColumn="0" w:noHBand="0" w:noVBand="1"/>
      </w:tblPr>
      <w:tblGrid>
        <w:gridCol w:w="1413"/>
        <w:gridCol w:w="1984"/>
        <w:gridCol w:w="4899"/>
      </w:tblGrid>
      <w:tr w:rsidR="00140552" w14:paraId="22597782" w14:textId="77777777" w:rsidTr="00AF1F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EEC0434" w14:textId="77777777" w:rsidR="00140552" w:rsidRDefault="00140552" w:rsidP="00AF1F2E">
            <w:r>
              <w:rPr>
                <w:rFonts w:hint="eastAsia"/>
              </w:rPr>
              <w:t>互联设备</w:t>
            </w:r>
          </w:p>
        </w:tc>
        <w:tc>
          <w:tcPr>
            <w:tcW w:w="1984" w:type="dxa"/>
          </w:tcPr>
          <w:p w14:paraId="4F6A2CBC" w14:textId="77777777" w:rsidR="00140552" w:rsidRDefault="00140552" w:rsidP="00AF1F2E">
            <w:pPr>
              <w:cnfStyle w:val="100000000000" w:firstRow="1" w:lastRow="0" w:firstColumn="0" w:lastColumn="0" w:oddVBand="0" w:evenVBand="0" w:oddHBand="0" w:evenHBand="0" w:firstRowFirstColumn="0" w:firstRowLastColumn="0" w:lastRowFirstColumn="0" w:lastRowLastColumn="0"/>
            </w:pPr>
            <w:r>
              <w:rPr>
                <w:rFonts w:hint="eastAsia"/>
              </w:rPr>
              <w:t>工作层次</w:t>
            </w:r>
          </w:p>
        </w:tc>
        <w:tc>
          <w:tcPr>
            <w:tcW w:w="4899" w:type="dxa"/>
          </w:tcPr>
          <w:p w14:paraId="37430D14" w14:textId="77777777" w:rsidR="00140552" w:rsidRDefault="00140552" w:rsidP="00AF1F2E">
            <w:pPr>
              <w:cnfStyle w:val="100000000000" w:firstRow="1" w:lastRow="0" w:firstColumn="0" w:lastColumn="0" w:oddVBand="0" w:evenVBand="0" w:oddHBand="0" w:evenHBand="0" w:firstRowFirstColumn="0" w:firstRowLastColumn="0" w:lastRowFirstColumn="0" w:lastRowLastColumn="0"/>
            </w:pPr>
            <w:r>
              <w:rPr>
                <w:rFonts w:hint="eastAsia"/>
              </w:rPr>
              <w:t>主要功能</w:t>
            </w:r>
          </w:p>
        </w:tc>
      </w:tr>
      <w:tr w:rsidR="00140552" w14:paraId="5D12CBBF" w14:textId="77777777" w:rsidTr="00AF1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D4A7564" w14:textId="77777777" w:rsidR="00140552" w:rsidRDefault="00140552" w:rsidP="00AF1F2E">
            <w:r>
              <w:rPr>
                <w:rFonts w:hint="eastAsia"/>
              </w:rPr>
              <w:t>中继器</w:t>
            </w:r>
          </w:p>
        </w:tc>
        <w:tc>
          <w:tcPr>
            <w:tcW w:w="1984" w:type="dxa"/>
          </w:tcPr>
          <w:p w14:paraId="0C865BE4" w14:textId="77777777" w:rsidR="00140552" w:rsidRDefault="00140552" w:rsidP="00AF1F2E">
            <w:pPr>
              <w:cnfStyle w:val="000000100000" w:firstRow="0" w:lastRow="0" w:firstColumn="0" w:lastColumn="0" w:oddVBand="0" w:evenVBand="0" w:oddHBand="1" w:evenHBand="0" w:firstRowFirstColumn="0" w:firstRowLastColumn="0" w:lastRowFirstColumn="0" w:lastRowLastColumn="0"/>
            </w:pPr>
            <w:r>
              <w:rPr>
                <w:rFonts w:hint="eastAsia"/>
              </w:rPr>
              <w:t>物理层</w:t>
            </w:r>
          </w:p>
        </w:tc>
        <w:tc>
          <w:tcPr>
            <w:tcW w:w="4899" w:type="dxa"/>
          </w:tcPr>
          <w:p w14:paraId="197FF626" w14:textId="77777777" w:rsidR="00140552" w:rsidRDefault="00140552" w:rsidP="00AF1F2E">
            <w:pPr>
              <w:cnfStyle w:val="000000100000" w:firstRow="0" w:lastRow="0" w:firstColumn="0" w:lastColumn="0" w:oddVBand="0" w:evenVBand="0" w:oddHBand="1" w:evenHBand="0" w:firstRowFirstColumn="0" w:firstRowLastColumn="0" w:lastRowFirstColumn="0" w:lastRowLastColumn="0"/>
            </w:pPr>
            <w:r>
              <w:rPr>
                <w:rFonts w:hint="eastAsia"/>
              </w:rPr>
              <w:t>对接收信号进行再生和发送，</w:t>
            </w:r>
            <w:r w:rsidRPr="00337C65">
              <w:rPr>
                <w:rFonts w:hint="eastAsia"/>
                <w:color w:val="FF0000"/>
              </w:rPr>
              <w:t>只起到扩展传输距离的作用</w:t>
            </w:r>
            <w:r>
              <w:rPr>
                <w:rFonts w:hint="eastAsia"/>
              </w:rPr>
              <w:t>，对高层协议是透明的，但使用个数有限（例如，在以太网中只能使用4个）</w:t>
            </w:r>
          </w:p>
        </w:tc>
      </w:tr>
      <w:tr w:rsidR="00140552" w14:paraId="6336C52C" w14:textId="77777777" w:rsidTr="00AF1F2E">
        <w:tc>
          <w:tcPr>
            <w:cnfStyle w:val="001000000000" w:firstRow="0" w:lastRow="0" w:firstColumn="1" w:lastColumn="0" w:oddVBand="0" w:evenVBand="0" w:oddHBand="0" w:evenHBand="0" w:firstRowFirstColumn="0" w:firstRowLastColumn="0" w:lastRowFirstColumn="0" w:lastRowLastColumn="0"/>
            <w:tcW w:w="1413" w:type="dxa"/>
          </w:tcPr>
          <w:p w14:paraId="351F4437" w14:textId="77777777" w:rsidR="00140552" w:rsidRDefault="00140552" w:rsidP="00AF1F2E">
            <w:r>
              <w:rPr>
                <w:rFonts w:hint="eastAsia"/>
              </w:rPr>
              <w:t>网桥</w:t>
            </w:r>
          </w:p>
        </w:tc>
        <w:tc>
          <w:tcPr>
            <w:tcW w:w="1984" w:type="dxa"/>
          </w:tcPr>
          <w:p w14:paraId="0B88C60E" w14:textId="77777777" w:rsidR="00140552" w:rsidRDefault="00140552" w:rsidP="00AF1F2E">
            <w:pPr>
              <w:cnfStyle w:val="000000000000" w:firstRow="0" w:lastRow="0" w:firstColumn="0" w:lastColumn="0" w:oddVBand="0" w:evenVBand="0" w:oddHBand="0" w:evenHBand="0" w:firstRowFirstColumn="0" w:firstRowLastColumn="0" w:lastRowFirstColumn="0" w:lastRowLastColumn="0"/>
            </w:pPr>
            <w:r>
              <w:rPr>
                <w:rFonts w:hint="eastAsia"/>
              </w:rPr>
              <w:t>数据链路层</w:t>
            </w:r>
          </w:p>
        </w:tc>
        <w:tc>
          <w:tcPr>
            <w:tcW w:w="4899" w:type="dxa"/>
          </w:tcPr>
          <w:p w14:paraId="1922B2EC" w14:textId="77777777" w:rsidR="00140552" w:rsidRDefault="00140552" w:rsidP="00AF1F2E">
            <w:pPr>
              <w:cnfStyle w:val="000000000000" w:firstRow="0" w:lastRow="0" w:firstColumn="0" w:lastColumn="0" w:oddVBand="0" w:evenVBand="0" w:oddHBand="0" w:evenHBand="0" w:firstRowFirstColumn="0" w:firstRowLastColumn="0" w:lastRowFirstColumn="0" w:lastRowLastColumn="0"/>
            </w:pPr>
            <w:r w:rsidRPr="00F81A78">
              <w:rPr>
                <w:rFonts w:hint="eastAsia"/>
                <w:color w:val="FF0000"/>
              </w:rPr>
              <w:t>根据帧物理地址进行网络之间信息转发</w:t>
            </w:r>
            <w:r>
              <w:rPr>
                <w:rFonts w:hint="eastAsia"/>
              </w:rPr>
              <w:t>，可缓解网络通信繁忙度，提高效率，只能够连接相同MAC层的网络</w:t>
            </w:r>
          </w:p>
        </w:tc>
      </w:tr>
      <w:tr w:rsidR="00140552" w14:paraId="28A5C3DD" w14:textId="77777777" w:rsidTr="00AF1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7372717" w14:textId="77777777" w:rsidR="00140552" w:rsidRDefault="00140552" w:rsidP="00AF1F2E">
            <w:r>
              <w:rPr>
                <w:rFonts w:hint="eastAsia"/>
              </w:rPr>
              <w:t>路由器</w:t>
            </w:r>
          </w:p>
        </w:tc>
        <w:tc>
          <w:tcPr>
            <w:tcW w:w="1984" w:type="dxa"/>
          </w:tcPr>
          <w:p w14:paraId="29E36BBB" w14:textId="77777777" w:rsidR="00140552" w:rsidRDefault="00140552" w:rsidP="00AF1F2E">
            <w:pPr>
              <w:cnfStyle w:val="000000100000" w:firstRow="0" w:lastRow="0" w:firstColumn="0" w:lastColumn="0" w:oddVBand="0" w:evenVBand="0" w:oddHBand="1" w:evenHBand="0" w:firstRowFirstColumn="0" w:firstRowLastColumn="0" w:lastRowFirstColumn="0" w:lastRowLastColumn="0"/>
            </w:pPr>
            <w:r>
              <w:rPr>
                <w:rFonts w:hint="eastAsia"/>
              </w:rPr>
              <w:t>网络层</w:t>
            </w:r>
          </w:p>
        </w:tc>
        <w:tc>
          <w:tcPr>
            <w:tcW w:w="4899" w:type="dxa"/>
          </w:tcPr>
          <w:p w14:paraId="14A8BEA0" w14:textId="77777777" w:rsidR="00140552" w:rsidRDefault="00140552" w:rsidP="00AF1F2E">
            <w:pPr>
              <w:cnfStyle w:val="000000100000" w:firstRow="0" w:lastRow="0" w:firstColumn="0" w:lastColumn="0" w:oddVBand="0" w:evenVBand="0" w:oddHBand="1" w:evenHBand="0" w:firstRowFirstColumn="0" w:firstRowLastColumn="0" w:lastRowFirstColumn="0" w:lastRowLastColumn="0"/>
            </w:pPr>
            <w:r w:rsidRPr="002E16D7">
              <w:rPr>
                <w:rFonts w:hint="eastAsia"/>
                <w:color w:val="FF0000"/>
              </w:rPr>
              <w:t>通过逻辑地址进行网络之间的信息转发</w:t>
            </w:r>
            <w:r>
              <w:rPr>
                <w:rFonts w:hint="eastAsia"/>
              </w:rPr>
              <w:t>，可完成异构网络之间的互联互通，只能连接使用相同网络层协议的子网</w:t>
            </w:r>
          </w:p>
        </w:tc>
      </w:tr>
      <w:tr w:rsidR="00140552" w14:paraId="497B343D" w14:textId="77777777" w:rsidTr="00AF1F2E">
        <w:tc>
          <w:tcPr>
            <w:cnfStyle w:val="001000000000" w:firstRow="0" w:lastRow="0" w:firstColumn="1" w:lastColumn="0" w:oddVBand="0" w:evenVBand="0" w:oddHBand="0" w:evenHBand="0" w:firstRowFirstColumn="0" w:firstRowLastColumn="0" w:lastRowFirstColumn="0" w:lastRowLastColumn="0"/>
            <w:tcW w:w="1413" w:type="dxa"/>
          </w:tcPr>
          <w:p w14:paraId="7A57B08D" w14:textId="77777777" w:rsidR="00140552" w:rsidRDefault="00140552" w:rsidP="00AF1F2E">
            <w:r>
              <w:rPr>
                <w:rFonts w:hint="eastAsia"/>
              </w:rPr>
              <w:lastRenderedPageBreak/>
              <w:t>网关</w:t>
            </w:r>
          </w:p>
        </w:tc>
        <w:tc>
          <w:tcPr>
            <w:tcW w:w="1984" w:type="dxa"/>
          </w:tcPr>
          <w:p w14:paraId="111D0511" w14:textId="77777777" w:rsidR="00140552" w:rsidRDefault="00140552" w:rsidP="00AF1F2E">
            <w:pPr>
              <w:cnfStyle w:val="000000000000" w:firstRow="0" w:lastRow="0" w:firstColumn="0" w:lastColumn="0" w:oddVBand="0" w:evenVBand="0" w:oddHBand="0" w:evenHBand="0" w:firstRowFirstColumn="0" w:firstRowLastColumn="0" w:lastRowFirstColumn="0" w:lastRowLastColumn="0"/>
            </w:pPr>
            <w:r>
              <w:rPr>
                <w:rFonts w:hint="eastAsia"/>
              </w:rPr>
              <w:t>高层（第4</w:t>
            </w:r>
            <w:r>
              <w:t>~7</w:t>
            </w:r>
            <w:r>
              <w:rPr>
                <w:rFonts w:hint="eastAsia"/>
              </w:rPr>
              <w:t>层）</w:t>
            </w:r>
          </w:p>
        </w:tc>
        <w:tc>
          <w:tcPr>
            <w:tcW w:w="4899" w:type="dxa"/>
          </w:tcPr>
          <w:p w14:paraId="215809C3" w14:textId="77777777" w:rsidR="00140552" w:rsidRDefault="00140552" w:rsidP="00AF1F2E">
            <w:pPr>
              <w:cnfStyle w:val="000000000000" w:firstRow="0" w:lastRow="0" w:firstColumn="0" w:lastColumn="0" w:oddVBand="0" w:evenVBand="0" w:oddHBand="0" w:evenHBand="0" w:firstRowFirstColumn="0" w:firstRowLastColumn="0" w:lastRowFirstColumn="0" w:lastRowLastColumn="0"/>
            </w:pPr>
            <w:r>
              <w:rPr>
                <w:rFonts w:hint="eastAsia"/>
              </w:rPr>
              <w:t>最复杂的网络互联设备，</w:t>
            </w:r>
            <w:r w:rsidRPr="0075756A">
              <w:rPr>
                <w:rFonts w:hint="eastAsia"/>
                <w:color w:val="FF0000"/>
              </w:rPr>
              <w:t>用于连接网络层以上执行不同协议的子网</w:t>
            </w:r>
          </w:p>
        </w:tc>
      </w:tr>
      <w:tr w:rsidR="00140552" w14:paraId="1BDFF838" w14:textId="77777777" w:rsidTr="00AF1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68FDD0F" w14:textId="77777777" w:rsidR="00140552" w:rsidRDefault="00140552" w:rsidP="00AF1F2E">
            <w:r>
              <w:rPr>
                <w:rFonts w:hint="eastAsia"/>
              </w:rPr>
              <w:t>集线器</w:t>
            </w:r>
          </w:p>
        </w:tc>
        <w:tc>
          <w:tcPr>
            <w:tcW w:w="1984" w:type="dxa"/>
          </w:tcPr>
          <w:p w14:paraId="28203436" w14:textId="77777777" w:rsidR="00140552" w:rsidRDefault="00140552" w:rsidP="00AF1F2E">
            <w:pPr>
              <w:cnfStyle w:val="000000100000" w:firstRow="0" w:lastRow="0" w:firstColumn="0" w:lastColumn="0" w:oddVBand="0" w:evenVBand="0" w:oddHBand="1" w:evenHBand="0" w:firstRowFirstColumn="0" w:firstRowLastColumn="0" w:lastRowFirstColumn="0" w:lastRowLastColumn="0"/>
            </w:pPr>
            <w:r>
              <w:rPr>
                <w:rFonts w:hint="eastAsia"/>
              </w:rPr>
              <w:t>物理层</w:t>
            </w:r>
          </w:p>
        </w:tc>
        <w:tc>
          <w:tcPr>
            <w:tcW w:w="4899" w:type="dxa"/>
          </w:tcPr>
          <w:p w14:paraId="767FB216" w14:textId="77777777" w:rsidR="00140552" w:rsidRDefault="00140552" w:rsidP="00AF1F2E">
            <w:pPr>
              <w:cnfStyle w:val="000000100000" w:firstRow="0" w:lastRow="0" w:firstColumn="0" w:lastColumn="0" w:oddVBand="0" w:evenVBand="0" w:oddHBand="1" w:evenHBand="0" w:firstRowFirstColumn="0" w:firstRowLastColumn="0" w:lastRowFirstColumn="0" w:lastRowLastColumn="0"/>
            </w:pPr>
            <w:r>
              <w:rPr>
                <w:rFonts w:hint="eastAsia"/>
              </w:rPr>
              <w:t>多端口中继器</w:t>
            </w:r>
          </w:p>
        </w:tc>
      </w:tr>
      <w:tr w:rsidR="00140552" w14:paraId="470F82A1" w14:textId="77777777" w:rsidTr="00AF1F2E">
        <w:tc>
          <w:tcPr>
            <w:cnfStyle w:val="001000000000" w:firstRow="0" w:lastRow="0" w:firstColumn="1" w:lastColumn="0" w:oddVBand="0" w:evenVBand="0" w:oddHBand="0" w:evenHBand="0" w:firstRowFirstColumn="0" w:firstRowLastColumn="0" w:lastRowFirstColumn="0" w:lastRowLastColumn="0"/>
            <w:tcW w:w="1413" w:type="dxa"/>
          </w:tcPr>
          <w:p w14:paraId="7A424A7E" w14:textId="77777777" w:rsidR="00140552" w:rsidRDefault="00140552" w:rsidP="00AF1F2E">
            <w:r>
              <w:rPr>
                <w:rFonts w:hint="eastAsia"/>
              </w:rPr>
              <w:t>二层交换机</w:t>
            </w:r>
          </w:p>
        </w:tc>
        <w:tc>
          <w:tcPr>
            <w:tcW w:w="1984" w:type="dxa"/>
          </w:tcPr>
          <w:p w14:paraId="5C30AEEB" w14:textId="77777777" w:rsidR="00140552" w:rsidRDefault="00140552" w:rsidP="00AF1F2E">
            <w:pPr>
              <w:cnfStyle w:val="000000000000" w:firstRow="0" w:lastRow="0" w:firstColumn="0" w:lastColumn="0" w:oddVBand="0" w:evenVBand="0" w:oddHBand="0" w:evenHBand="0" w:firstRowFirstColumn="0" w:firstRowLastColumn="0" w:lastRowFirstColumn="0" w:lastRowLastColumn="0"/>
            </w:pPr>
            <w:r>
              <w:rPr>
                <w:rFonts w:hint="eastAsia"/>
              </w:rPr>
              <w:t>数据链路层</w:t>
            </w:r>
          </w:p>
        </w:tc>
        <w:tc>
          <w:tcPr>
            <w:tcW w:w="4899" w:type="dxa"/>
          </w:tcPr>
          <w:p w14:paraId="52B363FB" w14:textId="77777777" w:rsidR="00140552" w:rsidRDefault="00140552" w:rsidP="00AF1F2E">
            <w:pPr>
              <w:cnfStyle w:val="000000000000" w:firstRow="0" w:lastRow="0" w:firstColumn="0" w:lastColumn="0" w:oddVBand="0" w:evenVBand="0" w:oddHBand="0" w:evenHBand="0" w:firstRowFirstColumn="0" w:firstRowLastColumn="0" w:lastRowFirstColumn="0" w:lastRowLastColumn="0"/>
            </w:pPr>
            <w:r>
              <w:rPr>
                <w:rFonts w:hint="eastAsia"/>
              </w:rPr>
              <w:t>是指传统意义上的交换机，多端口网桥</w:t>
            </w:r>
          </w:p>
        </w:tc>
      </w:tr>
      <w:tr w:rsidR="00140552" w14:paraId="4BB8E612" w14:textId="77777777" w:rsidTr="00AF1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9132A4A" w14:textId="77777777" w:rsidR="00140552" w:rsidRDefault="00140552" w:rsidP="00AF1F2E">
            <w:r>
              <w:rPr>
                <w:rFonts w:hint="eastAsia"/>
              </w:rPr>
              <w:t>三层交换机</w:t>
            </w:r>
          </w:p>
        </w:tc>
        <w:tc>
          <w:tcPr>
            <w:tcW w:w="1984" w:type="dxa"/>
          </w:tcPr>
          <w:p w14:paraId="2F4A1D85" w14:textId="77777777" w:rsidR="00140552" w:rsidRDefault="00140552" w:rsidP="00AF1F2E">
            <w:pPr>
              <w:cnfStyle w:val="000000100000" w:firstRow="0" w:lastRow="0" w:firstColumn="0" w:lastColumn="0" w:oddVBand="0" w:evenVBand="0" w:oddHBand="1" w:evenHBand="0" w:firstRowFirstColumn="0" w:firstRowLastColumn="0" w:lastRowFirstColumn="0" w:lastRowLastColumn="0"/>
            </w:pPr>
            <w:r>
              <w:rPr>
                <w:rFonts w:hint="eastAsia"/>
              </w:rPr>
              <w:t>网络层</w:t>
            </w:r>
          </w:p>
        </w:tc>
        <w:tc>
          <w:tcPr>
            <w:tcW w:w="4899" w:type="dxa"/>
          </w:tcPr>
          <w:p w14:paraId="495B397A" w14:textId="77777777" w:rsidR="00140552" w:rsidRDefault="00140552" w:rsidP="00AF1F2E">
            <w:pPr>
              <w:cnfStyle w:val="000000100000" w:firstRow="0" w:lastRow="0" w:firstColumn="0" w:lastColumn="0" w:oddVBand="0" w:evenVBand="0" w:oddHBand="1" w:evenHBand="0" w:firstRowFirstColumn="0" w:firstRowLastColumn="0" w:lastRowFirstColumn="0" w:lastRowLastColumn="0"/>
            </w:pPr>
            <w:r>
              <w:rPr>
                <w:rFonts w:hint="eastAsia"/>
              </w:rPr>
              <w:t>带路由功能的二层交换机</w:t>
            </w:r>
          </w:p>
        </w:tc>
      </w:tr>
      <w:tr w:rsidR="00140552" w14:paraId="4974E09A" w14:textId="77777777" w:rsidTr="00AF1F2E">
        <w:tc>
          <w:tcPr>
            <w:cnfStyle w:val="001000000000" w:firstRow="0" w:lastRow="0" w:firstColumn="1" w:lastColumn="0" w:oddVBand="0" w:evenVBand="0" w:oddHBand="0" w:evenHBand="0" w:firstRowFirstColumn="0" w:firstRowLastColumn="0" w:lastRowFirstColumn="0" w:lastRowLastColumn="0"/>
            <w:tcW w:w="1413" w:type="dxa"/>
          </w:tcPr>
          <w:p w14:paraId="0F5F17D5" w14:textId="77777777" w:rsidR="00140552" w:rsidRDefault="00140552" w:rsidP="00AF1F2E">
            <w:r>
              <w:rPr>
                <w:rFonts w:hint="eastAsia"/>
              </w:rPr>
              <w:t>多层交换机</w:t>
            </w:r>
          </w:p>
        </w:tc>
        <w:tc>
          <w:tcPr>
            <w:tcW w:w="1984" w:type="dxa"/>
          </w:tcPr>
          <w:p w14:paraId="4E22114F" w14:textId="77777777" w:rsidR="00140552" w:rsidRDefault="00140552" w:rsidP="00AF1F2E">
            <w:pPr>
              <w:cnfStyle w:val="000000000000" w:firstRow="0" w:lastRow="0" w:firstColumn="0" w:lastColumn="0" w:oddVBand="0" w:evenVBand="0" w:oddHBand="0" w:evenHBand="0" w:firstRowFirstColumn="0" w:firstRowLastColumn="0" w:lastRowFirstColumn="0" w:lastRowLastColumn="0"/>
            </w:pPr>
            <w:r>
              <w:rPr>
                <w:rFonts w:hint="eastAsia"/>
              </w:rPr>
              <w:t>高层（第4~7层）</w:t>
            </w:r>
          </w:p>
        </w:tc>
        <w:tc>
          <w:tcPr>
            <w:tcW w:w="4899" w:type="dxa"/>
          </w:tcPr>
          <w:p w14:paraId="0BFECFC1" w14:textId="77777777" w:rsidR="00140552" w:rsidRDefault="00140552" w:rsidP="00AF1F2E">
            <w:pPr>
              <w:cnfStyle w:val="000000000000" w:firstRow="0" w:lastRow="0" w:firstColumn="0" w:lastColumn="0" w:oddVBand="0" w:evenVBand="0" w:oddHBand="0" w:evenHBand="0" w:firstRowFirstColumn="0" w:firstRowLastColumn="0" w:lastRowFirstColumn="0" w:lastRowLastColumn="0"/>
            </w:pPr>
            <w:r>
              <w:rPr>
                <w:rFonts w:hint="eastAsia"/>
              </w:rPr>
              <w:t>带协议转换的交换机</w:t>
            </w:r>
          </w:p>
        </w:tc>
      </w:tr>
    </w:tbl>
    <w:p w14:paraId="19B264E4" w14:textId="6100E712" w:rsidR="00140552" w:rsidRDefault="002E374B" w:rsidP="002E374B">
      <w:pPr>
        <w:pStyle w:val="1"/>
      </w:pPr>
      <w:r>
        <w:rPr>
          <w:rFonts w:hint="eastAsia"/>
        </w:rPr>
        <w:t>网闸</w:t>
      </w:r>
    </w:p>
    <w:p w14:paraId="7AAD8264" w14:textId="0084F35F" w:rsidR="002E374B" w:rsidRDefault="009C043F" w:rsidP="002E374B">
      <w:r>
        <w:tab/>
      </w:r>
      <w:r>
        <w:rPr>
          <w:rFonts w:hint="eastAsia"/>
        </w:rPr>
        <w:t>网闸是使用带有多种控制功能的固态开关读写介质连接两个独立主机系统的信息安全设备。由于物理隔离网闸所连接的两个独立主机系统之间，不存在通信的物理连接、逻辑连接、信息传输命令、信息传输协议，不存在依据协议的信息包转发，只由数据文件的无协议“摆渡”，且对固态存储介质只有“读”和“写”两个命令。所以，</w:t>
      </w:r>
      <w:r w:rsidRPr="0084328E">
        <w:rPr>
          <w:rFonts w:hint="eastAsia"/>
          <w:color w:val="FF0000"/>
        </w:rPr>
        <w:t>物理隔离网闸从物理上隔离、阻断了具有潜在攻击可能的一切连接</w:t>
      </w:r>
      <w:r>
        <w:rPr>
          <w:rFonts w:hint="eastAsia"/>
        </w:rPr>
        <w:t>，使“黑客”无法入侵、无法攻击、无法破坏，实现了真正的安全。</w:t>
      </w:r>
    </w:p>
    <w:p w14:paraId="07793498" w14:textId="72C1308A" w:rsidR="009C043F" w:rsidRDefault="003660A8" w:rsidP="002E374B">
      <w:r>
        <w:rPr>
          <w:rFonts w:hint="eastAsia"/>
        </w:rPr>
        <w:t>使用安全隔离网闸的意义：</w:t>
      </w:r>
    </w:p>
    <w:p w14:paraId="6BFED9FF" w14:textId="3752C00A" w:rsidR="003660A8" w:rsidRDefault="003660A8" w:rsidP="00B575CE">
      <w:pPr>
        <w:pStyle w:val="a3"/>
        <w:numPr>
          <w:ilvl w:val="0"/>
          <w:numId w:val="8"/>
        </w:numPr>
        <w:ind w:firstLineChars="0"/>
      </w:pPr>
      <w:r>
        <w:rPr>
          <w:rFonts w:hint="eastAsia"/>
        </w:rPr>
        <w:t>当用户的网络需要保证高强度的安全，同时又与其他不信任网络进行信息安全交换的情况下，如果采用物理隔离卡，用户必须使用开关在内外网之间来回切换，不仅管理起来非常麻烦，使用起来也非常不方便，如果采用防火墙，由于防火墙自身的安全很难保证，所以防火墙也无法防止内部信息泄露和外部病毒、黑客程序的渗入，安全性无法保证。在这种情况下，安全隔离网闸能够同时满足这两个要求，弥补了物理隔离卡</w:t>
      </w:r>
      <w:r w:rsidR="00B575CE">
        <w:rPr>
          <w:rFonts w:hint="eastAsia"/>
        </w:rPr>
        <w:t>和防火墙的不足之处，是最好的选择。</w:t>
      </w:r>
    </w:p>
    <w:p w14:paraId="35C253D0" w14:textId="485590E2" w:rsidR="00B575CE" w:rsidRDefault="00A435C7" w:rsidP="00B575CE">
      <w:pPr>
        <w:pStyle w:val="a3"/>
        <w:numPr>
          <w:ilvl w:val="0"/>
          <w:numId w:val="8"/>
        </w:numPr>
        <w:ind w:firstLineChars="0"/>
      </w:pPr>
      <w:r>
        <w:rPr>
          <w:rFonts w:hint="eastAsia"/>
        </w:rPr>
        <w:t>对网络隔离是通过网闸隔离硬件实现两个网络在链路层断开，但是为了交换数据，通过设计的隔离硬件在两个网络对应的层上进行切换，通过对硬件上的存储芯片的读写，完成数据的交换。</w:t>
      </w:r>
    </w:p>
    <w:p w14:paraId="7918873B" w14:textId="49FF7D1E" w:rsidR="0083371A" w:rsidRDefault="00A435C7" w:rsidP="0083371A">
      <w:pPr>
        <w:pStyle w:val="a3"/>
        <w:numPr>
          <w:ilvl w:val="0"/>
          <w:numId w:val="8"/>
        </w:numPr>
        <w:ind w:firstLineChars="0"/>
      </w:pPr>
      <w:r>
        <w:rPr>
          <w:rFonts w:hint="eastAsia"/>
        </w:rPr>
        <w:t>安装了相应的应用模块之后，安全隔离网闸可以在保证安全的前提下，使用户可以浏览网页、收发电子邮件、在不同网络上的数据库之间交换数据，并可以在网络之间交换定制的文件。</w:t>
      </w:r>
    </w:p>
    <w:p w14:paraId="696FB5D2" w14:textId="10F2F649" w:rsidR="007853DA" w:rsidRDefault="00D3126D" w:rsidP="007853DA">
      <w:r>
        <w:rPr>
          <w:rFonts w:hint="eastAsia"/>
        </w:rPr>
        <w:t xml:space="preserve"> </w:t>
      </w:r>
    </w:p>
    <w:p w14:paraId="0EE9ACE1" w14:textId="5FBC7374" w:rsidR="007853DA" w:rsidRDefault="00B7304A" w:rsidP="00B7304A">
      <w:pPr>
        <w:pStyle w:val="1"/>
      </w:pPr>
      <w:r>
        <w:rPr>
          <w:rFonts w:hint="eastAsia"/>
        </w:rPr>
        <w:t>软件系统工具</w:t>
      </w:r>
    </w:p>
    <w:p w14:paraId="5BA60933" w14:textId="0B6BACCB" w:rsidR="00B7304A" w:rsidRDefault="005E4914" w:rsidP="00B7304A">
      <w:r>
        <w:tab/>
      </w:r>
      <w:r>
        <w:rPr>
          <w:rFonts w:hint="eastAsia"/>
        </w:rPr>
        <w:t>通常按软件过程活动将软件工具分为</w:t>
      </w:r>
      <w:r w:rsidRPr="00326FE9">
        <w:rPr>
          <w:rFonts w:hint="eastAsia"/>
          <w:color w:val="FF0000"/>
        </w:rPr>
        <w:t>软件开发工具、软件维护工具、软件管理和软件支持工具</w:t>
      </w:r>
      <w:r>
        <w:rPr>
          <w:rFonts w:hint="eastAsia"/>
        </w:rPr>
        <w:t>。</w:t>
      </w:r>
    </w:p>
    <w:p w14:paraId="3CD0A7F6" w14:textId="2B353C17" w:rsidR="005E4914" w:rsidRDefault="005E4914" w:rsidP="00B7304A">
      <w:r>
        <w:tab/>
      </w:r>
      <w:r>
        <w:rPr>
          <w:rFonts w:hint="eastAsia"/>
        </w:rPr>
        <w:t>软件开发工具：需求分析工具、设计工具、编码与排错工具。</w:t>
      </w:r>
    </w:p>
    <w:p w14:paraId="6FD4B2BD" w14:textId="344F18A5" w:rsidR="005E4914" w:rsidRDefault="005E4914" w:rsidP="00B7304A">
      <w:r>
        <w:tab/>
      </w:r>
      <w:r>
        <w:rPr>
          <w:rFonts w:hint="eastAsia"/>
        </w:rPr>
        <w:t>软件维护工具：版本控制工具、文档分析工具、开发信息库工具、逆向工程工具、再工程工具。</w:t>
      </w:r>
    </w:p>
    <w:p w14:paraId="5971470F" w14:textId="4F87E54F" w:rsidR="005E4914" w:rsidRPr="00B7304A" w:rsidRDefault="005E4914" w:rsidP="00B7304A">
      <w:r>
        <w:tab/>
      </w:r>
      <w:r w:rsidR="00BB57AA">
        <w:rPr>
          <w:rFonts w:hint="eastAsia"/>
        </w:rPr>
        <w:t>软件管理和软件支持工具：项目管理工具、配置管理工具、软件评价工具、软件开发工具的评价和选择。</w:t>
      </w:r>
    </w:p>
    <w:p w14:paraId="2A88FBC6" w14:textId="5C0DFF7C" w:rsidR="0083371A" w:rsidRDefault="00436B03" w:rsidP="00436B03">
      <w:pPr>
        <w:pStyle w:val="1"/>
      </w:pPr>
      <w:r>
        <w:rPr>
          <w:rFonts w:hint="eastAsia"/>
        </w:rPr>
        <w:lastRenderedPageBreak/>
        <w:t>面向构件的编程</w:t>
      </w:r>
    </w:p>
    <w:p w14:paraId="406F8342" w14:textId="35D46AFC" w:rsidR="00436B03" w:rsidRDefault="00436B03" w:rsidP="00436B03">
      <w:r>
        <w:tab/>
      </w:r>
      <w:r>
        <w:rPr>
          <w:rFonts w:hint="eastAsia"/>
        </w:rPr>
        <w:t>COP关注于如何建立面向构件的解决方案。一个基于一般OOP风格的COP定义如下：面向构件的编程需要下列基本的支持：</w:t>
      </w:r>
    </w:p>
    <w:p w14:paraId="31191306" w14:textId="5B3D22B6" w:rsidR="00436B03" w:rsidRDefault="00436B03" w:rsidP="00436B03">
      <w:pPr>
        <w:pStyle w:val="a3"/>
        <w:numPr>
          <w:ilvl w:val="0"/>
          <w:numId w:val="9"/>
        </w:numPr>
        <w:ind w:firstLineChars="0"/>
      </w:pPr>
      <w:r>
        <w:rPr>
          <w:rFonts w:hint="eastAsia"/>
        </w:rPr>
        <w:t>多态性（可替代性）</w:t>
      </w:r>
    </w:p>
    <w:p w14:paraId="45EE1F8C" w14:textId="6646DCDE" w:rsidR="00436B03" w:rsidRDefault="00436B03" w:rsidP="00436B03">
      <w:pPr>
        <w:pStyle w:val="a3"/>
        <w:numPr>
          <w:ilvl w:val="0"/>
          <w:numId w:val="9"/>
        </w:numPr>
        <w:ind w:firstLineChars="0"/>
      </w:pPr>
      <w:r>
        <w:rPr>
          <w:rFonts w:hint="eastAsia"/>
        </w:rPr>
        <w:t>模块封装性（高层次信息的隐藏）</w:t>
      </w:r>
    </w:p>
    <w:p w14:paraId="479426E3" w14:textId="42D326DD" w:rsidR="00436B03" w:rsidRDefault="00436B03" w:rsidP="00436B03">
      <w:pPr>
        <w:pStyle w:val="a3"/>
        <w:numPr>
          <w:ilvl w:val="0"/>
          <w:numId w:val="9"/>
        </w:numPr>
        <w:ind w:firstLineChars="0"/>
      </w:pPr>
      <w:r>
        <w:rPr>
          <w:rFonts w:hint="eastAsia"/>
        </w:rPr>
        <w:t>后期的绑定和装载（部署独立性）</w:t>
      </w:r>
    </w:p>
    <w:p w14:paraId="3986CD51" w14:textId="228DC23C" w:rsidR="00436B03" w:rsidRDefault="00436B03" w:rsidP="00436B03">
      <w:pPr>
        <w:pStyle w:val="a3"/>
        <w:numPr>
          <w:ilvl w:val="0"/>
          <w:numId w:val="9"/>
        </w:numPr>
        <w:ind w:firstLineChars="0"/>
      </w:pPr>
      <w:r>
        <w:rPr>
          <w:rFonts w:hint="eastAsia"/>
        </w:rPr>
        <w:t>安全性（类型和模块安全性）</w:t>
      </w:r>
    </w:p>
    <w:p w14:paraId="6C70BC15" w14:textId="5433C5F9" w:rsidR="00BF436A" w:rsidRDefault="00BF436A" w:rsidP="00144416">
      <w:pPr>
        <w:pStyle w:val="1"/>
      </w:pPr>
      <w:r>
        <w:rPr>
          <w:rFonts w:hint="eastAsia"/>
        </w:rPr>
        <w:t>分布式数据</w:t>
      </w:r>
      <w:r w:rsidR="008978F9">
        <w:rPr>
          <w:rFonts w:hint="eastAsia"/>
        </w:rPr>
        <w:t>库</w:t>
      </w:r>
    </w:p>
    <w:p w14:paraId="336140C7" w14:textId="6F2152C1" w:rsidR="00144416" w:rsidRDefault="00144416" w:rsidP="00BF436A">
      <w:pPr>
        <w:pStyle w:val="2"/>
      </w:pPr>
      <w:r>
        <w:rPr>
          <w:rFonts w:hint="eastAsia"/>
        </w:rPr>
        <w:t>分</w:t>
      </w:r>
      <w:r w:rsidR="00523A14">
        <w:rPr>
          <w:rFonts w:hint="eastAsia"/>
        </w:rPr>
        <w:t>布</w:t>
      </w:r>
      <w:r>
        <w:rPr>
          <w:rFonts w:hint="eastAsia"/>
        </w:rPr>
        <w:t>透明性</w:t>
      </w:r>
    </w:p>
    <w:p w14:paraId="0CD63115" w14:textId="31C45AC4" w:rsidR="00144416" w:rsidRDefault="00144416" w:rsidP="00144416">
      <w:r>
        <w:tab/>
      </w:r>
      <w:r w:rsidR="00523A14">
        <w:rPr>
          <w:rFonts w:hint="eastAsia"/>
        </w:rPr>
        <w:t>分布透明性包括：分片透明性、位置透明性和局部数据模型透明性。</w:t>
      </w:r>
    </w:p>
    <w:p w14:paraId="54DACE92" w14:textId="707611C3" w:rsidR="00523A14" w:rsidRDefault="00523A14" w:rsidP="00523A14">
      <w:pPr>
        <w:pStyle w:val="a3"/>
        <w:numPr>
          <w:ilvl w:val="0"/>
          <w:numId w:val="10"/>
        </w:numPr>
        <w:ind w:firstLineChars="0"/>
      </w:pPr>
      <w:r w:rsidRPr="003106B5">
        <w:rPr>
          <w:rFonts w:hint="eastAsia"/>
          <w:color w:val="FF0000"/>
        </w:rPr>
        <w:t>分片透明性是分布透明性的最高层次</w:t>
      </w:r>
      <w:r>
        <w:rPr>
          <w:rFonts w:hint="eastAsia"/>
        </w:rPr>
        <w:t>、所谓分片透明性是指用户或应用程序只对全局关系进行操作而不必考虑数据的分片。当分片模式改变时，只要改变全局模式到分片模式的映像（映像2），而不影响全局模式和应用程序。全局模式不变，应用程序不必改写，这就是分片透明性。</w:t>
      </w:r>
    </w:p>
    <w:p w14:paraId="6A47555E" w14:textId="0F8A794C" w:rsidR="00523A14" w:rsidRDefault="00523A14" w:rsidP="00523A14">
      <w:pPr>
        <w:pStyle w:val="a3"/>
        <w:numPr>
          <w:ilvl w:val="0"/>
          <w:numId w:val="10"/>
        </w:numPr>
        <w:ind w:firstLineChars="0"/>
      </w:pPr>
      <w:r>
        <w:rPr>
          <w:rFonts w:hint="eastAsia"/>
        </w:rPr>
        <w:t>位置透明是分布透明性的下一层次。所谓位置透明性是指：用户或应用程序应当了解分片情况，但不必</w:t>
      </w:r>
      <w:r w:rsidR="00AE359F">
        <w:rPr>
          <w:rFonts w:hint="eastAsia"/>
        </w:rPr>
        <w:t>了解</w:t>
      </w:r>
      <w:r>
        <w:rPr>
          <w:rFonts w:hint="eastAsia"/>
        </w:rPr>
        <w:t>片段的存储场地。当存储场地改变时，只要改变分片模式到分配模式映像（映像3），而不影响应用程序。同时，若片段的重复副本数目改变了，那么数据的冗余也会改变，但用户不必关心如何保持各副本的一致性，这也提供了重复副本的透明性。</w:t>
      </w:r>
    </w:p>
    <w:p w14:paraId="4EF87636" w14:textId="5FFCFA2D" w:rsidR="00523A14" w:rsidRDefault="00523A14" w:rsidP="00523A14">
      <w:pPr>
        <w:pStyle w:val="a3"/>
        <w:numPr>
          <w:ilvl w:val="0"/>
          <w:numId w:val="10"/>
        </w:numPr>
        <w:ind w:firstLineChars="0"/>
      </w:pPr>
      <w:r>
        <w:rPr>
          <w:rFonts w:hint="eastAsia"/>
        </w:rPr>
        <w:t>局部数据模型（逻辑透明）透明性是指用户或应用程序应当了解分片及各片段存储的场地，但不必了解局部场地上使用的时何种数据模型。</w:t>
      </w:r>
    </w:p>
    <w:p w14:paraId="07166D90" w14:textId="5F512A77" w:rsidR="007E25EF" w:rsidRDefault="007E25EF" w:rsidP="007E25EF"/>
    <w:p w14:paraId="47D706F3" w14:textId="49B51B36" w:rsidR="007E25EF" w:rsidRDefault="007E25EF" w:rsidP="007E25EF">
      <w:pPr>
        <w:pStyle w:val="1"/>
      </w:pPr>
      <w:r>
        <w:rPr>
          <w:rFonts w:hint="eastAsia"/>
        </w:rPr>
        <w:t>特定领域软件架构</w:t>
      </w:r>
    </w:p>
    <w:p w14:paraId="43E1B837" w14:textId="6FE09EAE" w:rsidR="007E25EF" w:rsidRDefault="00954814" w:rsidP="007E25EF">
      <w:r>
        <w:tab/>
      </w:r>
      <w:r>
        <w:rPr>
          <w:rFonts w:hint="eastAsia"/>
        </w:rPr>
        <w:t>特定领域软件架构（Domain</w:t>
      </w:r>
      <w:r>
        <w:t xml:space="preserve"> </w:t>
      </w:r>
      <w:r>
        <w:rPr>
          <w:rFonts w:hint="eastAsia"/>
        </w:rPr>
        <w:t>Specific</w:t>
      </w:r>
      <w:r>
        <w:t xml:space="preserve"> </w:t>
      </w:r>
      <w:r>
        <w:rPr>
          <w:rFonts w:hint="eastAsia"/>
        </w:rPr>
        <w:t>Software</w:t>
      </w:r>
      <w:r>
        <w:t xml:space="preserve"> </w:t>
      </w:r>
      <w:r>
        <w:rPr>
          <w:rFonts w:hint="eastAsia"/>
        </w:rPr>
        <w:t>Architecture，</w:t>
      </w:r>
      <w:r w:rsidR="003313D0">
        <w:rPr>
          <w:rFonts w:hint="eastAsia"/>
        </w:rPr>
        <w:t>DSSA</w:t>
      </w:r>
      <w:r>
        <w:t>）</w:t>
      </w:r>
      <w:r>
        <w:rPr>
          <w:rFonts w:hint="eastAsia"/>
        </w:rPr>
        <w:t>是在一个特定应用领域中为一组应用提供组织结构参考的软件体系结构，参与DSSA的人员可以划分为4中角色，包括：</w:t>
      </w:r>
      <w:r w:rsidRPr="00A520B5">
        <w:rPr>
          <w:rFonts w:hint="eastAsia"/>
          <w:color w:val="FF0000"/>
        </w:rPr>
        <w:t>领域专家、领域设计人员、领域实现人员和领域分析师</w:t>
      </w:r>
      <w:r>
        <w:rPr>
          <w:rFonts w:hint="eastAsia"/>
        </w:rPr>
        <w:t>。</w:t>
      </w:r>
    </w:p>
    <w:p w14:paraId="24CD1EFF" w14:textId="176E0D30" w:rsidR="00954814" w:rsidRDefault="00954814" w:rsidP="007E25EF">
      <w:r>
        <w:tab/>
      </w:r>
      <w:r>
        <w:rPr>
          <w:rFonts w:hint="eastAsia"/>
        </w:rPr>
        <w:t>DSSA的基本活动包括：</w:t>
      </w:r>
      <w:r w:rsidRPr="00B81987">
        <w:rPr>
          <w:rFonts w:hint="eastAsia"/>
          <w:color w:val="FF0000"/>
        </w:rPr>
        <w:t>领域分析、领域设计、领域实现</w:t>
      </w:r>
      <w:r>
        <w:rPr>
          <w:rFonts w:hint="eastAsia"/>
        </w:rPr>
        <w:t>。</w:t>
      </w:r>
    </w:p>
    <w:p w14:paraId="73FCA182" w14:textId="42E4B565" w:rsidR="00B228A1" w:rsidRDefault="00B228A1" w:rsidP="007E25EF">
      <w:r>
        <w:tab/>
      </w:r>
      <w:r w:rsidR="000F1B08">
        <w:rPr>
          <w:rFonts w:hint="eastAsia"/>
        </w:rPr>
        <w:t>特定领域软件架构以一个特定问题领域为对象，形成由领域参考模型、参考需求、参考架构等组成的开发基础架构，其目标是支持一个特定领域中多个应用的生成。DSSA的基本活动包括领域分析、领域设计和领域实现。其中</w:t>
      </w:r>
      <w:r w:rsidR="000F1B08" w:rsidRPr="0042597B">
        <w:rPr>
          <w:rFonts w:hint="eastAsia"/>
          <w:color w:val="FF0000"/>
        </w:rPr>
        <w:t>领域分析的主要目的是获得领域模型</w:t>
      </w:r>
      <w:r w:rsidR="000F1B08">
        <w:rPr>
          <w:rFonts w:hint="eastAsia"/>
        </w:rPr>
        <w:t>，领域模型描述领域中系统之间共同的需求，即领域需求；</w:t>
      </w:r>
      <w:r w:rsidR="000F1B08" w:rsidRPr="0042597B">
        <w:rPr>
          <w:rFonts w:hint="eastAsia"/>
          <w:color w:val="FF0000"/>
        </w:rPr>
        <w:t>领域设计的主要目标是获得DSSA</w:t>
      </w:r>
      <w:r w:rsidR="000F1B08">
        <w:rPr>
          <w:rFonts w:hint="eastAsia"/>
        </w:rPr>
        <w:t>，DSSA描述领域模型中表示需求的解决方案；</w:t>
      </w:r>
      <w:r w:rsidR="000F1B08" w:rsidRPr="00896BC7">
        <w:rPr>
          <w:rFonts w:hint="eastAsia"/>
          <w:color w:val="FF0000"/>
        </w:rPr>
        <w:t>领域实现的主要目标是依据领域模型和DSSA开发和组织可重用信息，并对基础软件架构进行实现</w:t>
      </w:r>
      <w:r w:rsidR="000F1B08">
        <w:rPr>
          <w:rFonts w:hint="eastAsia"/>
        </w:rPr>
        <w:t>。</w:t>
      </w:r>
    </w:p>
    <w:p w14:paraId="158EE578" w14:textId="1080F103" w:rsidR="0068253F" w:rsidRDefault="0068253F" w:rsidP="0068253F">
      <w:pPr>
        <w:pStyle w:val="1"/>
      </w:pPr>
      <w:r>
        <w:rPr>
          <w:rFonts w:hint="eastAsia"/>
        </w:rPr>
        <w:lastRenderedPageBreak/>
        <w:t>螺旋模型</w:t>
      </w:r>
    </w:p>
    <w:p w14:paraId="0B428D15" w14:textId="77777777" w:rsidR="002B691D" w:rsidRDefault="00302FF9" w:rsidP="002B691D">
      <w:r>
        <w:tab/>
      </w:r>
      <w:r w:rsidR="002B691D">
        <w:rPr>
          <w:rFonts w:hint="eastAsia"/>
        </w:rPr>
        <w:t>螺旋模型将</w:t>
      </w:r>
      <w:r w:rsidR="002B691D" w:rsidRPr="005373DE">
        <w:rPr>
          <w:rFonts w:hint="eastAsia"/>
          <w:color w:val="FF0000"/>
        </w:rPr>
        <w:t>瀑布模型和演化模型</w:t>
      </w:r>
      <w:r w:rsidR="002B691D">
        <w:rPr>
          <w:rFonts w:hint="eastAsia"/>
        </w:rPr>
        <w:t>结合起来，不仅体现了两个模型的优点，而且还强调了</w:t>
      </w:r>
    </w:p>
    <w:p w14:paraId="3DAAADB9" w14:textId="132B0D16" w:rsidR="00302FF9" w:rsidRDefault="002B691D" w:rsidP="002B691D">
      <w:r>
        <w:rPr>
          <w:rFonts w:hint="eastAsia"/>
        </w:rPr>
        <w:t>其他模型均忽略了的</w:t>
      </w:r>
      <w:r w:rsidRPr="00B94D22">
        <w:rPr>
          <w:rFonts w:hint="eastAsia"/>
          <w:color w:val="FF0000"/>
        </w:rPr>
        <w:t>风险分析</w:t>
      </w:r>
      <w:r w:rsidR="00302FF9">
        <w:rPr>
          <w:rFonts w:hint="eastAsia"/>
        </w:rPr>
        <w:t>。这种模型将整个软件开发流程分成多个阶段，每个阶段都由4部分组成，他们是：</w:t>
      </w:r>
    </w:p>
    <w:p w14:paraId="3D957982" w14:textId="63ED945B" w:rsidR="00302FF9" w:rsidRDefault="00302FF9" w:rsidP="00302FF9">
      <w:pPr>
        <w:pStyle w:val="a3"/>
        <w:numPr>
          <w:ilvl w:val="0"/>
          <w:numId w:val="11"/>
        </w:numPr>
        <w:ind w:firstLineChars="0"/>
      </w:pPr>
      <w:r>
        <w:rPr>
          <w:rFonts w:hint="eastAsia"/>
        </w:rPr>
        <w:t>目标设定：为该项目进行需求分析，定义和确定这一个阶段的专门目标，指定对过程和产品的约束，并且制定详细的管理计划。</w:t>
      </w:r>
    </w:p>
    <w:p w14:paraId="116B7ED6" w14:textId="64F18BC6" w:rsidR="00302FF9" w:rsidRDefault="00302FF9" w:rsidP="00302FF9">
      <w:pPr>
        <w:pStyle w:val="a3"/>
        <w:numPr>
          <w:ilvl w:val="0"/>
          <w:numId w:val="11"/>
        </w:numPr>
        <w:ind w:firstLineChars="0"/>
      </w:pPr>
      <w:r>
        <w:rPr>
          <w:rFonts w:hint="eastAsia"/>
        </w:rPr>
        <w:t>风险分析：对可选方案机型风险识别和详细分析，指定解决办法，采取有效的措施避免这些风险</w:t>
      </w:r>
    </w:p>
    <w:p w14:paraId="218C291C" w14:textId="30F92878" w:rsidR="00302FF9" w:rsidRDefault="00302FF9" w:rsidP="00302FF9">
      <w:pPr>
        <w:pStyle w:val="a3"/>
        <w:numPr>
          <w:ilvl w:val="0"/>
          <w:numId w:val="11"/>
        </w:numPr>
        <w:ind w:firstLineChars="0"/>
      </w:pPr>
      <w:r>
        <w:rPr>
          <w:rFonts w:hint="eastAsia"/>
        </w:rPr>
        <w:t>开发和有效性验证：风险评估后，可以为系统选择开发模型，并且进行原型开发，即开发软件产品</w:t>
      </w:r>
    </w:p>
    <w:p w14:paraId="61925111" w14:textId="679A74D9" w:rsidR="00302FF9" w:rsidRDefault="00302FF9" w:rsidP="00302FF9">
      <w:pPr>
        <w:pStyle w:val="a3"/>
        <w:numPr>
          <w:ilvl w:val="0"/>
          <w:numId w:val="11"/>
        </w:numPr>
        <w:ind w:firstLineChars="0"/>
      </w:pPr>
      <w:r>
        <w:rPr>
          <w:rFonts w:hint="eastAsia"/>
        </w:rPr>
        <w:t>评审：对项目进行评审，以确定是否需要进入螺旋线的下一次回路，如果决定继续，就要指定下一阶段计划</w:t>
      </w:r>
    </w:p>
    <w:p w14:paraId="2B8196D4" w14:textId="29F1FE28" w:rsidR="00302FF9" w:rsidRDefault="00302FF9" w:rsidP="00427B64">
      <w:pPr>
        <w:ind w:firstLine="360"/>
      </w:pPr>
      <w:r>
        <w:rPr>
          <w:rFonts w:hint="eastAsia"/>
        </w:rPr>
        <w:t>螺旋模型的额软件开发过程实际上是上述4个部分的</w:t>
      </w:r>
      <w:r w:rsidRPr="00EE164E">
        <w:rPr>
          <w:rFonts w:hint="eastAsia"/>
          <w:color w:val="FF0000"/>
        </w:rPr>
        <w:t>迭代过程</w:t>
      </w:r>
      <w:r>
        <w:rPr>
          <w:rFonts w:hint="eastAsia"/>
        </w:rPr>
        <w:t>，每迭代一次，螺旋线就增加一周，软件系统就生成一个新版本，这个新版本实际上是对目标系统的一个逼近。经过若干次的迭代后，系统应该尽快的收敛到用户允许或可以接受的目标范围内，否则也可能中途夭折。</w:t>
      </w:r>
    </w:p>
    <w:p w14:paraId="7857863A" w14:textId="3E3B4540" w:rsidR="0061401C" w:rsidRDefault="0061401C" w:rsidP="0061401C">
      <w:pPr>
        <w:pStyle w:val="1"/>
      </w:pPr>
      <w:r>
        <w:rPr>
          <w:rFonts w:hint="eastAsia"/>
        </w:rPr>
        <w:t>统一过程</w:t>
      </w:r>
    </w:p>
    <w:p w14:paraId="02DC8338" w14:textId="5CDD9D39" w:rsidR="0061401C" w:rsidRDefault="008B0BF0" w:rsidP="0061401C">
      <w:r>
        <w:tab/>
      </w:r>
      <w:r>
        <w:rPr>
          <w:rFonts w:hint="eastAsia"/>
        </w:rPr>
        <w:t>统一过程（UP）定义了</w:t>
      </w:r>
      <w:r w:rsidRPr="00E647CE">
        <w:rPr>
          <w:rFonts w:hint="eastAsia"/>
          <w:color w:val="FF0000"/>
        </w:rPr>
        <w:t>初启阶段、精化阶段、构建阶段、移交阶段和产生阶段</w:t>
      </w:r>
      <w:r>
        <w:rPr>
          <w:rFonts w:hint="eastAsia"/>
        </w:rPr>
        <w:t>，每个阶段达到某个里程碑时结束。其中</w:t>
      </w:r>
      <w:r w:rsidRPr="008F158F">
        <w:rPr>
          <w:rFonts w:hint="eastAsia"/>
          <w:color w:val="FF0000"/>
        </w:rPr>
        <w:t>初启阶段的里程碑是生命周期目标</w:t>
      </w:r>
      <w:r>
        <w:rPr>
          <w:rFonts w:hint="eastAsia"/>
        </w:rPr>
        <w:t>，</w:t>
      </w:r>
      <w:r w:rsidRPr="008F158F">
        <w:rPr>
          <w:rFonts w:hint="eastAsia"/>
          <w:color w:val="FF0000"/>
        </w:rPr>
        <w:t>精化阶段的里程碑</w:t>
      </w:r>
      <w:r w:rsidR="00CC29D1" w:rsidRPr="008F158F">
        <w:rPr>
          <w:rFonts w:hint="eastAsia"/>
          <w:color w:val="FF0000"/>
        </w:rPr>
        <w:t>是</w:t>
      </w:r>
      <w:r w:rsidRPr="008F158F">
        <w:rPr>
          <w:rFonts w:hint="eastAsia"/>
          <w:color w:val="FF0000"/>
        </w:rPr>
        <w:t>生命周期架构</w:t>
      </w:r>
      <w:r>
        <w:rPr>
          <w:rFonts w:hint="eastAsia"/>
        </w:rPr>
        <w:t>，</w:t>
      </w:r>
      <w:r w:rsidRPr="008F158F">
        <w:rPr>
          <w:rFonts w:hint="eastAsia"/>
          <w:color w:val="FF0000"/>
        </w:rPr>
        <w:t>构建阶段的里程碑</w:t>
      </w:r>
      <w:r w:rsidR="00A0535C" w:rsidRPr="008F158F">
        <w:rPr>
          <w:rFonts w:hint="eastAsia"/>
          <w:color w:val="FF0000"/>
        </w:rPr>
        <w:t>是</w:t>
      </w:r>
      <w:r w:rsidRPr="008F158F">
        <w:rPr>
          <w:rFonts w:hint="eastAsia"/>
          <w:color w:val="FF0000"/>
        </w:rPr>
        <w:t>初始运作功能</w:t>
      </w:r>
      <w:r>
        <w:rPr>
          <w:rFonts w:hint="eastAsia"/>
        </w:rPr>
        <w:t>，</w:t>
      </w:r>
      <w:r w:rsidRPr="008F158F">
        <w:rPr>
          <w:rFonts w:hint="eastAsia"/>
          <w:color w:val="FF0000"/>
        </w:rPr>
        <w:t>移交阶段的里程碑</w:t>
      </w:r>
      <w:r w:rsidR="00700925" w:rsidRPr="008F158F">
        <w:rPr>
          <w:rFonts w:hint="eastAsia"/>
          <w:color w:val="FF0000"/>
        </w:rPr>
        <w:t>是</w:t>
      </w:r>
      <w:r w:rsidRPr="008F158F">
        <w:rPr>
          <w:rFonts w:hint="eastAsia"/>
          <w:color w:val="FF0000"/>
        </w:rPr>
        <w:t>产品发布</w:t>
      </w:r>
      <w:r>
        <w:rPr>
          <w:rFonts w:hint="eastAsia"/>
        </w:rPr>
        <w:t>。</w:t>
      </w:r>
    </w:p>
    <w:p w14:paraId="7D9B04D2" w14:textId="3A532F41" w:rsidR="00AE0D10" w:rsidRDefault="00AE0D10" w:rsidP="00AE0D10">
      <w:pPr>
        <w:pStyle w:val="1"/>
      </w:pPr>
      <w:r>
        <w:rPr>
          <w:rFonts w:hint="eastAsia"/>
        </w:rPr>
        <w:t>软件开发模型三种类型</w:t>
      </w:r>
    </w:p>
    <w:p w14:paraId="1A087A01" w14:textId="5A5E3D77" w:rsidR="00AE0D10" w:rsidRDefault="00AE0D10" w:rsidP="00AE0D10">
      <w:r>
        <w:tab/>
      </w:r>
      <w:r>
        <w:rPr>
          <w:rFonts w:hint="eastAsia"/>
        </w:rPr>
        <w:t>软件开发模型大体上可以分为三中类型。</w:t>
      </w:r>
      <w:r w:rsidRPr="00B27356">
        <w:rPr>
          <w:rFonts w:hint="eastAsia"/>
        </w:rPr>
        <w:t>第一种</w:t>
      </w:r>
      <w:r>
        <w:rPr>
          <w:rFonts w:hint="eastAsia"/>
        </w:rPr>
        <w:t>是以软件需求完全确定为前提的</w:t>
      </w:r>
      <w:r w:rsidRPr="00B27356">
        <w:rPr>
          <w:rFonts w:hint="eastAsia"/>
          <w:color w:val="FF0000"/>
        </w:rPr>
        <w:t>瀑布模型</w:t>
      </w:r>
      <w:r>
        <w:rPr>
          <w:rFonts w:hint="eastAsia"/>
        </w:rPr>
        <w:t>；第二种是在软件开发初始阶段</w:t>
      </w:r>
      <w:r w:rsidR="00255D85">
        <w:rPr>
          <w:rFonts w:hint="eastAsia"/>
        </w:rPr>
        <w:t>只</w:t>
      </w:r>
      <w:r>
        <w:rPr>
          <w:rFonts w:hint="eastAsia"/>
        </w:rPr>
        <w:t>能提供基本需求时采用的</w:t>
      </w:r>
      <w:r w:rsidRPr="00B27356">
        <w:rPr>
          <w:rFonts w:hint="eastAsia"/>
          <w:color w:val="FF0000"/>
        </w:rPr>
        <w:t>迭代式或渐进式模型，例如喷泉模型、螺旋模型、统一开放过程和敏捷方法</w:t>
      </w:r>
      <w:r>
        <w:rPr>
          <w:rFonts w:hint="eastAsia"/>
        </w:rPr>
        <w:t>等；第三种是以形式化为基础的</w:t>
      </w:r>
      <w:r w:rsidRPr="009A1F31">
        <w:rPr>
          <w:rFonts w:hint="eastAsia"/>
          <w:color w:val="FF0000"/>
        </w:rPr>
        <w:t>变化模型</w:t>
      </w:r>
      <w:r>
        <w:rPr>
          <w:rFonts w:hint="eastAsia"/>
        </w:rPr>
        <w:t>。</w:t>
      </w:r>
    </w:p>
    <w:p w14:paraId="2F225EF9" w14:textId="61CD5D79" w:rsidR="00196A8B" w:rsidRDefault="00196A8B" w:rsidP="00196A8B">
      <w:pPr>
        <w:pStyle w:val="1"/>
      </w:pPr>
      <w:r>
        <w:rPr>
          <w:rFonts w:hint="eastAsia"/>
        </w:rPr>
        <w:t>增量模型</w:t>
      </w:r>
    </w:p>
    <w:p w14:paraId="1E87CEB0" w14:textId="5CF17D2B" w:rsidR="00196A8B" w:rsidRDefault="000F37C8" w:rsidP="00196A8B">
      <w:r>
        <w:tab/>
      </w:r>
      <w:r>
        <w:rPr>
          <w:rFonts w:hint="eastAsia"/>
        </w:rPr>
        <w:t>增量模型又称为渐增模型，也</w:t>
      </w:r>
      <w:r w:rsidR="000E3572">
        <w:rPr>
          <w:rFonts w:hint="eastAsia"/>
        </w:rPr>
        <w:t>称</w:t>
      </w:r>
      <w:r>
        <w:rPr>
          <w:rFonts w:hint="eastAsia"/>
        </w:rPr>
        <w:t>为有计划的产品改进模型，他从一组给定的需求开始，通过构造一系列可执行中间版本来实施开发活动。第一个版本纳入一部分需求，下一个版本纳入更多的需求，依次类推，直到系统完成。每个中间版本都要执行必须的过程、活动和任务。增量模型是瀑布模型和原型进化模型的综合，他对软件过程的考虑是：在整体上按照瀑布模型的流程实施项目开发，以方便对项目的管理；但在软件的实际创建中，则将软件系统按功能分解为许多增量构件，并以构件为单位逐个的创建与交付，直到全部增量构件创建完</w:t>
      </w:r>
      <w:r>
        <w:rPr>
          <w:rFonts w:hint="eastAsia"/>
        </w:rPr>
        <w:lastRenderedPageBreak/>
        <w:t>毕，并都被集成到系统之中交付用户使用。比较瀑布模型、原型进化模型，增量模型具有非常显著的优越性。但增量模型对软件设计有更高的技术要求，特别是对软件体系结构，要求它具有很好的开放性与稳定性，能够顺利地实现构件的集成。</w:t>
      </w:r>
    </w:p>
    <w:p w14:paraId="7E68B8E8" w14:textId="7ADB94E4" w:rsidR="00A27F20" w:rsidRDefault="00A27F20" w:rsidP="00A27F20">
      <w:pPr>
        <w:pStyle w:val="1"/>
      </w:pPr>
      <w:r>
        <w:rPr>
          <w:rFonts w:hint="eastAsia"/>
        </w:rPr>
        <w:t>系统规划方法</w:t>
      </w:r>
    </w:p>
    <w:p w14:paraId="54EBF64C" w14:textId="0824DEE1" w:rsidR="00A27F20" w:rsidRDefault="00080A15" w:rsidP="00A27F20">
      <w:r>
        <w:tab/>
      </w:r>
      <w:r>
        <w:rPr>
          <w:rFonts w:hint="eastAsia"/>
        </w:rPr>
        <w:t>用于管理信息系统规划的方法很多，主要是</w:t>
      </w:r>
      <w:r w:rsidRPr="002728BE">
        <w:rPr>
          <w:rFonts w:hint="eastAsia"/>
          <w:color w:val="FF0000"/>
        </w:rPr>
        <w:t>关键成功因素法（C</w:t>
      </w:r>
      <w:r w:rsidRPr="002728BE">
        <w:rPr>
          <w:color w:val="FF0000"/>
        </w:rPr>
        <w:t>ritical Success Factors</w:t>
      </w:r>
      <w:r w:rsidRPr="002728BE">
        <w:rPr>
          <w:rFonts w:hint="eastAsia"/>
          <w:color w:val="FF0000"/>
        </w:rPr>
        <w:t>，CSF）、战略目标集转换法（Strategy</w:t>
      </w:r>
      <w:r w:rsidRPr="002728BE">
        <w:rPr>
          <w:color w:val="FF0000"/>
        </w:rPr>
        <w:t xml:space="preserve"> </w:t>
      </w:r>
      <w:r w:rsidRPr="002728BE">
        <w:rPr>
          <w:rFonts w:hint="eastAsia"/>
          <w:color w:val="FF0000"/>
        </w:rPr>
        <w:t>Set</w:t>
      </w:r>
      <w:r w:rsidRPr="002728BE">
        <w:rPr>
          <w:color w:val="FF0000"/>
        </w:rPr>
        <w:t xml:space="preserve"> </w:t>
      </w:r>
      <w:r w:rsidRPr="002728BE">
        <w:rPr>
          <w:rFonts w:hint="eastAsia"/>
          <w:color w:val="FF0000"/>
        </w:rPr>
        <w:t>Transformation，SST）和企业系统规划法（B</w:t>
      </w:r>
      <w:r w:rsidRPr="002728BE">
        <w:rPr>
          <w:color w:val="FF0000"/>
        </w:rPr>
        <w:t>u</w:t>
      </w:r>
      <w:r w:rsidRPr="002728BE">
        <w:rPr>
          <w:rFonts w:hint="eastAsia"/>
          <w:color w:val="FF0000"/>
        </w:rPr>
        <w:t>siness</w:t>
      </w:r>
      <w:r w:rsidRPr="002728BE">
        <w:rPr>
          <w:color w:val="FF0000"/>
        </w:rPr>
        <w:t xml:space="preserve"> </w:t>
      </w:r>
      <w:r w:rsidRPr="002728BE">
        <w:rPr>
          <w:rFonts w:hint="eastAsia"/>
          <w:color w:val="FF0000"/>
        </w:rPr>
        <w:t>System</w:t>
      </w:r>
      <w:r w:rsidRPr="002728BE">
        <w:rPr>
          <w:color w:val="FF0000"/>
        </w:rPr>
        <w:t xml:space="preserve"> </w:t>
      </w:r>
      <w:proofErr w:type="spellStart"/>
      <w:r w:rsidRPr="002728BE">
        <w:rPr>
          <w:rFonts w:hint="eastAsia"/>
          <w:color w:val="FF0000"/>
        </w:rPr>
        <w:t>Palnning</w:t>
      </w:r>
      <w:proofErr w:type="spellEnd"/>
      <w:r w:rsidRPr="002728BE">
        <w:rPr>
          <w:rFonts w:hint="eastAsia"/>
          <w:color w:val="FF0000"/>
        </w:rPr>
        <w:t>，BSP）</w:t>
      </w:r>
      <w:r>
        <w:rPr>
          <w:rFonts w:hint="eastAsia"/>
        </w:rPr>
        <w:t>。其他还有企业信息分析与集成技术（BIAIT）、产出/方法分析（E/MA）、投资回收法（ROI）、征费法、零线预算法、阶石法等。用的最多的是前面三种。</w:t>
      </w:r>
    </w:p>
    <w:p w14:paraId="60F90486" w14:textId="1F2A1A08" w:rsidR="00080A15" w:rsidRDefault="00080A15" w:rsidP="00080A15">
      <w:pPr>
        <w:pStyle w:val="a3"/>
        <w:numPr>
          <w:ilvl w:val="0"/>
          <w:numId w:val="13"/>
        </w:numPr>
        <w:ind w:firstLineChars="0"/>
      </w:pPr>
      <w:r>
        <w:rPr>
          <w:rFonts w:hint="eastAsia"/>
        </w:rPr>
        <w:t>关键成功因素法（CSF）</w:t>
      </w:r>
      <w:r w:rsidR="00AF1F2E">
        <w:rPr>
          <w:rFonts w:hint="eastAsia"/>
        </w:rPr>
        <w:t>，</w:t>
      </w:r>
      <w:r>
        <w:rPr>
          <w:rFonts w:hint="eastAsia"/>
        </w:rPr>
        <w:t>在现行系统中，总存在着多个变量影响系统目标的实现，其中若干个因素是关键的和主要的（即关键成功因素）。</w:t>
      </w:r>
      <w:r w:rsidRPr="001969C6">
        <w:rPr>
          <w:rFonts w:hint="eastAsia"/>
          <w:color w:val="FF0000"/>
        </w:rPr>
        <w:t>通过对关键成功因素的识别，找出实现目标所需的关键信息集合，从而确定系统开发的优先次序</w:t>
      </w:r>
      <w:r>
        <w:rPr>
          <w:rFonts w:hint="eastAsia"/>
        </w:rPr>
        <w:t>。关键成功因素来自于组织的目标，通过组织的目标分解和关键成功因素的识别、性能指标识别，一直到产生数据字典。识别关键成功因素，就是要识别联系</w:t>
      </w:r>
      <w:r w:rsidR="00AF1F2E">
        <w:rPr>
          <w:rFonts w:hint="eastAsia"/>
        </w:rPr>
        <w:t>于</w:t>
      </w:r>
      <w:r>
        <w:rPr>
          <w:rFonts w:hint="eastAsia"/>
        </w:rPr>
        <w:t>组织目标的主要数据类型及其关系。不同的组织的关键成功因素不同。当在一个时期内的关键成功</w:t>
      </w:r>
      <w:r w:rsidR="00AF1F2E">
        <w:rPr>
          <w:rFonts w:hint="eastAsia"/>
        </w:rPr>
        <w:t>因素解决后，新的识别关键成功因素又开始。</w:t>
      </w:r>
      <w:r w:rsidR="00AF1F2E" w:rsidRPr="001969C6">
        <w:rPr>
          <w:rFonts w:hint="eastAsia"/>
          <w:color w:val="FF0000"/>
        </w:rPr>
        <w:t>关键成功因素法能抓住主要矛盾，使目标的识别突出重点</w:t>
      </w:r>
      <w:r w:rsidR="00AF1F2E">
        <w:rPr>
          <w:rFonts w:hint="eastAsia"/>
        </w:rPr>
        <w:t>。由于经理们比较熟悉这种方法，使用这种方法所确定的目标，因而经理们乐于努力去实现。该方法最有利于确定企业的管理目标。</w:t>
      </w:r>
    </w:p>
    <w:p w14:paraId="413F38E6" w14:textId="2927B75D" w:rsidR="00AF1F2E" w:rsidRDefault="00AF1F2E" w:rsidP="00080A15">
      <w:pPr>
        <w:pStyle w:val="a3"/>
        <w:numPr>
          <w:ilvl w:val="0"/>
          <w:numId w:val="13"/>
        </w:numPr>
        <w:ind w:firstLineChars="0"/>
      </w:pPr>
      <w:r>
        <w:rPr>
          <w:rFonts w:hint="eastAsia"/>
        </w:rPr>
        <w:t>战略目标集转换法（SST），把整个战略目标看成是一个“信息集合”，由使命、目标、战略等组成，</w:t>
      </w:r>
      <w:r w:rsidRPr="001969C6">
        <w:rPr>
          <w:rFonts w:hint="eastAsia"/>
          <w:color w:val="FF0000"/>
        </w:rPr>
        <w:t>管理信息系统的规划过程即是把组织的战略目标转变成为管理信息系统的战略目标的过程</w:t>
      </w:r>
      <w:r>
        <w:rPr>
          <w:rFonts w:hint="eastAsia"/>
        </w:rPr>
        <w:t>。战略目标集转化法从另一个角度识别管理目标，它反映了各种人的要求，而且给出了按这种要求的分层，然后转化为信息系统目标的结构化的方法。</w:t>
      </w:r>
      <w:r w:rsidRPr="001969C6">
        <w:rPr>
          <w:rFonts w:hint="eastAsia"/>
          <w:color w:val="FF0000"/>
        </w:rPr>
        <w:t>他能保证目标比较全面，疏漏较少，但它在突出重点方面不如关键成功因素法</w:t>
      </w:r>
      <w:r>
        <w:rPr>
          <w:rFonts w:hint="eastAsia"/>
        </w:rPr>
        <w:t>。</w:t>
      </w:r>
    </w:p>
    <w:p w14:paraId="6DBCF8DC" w14:textId="10ACC549" w:rsidR="00150E9A" w:rsidRDefault="00AF1F2E" w:rsidP="00150E9A">
      <w:pPr>
        <w:pStyle w:val="a3"/>
        <w:numPr>
          <w:ilvl w:val="0"/>
          <w:numId w:val="13"/>
        </w:numPr>
        <w:ind w:firstLineChars="0"/>
      </w:pPr>
      <w:r>
        <w:rPr>
          <w:rFonts w:hint="eastAsia"/>
        </w:rPr>
        <w:t>企业系统规划法（BSP），信息支持企业运行。</w:t>
      </w:r>
      <w:r w:rsidRPr="001969C6">
        <w:rPr>
          <w:rFonts w:hint="eastAsia"/>
          <w:color w:val="FF0000"/>
        </w:rPr>
        <w:t>通过自上而下地识别系统目标、企业过程和数据，然后对数据进行分析，自</w:t>
      </w:r>
      <w:r w:rsidR="004256A5" w:rsidRPr="001969C6">
        <w:rPr>
          <w:rFonts w:hint="eastAsia"/>
          <w:color w:val="FF0000"/>
        </w:rPr>
        <w:t>下</w:t>
      </w:r>
      <w:r w:rsidRPr="001969C6">
        <w:rPr>
          <w:rFonts w:hint="eastAsia"/>
          <w:color w:val="FF0000"/>
        </w:rPr>
        <w:t>而</w:t>
      </w:r>
      <w:r w:rsidR="004256A5" w:rsidRPr="001969C6">
        <w:rPr>
          <w:rFonts w:hint="eastAsia"/>
          <w:color w:val="FF0000"/>
        </w:rPr>
        <w:t>上</w:t>
      </w:r>
      <w:r w:rsidRPr="001969C6">
        <w:rPr>
          <w:rFonts w:hint="eastAsia"/>
          <w:color w:val="FF0000"/>
        </w:rPr>
        <w:t>地设计信息系统</w:t>
      </w:r>
      <w:r>
        <w:rPr>
          <w:rFonts w:hint="eastAsia"/>
        </w:rPr>
        <w:t>，该管理信息系统支持企业目标的实现，表达所有管理层次的要求，向企业提供一致性信息，对组织机构的变动具有适应性。企业系统规划法</w:t>
      </w:r>
      <w:r w:rsidR="002A4494">
        <w:rPr>
          <w:rFonts w:hint="eastAsia"/>
        </w:rPr>
        <w:t>虽然也首先强调目标，但他没有明显的目标引导过程。</w:t>
      </w:r>
      <w:r w:rsidR="002A4494" w:rsidRPr="001969C6">
        <w:rPr>
          <w:rFonts w:hint="eastAsia"/>
          <w:color w:val="FF0000"/>
        </w:rPr>
        <w:t>它通过识别企业“过程”引出系统目标，企业目标到系统目标的转化是通过企业过程/数据类等矩阵的分析得到的</w:t>
      </w:r>
      <w:r w:rsidR="002A4494">
        <w:rPr>
          <w:rFonts w:hint="eastAsia"/>
        </w:rPr>
        <w:t>。</w:t>
      </w:r>
    </w:p>
    <w:p w14:paraId="3470872F" w14:textId="2C101F79" w:rsidR="00150E9A" w:rsidRDefault="00150E9A" w:rsidP="00150E9A">
      <w:pPr>
        <w:pStyle w:val="1"/>
      </w:pPr>
      <w:r>
        <w:rPr>
          <w:rFonts w:hint="eastAsia"/>
        </w:rPr>
        <w:t>项目范围管理</w:t>
      </w:r>
    </w:p>
    <w:p w14:paraId="0194349C" w14:textId="1F2027F5" w:rsidR="00150E9A" w:rsidRDefault="00BA6B65" w:rsidP="00150E9A">
      <w:r>
        <w:tab/>
      </w:r>
      <w:r>
        <w:rPr>
          <w:rFonts w:hint="eastAsia"/>
        </w:rPr>
        <w:t>在初步项目范围说明书中已文档化的主要的可交付物、假设和约束条件的基础上准备详细的项目范围说明书，是项目成功的关键。范围定义的输入包括以下内容：</w:t>
      </w:r>
    </w:p>
    <w:p w14:paraId="2FA9B4E0" w14:textId="0A74E426" w:rsidR="00BA6B65" w:rsidRDefault="00BA6B65" w:rsidP="00BA6B65">
      <w:pPr>
        <w:pStyle w:val="a3"/>
        <w:numPr>
          <w:ilvl w:val="0"/>
          <w:numId w:val="14"/>
        </w:numPr>
        <w:ind w:firstLineChars="0"/>
      </w:pPr>
      <w:r>
        <w:rPr>
          <w:rFonts w:hint="eastAsia"/>
        </w:rPr>
        <w:t>项目章程</w:t>
      </w:r>
    </w:p>
    <w:p w14:paraId="480532A6" w14:textId="77101A31" w:rsidR="00BA6B65" w:rsidRDefault="00BA6B65" w:rsidP="00BA6B65">
      <w:pPr>
        <w:pStyle w:val="a3"/>
        <w:numPr>
          <w:ilvl w:val="0"/>
          <w:numId w:val="14"/>
        </w:numPr>
        <w:ind w:firstLineChars="0"/>
      </w:pPr>
      <w:r>
        <w:rPr>
          <w:rFonts w:hint="eastAsia"/>
        </w:rPr>
        <w:t>项目范围管理计划</w:t>
      </w:r>
    </w:p>
    <w:p w14:paraId="3FC9B15A" w14:textId="4F9B9694" w:rsidR="00BA6B65" w:rsidRDefault="00BA6B65" w:rsidP="00BA6B65">
      <w:pPr>
        <w:pStyle w:val="a3"/>
        <w:numPr>
          <w:ilvl w:val="0"/>
          <w:numId w:val="14"/>
        </w:numPr>
        <w:ind w:firstLineChars="0"/>
      </w:pPr>
      <w:r>
        <w:rPr>
          <w:rFonts w:hint="eastAsia"/>
        </w:rPr>
        <w:t>组织过程资产</w:t>
      </w:r>
    </w:p>
    <w:p w14:paraId="1CC9C8D3" w14:textId="63D31D6B" w:rsidR="00BA6B65" w:rsidRDefault="00BA6B65" w:rsidP="00BA6B65">
      <w:pPr>
        <w:pStyle w:val="a3"/>
        <w:numPr>
          <w:ilvl w:val="0"/>
          <w:numId w:val="14"/>
        </w:numPr>
        <w:ind w:firstLineChars="0"/>
      </w:pPr>
      <w:r>
        <w:rPr>
          <w:rFonts w:hint="eastAsia"/>
        </w:rPr>
        <w:t>批准的变更申请</w:t>
      </w:r>
    </w:p>
    <w:p w14:paraId="351C82B7" w14:textId="75417000" w:rsidR="00595350" w:rsidRDefault="00595350" w:rsidP="00595350">
      <w:pPr>
        <w:pStyle w:val="1"/>
      </w:pPr>
      <w:r>
        <w:rPr>
          <w:rFonts w:hint="eastAsia"/>
        </w:rPr>
        <w:lastRenderedPageBreak/>
        <w:t>软件过程模型</w:t>
      </w:r>
    </w:p>
    <w:p w14:paraId="6A72A184" w14:textId="0FEFE0FA" w:rsidR="00595350" w:rsidRDefault="00C81D82" w:rsidP="00595350">
      <w:r>
        <w:tab/>
      </w:r>
      <w:r w:rsidR="00DA320D">
        <w:rPr>
          <w:rFonts w:hint="eastAsia"/>
        </w:rPr>
        <w:t>软件过程模型的基本概念：</w:t>
      </w:r>
      <w:r w:rsidR="00DA320D" w:rsidRPr="00DC493B">
        <w:rPr>
          <w:rFonts w:hint="eastAsia"/>
          <w:color w:val="FF0000"/>
        </w:rPr>
        <w:t>软件过程是制作软件产品的一组活动以及结果，这些活动主要由软件人员来完成</w:t>
      </w:r>
      <w:r w:rsidR="00DA320D">
        <w:rPr>
          <w:rFonts w:hint="eastAsia"/>
        </w:rPr>
        <w:t>，软件活动主要有：</w:t>
      </w:r>
    </w:p>
    <w:p w14:paraId="0096A02E" w14:textId="0F4ADE10" w:rsidR="00DA320D" w:rsidRDefault="00DA320D" w:rsidP="00DA320D">
      <w:pPr>
        <w:pStyle w:val="a3"/>
        <w:numPr>
          <w:ilvl w:val="0"/>
          <w:numId w:val="15"/>
        </w:numPr>
        <w:ind w:firstLineChars="0"/>
      </w:pPr>
      <w:r>
        <w:rPr>
          <w:rFonts w:hint="eastAsia"/>
        </w:rPr>
        <w:t>软件描述</w:t>
      </w:r>
    </w:p>
    <w:p w14:paraId="0A0224CF" w14:textId="066E4980" w:rsidR="00DA320D" w:rsidRDefault="00DA320D" w:rsidP="00DA320D">
      <w:pPr>
        <w:pStyle w:val="a3"/>
        <w:numPr>
          <w:ilvl w:val="0"/>
          <w:numId w:val="15"/>
        </w:numPr>
        <w:ind w:firstLineChars="0"/>
      </w:pPr>
      <w:r>
        <w:rPr>
          <w:rFonts w:hint="eastAsia"/>
        </w:rPr>
        <w:t>软件开发</w:t>
      </w:r>
    </w:p>
    <w:p w14:paraId="50065D02" w14:textId="782DF302" w:rsidR="00DA320D" w:rsidRDefault="00DA320D" w:rsidP="00DA320D">
      <w:pPr>
        <w:pStyle w:val="a3"/>
        <w:numPr>
          <w:ilvl w:val="0"/>
          <w:numId w:val="15"/>
        </w:numPr>
        <w:ind w:firstLineChars="0"/>
      </w:pPr>
      <w:r>
        <w:rPr>
          <w:rFonts w:hint="eastAsia"/>
        </w:rPr>
        <w:t>软件有效性验证</w:t>
      </w:r>
    </w:p>
    <w:p w14:paraId="15D093B5" w14:textId="5B906A85" w:rsidR="00DA320D" w:rsidRDefault="00160C04" w:rsidP="00DA320D">
      <w:pPr>
        <w:pStyle w:val="a3"/>
        <w:numPr>
          <w:ilvl w:val="0"/>
          <w:numId w:val="15"/>
        </w:numPr>
        <w:ind w:firstLineChars="0"/>
      </w:pPr>
      <w:r>
        <w:rPr>
          <w:rFonts w:hint="eastAsia"/>
        </w:rPr>
        <w:t>软件进化</w:t>
      </w:r>
    </w:p>
    <w:p w14:paraId="4E535BB1" w14:textId="2E8E4033" w:rsidR="002701EF" w:rsidRDefault="002701EF" w:rsidP="002701EF">
      <w:pPr>
        <w:pStyle w:val="1"/>
      </w:pPr>
      <w:r>
        <w:rPr>
          <w:rFonts w:hint="eastAsia"/>
        </w:rPr>
        <w:t>需求获取</w:t>
      </w:r>
    </w:p>
    <w:p w14:paraId="2241AF15" w14:textId="1CA4E14E" w:rsidR="002701EF" w:rsidRDefault="002701EF" w:rsidP="00D2564C">
      <w:pPr>
        <w:ind w:firstLine="420"/>
      </w:pPr>
      <w:r>
        <w:rPr>
          <w:rFonts w:hint="eastAsia"/>
        </w:rPr>
        <w:t>需求获取是一个确定和理解不同的项目干系人的需求和约束的过程。常见的需求获取方式有</w:t>
      </w:r>
      <w:r w:rsidRPr="00A52122">
        <w:rPr>
          <w:rFonts w:hint="eastAsia"/>
          <w:color w:val="FF0000"/>
        </w:rPr>
        <w:t>用户访谈、问卷调查、抽样和联合需求计划</w:t>
      </w:r>
      <w:r>
        <w:rPr>
          <w:rFonts w:hint="eastAsia"/>
        </w:rPr>
        <w:t>等。</w:t>
      </w:r>
    </w:p>
    <w:p w14:paraId="7C641C9D" w14:textId="20C02A4D" w:rsidR="002701EF" w:rsidRDefault="002701EF" w:rsidP="002701EF">
      <w:r>
        <w:rPr>
          <w:rFonts w:hint="eastAsia"/>
        </w:rPr>
        <w:t>例：某大型移动通信运营商欲开发一个新的应用系统以替代原有系统。在需求分析阶段，为尽快从已有系统文档资料和用户处获取整体系统需求，采用（抽样）的方法捕获需求最为合适。</w:t>
      </w:r>
    </w:p>
    <w:p w14:paraId="5AE7DA2A" w14:textId="0BE4A75E" w:rsidR="00CC5F23" w:rsidRDefault="00CC5F23" w:rsidP="00CC5F23">
      <w:pPr>
        <w:pStyle w:val="1"/>
      </w:pPr>
      <w:r>
        <w:rPr>
          <w:rFonts w:hint="eastAsia"/>
        </w:rPr>
        <w:t>UML</w:t>
      </w:r>
    </w:p>
    <w:p w14:paraId="543241F5" w14:textId="61B989E5" w:rsidR="00894AE8" w:rsidRDefault="00F56ABD" w:rsidP="00CC5F23">
      <w:r>
        <w:rPr>
          <w:rFonts w:hint="eastAsia"/>
        </w:rPr>
        <w:t>1、</w:t>
      </w:r>
      <w:r w:rsidR="00BF0618">
        <w:rPr>
          <w:rFonts w:hint="eastAsia"/>
        </w:rPr>
        <w:t>状态图描述了一个对象在其生命周期中可能的状态组合；</w:t>
      </w:r>
    </w:p>
    <w:p w14:paraId="40696E7A" w14:textId="6B49A7B3" w:rsidR="00894AE8" w:rsidRDefault="00F56ABD" w:rsidP="00CC5F23">
      <w:r>
        <w:rPr>
          <w:rFonts w:hint="eastAsia"/>
        </w:rPr>
        <w:t>2、</w:t>
      </w:r>
      <w:r w:rsidR="00BF0618">
        <w:rPr>
          <w:rFonts w:hint="eastAsia"/>
        </w:rPr>
        <w:t>顺序图用来描述对象按照时间顺序的消息流来建模用例；</w:t>
      </w:r>
    </w:p>
    <w:p w14:paraId="0CF62AE4" w14:textId="1657E21F" w:rsidR="00894AE8" w:rsidRDefault="00F56ABD" w:rsidP="00CC5F23">
      <w:r>
        <w:rPr>
          <w:rFonts w:hint="eastAsia"/>
        </w:rPr>
        <w:t>3、</w:t>
      </w:r>
      <w:r w:rsidR="00BF0618">
        <w:rPr>
          <w:rFonts w:hint="eastAsia"/>
        </w:rPr>
        <w:t>数据流图是一种描述数据通过系统的流程以及系统实施的工作或处理过程的过程模型；</w:t>
      </w:r>
    </w:p>
    <w:p w14:paraId="5DF584A8" w14:textId="0D1BBCF3" w:rsidR="00CC5F23" w:rsidRDefault="00F56ABD" w:rsidP="00CC5F23">
      <w:r>
        <w:rPr>
          <w:rFonts w:hint="eastAsia"/>
        </w:rPr>
        <w:t>4、</w:t>
      </w:r>
      <w:r w:rsidR="00BF0618">
        <w:rPr>
          <w:rFonts w:hint="eastAsia"/>
        </w:rPr>
        <w:t>流程图以图形化的方式展示应用程序从数据输入开始到获得输出为止的逻辑过程。</w:t>
      </w:r>
    </w:p>
    <w:p w14:paraId="74E7055E" w14:textId="30F21D86" w:rsidR="002973D2" w:rsidRDefault="002973D2" w:rsidP="002973D2">
      <w:pPr>
        <w:pStyle w:val="1"/>
      </w:pPr>
      <w:r>
        <w:rPr>
          <w:rFonts w:hint="eastAsia"/>
        </w:rPr>
        <w:t>面向对象的分析模型</w:t>
      </w:r>
    </w:p>
    <w:p w14:paraId="3FC18CE6" w14:textId="77777777" w:rsidR="0019120C" w:rsidRDefault="003D3FEB" w:rsidP="002973D2">
      <w:r>
        <w:tab/>
      </w:r>
      <w:r>
        <w:rPr>
          <w:rFonts w:hint="eastAsia"/>
        </w:rPr>
        <w:t>面向对象的分析模型主要由</w:t>
      </w:r>
      <w:r w:rsidRPr="000C00FF">
        <w:rPr>
          <w:rFonts w:hint="eastAsia"/>
          <w:color w:val="FF0000"/>
        </w:rPr>
        <w:t>顶层架构图、用例</w:t>
      </w:r>
      <w:r w:rsidR="005B52D5" w:rsidRPr="000C00FF">
        <w:rPr>
          <w:rFonts w:hint="eastAsia"/>
          <w:color w:val="FF0000"/>
        </w:rPr>
        <w:t>与</w:t>
      </w:r>
      <w:r w:rsidRPr="000C00FF">
        <w:rPr>
          <w:rFonts w:hint="eastAsia"/>
          <w:color w:val="FF0000"/>
        </w:rPr>
        <w:t>用例图、领域概念模型构成</w:t>
      </w:r>
      <w:r w:rsidR="0019120C">
        <w:rPr>
          <w:rFonts w:hint="eastAsia"/>
        </w:rPr>
        <w:t>。</w:t>
      </w:r>
    </w:p>
    <w:p w14:paraId="4C08EE65" w14:textId="77777777" w:rsidR="0019120C" w:rsidRDefault="003D3FEB" w:rsidP="0019120C">
      <w:pPr>
        <w:pStyle w:val="1"/>
      </w:pPr>
      <w:r>
        <w:rPr>
          <w:rFonts w:hint="eastAsia"/>
        </w:rPr>
        <w:t>设计模型</w:t>
      </w:r>
    </w:p>
    <w:p w14:paraId="53637E56" w14:textId="689F8D9F" w:rsidR="002973D2" w:rsidRDefault="003D3FEB" w:rsidP="0019120C">
      <w:pPr>
        <w:ind w:firstLine="420"/>
      </w:pPr>
      <w:r>
        <w:rPr>
          <w:rFonts w:hint="eastAsia"/>
        </w:rPr>
        <w:t>包含</w:t>
      </w:r>
      <w:r w:rsidRPr="000C00FF">
        <w:rPr>
          <w:rFonts w:hint="eastAsia"/>
          <w:color w:val="FF0000"/>
        </w:rPr>
        <w:t>以包图表示的软件体系结构图</w:t>
      </w:r>
      <w:r>
        <w:rPr>
          <w:rFonts w:hint="eastAsia"/>
        </w:rPr>
        <w:t>、</w:t>
      </w:r>
      <w:r w:rsidRPr="000C00FF">
        <w:rPr>
          <w:rFonts w:hint="eastAsia"/>
          <w:color w:val="FF0000"/>
        </w:rPr>
        <w:t>以交互图表示的</w:t>
      </w:r>
      <w:r w:rsidR="009D468D" w:rsidRPr="000C00FF">
        <w:rPr>
          <w:rFonts w:hint="eastAsia"/>
          <w:color w:val="FF0000"/>
        </w:rPr>
        <w:t>用</w:t>
      </w:r>
      <w:r w:rsidRPr="000C00FF">
        <w:rPr>
          <w:rFonts w:hint="eastAsia"/>
          <w:color w:val="FF0000"/>
        </w:rPr>
        <w:t>例实现图</w:t>
      </w:r>
      <w:r>
        <w:rPr>
          <w:rFonts w:hint="eastAsia"/>
        </w:rPr>
        <w:t>、</w:t>
      </w:r>
      <w:r w:rsidRPr="000C00FF">
        <w:rPr>
          <w:rFonts w:hint="eastAsia"/>
          <w:color w:val="FF0000"/>
        </w:rPr>
        <w:t>完整精确的类图、针对复杂对象的状态图和用以描述流程化处理过程的活动图</w:t>
      </w:r>
      <w:r>
        <w:rPr>
          <w:rFonts w:hint="eastAsia"/>
        </w:rPr>
        <w:t>等。</w:t>
      </w:r>
    </w:p>
    <w:p w14:paraId="3741B8D1" w14:textId="0B27FC88" w:rsidR="00312EDC" w:rsidRDefault="00312EDC" w:rsidP="00312EDC">
      <w:pPr>
        <w:pStyle w:val="1"/>
      </w:pPr>
      <w:r>
        <w:rPr>
          <w:rFonts w:hint="eastAsia"/>
        </w:rPr>
        <w:lastRenderedPageBreak/>
        <w:t>WEB服务</w:t>
      </w:r>
      <w:r w:rsidR="00C415F1">
        <w:rPr>
          <w:rFonts w:hint="eastAsia"/>
        </w:rPr>
        <w:t>器</w:t>
      </w:r>
      <w:r>
        <w:rPr>
          <w:rFonts w:hint="eastAsia"/>
        </w:rPr>
        <w:t>性能指标</w:t>
      </w:r>
    </w:p>
    <w:p w14:paraId="34F130CE" w14:textId="7F3FA484" w:rsidR="00312EDC" w:rsidRDefault="003A09BF" w:rsidP="00297A4B">
      <w:pPr>
        <w:ind w:firstLine="420"/>
      </w:pPr>
      <w:r>
        <w:rPr>
          <w:rFonts w:hint="eastAsia"/>
        </w:rPr>
        <w:t>最大并发连接数、响应延迟和吞吐量。</w:t>
      </w:r>
    </w:p>
    <w:p w14:paraId="47976320" w14:textId="41DFBF41" w:rsidR="0072099A" w:rsidRDefault="008F522F" w:rsidP="0072099A">
      <w:pPr>
        <w:pStyle w:val="1"/>
      </w:pPr>
      <w:r>
        <w:rPr>
          <w:rFonts w:hint="eastAsia"/>
        </w:rPr>
        <w:t>面向对象</w:t>
      </w:r>
      <w:r w:rsidR="0072099A">
        <w:rPr>
          <w:rFonts w:hint="eastAsia"/>
        </w:rPr>
        <w:t>类之间的关系</w:t>
      </w:r>
    </w:p>
    <w:p w14:paraId="680D8942" w14:textId="25B464FE" w:rsidR="0072099A" w:rsidRDefault="005B11D9" w:rsidP="005B11D9">
      <w:pPr>
        <w:pStyle w:val="a3"/>
        <w:numPr>
          <w:ilvl w:val="0"/>
          <w:numId w:val="16"/>
        </w:numPr>
        <w:ind w:firstLineChars="0"/>
      </w:pPr>
      <w:r>
        <w:rPr>
          <w:rFonts w:hint="eastAsia"/>
        </w:rPr>
        <w:t>关联关系，关联提供了不同类对象之间的结构关系，他在一段时间内</w:t>
      </w:r>
      <w:r w:rsidRPr="00E54B34">
        <w:rPr>
          <w:rFonts w:hint="eastAsia"/>
          <w:color w:val="FF0000"/>
        </w:rPr>
        <w:t>将多个类的实例连接在一起</w:t>
      </w:r>
    </w:p>
    <w:p w14:paraId="6F297D2F" w14:textId="25DC62C1" w:rsidR="005B11D9" w:rsidRDefault="005B11D9" w:rsidP="005B11D9">
      <w:pPr>
        <w:pStyle w:val="a3"/>
        <w:numPr>
          <w:ilvl w:val="0"/>
          <w:numId w:val="16"/>
        </w:numPr>
        <w:ind w:firstLineChars="0"/>
      </w:pPr>
      <w:r>
        <w:rPr>
          <w:rFonts w:hint="eastAsia"/>
        </w:rPr>
        <w:t>依赖关系，两个类A和B，</w:t>
      </w:r>
      <w:r w:rsidRPr="00E555DF">
        <w:rPr>
          <w:rFonts w:hint="eastAsia"/>
          <w:color w:val="FF0000"/>
        </w:rPr>
        <w:t>如果B的变化可能会引起A的变化，则称A依赖于B</w:t>
      </w:r>
    </w:p>
    <w:p w14:paraId="12C55205" w14:textId="4994BBCA" w:rsidR="005B11D9" w:rsidRDefault="005B11D9" w:rsidP="005B11D9">
      <w:pPr>
        <w:pStyle w:val="a3"/>
        <w:numPr>
          <w:ilvl w:val="0"/>
          <w:numId w:val="16"/>
        </w:numPr>
        <w:ind w:firstLineChars="0"/>
      </w:pPr>
      <w:r>
        <w:rPr>
          <w:rFonts w:hint="eastAsia"/>
        </w:rPr>
        <w:t>泛化关系，泛化关系描述了一般事物与该事物中的特殊种类之间的关系，也就是父类与子类之间的关系。继承关系是泛化关系的反关系，也就是说，子类继承了父类，而</w:t>
      </w:r>
      <w:r w:rsidRPr="00E555DF">
        <w:rPr>
          <w:rFonts w:hint="eastAsia"/>
          <w:color w:val="FF0000"/>
        </w:rPr>
        <w:t>父类则是子类的泛化</w:t>
      </w:r>
    </w:p>
    <w:p w14:paraId="69F51650" w14:textId="32532636" w:rsidR="005B11D9" w:rsidRDefault="005B11D9" w:rsidP="005B11D9">
      <w:pPr>
        <w:pStyle w:val="a3"/>
        <w:numPr>
          <w:ilvl w:val="0"/>
          <w:numId w:val="16"/>
        </w:numPr>
        <w:ind w:firstLineChars="0"/>
      </w:pPr>
      <w:r>
        <w:rPr>
          <w:rFonts w:hint="eastAsia"/>
        </w:rPr>
        <w:t>共享聚集，</w:t>
      </w:r>
      <w:r w:rsidR="0034475E">
        <w:rPr>
          <w:rFonts w:hint="eastAsia"/>
        </w:rPr>
        <w:t>共享聚集关系通常简称为</w:t>
      </w:r>
      <w:r w:rsidR="0034475E" w:rsidRPr="00E555DF">
        <w:rPr>
          <w:rFonts w:hint="eastAsia"/>
          <w:color w:val="FF0000"/>
        </w:rPr>
        <w:t>聚合关系</w:t>
      </w:r>
      <w:r w:rsidR="0034475E">
        <w:rPr>
          <w:rFonts w:hint="eastAsia"/>
        </w:rPr>
        <w:t>，它表示类之间的整体与部分的关系。其含义是“部分”可能同时属于多个“整体”，“部分”与“整体”的生命周期可以不相同。</w:t>
      </w:r>
      <w:r w:rsidR="009755D7">
        <w:rPr>
          <w:rFonts w:hint="eastAsia"/>
        </w:rPr>
        <w:t>例如，汽车和车轮就是聚合关系，车子坏了，车轮还可以用；车轮坏了，还可以在换一个</w:t>
      </w:r>
      <w:r w:rsidR="00FB4524">
        <w:rPr>
          <w:rFonts w:hint="eastAsia"/>
        </w:rPr>
        <w:t>。</w:t>
      </w:r>
    </w:p>
    <w:p w14:paraId="02BD2A39" w14:textId="3E4BA7BF" w:rsidR="0034475E" w:rsidRDefault="009755D7" w:rsidP="005B11D9">
      <w:pPr>
        <w:pStyle w:val="a3"/>
        <w:numPr>
          <w:ilvl w:val="0"/>
          <w:numId w:val="16"/>
        </w:numPr>
        <w:ind w:firstLineChars="0"/>
      </w:pPr>
      <w:r>
        <w:rPr>
          <w:rFonts w:hint="eastAsia"/>
        </w:rPr>
        <w:t>组合聚集，通常简称为</w:t>
      </w:r>
      <w:r w:rsidRPr="007B0A8F">
        <w:rPr>
          <w:rFonts w:hint="eastAsia"/>
          <w:color w:val="FF0000"/>
        </w:rPr>
        <w:t>组合关系</w:t>
      </w:r>
      <w:r>
        <w:rPr>
          <w:rFonts w:hint="eastAsia"/>
        </w:rPr>
        <w:t>，他也是表示类之间的整体与部分的关系。与聚合关系的区别在于，组合关系中的“部分”只能属于一个“整体”，“部分”与“整体”的生命周期相同。例如，一个公司包含多个部门，他们之间的关系就是组合关系，公司一旦倒闭，也就无所谓部门了</w:t>
      </w:r>
    </w:p>
    <w:p w14:paraId="776F208D" w14:textId="12B9E3CE" w:rsidR="00EF6198" w:rsidRDefault="00EF6198" w:rsidP="005B11D9">
      <w:pPr>
        <w:pStyle w:val="a3"/>
        <w:numPr>
          <w:ilvl w:val="0"/>
          <w:numId w:val="16"/>
        </w:numPr>
        <w:ind w:firstLineChars="0"/>
      </w:pPr>
      <w:r>
        <w:rPr>
          <w:rFonts w:hint="eastAsia"/>
        </w:rPr>
        <w:t>实现关系，实现关系将说明和实现联系起来。接口是对行为而非实现的说明，而类中则包含了实现的结构。一个或多个类可以实现一个接口，而每个类分别实现接口中的操作</w:t>
      </w:r>
    </w:p>
    <w:p w14:paraId="00650964" w14:textId="02366D02" w:rsidR="009C7D19" w:rsidRDefault="009C7D19" w:rsidP="009C7D19">
      <w:pPr>
        <w:pStyle w:val="1"/>
      </w:pPr>
      <w:r>
        <w:rPr>
          <w:rFonts w:hint="eastAsia"/>
        </w:rPr>
        <w:t>用例之间的关系</w:t>
      </w:r>
    </w:p>
    <w:p w14:paraId="7D008FAF" w14:textId="1E912F98" w:rsidR="009C7D19" w:rsidRDefault="0052009B" w:rsidP="00240022">
      <w:pPr>
        <w:pStyle w:val="a3"/>
        <w:numPr>
          <w:ilvl w:val="0"/>
          <w:numId w:val="17"/>
        </w:numPr>
        <w:ind w:firstLineChars="0"/>
      </w:pPr>
      <w:r>
        <w:rPr>
          <w:rFonts w:hint="eastAsia"/>
        </w:rPr>
        <w:t>包含关系，当可以从</w:t>
      </w:r>
      <w:r w:rsidRPr="00CF4A19">
        <w:rPr>
          <w:rFonts w:hint="eastAsia"/>
          <w:color w:val="FF0000"/>
        </w:rPr>
        <w:t>两个或两个以上的用例中提取公共行为</w:t>
      </w:r>
      <w:r>
        <w:rPr>
          <w:rFonts w:hint="eastAsia"/>
        </w:rPr>
        <w:t>时，应该使用包含关系来表示他们。</w:t>
      </w:r>
    </w:p>
    <w:p w14:paraId="2445A329" w14:textId="1B2714FE" w:rsidR="00240022" w:rsidRDefault="000716A4" w:rsidP="00240022">
      <w:pPr>
        <w:pStyle w:val="a3"/>
        <w:numPr>
          <w:ilvl w:val="0"/>
          <w:numId w:val="17"/>
        </w:numPr>
        <w:ind w:firstLineChars="0"/>
      </w:pPr>
      <w:r>
        <w:rPr>
          <w:rFonts w:hint="eastAsia"/>
        </w:rPr>
        <w:t>扩展关系，如果一个用例明显地混合了两种或两种以上的不同场景，即根据情况</w:t>
      </w:r>
      <w:r w:rsidRPr="00CF4A19">
        <w:rPr>
          <w:rFonts w:hint="eastAsia"/>
          <w:color w:val="FF0000"/>
        </w:rPr>
        <w:t>可能发生多种分支</w:t>
      </w:r>
      <w:r>
        <w:rPr>
          <w:rFonts w:hint="eastAsia"/>
        </w:rPr>
        <w:t>，则可以将这个用例分为一个基本用例和一个或多个扩展用例，这样使描述可能更加清晰。</w:t>
      </w:r>
    </w:p>
    <w:p w14:paraId="455D1C48" w14:textId="0EBD9BEC" w:rsidR="0042284F" w:rsidRDefault="0042284F" w:rsidP="00240022">
      <w:pPr>
        <w:pStyle w:val="a3"/>
        <w:numPr>
          <w:ilvl w:val="0"/>
          <w:numId w:val="17"/>
        </w:numPr>
        <w:ind w:firstLineChars="0"/>
      </w:pPr>
      <w:r>
        <w:rPr>
          <w:rFonts w:hint="eastAsia"/>
        </w:rPr>
        <w:t>泛化关系，当多个用例</w:t>
      </w:r>
      <w:r w:rsidRPr="003F0F27">
        <w:rPr>
          <w:rFonts w:hint="eastAsia"/>
          <w:color w:val="FF0000"/>
        </w:rPr>
        <w:t>共同拥有一种类似的结构和行为</w:t>
      </w:r>
      <w:r>
        <w:rPr>
          <w:rFonts w:hint="eastAsia"/>
        </w:rPr>
        <w:t>的时候，可以将他们的</w:t>
      </w:r>
      <w:r w:rsidRPr="00CF4A19">
        <w:rPr>
          <w:rFonts w:hint="eastAsia"/>
          <w:color w:val="FF0000"/>
        </w:rPr>
        <w:t>共性抽象成为父用例</w:t>
      </w:r>
      <w:r>
        <w:rPr>
          <w:rFonts w:hint="eastAsia"/>
        </w:rPr>
        <w:t>，其他的用例作为泛化关系中的子用例</w:t>
      </w:r>
      <w:r w:rsidR="00884EA8">
        <w:rPr>
          <w:rFonts w:hint="eastAsia"/>
        </w:rPr>
        <w:t>。</w:t>
      </w:r>
    </w:p>
    <w:p w14:paraId="1B137531" w14:textId="62D51C76" w:rsidR="004D4E03" w:rsidRDefault="004D4E03" w:rsidP="004D4E03">
      <w:pPr>
        <w:pStyle w:val="1"/>
      </w:pPr>
      <w:r>
        <w:rPr>
          <w:rFonts w:hint="eastAsia"/>
        </w:rPr>
        <w:t>结构化分析</w:t>
      </w:r>
    </w:p>
    <w:p w14:paraId="24B1C545" w14:textId="3E7BA036" w:rsidR="004D4E03" w:rsidRDefault="00532B9B" w:rsidP="004D4E03">
      <w:r>
        <w:tab/>
      </w:r>
      <w:r>
        <w:rPr>
          <w:rFonts w:hint="eastAsia"/>
        </w:rPr>
        <w:t>结构化分析方法的基本思想使</w:t>
      </w:r>
      <w:r w:rsidRPr="003F0F27">
        <w:rPr>
          <w:rFonts w:hint="eastAsia"/>
          <w:color w:val="FF0000"/>
        </w:rPr>
        <w:t>自顶向下，逐层分解</w:t>
      </w:r>
      <w:r>
        <w:rPr>
          <w:rFonts w:hint="eastAsia"/>
        </w:rPr>
        <w:t>，</w:t>
      </w:r>
      <w:r w:rsidRPr="003F0F27">
        <w:rPr>
          <w:rFonts w:hint="eastAsia"/>
          <w:color w:val="FF0000"/>
        </w:rPr>
        <w:t>把一个大问题分解成若干个小问题，每个小问题再分解成若干个更小的问题</w:t>
      </w:r>
      <w:r>
        <w:rPr>
          <w:rFonts w:hint="eastAsia"/>
        </w:rPr>
        <w:t>。经过逐层分解，每个最底层的问题都是足够简单、容易解决的。结构化方法分析模型的核心是数据字典，围绕这个核心，有三个层次的模型，分别是数据模型、功能模型和行为模型（也称为状态模型）。在实际工作中，一般使用</w:t>
      </w:r>
      <w:r w:rsidRPr="00CF74EA">
        <w:rPr>
          <w:rFonts w:hint="eastAsia"/>
          <w:color w:val="FF0000"/>
        </w:rPr>
        <w:t>E-R</w:t>
      </w:r>
      <w:r w:rsidRPr="00CF74EA">
        <w:rPr>
          <w:rFonts w:hint="eastAsia"/>
          <w:color w:val="FF0000"/>
        </w:rPr>
        <w:lastRenderedPageBreak/>
        <w:t>图表示数据模型，用DFD表示功能模型，用状态转换图表示行为模型</w:t>
      </w:r>
      <w:r>
        <w:rPr>
          <w:rFonts w:hint="eastAsia"/>
        </w:rPr>
        <w:t>。这三个模型有着密切的关系，他们的建立不具有严格的时序性，而是一个迭代的过程。</w:t>
      </w:r>
    </w:p>
    <w:p w14:paraId="27BE1D39" w14:textId="44E9C8FB" w:rsidR="00DB3A56" w:rsidRDefault="00DB3A56" w:rsidP="004D4E03">
      <w:r>
        <w:tab/>
      </w:r>
      <w:r>
        <w:rPr>
          <w:rFonts w:hint="eastAsia"/>
        </w:rPr>
        <w:t>通过顺序、分支和循环三种基本的控制结构可以构造出任何单入口单出口的程序。</w:t>
      </w:r>
    </w:p>
    <w:p w14:paraId="3E35D77F" w14:textId="52F17CFE" w:rsidR="00656AF8" w:rsidRDefault="00656AF8" w:rsidP="00656AF8">
      <w:pPr>
        <w:pStyle w:val="1"/>
      </w:pPr>
      <w:r>
        <w:rPr>
          <w:rFonts w:hint="eastAsia"/>
        </w:rPr>
        <w:t>集成测试</w:t>
      </w:r>
    </w:p>
    <w:p w14:paraId="1554F5F7" w14:textId="1A609860" w:rsidR="00656AF8" w:rsidRDefault="006A3697" w:rsidP="00656AF8">
      <w:r>
        <w:tab/>
      </w:r>
      <w:r w:rsidR="00E35C17">
        <w:rPr>
          <w:rFonts w:hint="eastAsia"/>
        </w:rPr>
        <w:t>集成测试可以分为</w:t>
      </w:r>
      <w:r w:rsidR="00E35C17" w:rsidRPr="001A529A">
        <w:rPr>
          <w:rFonts w:hint="eastAsia"/>
          <w:color w:val="FF0000"/>
        </w:rPr>
        <w:t>一次性组装和增量式组装</w:t>
      </w:r>
      <w:r w:rsidR="00E35C17">
        <w:rPr>
          <w:rFonts w:hint="eastAsia"/>
        </w:rPr>
        <w:t>，增量式组装测试效果更好。集成测试计划一般在概要设计阶段完成。</w:t>
      </w:r>
    </w:p>
    <w:p w14:paraId="06C25DA4" w14:textId="08B351DA" w:rsidR="004B326F" w:rsidRDefault="004B326F" w:rsidP="004B326F">
      <w:pPr>
        <w:pStyle w:val="1"/>
      </w:pPr>
      <w:r>
        <w:rPr>
          <w:rFonts w:hint="eastAsia"/>
        </w:rPr>
        <w:t>系统可修改性</w:t>
      </w:r>
    </w:p>
    <w:p w14:paraId="6257BACF" w14:textId="35604A99" w:rsidR="004B326F" w:rsidRDefault="00B35515" w:rsidP="004B326F">
      <w:r>
        <w:tab/>
      </w:r>
      <w:r w:rsidR="00401D1F">
        <w:rPr>
          <w:rFonts w:hint="eastAsia"/>
        </w:rPr>
        <w:t>可修改性（modifiability）是指能够快速的以较高的性能价格比对系统进行变更的能力。</w:t>
      </w:r>
      <w:r w:rsidR="008B67DC">
        <w:rPr>
          <w:rFonts w:hint="eastAsia"/>
        </w:rPr>
        <w:t>通常以某些具体的变更为基准，通过考察这些变更的代价衡量可修改性。</w:t>
      </w:r>
      <w:r w:rsidR="009C2F25">
        <w:rPr>
          <w:rFonts w:hint="eastAsia"/>
        </w:rPr>
        <w:t>可修改性包含四个方面：</w:t>
      </w:r>
    </w:p>
    <w:p w14:paraId="4A1A95F0" w14:textId="651C259C" w:rsidR="009C2F25" w:rsidRDefault="009C2F25" w:rsidP="00701C94">
      <w:pPr>
        <w:pStyle w:val="a3"/>
        <w:numPr>
          <w:ilvl w:val="0"/>
          <w:numId w:val="18"/>
        </w:numPr>
        <w:ind w:firstLineChars="0"/>
      </w:pPr>
      <w:r>
        <w:rPr>
          <w:rFonts w:hint="eastAsia"/>
        </w:rPr>
        <w:t>可维护性（maintainability）。这主要体现在问题的修复上：在错误发生后“修复”软件系统。为可维护性做好准备的软件体系结构往往能做局部性的修改并能使对其他构件的负面影响最小化。</w:t>
      </w:r>
    </w:p>
    <w:p w14:paraId="79C06629" w14:textId="05E66BDF" w:rsidR="00701C94" w:rsidRDefault="00B2345A" w:rsidP="00701C94">
      <w:pPr>
        <w:pStyle w:val="a3"/>
        <w:numPr>
          <w:ilvl w:val="0"/>
          <w:numId w:val="18"/>
        </w:numPr>
        <w:ind w:firstLineChars="0"/>
      </w:pPr>
      <w:r>
        <w:rPr>
          <w:rFonts w:hint="eastAsia"/>
        </w:rPr>
        <w:t>可扩展性 （extendibility）。这一点关注的使使用新特性来扩展软件系统，以及使用改进版本来替换构件并删除不需要或不必要的特性和构件。为了实现可扩展性，软件系统需要松散耦合的构件。其目标使实现一种体系结构，它能使开发人员在不影响构件客户的情况下替换构件。支持把新构件集成到现有的体系结构中也是必要的。</w:t>
      </w:r>
    </w:p>
    <w:p w14:paraId="73C50B0C" w14:textId="0596F60B" w:rsidR="00B2345A" w:rsidRDefault="000E2A42" w:rsidP="00701C94">
      <w:pPr>
        <w:pStyle w:val="a3"/>
        <w:numPr>
          <w:ilvl w:val="0"/>
          <w:numId w:val="18"/>
        </w:numPr>
        <w:ind w:firstLineChars="0"/>
      </w:pPr>
      <w:r>
        <w:rPr>
          <w:rFonts w:hint="eastAsia"/>
        </w:rPr>
        <w:t>结构重组（reassemble）。这一点处理的是重新</w:t>
      </w:r>
      <w:r w:rsidR="0022053D">
        <w:rPr>
          <w:rFonts w:hint="eastAsia"/>
        </w:rPr>
        <w:t>组织软件系统的构件及构件间的关系，例如通过将构件移动到一个不同的子系统而改变它的位置。为了支持结构重组，软件系统需要精心设计构件之间的关系，理性情况下，他们允许开发人员在不影响实现的主体部分的情况下灵活的配置构件。</w:t>
      </w:r>
    </w:p>
    <w:p w14:paraId="0B69A6B1" w14:textId="4C183353" w:rsidR="007D702C" w:rsidRDefault="007D702C" w:rsidP="00701C94">
      <w:pPr>
        <w:pStyle w:val="a3"/>
        <w:numPr>
          <w:ilvl w:val="0"/>
          <w:numId w:val="18"/>
        </w:numPr>
        <w:ind w:firstLineChars="0"/>
      </w:pPr>
      <w:r>
        <w:rPr>
          <w:rFonts w:hint="eastAsia"/>
        </w:rPr>
        <w:t>可移植性（portability）。可移植性使软件系统适用于多种硬件平台、用户界面、操作系统、编程语言或编译器。为了实现可移植，需要按照硬件无关的方式组织软件系统，其他软件系统和环境被提取出。可移植性是系统能够在不同计算环境下运行的能力。这些环境可能是硬件、软件，也可能是两者的结合。在关于某个特定计算环境的所有假设都集中在一个构件中时，系统是可移植的。如果移植到新的系统需要做些更改，则可移植性就是一种特殊的可修改性。</w:t>
      </w:r>
    </w:p>
    <w:p w14:paraId="5775E2F9" w14:textId="450FCCD4" w:rsidR="00B40646" w:rsidRDefault="00B40646" w:rsidP="00B40646">
      <w:pPr>
        <w:pStyle w:val="1"/>
      </w:pPr>
      <w:r>
        <w:rPr>
          <w:rFonts w:hint="eastAsia"/>
        </w:rPr>
        <w:t>软件确认测试</w:t>
      </w:r>
    </w:p>
    <w:p w14:paraId="0A31C74C" w14:textId="34584887" w:rsidR="00B40646" w:rsidRDefault="001D1247" w:rsidP="00B40646">
      <w:r>
        <w:rPr>
          <w:rFonts w:hint="eastAsia"/>
        </w:rPr>
        <w:t>包括：内部确认测试、Alpha测试、Beta测试和验收测试。</w:t>
      </w:r>
    </w:p>
    <w:p w14:paraId="39E32A60" w14:textId="33195C6E" w:rsidR="007037D2" w:rsidRDefault="007037D2" w:rsidP="007037D2">
      <w:pPr>
        <w:pStyle w:val="1"/>
      </w:pPr>
      <w:r>
        <w:rPr>
          <w:rFonts w:hint="eastAsia"/>
        </w:rPr>
        <w:lastRenderedPageBreak/>
        <w:t>软件测试的分类</w:t>
      </w:r>
    </w:p>
    <w:p w14:paraId="731F49E5" w14:textId="77777777" w:rsidR="00114085" w:rsidRDefault="00AC4200" w:rsidP="007037D2">
      <w:r>
        <w:tab/>
      </w:r>
      <w:r>
        <w:rPr>
          <w:rFonts w:hint="eastAsia"/>
        </w:rPr>
        <w:t>软件测试一般分为两个大类：动态测试和静态测试。</w:t>
      </w:r>
    </w:p>
    <w:p w14:paraId="7420F9F0" w14:textId="77777777" w:rsidR="00114085" w:rsidRDefault="00EC2C17" w:rsidP="007037D2">
      <w:r>
        <w:rPr>
          <w:rFonts w:hint="eastAsia"/>
        </w:rPr>
        <w:t>动态测试是通过运</w:t>
      </w:r>
      <w:r w:rsidRPr="004749D5">
        <w:rPr>
          <w:rFonts w:hint="eastAsia"/>
          <w:color w:val="FF0000"/>
        </w:rPr>
        <w:t>行程序发现错误</w:t>
      </w:r>
      <w:r>
        <w:rPr>
          <w:rFonts w:hint="eastAsia"/>
        </w:rPr>
        <w:t>，包括黑盒测试（等价类划分、边界值分析法、错误推测法）与白盒测试（各种类型的覆盖测试）。</w:t>
      </w:r>
    </w:p>
    <w:p w14:paraId="2C873D02" w14:textId="1262D20D" w:rsidR="00EC2C17" w:rsidRDefault="00EC2C17" w:rsidP="007037D2">
      <w:r>
        <w:rPr>
          <w:rFonts w:hint="eastAsia"/>
        </w:rPr>
        <w:t>静态测试是</w:t>
      </w:r>
      <w:r w:rsidRPr="004749D5">
        <w:rPr>
          <w:rFonts w:hint="eastAsia"/>
          <w:color w:val="FF0000"/>
        </w:rPr>
        <w:t>人工测试方法</w:t>
      </w:r>
      <w:r>
        <w:rPr>
          <w:rFonts w:hint="eastAsia"/>
        </w:rPr>
        <w:t>，包括桌前检查（桌面检查）、代码走查、代码审查。</w:t>
      </w:r>
    </w:p>
    <w:p w14:paraId="70C023D9" w14:textId="4D9F3841" w:rsidR="002463A4" w:rsidRDefault="002463A4" w:rsidP="002463A4">
      <w:pPr>
        <w:pStyle w:val="1"/>
      </w:pPr>
      <w:r>
        <w:rPr>
          <w:rFonts w:hint="eastAsia"/>
        </w:rPr>
        <w:t>集中式负载均衡</w:t>
      </w:r>
    </w:p>
    <w:p w14:paraId="048A658B" w14:textId="7CE32F48" w:rsidR="002463A4" w:rsidRDefault="002463A4" w:rsidP="002463A4">
      <w:r>
        <w:tab/>
      </w:r>
      <w:r>
        <w:rPr>
          <w:rFonts w:hint="eastAsia"/>
        </w:rPr>
        <w:t>缺点：</w:t>
      </w:r>
    </w:p>
    <w:p w14:paraId="3299D5F1" w14:textId="75A8462E" w:rsidR="002463A4" w:rsidRDefault="002463A4" w:rsidP="002463A4">
      <w:pPr>
        <w:pStyle w:val="a3"/>
        <w:numPr>
          <w:ilvl w:val="0"/>
          <w:numId w:val="19"/>
        </w:numPr>
        <w:ind w:firstLineChars="0"/>
      </w:pPr>
      <w:r>
        <w:rPr>
          <w:rFonts w:hint="eastAsia"/>
        </w:rPr>
        <w:t>系统的可扩展性不强，均衡器需要记录所有计算机的负载信息</w:t>
      </w:r>
    </w:p>
    <w:p w14:paraId="41FF2E84" w14:textId="7C3DE4AF" w:rsidR="002463A4" w:rsidRDefault="002463A4" w:rsidP="002463A4">
      <w:pPr>
        <w:pStyle w:val="a3"/>
        <w:numPr>
          <w:ilvl w:val="0"/>
          <w:numId w:val="19"/>
        </w:numPr>
        <w:ind w:firstLineChars="0"/>
      </w:pPr>
      <w:r>
        <w:rPr>
          <w:rFonts w:hint="eastAsia"/>
        </w:rPr>
        <w:t>安全性较差，如果均衡器所在的计算机瘫痪，则会导致整个集群系统的瘫痪</w:t>
      </w:r>
    </w:p>
    <w:p w14:paraId="6D7B1052" w14:textId="556999B7" w:rsidR="002463A4" w:rsidRDefault="002463A4" w:rsidP="002463A4">
      <w:pPr>
        <w:pStyle w:val="a3"/>
        <w:numPr>
          <w:ilvl w:val="0"/>
          <w:numId w:val="19"/>
        </w:numPr>
        <w:ind w:firstLineChars="0"/>
      </w:pPr>
      <w:r>
        <w:rPr>
          <w:rFonts w:hint="eastAsia"/>
        </w:rPr>
        <w:t>实现不够灵活，负载均衡器很难根据不同的脚手架的特性配置不同的均衡策略</w:t>
      </w:r>
    </w:p>
    <w:p w14:paraId="4F3AE223" w14:textId="0751899A" w:rsidR="009E290B" w:rsidRDefault="009E290B" w:rsidP="009E290B">
      <w:pPr>
        <w:pStyle w:val="1"/>
      </w:pPr>
      <w:r>
        <w:rPr>
          <w:rFonts w:hint="eastAsia"/>
        </w:rPr>
        <w:t>软件维护</w:t>
      </w:r>
    </w:p>
    <w:p w14:paraId="5E18854D" w14:textId="05EFDA2D" w:rsidR="009E290B" w:rsidRDefault="000D40B3" w:rsidP="000D40B3">
      <w:pPr>
        <w:pStyle w:val="a3"/>
        <w:numPr>
          <w:ilvl w:val="0"/>
          <w:numId w:val="20"/>
        </w:numPr>
        <w:ind w:firstLineChars="0"/>
      </w:pPr>
      <w:r w:rsidRPr="00AB4E0A">
        <w:rPr>
          <w:rFonts w:hint="eastAsia"/>
          <w:color w:val="FF0000"/>
        </w:rPr>
        <w:t>改正性维护</w:t>
      </w:r>
      <w:r>
        <w:rPr>
          <w:rFonts w:hint="eastAsia"/>
        </w:rPr>
        <w:t>，为了</w:t>
      </w:r>
      <w:r w:rsidRPr="00592F68">
        <w:rPr>
          <w:rFonts w:hint="eastAsia"/>
          <w:color w:val="FF0000"/>
        </w:rPr>
        <w:t>识别和纠正</w:t>
      </w:r>
      <w:r>
        <w:rPr>
          <w:rFonts w:hint="eastAsia"/>
        </w:rPr>
        <w:t>软件错误、改正软件性能上的缺陷、排除实施中的误使用，应当进行的诊断和改正错误的过程称为改正性维护。</w:t>
      </w:r>
    </w:p>
    <w:p w14:paraId="0FAD49AB" w14:textId="35C5B16A" w:rsidR="000D40B3" w:rsidRDefault="000D40B3" w:rsidP="000D40B3">
      <w:pPr>
        <w:pStyle w:val="a3"/>
        <w:numPr>
          <w:ilvl w:val="0"/>
          <w:numId w:val="20"/>
        </w:numPr>
        <w:ind w:firstLineChars="0"/>
      </w:pPr>
      <w:r w:rsidRPr="00AB4E0A">
        <w:rPr>
          <w:rFonts w:hint="eastAsia"/>
          <w:color w:val="FF0000"/>
        </w:rPr>
        <w:t>适应性维护</w:t>
      </w:r>
      <w:r>
        <w:rPr>
          <w:rFonts w:hint="eastAsia"/>
        </w:rPr>
        <w:t>，在使用过程中，</w:t>
      </w:r>
      <w:r w:rsidRPr="00592F68">
        <w:rPr>
          <w:rFonts w:hint="eastAsia"/>
          <w:color w:val="FF0000"/>
        </w:rPr>
        <w:t>外部环境</w:t>
      </w:r>
      <w:r>
        <w:rPr>
          <w:rFonts w:hint="eastAsia"/>
        </w:rPr>
        <w:t>（新的硬、软件配置）、</w:t>
      </w:r>
      <w:r w:rsidRPr="00592F68">
        <w:rPr>
          <w:rFonts w:hint="eastAsia"/>
          <w:color w:val="FF0000"/>
        </w:rPr>
        <w:t>数据环境</w:t>
      </w:r>
      <w:r>
        <w:rPr>
          <w:rFonts w:hint="eastAsia"/>
        </w:rPr>
        <w:t>（数据库、数据格式、数据输入/输出方法、数据存储介质）可能发生变化。为使软件适应这种变化而修改软件的过程称为适应性维护</w:t>
      </w:r>
    </w:p>
    <w:p w14:paraId="7C33F543" w14:textId="3D1394AC" w:rsidR="000D40B3" w:rsidRDefault="000D40B3" w:rsidP="000D40B3">
      <w:pPr>
        <w:pStyle w:val="a3"/>
        <w:numPr>
          <w:ilvl w:val="0"/>
          <w:numId w:val="20"/>
        </w:numPr>
        <w:ind w:firstLineChars="0"/>
      </w:pPr>
      <w:r w:rsidRPr="00AB4E0A">
        <w:rPr>
          <w:rFonts w:hint="eastAsia"/>
          <w:color w:val="FF0000"/>
        </w:rPr>
        <w:t>完善性维护</w:t>
      </w:r>
      <w:r>
        <w:rPr>
          <w:rFonts w:hint="eastAsia"/>
        </w:rPr>
        <w:t>，在软件的使用过程中，用户往往会对软件提出</w:t>
      </w:r>
      <w:r w:rsidRPr="00592F68">
        <w:rPr>
          <w:rFonts w:hint="eastAsia"/>
          <w:color w:val="FF0000"/>
        </w:rPr>
        <w:t>新的功能与性能要求</w:t>
      </w:r>
      <w:r>
        <w:rPr>
          <w:rFonts w:hint="eastAsia"/>
        </w:rPr>
        <w:t>。为了满足满足这些要求，需要修改或再开发软件，以扩充软件功能、增强软件性能、改进加工效率、提高软件的可维护性。这中情况下进行的维护活动称为完善性活动</w:t>
      </w:r>
    </w:p>
    <w:p w14:paraId="333B58EF" w14:textId="5FCDF3F9" w:rsidR="000D40B3" w:rsidRDefault="000D40B3" w:rsidP="000D40B3">
      <w:pPr>
        <w:pStyle w:val="a3"/>
        <w:numPr>
          <w:ilvl w:val="0"/>
          <w:numId w:val="20"/>
        </w:numPr>
        <w:ind w:firstLineChars="0"/>
      </w:pPr>
      <w:r w:rsidRPr="00AB4E0A">
        <w:rPr>
          <w:rFonts w:hint="eastAsia"/>
          <w:color w:val="FF0000"/>
        </w:rPr>
        <w:t>预防性维护</w:t>
      </w:r>
      <w:r>
        <w:rPr>
          <w:rFonts w:hint="eastAsia"/>
        </w:rPr>
        <w:t>，指</w:t>
      </w:r>
      <w:r w:rsidRPr="00592F68">
        <w:rPr>
          <w:rFonts w:hint="eastAsia"/>
          <w:color w:val="FF0000"/>
        </w:rPr>
        <w:t>预先提高</w:t>
      </w:r>
      <w:r>
        <w:rPr>
          <w:rFonts w:hint="eastAsia"/>
        </w:rPr>
        <w:t>软件的可维护性、可靠性等，为以后进一步改进软件打下良好的基础。采用先进的软件工程方法对需要维护的软件或软件中某一部分（重新）进行设计、编码和测试。</w:t>
      </w:r>
    </w:p>
    <w:p w14:paraId="7B158A52" w14:textId="5033A246" w:rsidR="00EC7E89" w:rsidRDefault="00EC7E89" w:rsidP="00EC7E89">
      <w:pPr>
        <w:pStyle w:val="1"/>
      </w:pPr>
      <w:r>
        <w:rPr>
          <w:rFonts w:hint="eastAsia"/>
        </w:rPr>
        <w:t>单元测试</w:t>
      </w:r>
    </w:p>
    <w:p w14:paraId="67E53457" w14:textId="71278C55" w:rsidR="00EC7E89" w:rsidRDefault="003C7C25" w:rsidP="00EC7E89">
      <w:r>
        <w:tab/>
      </w:r>
      <w:r w:rsidR="00E71CC5">
        <w:rPr>
          <w:rFonts w:hint="eastAsia"/>
        </w:rPr>
        <w:t>单元测试也称为</w:t>
      </w:r>
      <w:r w:rsidR="00E71CC5" w:rsidRPr="00DE2482">
        <w:rPr>
          <w:rFonts w:hint="eastAsia"/>
          <w:color w:val="FF0000"/>
        </w:rPr>
        <w:t>模块测试</w:t>
      </w:r>
      <w:r w:rsidR="00E71CC5">
        <w:rPr>
          <w:rFonts w:hint="eastAsia"/>
        </w:rPr>
        <w:t>，测试的对象是可独立编译或汇编的程序模块、软件构件或面向对象软件中的类（统称为模块），其目的是检查每个模块能否正确地实现设计说明中的功能、性能、接口和其他设计约束等条件，发现模块内可能存在的各种差错。单元测试的技术依据是软件详细设计说明书。测试一个模块时，可能需要为该模块编写一个驱动模块和若干个桩模块。</w:t>
      </w:r>
      <w:r w:rsidR="00E71CC5" w:rsidRPr="00445B73">
        <w:rPr>
          <w:rFonts w:hint="eastAsia"/>
          <w:color w:val="FF0000"/>
        </w:rPr>
        <w:t>驱动模块用来调用被测模块</w:t>
      </w:r>
      <w:r w:rsidR="00E71CC5">
        <w:rPr>
          <w:rFonts w:hint="eastAsia"/>
        </w:rPr>
        <w:t>，他接收测试者提供的测试数据，并把这些数据传送给被测模块，然后从被测模块接收测试结果，并以某种可见的方式将测试结果返回给测试人员；</w:t>
      </w:r>
      <w:r w:rsidR="00E71CC5" w:rsidRPr="00445B73">
        <w:rPr>
          <w:rFonts w:hint="eastAsia"/>
          <w:color w:val="FF0000"/>
        </w:rPr>
        <w:t>桩模块用来模拟被测模块所调用的子模块</w:t>
      </w:r>
      <w:r w:rsidR="00E71CC5">
        <w:rPr>
          <w:rFonts w:hint="eastAsia"/>
        </w:rPr>
        <w:t>，他接受被测模块的调用，检验调用参数，并以尽可能简单的操作模拟被测模块所调用的子程序模块功能，把结果送回被测模块。顶层模</w:t>
      </w:r>
      <w:r w:rsidR="00E71CC5">
        <w:rPr>
          <w:rFonts w:hint="eastAsia"/>
        </w:rPr>
        <w:lastRenderedPageBreak/>
        <w:t>块测试时不需要驱动模块，底层模块测试时不需要桩模块。单元测试的策略主要包括自顶向下的单元测、自底向上的单元测试、孤立测试和综合测试策略。</w:t>
      </w:r>
    </w:p>
    <w:p w14:paraId="153F93D7" w14:textId="7C8F0B06" w:rsidR="00C55DA6" w:rsidRDefault="00C55DA6" w:rsidP="002B4890">
      <w:pPr>
        <w:pStyle w:val="a3"/>
        <w:numPr>
          <w:ilvl w:val="0"/>
          <w:numId w:val="21"/>
        </w:numPr>
        <w:ind w:firstLineChars="0"/>
      </w:pPr>
      <w:r>
        <w:rPr>
          <w:rFonts w:hint="eastAsia"/>
        </w:rPr>
        <w:t>自顶向下的单元测试先测试上层模块</w:t>
      </w:r>
      <w:r w:rsidR="002B4890">
        <w:rPr>
          <w:rFonts w:hint="eastAsia"/>
        </w:rPr>
        <w:t>，再测试下层模块。测试下层模块时由于它的上层模块已经测试通过，所以不必另外编写驱动模块</w:t>
      </w:r>
    </w:p>
    <w:p w14:paraId="1035D73D" w14:textId="74CB8879" w:rsidR="002B4890" w:rsidRDefault="002B4890" w:rsidP="002B4890">
      <w:pPr>
        <w:pStyle w:val="a3"/>
        <w:numPr>
          <w:ilvl w:val="0"/>
          <w:numId w:val="21"/>
        </w:numPr>
        <w:ind w:firstLineChars="0"/>
      </w:pPr>
      <w:r>
        <w:rPr>
          <w:rFonts w:hint="eastAsia"/>
        </w:rPr>
        <w:t>自底向上的单元测试先测试下层模块，再测试上层模块。测试上层模块由于他的下层模块已经测试通过，所以不必另外编写桩模块。</w:t>
      </w:r>
    </w:p>
    <w:p w14:paraId="3F3F8211" w14:textId="1BCAA6B3" w:rsidR="002B4890" w:rsidRDefault="002B4890" w:rsidP="002B4890">
      <w:pPr>
        <w:pStyle w:val="a3"/>
        <w:numPr>
          <w:ilvl w:val="0"/>
          <w:numId w:val="21"/>
        </w:numPr>
        <w:ind w:firstLineChars="0"/>
      </w:pPr>
      <w:r>
        <w:rPr>
          <w:rFonts w:hint="eastAsia"/>
        </w:rPr>
        <w:t>孤立测试不需要考虑每个模块与其他模块之间的关系，逐一完成所有模块的测试。由于各模块之间不存在依赖性，单元测试可以并行进行，但因为需要为每个模块单独设计驱动模块和桩模块，增加了额外的测试成本</w:t>
      </w:r>
    </w:p>
    <w:p w14:paraId="4869ED61" w14:textId="755D6A63" w:rsidR="002B4890" w:rsidRDefault="002B4890" w:rsidP="002B4890">
      <w:pPr>
        <w:pStyle w:val="a3"/>
        <w:numPr>
          <w:ilvl w:val="0"/>
          <w:numId w:val="21"/>
        </w:numPr>
        <w:ind w:firstLineChars="0"/>
      </w:pPr>
      <w:r>
        <w:rPr>
          <w:rFonts w:hint="eastAsia"/>
        </w:rPr>
        <w:t>综合测试，上述三种单元测试策略各有利弊，实际测试时可以根据软件特点和进度安排情况，将几种测试方法混合使用</w:t>
      </w:r>
    </w:p>
    <w:p w14:paraId="1BC7540C" w14:textId="3FC33373" w:rsidR="003129A9" w:rsidRDefault="003129A9" w:rsidP="003129A9">
      <w:pPr>
        <w:pStyle w:val="1"/>
      </w:pPr>
      <w:r>
        <w:rPr>
          <w:rFonts w:hint="eastAsia"/>
        </w:rPr>
        <w:t>架构复审</w:t>
      </w:r>
    </w:p>
    <w:p w14:paraId="3E99AC5A" w14:textId="616B1B55" w:rsidR="003129A9" w:rsidRDefault="005B2C71" w:rsidP="003129A9">
      <w:r>
        <w:tab/>
      </w:r>
      <w:r w:rsidR="00ED3DB4">
        <w:rPr>
          <w:rFonts w:hint="eastAsia"/>
        </w:rPr>
        <w:t>在对一个软件系统的架构进行设计与确认之后，需要进行架构复审。架构复审的目的是为了</w:t>
      </w:r>
      <w:r w:rsidR="00ED3DB4" w:rsidRPr="00016233">
        <w:rPr>
          <w:rFonts w:hint="eastAsia"/>
          <w:color w:val="FF0000"/>
        </w:rPr>
        <w:t>标识潜在的风险，及早发现架构设计中的缺陷和错误</w:t>
      </w:r>
      <w:r w:rsidR="00ED3DB4">
        <w:rPr>
          <w:rFonts w:hint="eastAsia"/>
        </w:rPr>
        <w:t>。在架构复审过程中，主要由</w:t>
      </w:r>
      <w:r w:rsidR="00ED3DB4" w:rsidRPr="00412438">
        <w:rPr>
          <w:rFonts w:hint="eastAsia"/>
          <w:color w:val="FF0000"/>
        </w:rPr>
        <w:t>用户代表与领域专家</w:t>
      </w:r>
      <w:r w:rsidR="00ED3DB4">
        <w:rPr>
          <w:rFonts w:hint="eastAsia"/>
        </w:rPr>
        <w:t>决定架构是否</w:t>
      </w:r>
      <w:r w:rsidR="00ED3DB4" w:rsidRPr="004C3551">
        <w:rPr>
          <w:rFonts w:hint="eastAsia"/>
          <w:color w:val="FF0000"/>
        </w:rPr>
        <w:t>满足需求、质量需求是否在设计中得到体现</w:t>
      </w:r>
      <w:r w:rsidR="00ED3DB4">
        <w:rPr>
          <w:rFonts w:hint="eastAsia"/>
        </w:rPr>
        <w:t>。</w:t>
      </w:r>
    </w:p>
    <w:p w14:paraId="65047A3F" w14:textId="2A23A7DD" w:rsidR="006A2611" w:rsidRDefault="006A2611" w:rsidP="006A2611">
      <w:pPr>
        <w:pStyle w:val="1"/>
      </w:pPr>
      <w:r>
        <w:rPr>
          <w:rFonts w:hint="eastAsia"/>
        </w:rPr>
        <w:t>敏捷开发</w:t>
      </w:r>
    </w:p>
    <w:p w14:paraId="34EB8DB2" w14:textId="46162934" w:rsidR="006A2611" w:rsidRDefault="00562FA5" w:rsidP="006A2611">
      <w:r>
        <w:tab/>
      </w:r>
      <w:r w:rsidR="007769A5">
        <w:rPr>
          <w:rFonts w:hint="eastAsia"/>
        </w:rPr>
        <w:t>敏捷开发</w:t>
      </w:r>
      <w:r w:rsidR="007769A5" w:rsidRPr="004B352A">
        <w:rPr>
          <w:rFonts w:hint="eastAsia"/>
          <w:color w:val="FF0000"/>
        </w:rPr>
        <w:t>以用户的需求进化为核心</w:t>
      </w:r>
      <w:r w:rsidR="007769A5">
        <w:rPr>
          <w:rFonts w:hint="eastAsia"/>
        </w:rPr>
        <w:t>，采用</w:t>
      </w:r>
      <w:r w:rsidR="007769A5" w:rsidRPr="007C79DE">
        <w:rPr>
          <w:rFonts w:hint="eastAsia"/>
          <w:color w:val="FF0000"/>
        </w:rPr>
        <w:t>迭代、循序渐进</w:t>
      </w:r>
      <w:r w:rsidR="007769A5">
        <w:rPr>
          <w:rFonts w:hint="eastAsia"/>
        </w:rPr>
        <w:t>的方法进行软件开发。在敏捷开发中，软件项目在构件初期被切分成多个子项目，各个子项目的成果都经过测试，具备可视、可集成和可运行使用的特征。换言之，就是</w:t>
      </w:r>
      <w:r w:rsidR="008C5472">
        <w:rPr>
          <w:rFonts w:hint="eastAsia"/>
        </w:rPr>
        <w:t>把一个大项目分为多个相互联系，但也可独立运行的小项目，并分别完成，在此过程中软件</w:t>
      </w:r>
      <w:r w:rsidR="00B44D45">
        <w:rPr>
          <w:rFonts w:hint="eastAsia"/>
        </w:rPr>
        <w:t>一直</w:t>
      </w:r>
      <w:r w:rsidR="008C5472">
        <w:rPr>
          <w:rFonts w:hint="eastAsia"/>
        </w:rPr>
        <w:t>处于可使用状态。</w:t>
      </w:r>
    </w:p>
    <w:p w14:paraId="5B37926C" w14:textId="102000BC" w:rsidR="000B0905" w:rsidRDefault="000B0905" w:rsidP="000B0905">
      <w:pPr>
        <w:pStyle w:val="1"/>
      </w:pPr>
      <w:r>
        <w:rPr>
          <w:rFonts w:hint="eastAsia"/>
        </w:rPr>
        <w:t>ODP架构过程</w:t>
      </w:r>
    </w:p>
    <w:p w14:paraId="36C8EA1D" w14:textId="419A2D0D" w:rsidR="000B0905" w:rsidRDefault="00402ACF" w:rsidP="000B0905">
      <w:r>
        <w:tab/>
      </w:r>
      <w:r w:rsidR="005C0EA5">
        <w:rPr>
          <w:rFonts w:hint="eastAsia"/>
        </w:rPr>
        <w:t>系统构想、需求分析、原型分析、架构规划、架构原型、项目规划、并行开发、系统转换、操作维护、系统移植</w:t>
      </w:r>
      <w:r w:rsidR="00FD7CBE">
        <w:rPr>
          <w:rFonts w:hint="eastAsia"/>
        </w:rPr>
        <w:t>。</w:t>
      </w:r>
    </w:p>
    <w:p w14:paraId="52BF2E07" w14:textId="18F37D7C" w:rsidR="00DB08EB" w:rsidRDefault="00B67836" w:rsidP="00B67836">
      <w:pPr>
        <w:pStyle w:val="1"/>
      </w:pPr>
      <w:r>
        <w:rPr>
          <w:rFonts w:hint="eastAsia"/>
        </w:rPr>
        <w:t>OMG接口定义</w:t>
      </w:r>
    </w:p>
    <w:p w14:paraId="5021ACA7" w14:textId="742E3E21" w:rsidR="00B67836" w:rsidRDefault="00976F2B" w:rsidP="00E977DC">
      <w:pPr>
        <w:ind w:firstLine="420"/>
      </w:pPr>
      <w:r>
        <w:rPr>
          <w:rFonts w:hint="eastAsia"/>
        </w:rPr>
        <w:t>OMG接口定义语言IDL是Interface</w:t>
      </w:r>
      <w:r>
        <w:t xml:space="preserve"> </w:t>
      </w:r>
      <w:r>
        <w:rPr>
          <w:rFonts w:hint="eastAsia"/>
        </w:rPr>
        <w:t>description</w:t>
      </w:r>
      <w:r>
        <w:t xml:space="preserve"> </w:t>
      </w:r>
      <w:r>
        <w:rPr>
          <w:rFonts w:hint="eastAsia"/>
        </w:rPr>
        <w:t>language的缩写，指接口描述语言，是CORBA规范的一部分，是跨平台开发的基础。</w:t>
      </w:r>
      <w:r w:rsidR="00E977DC">
        <w:rPr>
          <w:rFonts w:hint="eastAsia"/>
        </w:rPr>
        <w:t>IDL通常用于远程调用软件。在这种情况下，一般是由远程客户终端调用不同操作系统上的对象组件，并且这些对象组件可能是由不同计算机语言编写的。IDL建立起了两个不同操作系统间通信的桥梁。</w:t>
      </w:r>
    </w:p>
    <w:p w14:paraId="0579A8F6" w14:textId="77777777" w:rsidR="009E0980" w:rsidRDefault="00E977DC" w:rsidP="00B67836">
      <w:r>
        <w:tab/>
      </w:r>
      <w:r w:rsidR="00E571AC">
        <w:rPr>
          <w:rFonts w:hint="eastAsia"/>
        </w:rPr>
        <w:t>从本质上讲，OMG</w:t>
      </w:r>
      <w:r w:rsidR="00E571AC">
        <w:t xml:space="preserve"> </w:t>
      </w:r>
      <w:r w:rsidR="00E571AC">
        <w:rPr>
          <w:rFonts w:hint="eastAsia"/>
        </w:rPr>
        <w:t>IDL接口定义语言不是作为程序设计语言体现在CORBA体系结构中的，而是用来描述产生对象调用请求的客户对象和服务对象之间的接口的语言。OMG</w:t>
      </w:r>
      <w:r w:rsidR="00E571AC">
        <w:t xml:space="preserve"> </w:t>
      </w:r>
      <w:r w:rsidR="00E571AC">
        <w:rPr>
          <w:rFonts w:hint="eastAsia"/>
        </w:rPr>
        <w:t>IDL文</w:t>
      </w:r>
      <w:r w:rsidR="00E571AC">
        <w:rPr>
          <w:rFonts w:hint="eastAsia"/>
        </w:rPr>
        <w:lastRenderedPageBreak/>
        <w:t>件描述数据类型和方法框架，而服务对象则为一个指定的对象实现提供上述数据和方法。</w:t>
      </w:r>
    </w:p>
    <w:p w14:paraId="4F90EBD1" w14:textId="77777777" w:rsidR="009E0980" w:rsidRDefault="00C76EE5" w:rsidP="009E0980">
      <w:pPr>
        <w:ind w:firstLine="420"/>
      </w:pPr>
      <w:r w:rsidRPr="00AE41A8">
        <w:rPr>
          <w:rFonts w:hint="eastAsia"/>
          <w:color w:val="FF0000"/>
        </w:rPr>
        <w:t>值类型是一个IDL文件核心的内容</w:t>
      </w:r>
      <w:r>
        <w:rPr>
          <w:rFonts w:hint="eastAsia"/>
        </w:rPr>
        <w:t>。</w:t>
      </w:r>
    </w:p>
    <w:p w14:paraId="2D127532" w14:textId="2753A941" w:rsidR="00E977DC" w:rsidRPr="00B67836" w:rsidRDefault="00133565" w:rsidP="009E0980">
      <w:pPr>
        <w:ind w:firstLine="420"/>
      </w:pPr>
      <w:r w:rsidRPr="006C0499">
        <w:rPr>
          <w:rFonts w:hint="eastAsia"/>
          <w:color w:val="FF0000"/>
        </w:rPr>
        <w:t>模块定义将映射为java语言中的包（package）或</w:t>
      </w:r>
      <w:proofErr w:type="spellStart"/>
      <w:r w:rsidRPr="006C0499">
        <w:rPr>
          <w:rFonts w:hint="eastAsia"/>
          <w:color w:val="FF0000"/>
        </w:rPr>
        <w:t>c++</w:t>
      </w:r>
      <w:proofErr w:type="spellEnd"/>
      <w:r w:rsidRPr="006C0499">
        <w:rPr>
          <w:rFonts w:hint="eastAsia"/>
          <w:color w:val="FF0000"/>
        </w:rPr>
        <w:t>语言中的命名空间（namespace）</w:t>
      </w:r>
      <w:r>
        <w:rPr>
          <w:rFonts w:hint="eastAsia"/>
        </w:rPr>
        <w:t>。</w:t>
      </w:r>
    </w:p>
    <w:p w14:paraId="70291894" w14:textId="54951579" w:rsidR="00DB08EB" w:rsidRDefault="00AA5449" w:rsidP="00AA5449">
      <w:pPr>
        <w:pStyle w:val="1"/>
      </w:pPr>
      <w:r>
        <w:rPr>
          <w:rFonts w:hint="eastAsia"/>
        </w:rPr>
        <w:t>软件逆向工程</w:t>
      </w:r>
    </w:p>
    <w:p w14:paraId="7665936D" w14:textId="05D8304D" w:rsidR="00AA5449" w:rsidRDefault="008B7C9B" w:rsidP="00AA5449">
      <w:r>
        <w:tab/>
      </w:r>
      <w:r>
        <w:rPr>
          <w:rFonts w:hint="eastAsia"/>
        </w:rPr>
        <w:t>所谓软件逆向工程就是分析已有的程序，寻求比源代码更高级的抽象表现形式。一般认为，凡是在软件生命周期内将软件某种形式的描述转换成更为抽象形式的活动都可以称为逆向工程。</w:t>
      </w:r>
    </w:p>
    <w:p w14:paraId="51C1B1DE" w14:textId="56751902" w:rsidR="008F3D97" w:rsidRDefault="008F3D97" w:rsidP="008F3D97">
      <w:pPr>
        <w:pStyle w:val="1"/>
      </w:pPr>
      <w:r>
        <w:rPr>
          <w:rFonts w:hint="eastAsia"/>
        </w:rPr>
        <w:t>引入DTD的原因</w:t>
      </w:r>
    </w:p>
    <w:p w14:paraId="654D4D79" w14:textId="77108EA0" w:rsidR="00BC1C1A" w:rsidRDefault="00027F60" w:rsidP="00027F60">
      <w:pPr>
        <w:pStyle w:val="a3"/>
        <w:numPr>
          <w:ilvl w:val="0"/>
          <w:numId w:val="22"/>
        </w:numPr>
        <w:ind w:firstLineChars="0"/>
      </w:pPr>
      <w:r>
        <w:rPr>
          <w:rFonts w:hint="eastAsia"/>
        </w:rPr>
        <w:t>提供一种验证的手段</w:t>
      </w:r>
    </w:p>
    <w:p w14:paraId="2E65E938" w14:textId="73E3FDAA" w:rsidR="00027F60" w:rsidRDefault="00027F60" w:rsidP="00027F60">
      <w:pPr>
        <w:pStyle w:val="a3"/>
        <w:numPr>
          <w:ilvl w:val="0"/>
          <w:numId w:val="22"/>
        </w:numPr>
        <w:ind w:firstLineChars="0"/>
      </w:pPr>
      <w:r>
        <w:rPr>
          <w:rFonts w:hint="eastAsia"/>
        </w:rPr>
        <w:t>实现了文件格式的统一化，提高了文件的重用性</w:t>
      </w:r>
    </w:p>
    <w:p w14:paraId="0C8765F6" w14:textId="01B47782" w:rsidR="00027F60" w:rsidRDefault="00027F60" w:rsidP="00027F60">
      <w:pPr>
        <w:pStyle w:val="a3"/>
        <w:numPr>
          <w:ilvl w:val="0"/>
          <w:numId w:val="22"/>
        </w:numPr>
        <w:ind w:firstLineChars="0"/>
      </w:pPr>
      <w:r>
        <w:rPr>
          <w:rFonts w:hint="eastAsia"/>
        </w:rPr>
        <w:t>使用DTD进行验证，增加了操作时间</w:t>
      </w:r>
    </w:p>
    <w:p w14:paraId="0359686F" w14:textId="79664FE8" w:rsidR="00F50F43" w:rsidRDefault="00F50F43" w:rsidP="00F50F43">
      <w:pPr>
        <w:pStyle w:val="1"/>
      </w:pPr>
      <w:r>
        <w:rPr>
          <w:rFonts w:hint="eastAsia"/>
        </w:rPr>
        <w:t>系统工程</w:t>
      </w:r>
    </w:p>
    <w:p w14:paraId="651471C9" w14:textId="0BA5E95C" w:rsidR="00F50F43" w:rsidRDefault="00BE3B28" w:rsidP="00F50F43">
      <w:r>
        <w:tab/>
      </w:r>
      <w:r w:rsidR="00517E7D">
        <w:rPr>
          <w:rFonts w:hint="eastAsia"/>
        </w:rPr>
        <w:t>系统工程在上个世纪中后期发展起来的一门新兴学科。它最早约产生于20世纪40年代的美国，时至今日，系统工程已经成为现代社会高速发展不可或缺的一部分。系统工程的诞生让自然科学和社会科学中有关的思想、理论和方法根据总体协调的需要联系起来，综合应用，</w:t>
      </w:r>
      <w:r w:rsidR="00517E7D" w:rsidRPr="00194CAA">
        <w:rPr>
          <w:rFonts w:hint="eastAsia"/>
          <w:color w:val="FF0000"/>
        </w:rPr>
        <w:t>并利用现代电子计算机</w:t>
      </w:r>
      <w:r w:rsidR="00517E7D">
        <w:rPr>
          <w:rFonts w:hint="eastAsia"/>
        </w:rPr>
        <w:t>，</w:t>
      </w:r>
      <w:r w:rsidR="00517E7D" w:rsidRPr="00762B8E">
        <w:rPr>
          <w:rFonts w:hint="eastAsia"/>
          <w:color w:val="FF0000"/>
        </w:rPr>
        <w:t>对系统的结构、要素、信息和反馈</w:t>
      </w:r>
      <w:r w:rsidR="00517E7D">
        <w:rPr>
          <w:rFonts w:hint="eastAsia"/>
        </w:rPr>
        <w:t>等进行分析，以达到</w:t>
      </w:r>
      <w:r w:rsidR="00517E7D" w:rsidRPr="00762B8E">
        <w:rPr>
          <w:rFonts w:hint="eastAsia"/>
          <w:color w:val="FF0000"/>
        </w:rPr>
        <w:t>最优规划、最优设计、最优管理和最优控制</w:t>
      </w:r>
      <w:r w:rsidR="00517E7D">
        <w:rPr>
          <w:rFonts w:hint="eastAsia"/>
        </w:rPr>
        <w:t>等目的。</w:t>
      </w:r>
    </w:p>
    <w:p w14:paraId="76F62F02" w14:textId="55C46A1A" w:rsidR="00517E7D" w:rsidRDefault="00517E7D" w:rsidP="00F50F43">
      <w:r>
        <w:tab/>
      </w:r>
      <w:r>
        <w:rPr>
          <w:rFonts w:hint="eastAsia"/>
        </w:rPr>
        <w:t>霍尔三维结构是由</w:t>
      </w:r>
      <w:r w:rsidRPr="009C7414">
        <w:rPr>
          <w:rFonts w:hint="eastAsia"/>
          <w:color w:val="FF0000"/>
        </w:rPr>
        <w:t>逻</w:t>
      </w:r>
      <w:r w:rsidRPr="00932E16">
        <w:rPr>
          <w:rFonts w:hint="eastAsia"/>
          <w:color w:val="FF0000"/>
        </w:rPr>
        <w:t>辑维、时间维和知识维</w:t>
      </w:r>
      <w:r>
        <w:rPr>
          <w:rFonts w:hint="eastAsia"/>
        </w:rPr>
        <w:t>组成的立体空间结构</w:t>
      </w:r>
    </w:p>
    <w:p w14:paraId="6B275224" w14:textId="1F56EC20" w:rsidR="00517E7D" w:rsidRDefault="00517E7D" w:rsidP="00517E7D">
      <w:pPr>
        <w:pStyle w:val="a3"/>
        <w:numPr>
          <w:ilvl w:val="0"/>
          <w:numId w:val="23"/>
        </w:numPr>
        <w:ind w:firstLineChars="0"/>
      </w:pPr>
      <w:r>
        <w:rPr>
          <w:rFonts w:hint="eastAsia"/>
        </w:rPr>
        <w:t>逻辑维，运用系统工程方法解决某一大型工程项目时，一般可分为七个步骤：</w:t>
      </w:r>
    </w:p>
    <w:p w14:paraId="22C94B35" w14:textId="0DDC01A6" w:rsidR="00517E7D" w:rsidRDefault="00517E7D" w:rsidP="00517E7D">
      <w:pPr>
        <w:pStyle w:val="a3"/>
        <w:numPr>
          <w:ilvl w:val="0"/>
          <w:numId w:val="24"/>
        </w:numPr>
        <w:ind w:firstLineChars="0"/>
      </w:pPr>
      <w:r>
        <w:rPr>
          <w:rFonts w:hint="eastAsia"/>
        </w:rPr>
        <w:t>明确问题</w:t>
      </w:r>
    </w:p>
    <w:p w14:paraId="63B7664A" w14:textId="7C61A27B" w:rsidR="00517E7D" w:rsidRDefault="00517E7D" w:rsidP="00517E7D">
      <w:pPr>
        <w:pStyle w:val="a3"/>
        <w:numPr>
          <w:ilvl w:val="0"/>
          <w:numId w:val="24"/>
        </w:numPr>
        <w:ind w:firstLineChars="0"/>
      </w:pPr>
      <w:r>
        <w:rPr>
          <w:rFonts w:hint="eastAsia"/>
        </w:rPr>
        <w:t>建立价值体系或评价体系</w:t>
      </w:r>
    </w:p>
    <w:p w14:paraId="48A330AF" w14:textId="3AE7E540" w:rsidR="00517E7D" w:rsidRDefault="00517E7D" w:rsidP="00517E7D">
      <w:pPr>
        <w:pStyle w:val="a3"/>
        <w:numPr>
          <w:ilvl w:val="0"/>
          <w:numId w:val="24"/>
        </w:numPr>
        <w:ind w:firstLineChars="0"/>
      </w:pPr>
      <w:r>
        <w:rPr>
          <w:rFonts w:hint="eastAsia"/>
        </w:rPr>
        <w:t>系统分析</w:t>
      </w:r>
    </w:p>
    <w:p w14:paraId="6D529B58" w14:textId="638060BF" w:rsidR="00517E7D" w:rsidRDefault="00517E7D" w:rsidP="00517E7D">
      <w:pPr>
        <w:pStyle w:val="a3"/>
        <w:numPr>
          <w:ilvl w:val="0"/>
          <w:numId w:val="24"/>
        </w:numPr>
        <w:ind w:firstLineChars="0"/>
      </w:pPr>
      <w:r>
        <w:rPr>
          <w:rFonts w:hint="eastAsia"/>
        </w:rPr>
        <w:t>系统综合</w:t>
      </w:r>
    </w:p>
    <w:p w14:paraId="4F0C68A9" w14:textId="5264CF50" w:rsidR="00517E7D" w:rsidRDefault="00517E7D" w:rsidP="00517E7D">
      <w:pPr>
        <w:pStyle w:val="a3"/>
        <w:numPr>
          <w:ilvl w:val="0"/>
          <w:numId w:val="24"/>
        </w:numPr>
        <w:ind w:firstLineChars="0"/>
      </w:pPr>
      <w:r>
        <w:rPr>
          <w:rFonts w:hint="eastAsia"/>
        </w:rPr>
        <w:t>系统方案的优化选择</w:t>
      </w:r>
    </w:p>
    <w:p w14:paraId="00720808" w14:textId="6A62FC47" w:rsidR="00517E7D" w:rsidRDefault="00517E7D" w:rsidP="00517E7D">
      <w:pPr>
        <w:pStyle w:val="a3"/>
        <w:numPr>
          <w:ilvl w:val="0"/>
          <w:numId w:val="24"/>
        </w:numPr>
        <w:ind w:firstLineChars="0"/>
      </w:pPr>
      <w:r>
        <w:rPr>
          <w:rFonts w:hint="eastAsia"/>
        </w:rPr>
        <w:t>决策“决策就是管理”，“决策就是决定”，人类的决策管理活动面临着被决策系统的日益庞大和日益复杂</w:t>
      </w:r>
    </w:p>
    <w:p w14:paraId="2FB04FBD" w14:textId="6846E0C8" w:rsidR="00517E7D" w:rsidRDefault="00517E7D" w:rsidP="00517E7D">
      <w:pPr>
        <w:pStyle w:val="a3"/>
        <w:numPr>
          <w:ilvl w:val="0"/>
          <w:numId w:val="24"/>
        </w:numPr>
        <w:ind w:firstLineChars="0"/>
      </w:pPr>
      <w:r>
        <w:rPr>
          <w:rFonts w:hint="eastAsia"/>
        </w:rPr>
        <w:t>制定计划有了决策就要付诸实施，实施就要依靠严格的有效的计划</w:t>
      </w:r>
    </w:p>
    <w:p w14:paraId="182B6E48" w14:textId="264B0369" w:rsidR="00517E7D" w:rsidRDefault="00517E7D" w:rsidP="00517E7D">
      <w:pPr>
        <w:pStyle w:val="a3"/>
        <w:numPr>
          <w:ilvl w:val="0"/>
          <w:numId w:val="23"/>
        </w:numPr>
        <w:ind w:firstLineChars="0"/>
      </w:pPr>
      <w:r>
        <w:rPr>
          <w:rFonts w:hint="eastAsia"/>
        </w:rPr>
        <w:t>时间维（工作进程）</w:t>
      </w:r>
      <w:r w:rsidR="00CE5A88">
        <w:rPr>
          <w:rFonts w:hint="eastAsia"/>
        </w:rPr>
        <w:t>，对于一个具体</w:t>
      </w:r>
      <w:r w:rsidR="00C92C49">
        <w:rPr>
          <w:rFonts w:hint="eastAsia"/>
        </w:rPr>
        <w:t>的工作项目，从制定规划起一直到更新为止，全部过程分为七个阶段：</w:t>
      </w:r>
    </w:p>
    <w:p w14:paraId="26CE94B5" w14:textId="14FE3D58" w:rsidR="00C92C49" w:rsidRDefault="00C92C49" w:rsidP="00C92C49">
      <w:pPr>
        <w:pStyle w:val="a3"/>
        <w:numPr>
          <w:ilvl w:val="0"/>
          <w:numId w:val="25"/>
        </w:numPr>
        <w:ind w:firstLineChars="0"/>
      </w:pPr>
      <w:r>
        <w:rPr>
          <w:rFonts w:hint="eastAsia"/>
        </w:rPr>
        <w:t>规划阶段</w:t>
      </w:r>
      <w:r w:rsidR="00DE081A">
        <w:rPr>
          <w:rFonts w:hint="eastAsia"/>
        </w:rPr>
        <w:t>，即调研、程序设计阶段，目的在于谋求活动的规划与战略</w:t>
      </w:r>
    </w:p>
    <w:p w14:paraId="4A815FF5" w14:textId="77A16BD3" w:rsidR="00C92C49" w:rsidRDefault="00C92C49" w:rsidP="00C92C49">
      <w:pPr>
        <w:pStyle w:val="a3"/>
        <w:numPr>
          <w:ilvl w:val="0"/>
          <w:numId w:val="25"/>
        </w:numPr>
        <w:ind w:firstLineChars="0"/>
      </w:pPr>
      <w:r>
        <w:rPr>
          <w:rFonts w:hint="eastAsia"/>
        </w:rPr>
        <w:t>拟定方案</w:t>
      </w:r>
      <w:r w:rsidR="00DE081A">
        <w:rPr>
          <w:rFonts w:hint="eastAsia"/>
        </w:rPr>
        <w:t>，提出具体的计划方案</w:t>
      </w:r>
    </w:p>
    <w:p w14:paraId="2D98286E" w14:textId="5F2D003D" w:rsidR="00C92C49" w:rsidRDefault="00C92C49" w:rsidP="00C92C49">
      <w:pPr>
        <w:pStyle w:val="a3"/>
        <w:numPr>
          <w:ilvl w:val="0"/>
          <w:numId w:val="25"/>
        </w:numPr>
        <w:ind w:firstLineChars="0"/>
      </w:pPr>
      <w:r>
        <w:rPr>
          <w:rFonts w:hint="eastAsia"/>
        </w:rPr>
        <w:t>研制计划</w:t>
      </w:r>
      <w:r w:rsidR="00403D5C">
        <w:rPr>
          <w:rFonts w:hint="eastAsia"/>
        </w:rPr>
        <w:t>，作出研制方案及生产计划</w:t>
      </w:r>
    </w:p>
    <w:p w14:paraId="5B355AEC" w14:textId="654EB684" w:rsidR="00C92C49" w:rsidRDefault="00C92C49" w:rsidP="00C92C49">
      <w:pPr>
        <w:pStyle w:val="a3"/>
        <w:numPr>
          <w:ilvl w:val="0"/>
          <w:numId w:val="25"/>
        </w:numPr>
        <w:ind w:firstLineChars="0"/>
      </w:pPr>
      <w:r>
        <w:rPr>
          <w:rFonts w:hint="eastAsia"/>
        </w:rPr>
        <w:t>生产阶段</w:t>
      </w:r>
      <w:r w:rsidR="00565A24">
        <w:rPr>
          <w:rFonts w:hint="eastAsia"/>
        </w:rPr>
        <w:t>，生产出系统的零部件及整个系统，并提出安装计划</w:t>
      </w:r>
    </w:p>
    <w:p w14:paraId="146094F7" w14:textId="33EB45DF" w:rsidR="00C92C49" w:rsidRDefault="00C92C49" w:rsidP="00C92C49">
      <w:pPr>
        <w:pStyle w:val="a3"/>
        <w:numPr>
          <w:ilvl w:val="0"/>
          <w:numId w:val="25"/>
        </w:numPr>
        <w:ind w:firstLineChars="0"/>
      </w:pPr>
      <w:r>
        <w:rPr>
          <w:rFonts w:hint="eastAsia"/>
        </w:rPr>
        <w:t>安装阶段</w:t>
      </w:r>
      <w:r w:rsidR="00DA2B15">
        <w:rPr>
          <w:rFonts w:hint="eastAsia"/>
        </w:rPr>
        <w:t>，</w:t>
      </w:r>
      <w:r w:rsidR="00B40F39">
        <w:rPr>
          <w:rFonts w:hint="eastAsia"/>
        </w:rPr>
        <w:t>将系统安装完毕，并完成系统的运行计划</w:t>
      </w:r>
    </w:p>
    <w:p w14:paraId="2E3AE504" w14:textId="27B28BA6" w:rsidR="00C92C49" w:rsidRDefault="00C92C49" w:rsidP="00C92C49">
      <w:pPr>
        <w:pStyle w:val="a3"/>
        <w:numPr>
          <w:ilvl w:val="0"/>
          <w:numId w:val="25"/>
        </w:numPr>
        <w:ind w:firstLineChars="0"/>
      </w:pPr>
      <w:r>
        <w:rPr>
          <w:rFonts w:hint="eastAsia"/>
        </w:rPr>
        <w:lastRenderedPageBreak/>
        <w:t>运行阶段</w:t>
      </w:r>
      <w:r w:rsidR="00B40F39">
        <w:rPr>
          <w:rFonts w:hint="eastAsia"/>
        </w:rPr>
        <w:t>，系统按照预期的用途开展服务</w:t>
      </w:r>
    </w:p>
    <w:p w14:paraId="38F6D909" w14:textId="5EDE2357" w:rsidR="00C92C49" w:rsidRDefault="00C92C49" w:rsidP="00C92C49">
      <w:pPr>
        <w:pStyle w:val="a3"/>
        <w:numPr>
          <w:ilvl w:val="0"/>
          <w:numId w:val="25"/>
        </w:numPr>
        <w:ind w:firstLineChars="0"/>
      </w:pPr>
      <w:r>
        <w:rPr>
          <w:rFonts w:hint="eastAsia"/>
        </w:rPr>
        <w:t>更</w:t>
      </w:r>
      <w:r w:rsidR="00D04376">
        <w:rPr>
          <w:rFonts w:hint="eastAsia"/>
        </w:rPr>
        <w:t>新</w:t>
      </w:r>
      <w:r>
        <w:rPr>
          <w:rFonts w:hint="eastAsia"/>
        </w:rPr>
        <w:t>阶段</w:t>
      </w:r>
      <w:r w:rsidR="00B40F39">
        <w:rPr>
          <w:rFonts w:hint="eastAsia"/>
        </w:rPr>
        <w:t>，</w:t>
      </w:r>
      <w:r w:rsidR="00D04376">
        <w:rPr>
          <w:rFonts w:hint="eastAsia"/>
        </w:rPr>
        <w:t>即为了提高系统的功能，取消旧系统而代之以新系统，或改进原有系统，使之更加有效的工作</w:t>
      </w:r>
    </w:p>
    <w:p w14:paraId="054DE9D0" w14:textId="6A572022" w:rsidR="00C92C49" w:rsidRDefault="00C92C49" w:rsidP="0056116A">
      <w:pPr>
        <w:pStyle w:val="a3"/>
        <w:numPr>
          <w:ilvl w:val="0"/>
          <w:numId w:val="23"/>
        </w:numPr>
        <w:ind w:firstLineChars="0"/>
      </w:pPr>
      <w:r>
        <w:rPr>
          <w:rFonts w:hint="eastAsia"/>
        </w:rPr>
        <w:t>知识维（专业科学知识），系统工程除了要求为完成上述各步骤、各阶段所需的某些共性知识外，还需要其他学科的知识和各种专业技术，霍尔把 这些知识分为工程、医药、建筑、商业、法律、管理、社会科学和艺术等。各类系统工程，如军事系统工程、经济系统工程、信息系统工程等，都需要使用其他相应的专业基础知识。</w:t>
      </w:r>
    </w:p>
    <w:p w14:paraId="02FF2C3D" w14:textId="0784173B" w:rsidR="0056116A" w:rsidRDefault="00D42DCE" w:rsidP="00D42DCE">
      <w:pPr>
        <w:pStyle w:val="1"/>
      </w:pPr>
      <w:r>
        <w:rPr>
          <w:rFonts w:hint="eastAsia"/>
        </w:rPr>
        <w:t>需求管理活动</w:t>
      </w:r>
    </w:p>
    <w:p w14:paraId="717BE156" w14:textId="1F815196" w:rsidR="00D42DCE" w:rsidRDefault="0014038E" w:rsidP="008B57BE">
      <w:pPr>
        <w:ind w:firstLine="420"/>
      </w:pPr>
      <w:r>
        <w:rPr>
          <w:rFonts w:hint="eastAsia"/>
        </w:rPr>
        <w:t>变更控制、版本控制、需求跟踪、需求状态跟踪</w:t>
      </w:r>
      <w:r w:rsidR="008972A0">
        <w:rPr>
          <w:rFonts w:hint="eastAsia"/>
        </w:rPr>
        <w:t>。</w:t>
      </w:r>
    </w:p>
    <w:p w14:paraId="3F2397AC" w14:textId="6A09FD9A" w:rsidR="0028714E" w:rsidRDefault="003A7719" w:rsidP="003A7719">
      <w:pPr>
        <w:pStyle w:val="1"/>
      </w:pPr>
      <w:r>
        <w:rPr>
          <w:rFonts w:hint="eastAsia"/>
        </w:rPr>
        <w:t>快速应用开发</w:t>
      </w:r>
    </w:p>
    <w:p w14:paraId="1C52FE0D" w14:textId="066810C5" w:rsidR="003A7719" w:rsidRDefault="00773B38" w:rsidP="003A7719">
      <w:r>
        <w:tab/>
      </w:r>
      <w:r w:rsidR="00642A61">
        <w:rPr>
          <w:rFonts w:hint="eastAsia"/>
        </w:rPr>
        <w:t>快速应用开发利用了基本构件开发方法的思想，</w:t>
      </w:r>
      <w:r w:rsidR="00642A61" w:rsidRPr="002E6B20">
        <w:rPr>
          <w:rFonts w:hint="eastAsia"/>
          <w:color w:val="FF0000"/>
        </w:rPr>
        <w:t>大量采用现成的构件进行系统的开发</w:t>
      </w:r>
      <w:r w:rsidR="00642A61">
        <w:rPr>
          <w:rFonts w:hint="eastAsia"/>
        </w:rPr>
        <w:t>，所以速度很快。但这种开发，要求系统模块化程度高，因为只有这样，才能更好利用现有的构件。</w:t>
      </w:r>
    </w:p>
    <w:p w14:paraId="61580299" w14:textId="39DD79FD" w:rsidR="004C42C7" w:rsidRDefault="004C42C7" w:rsidP="004C42C7">
      <w:pPr>
        <w:pStyle w:val="1"/>
      </w:pPr>
      <w:r>
        <w:rPr>
          <w:rFonts w:hint="eastAsia"/>
        </w:rPr>
        <w:t>软件重用</w:t>
      </w:r>
    </w:p>
    <w:p w14:paraId="009DB6E1" w14:textId="3D26ECE6" w:rsidR="004C42C7" w:rsidRDefault="00646A6F" w:rsidP="004C42C7">
      <w:r>
        <w:tab/>
      </w:r>
      <w:r>
        <w:rPr>
          <w:rFonts w:hint="eastAsia"/>
        </w:rPr>
        <w:t>软件重用分</w:t>
      </w:r>
      <w:r w:rsidRPr="00384DB0">
        <w:rPr>
          <w:rFonts w:hint="eastAsia"/>
          <w:color w:val="FF0000"/>
        </w:rPr>
        <w:t>垂直式重用与水平式重用</w:t>
      </w:r>
      <w:r>
        <w:rPr>
          <w:rFonts w:hint="eastAsia"/>
        </w:rPr>
        <w:t>，垂直式重用是指局限于某一垂直领域的重用，如只在电力系统中用到的构件；而水平式重用是指通用领域的重用，如标准函数库，任何软件都能用，所以是水平式重用。</w:t>
      </w:r>
    </w:p>
    <w:p w14:paraId="195B071A" w14:textId="361003B5" w:rsidR="00A922DD" w:rsidRDefault="00A922DD" w:rsidP="00A922DD">
      <w:pPr>
        <w:pStyle w:val="1"/>
      </w:pPr>
      <w:r>
        <w:rPr>
          <w:rFonts w:hint="eastAsia"/>
        </w:rPr>
        <w:t>版本控制软件</w:t>
      </w:r>
    </w:p>
    <w:p w14:paraId="1F6B0176" w14:textId="1272327C" w:rsidR="00A922DD" w:rsidRDefault="004B3E7F" w:rsidP="004B3E7F">
      <w:pPr>
        <w:ind w:firstLine="420"/>
      </w:pPr>
      <w:r>
        <w:rPr>
          <w:rFonts w:hint="eastAsia"/>
        </w:rPr>
        <w:t>版本控制软件提供完备的版本管理功能，用于存储、追踪目录（文件夹）和文件的修改历史，是软件开发者的必备工具，是软件公司的基础设施。版本控制软件的最高目标，是支持软件公司的配置管理活动，追踪多个版本的开发和维护工作，及时发布软件。</w:t>
      </w:r>
      <w:r w:rsidRPr="0062236B">
        <w:rPr>
          <w:rFonts w:hint="eastAsia"/>
          <w:color w:val="FF0000"/>
        </w:rPr>
        <w:t>SCCS是元老级的版本控制软件，也叫配置管理软件</w:t>
      </w:r>
      <w:r>
        <w:rPr>
          <w:rFonts w:hint="eastAsia"/>
        </w:rPr>
        <w:t>。</w:t>
      </w:r>
    </w:p>
    <w:p w14:paraId="4207706D" w14:textId="61038C2D" w:rsidR="004E75EB" w:rsidRDefault="00E371A4" w:rsidP="00E371A4">
      <w:pPr>
        <w:pStyle w:val="1"/>
      </w:pPr>
      <w:r>
        <w:rPr>
          <w:rFonts w:hint="eastAsia"/>
        </w:rPr>
        <w:t>甘特图</w:t>
      </w:r>
    </w:p>
    <w:p w14:paraId="60258917" w14:textId="58B5CB1E" w:rsidR="00E371A4" w:rsidRDefault="006907F2" w:rsidP="00E371A4">
      <w:r>
        <w:tab/>
      </w:r>
      <w:r w:rsidR="008F43FF">
        <w:rPr>
          <w:rFonts w:hint="eastAsia"/>
        </w:rPr>
        <w:t>甘特图是一种能清晰</w:t>
      </w:r>
      <w:r w:rsidR="008F43FF" w:rsidRPr="009663C4">
        <w:rPr>
          <w:rFonts w:hint="eastAsia"/>
          <w:color w:val="FF0000"/>
        </w:rPr>
        <w:t>描述每个任务的开始和截至时间，能有效获得任务并行进行的信息的项目管理工具</w:t>
      </w:r>
      <w:r w:rsidR="008F43FF">
        <w:rPr>
          <w:rFonts w:hint="eastAsia"/>
        </w:rPr>
        <w:t>。</w:t>
      </w:r>
    </w:p>
    <w:p w14:paraId="46531FA6" w14:textId="7151BE56" w:rsidR="00513A7A" w:rsidRDefault="00513A7A" w:rsidP="00513A7A">
      <w:pPr>
        <w:pStyle w:val="1"/>
      </w:pPr>
      <w:r>
        <w:rPr>
          <w:rFonts w:hint="eastAsia"/>
        </w:rPr>
        <w:lastRenderedPageBreak/>
        <w:t>知识产权</w:t>
      </w:r>
    </w:p>
    <w:p w14:paraId="67FFD117" w14:textId="76E92310" w:rsidR="00513A7A" w:rsidRDefault="00513A7A" w:rsidP="00513A7A">
      <w:r>
        <w:tab/>
      </w:r>
      <w:r w:rsidR="00D555A0">
        <w:rPr>
          <w:rFonts w:hint="eastAsia"/>
        </w:rPr>
        <w:t>计算机软件既是作品，又是一种使用工具，还是一种工业产品（商品），具备作品性、工具性、商业性特征。因此对于计算机软件保护来说，仅依靠某项法律或法规不能解决软件的所有知识产权问题，需要利用多层次的法律保护体系对计算机软件实施保护。我国已形成了比较完备的计算机软件知识产权保护大的法律体系，即已形成以</w:t>
      </w:r>
      <w:r w:rsidR="00D555A0" w:rsidRPr="00A1767F">
        <w:rPr>
          <w:rFonts w:hint="eastAsia"/>
          <w:color w:val="FF0000"/>
        </w:rPr>
        <w:t>著作权法、计算机软件保护条例、计算机软件著作权登记办法</w:t>
      </w:r>
      <w:r w:rsidR="00D555A0">
        <w:rPr>
          <w:rFonts w:hint="eastAsia"/>
        </w:rPr>
        <w:t>保护为主，以</w:t>
      </w:r>
      <w:r w:rsidR="00D555A0" w:rsidRPr="00A1767F">
        <w:rPr>
          <w:rFonts w:hint="eastAsia"/>
          <w:color w:val="FF0000"/>
        </w:rPr>
        <w:t>专利法、反不正当竞争法、合同法、商标法、刑法</w:t>
      </w:r>
      <w:r w:rsidR="00D555A0">
        <w:rPr>
          <w:rFonts w:hint="eastAsia"/>
        </w:rPr>
        <w:t>等法律法规为辅的多层次保护体系，可对计算机软件实施交叉和重叠保护。在这样的保护体系下，计算机软件能够得到全面的、适度的保护。</w:t>
      </w:r>
    </w:p>
    <w:p w14:paraId="68F3137F" w14:textId="0BFAF7A8" w:rsidR="003A18CD" w:rsidRDefault="003A18CD" w:rsidP="00513A7A">
      <w:r>
        <w:tab/>
      </w:r>
      <w:r>
        <w:rPr>
          <w:rFonts w:hint="eastAsia"/>
        </w:rPr>
        <w:t>例如，计算机软件符合专利法所保护的法定主题，就可以申请专利，利用专利法来保护其中符合发明创造条件的创造性成果。对于那些为极少数专门用户开发的专用软件，可以利用反不正当竞争法中的商业秘密权和合同法来保护其中的技术秘密。</w:t>
      </w:r>
    </w:p>
    <w:p w14:paraId="35FB9EBB" w14:textId="7217F8BA" w:rsidR="00CC2855" w:rsidRDefault="00CC2855" w:rsidP="00513A7A">
      <w:r>
        <w:tab/>
      </w:r>
      <w:r w:rsidRPr="00896FD1">
        <w:rPr>
          <w:rFonts w:hint="eastAsia"/>
          <w:color w:val="FF0000"/>
        </w:rPr>
        <w:t>我国没有</w:t>
      </w:r>
      <w:r>
        <w:rPr>
          <w:rFonts w:hint="eastAsia"/>
        </w:rPr>
        <w:t>专门针对知识产权制定统一的法律（</w:t>
      </w:r>
      <w:r w:rsidRPr="00896FD1">
        <w:rPr>
          <w:rFonts w:hint="eastAsia"/>
          <w:color w:val="FF0000"/>
        </w:rPr>
        <w:t>知识产权法</w:t>
      </w:r>
      <w:r>
        <w:rPr>
          <w:rFonts w:hint="eastAsia"/>
        </w:rPr>
        <w:t>），而是在民法通则规定的原则下，根据知识产权的不同类型制定了不同的单项法律即法规，如著作权法、商标法、专利法、计算机软件保护条例等，这些法律、法规共同构成了我国保护知识产权的法律体系。</w:t>
      </w:r>
    </w:p>
    <w:p w14:paraId="57386D92" w14:textId="77777777" w:rsidR="00B95F50" w:rsidRDefault="00B95F50" w:rsidP="00B95F50">
      <w:pPr>
        <w:ind w:firstLine="420"/>
      </w:pPr>
      <w:r>
        <w:rPr>
          <w:rFonts w:hint="eastAsia"/>
        </w:rPr>
        <w:t>《计算机软件保护条例》第六条 规定：“本条例对软件著作权的保护不延及开发软件所用的思想、处理过程、操作方法或者数学概念等。”</w:t>
      </w:r>
    </w:p>
    <w:p w14:paraId="2AD06CAE" w14:textId="77777777" w:rsidR="00B95F50" w:rsidRDefault="00B95F50" w:rsidP="00B95F50">
      <w:r>
        <w:tab/>
      </w:r>
      <w:r w:rsidRPr="005B6C4D">
        <w:rPr>
          <w:rFonts w:hint="eastAsia"/>
          <w:color w:val="FF0000"/>
        </w:rPr>
        <w:t>软件商标权的权利人是指软件注册商标所有人</w:t>
      </w:r>
      <w:r>
        <w:rPr>
          <w:rFonts w:hint="eastAsia"/>
        </w:rPr>
        <w:t>。</w:t>
      </w:r>
    </w:p>
    <w:p w14:paraId="18E6259B" w14:textId="77777777" w:rsidR="00B95F50" w:rsidRPr="00D05935" w:rsidRDefault="00B95F50" w:rsidP="00B95F50">
      <w:r>
        <w:tab/>
      </w:r>
      <w:r>
        <w:rPr>
          <w:rFonts w:hint="eastAsia"/>
        </w:rPr>
        <w:t>自然人的</w:t>
      </w:r>
      <w:r w:rsidRPr="00B330D9">
        <w:rPr>
          <w:rFonts w:hint="eastAsia"/>
          <w:color w:val="FF0000"/>
        </w:rPr>
        <w:t>软件著作权，保护期为自然人终生及其死亡后50年</w:t>
      </w:r>
      <w:r>
        <w:rPr>
          <w:rFonts w:hint="eastAsia"/>
        </w:rPr>
        <w:t>，截止于自然人死亡后第50年12月31日；软件是合作开发的，截止于最后死亡的自然人死亡后第50年的12月31日。</w:t>
      </w:r>
      <w:r w:rsidRPr="00932502">
        <w:rPr>
          <w:rFonts w:hint="eastAsia"/>
          <w:color w:val="FF0000"/>
        </w:rPr>
        <w:t>法人或者其他组织的软件著作权，保护期限为50年</w:t>
      </w:r>
      <w:r>
        <w:rPr>
          <w:rFonts w:hint="eastAsia"/>
        </w:rPr>
        <w:t>，截止于软件首次发表后第50年的12月31日，但软件自开发完成之日起50年内未发表的，不再受到法律保护。</w:t>
      </w:r>
    </w:p>
    <w:p w14:paraId="1CADEBB6" w14:textId="77777777" w:rsidR="00B95F50" w:rsidRPr="00B95F50" w:rsidRDefault="00B95F50" w:rsidP="00513A7A"/>
    <w:p w14:paraId="0CDCD2A0" w14:textId="2972D9E9" w:rsidR="006A03A8" w:rsidRDefault="00DE740A" w:rsidP="006A03A8">
      <w:pPr>
        <w:pStyle w:val="1"/>
      </w:pPr>
      <w:r>
        <w:rPr>
          <w:rFonts w:hint="eastAsia"/>
        </w:rPr>
        <w:t>多态</w:t>
      </w:r>
    </w:p>
    <w:p w14:paraId="38E3DC9E" w14:textId="284388B8" w:rsidR="006A03A8" w:rsidRDefault="005A3CD9" w:rsidP="006A03A8">
      <w:r>
        <w:tab/>
      </w:r>
      <w:r w:rsidR="00A96F43">
        <w:rPr>
          <w:rFonts w:hint="eastAsia"/>
        </w:rPr>
        <w:t>在收到消息时，对象要予以响应。</w:t>
      </w:r>
      <w:r w:rsidR="00A96F43" w:rsidRPr="00B149D9">
        <w:rPr>
          <w:rFonts w:hint="eastAsia"/>
          <w:color w:val="FF0000"/>
        </w:rPr>
        <w:t>不同的对象收到统一消息可以产生完全不同的结果</w:t>
      </w:r>
      <w:r w:rsidR="00A96F43">
        <w:rPr>
          <w:rFonts w:hint="eastAsia"/>
        </w:rPr>
        <w:t>，这一现象叫做多态（polymorphism）。在使用多态的时候，用户可以发送一个通用的消息，而实现的细节</w:t>
      </w:r>
      <w:r w:rsidR="00DE740A">
        <w:rPr>
          <w:rFonts w:hint="eastAsia"/>
        </w:rPr>
        <w:t>则由接收对象自行决定。这样同一消息就可以调用不同的方法。</w:t>
      </w:r>
    </w:p>
    <w:p w14:paraId="41E0C6AC" w14:textId="757D7424" w:rsidR="00DE740A" w:rsidRDefault="00DE740A" w:rsidP="00DE740A">
      <w:pPr>
        <w:pStyle w:val="1"/>
      </w:pPr>
      <w:r>
        <w:rPr>
          <w:rFonts w:hint="eastAsia"/>
        </w:rPr>
        <w:t>绑定</w:t>
      </w:r>
    </w:p>
    <w:p w14:paraId="68DD9138" w14:textId="1FBB2D85" w:rsidR="00DE740A" w:rsidRDefault="00DE740A" w:rsidP="00DE740A">
      <w:r>
        <w:tab/>
      </w:r>
      <w:r w:rsidR="00523B2D">
        <w:rPr>
          <w:rFonts w:hint="eastAsia"/>
        </w:rPr>
        <w:t>绑定是一个把过程调用和响应调用所需要执行的代码加以结合的过程。在一般的程序设计语言中，</w:t>
      </w:r>
      <w:r w:rsidR="00523B2D" w:rsidRPr="00E03D5B">
        <w:rPr>
          <w:rFonts w:hint="eastAsia"/>
          <w:color w:val="FF0000"/>
        </w:rPr>
        <w:t>绑定是在编译时进行的，叫做静态绑定</w:t>
      </w:r>
      <w:r w:rsidR="00523B2D">
        <w:rPr>
          <w:rFonts w:hint="eastAsia"/>
        </w:rPr>
        <w:t>。</w:t>
      </w:r>
      <w:r w:rsidR="00523B2D" w:rsidRPr="00E03D5B">
        <w:rPr>
          <w:rFonts w:hint="eastAsia"/>
          <w:color w:val="FF0000"/>
        </w:rPr>
        <w:t>动态绑定则是在运行时进行的</w:t>
      </w:r>
      <w:r w:rsidR="00523B2D">
        <w:rPr>
          <w:rFonts w:hint="eastAsia"/>
        </w:rPr>
        <w:t>，因此，一个给定的过程调用和代码结合直到调用发生时才进行。</w:t>
      </w:r>
    </w:p>
    <w:p w14:paraId="6ACE0415" w14:textId="055A2448" w:rsidR="00DC7920" w:rsidRDefault="00DC7920" w:rsidP="00DE740A">
      <w:r>
        <w:tab/>
      </w:r>
      <w:r w:rsidRPr="00A50BB1">
        <w:rPr>
          <w:rFonts w:hint="eastAsia"/>
          <w:color w:val="FF0000"/>
        </w:rPr>
        <w:t>动态绑定是和类的继承以及多态相联系的</w:t>
      </w:r>
      <w:r>
        <w:rPr>
          <w:rFonts w:hint="eastAsia"/>
        </w:rPr>
        <w:t>。在继承管系统，子类是父类的一个特例，所以，父类对象可以出现的地方，子类对象也可以出现。因此在运行过程中，当一个对象发送消息请求服务时，要根据接收对象的具体情况将请求的操作与实现的方法进行连接，即动态绑定。</w:t>
      </w:r>
    </w:p>
    <w:p w14:paraId="6E2E8737" w14:textId="0E903F57" w:rsidR="006612C0" w:rsidRDefault="006612C0" w:rsidP="006612C0">
      <w:pPr>
        <w:pStyle w:val="1"/>
      </w:pPr>
      <w:r>
        <w:rPr>
          <w:rFonts w:hint="eastAsia"/>
        </w:rPr>
        <w:lastRenderedPageBreak/>
        <w:t>流程设计工具</w:t>
      </w:r>
    </w:p>
    <w:p w14:paraId="2083D7FB" w14:textId="44CE656C" w:rsidR="00BA7056" w:rsidRDefault="00F164A9" w:rsidP="006612C0">
      <w:pPr>
        <w:pStyle w:val="2"/>
      </w:pPr>
      <w:r>
        <w:rPr>
          <w:rFonts w:hint="eastAsia"/>
        </w:rPr>
        <w:t>程序流程图</w:t>
      </w:r>
    </w:p>
    <w:p w14:paraId="3D15C9A9" w14:textId="3C944E37" w:rsidR="00F164A9" w:rsidRDefault="00A1337D" w:rsidP="00F164A9">
      <w:r>
        <w:tab/>
      </w:r>
      <w:r w:rsidR="001B3609" w:rsidRPr="008308DB">
        <w:rPr>
          <w:rFonts w:hint="eastAsia"/>
          <w:color w:val="FF0000"/>
        </w:rPr>
        <w:t>程序流程图（Program</w:t>
      </w:r>
      <w:r w:rsidR="001B3609" w:rsidRPr="008308DB">
        <w:rPr>
          <w:color w:val="FF0000"/>
        </w:rPr>
        <w:t xml:space="preserve"> </w:t>
      </w:r>
      <w:r w:rsidR="001B3609" w:rsidRPr="008308DB">
        <w:rPr>
          <w:rFonts w:hint="eastAsia"/>
          <w:color w:val="FF0000"/>
        </w:rPr>
        <w:t>Flow</w:t>
      </w:r>
      <w:r w:rsidR="001B3609" w:rsidRPr="008308DB">
        <w:rPr>
          <w:color w:val="FF0000"/>
        </w:rPr>
        <w:t xml:space="preserve"> </w:t>
      </w:r>
      <w:r w:rsidR="001B3609" w:rsidRPr="008308DB">
        <w:rPr>
          <w:rFonts w:hint="eastAsia"/>
          <w:color w:val="FF0000"/>
        </w:rPr>
        <w:t>Diagram，PFD）</w:t>
      </w:r>
      <w:r w:rsidR="001B3609">
        <w:rPr>
          <w:rFonts w:hint="eastAsia"/>
        </w:rPr>
        <w:t>用一些图框表示各种操作，它独立于任何一种程序设计语言，比较直观、清晰，易于学习掌握。任何流程图中只能包括5种基本控制结构：顺序型、选择型、WHILE循环型（当型循环）、UNTIL循环型（直到循环型）和 多分支选择型。</w:t>
      </w:r>
    </w:p>
    <w:p w14:paraId="113C0CFF" w14:textId="54AA99C8" w:rsidR="004C124B" w:rsidRDefault="0023652B" w:rsidP="006612C0">
      <w:pPr>
        <w:pStyle w:val="2"/>
      </w:pPr>
      <w:r>
        <w:rPr>
          <w:rFonts w:hint="eastAsia"/>
        </w:rPr>
        <w:t>IPO图</w:t>
      </w:r>
    </w:p>
    <w:p w14:paraId="2FDA738F" w14:textId="7439A7FC" w:rsidR="0023652B" w:rsidRDefault="00F753CD" w:rsidP="00376343">
      <w:pPr>
        <w:ind w:firstLine="420"/>
      </w:pPr>
      <w:r>
        <w:rPr>
          <w:rFonts w:hint="eastAsia"/>
        </w:rPr>
        <w:t>IPO图是由IBM公司发起并逐步完善的一种流程描述工具，其主体是处理过程说明，可以采用流程图、判定树、判定表、盒图、问题分析图或过程设计语言来进行描述。IPO图中的输入、输出与功能模块、文件及系统外部项都需要通过数据字典来描述，同时需要为其中的某些元素添加注释。</w:t>
      </w:r>
    </w:p>
    <w:p w14:paraId="62EE59D8" w14:textId="67FC8116" w:rsidR="00812D63" w:rsidRDefault="006F5246" w:rsidP="006612C0">
      <w:pPr>
        <w:pStyle w:val="2"/>
      </w:pPr>
      <w:r>
        <w:rPr>
          <w:rFonts w:hint="eastAsia"/>
        </w:rPr>
        <w:t>N-S图</w:t>
      </w:r>
    </w:p>
    <w:p w14:paraId="5CF12A3E" w14:textId="4ED1DA1E" w:rsidR="006F5246" w:rsidRDefault="007454D5" w:rsidP="006F5246">
      <w:r>
        <w:tab/>
      </w:r>
      <w:r>
        <w:rPr>
          <w:rFonts w:hint="eastAsia"/>
        </w:rPr>
        <w:t>N-S图与PFD类似，也包括5中控制结构，分别是顺序型、选择型、WHILE循环型、UNTIL循环型和多分支选择型，任何一个N-S图都是这5种基本控制结构相互组合与嵌套的结果。在N-S图中，过程的作用域明确；他没有箭头，不能随意转移控制；而且容易表示嵌套关系和层次关系；并具有强烈的结构化特征。但是当问题很复杂时，N-S图可能很大。</w:t>
      </w:r>
    </w:p>
    <w:p w14:paraId="63A993F4" w14:textId="1DAD39A0" w:rsidR="00013E2F" w:rsidRDefault="00013E2F" w:rsidP="006612C0">
      <w:pPr>
        <w:pStyle w:val="2"/>
      </w:pPr>
      <w:r>
        <w:rPr>
          <w:rFonts w:hint="eastAsia"/>
        </w:rPr>
        <w:t>问题分析图</w:t>
      </w:r>
    </w:p>
    <w:p w14:paraId="198880B9" w14:textId="3B007E2E" w:rsidR="00013E2F" w:rsidRDefault="00013E2F" w:rsidP="00013E2F">
      <w:r>
        <w:tab/>
      </w:r>
      <w:r w:rsidR="002A7848">
        <w:rPr>
          <w:rFonts w:hint="eastAsia"/>
        </w:rPr>
        <w:t>问题分析图（Problem</w:t>
      </w:r>
      <w:r w:rsidR="002A7848">
        <w:t xml:space="preserve"> </w:t>
      </w:r>
      <w:r w:rsidR="002A7848">
        <w:rPr>
          <w:rFonts w:hint="eastAsia"/>
        </w:rPr>
        <w:t>Analysis</w:t>
      </w:r>
      <w:r w:rsidR="002A7848">
        <w:t xml:space="preserve"> </w:t>
      </w:r>
      <w:r w:rsidR="002A7848">
        <w:rPr>
          <w:rFonts w:hint="eastAsia"/>
        </w:rPr>
        <w:t>Diagram，PAD）是继PFD和N-S图之后，又一种描述详细设计的工具。PAD也包含5种基本控制结构，并允许递归使用。</w:t>
      </w:r>
    </w:p>
    <w:p w14:paraId="1CF56D79" w14:textId="213C8C0F" w:rsidR="002A7848" w:rsidRDefault="00ED23B6" w:rsidP="006612C0">
      <w:pPr>
        <w:pStyle w:val="2"/>
      </w:pPr>
      <w:r>
        <w:rPr>
          <w:rFonts w:hint="eastAsia"/>
        </w:rPr>
        <w:t>过程设计语言</w:t>
      </w:r>
    </w:p>
    <w:p w14:paraId="2AD5D1A0" w14:textId="659040E5" w:rsidR="00ED23B6" w:rsidRDefault="001519E1" w:rsidP="00ED23B6">
      <w:r>
        <w:tab/>
      </w:r>
      <w:r w:rsidR="008E7137">
        <w:rPr>
          <w:rFonts w:hint="eastAsia"/>
        </w:rPr>
        <w:t>过程设计语言（Process</w:t>
      </w:r>
      <w:r w:rsidR="008E7137">
        <w:t xml:space="preserve"> </w:t>
      </w:r>
      <w:r w:rsidR="008E7137">
        <w:rPr>
          <w:rFonts w:hint="eastAsia"/>
        </w:rPr>
        <w:t>Design</w:t>
      </w:r>
      <w:r w:rsidR="008E7137">
        <w:t xml:space="preserve"> </w:t>
      </w:r>
      <w:r w:rsidR="008E7137">
        <w:rPr>
          <w:rFonts w:hint="eastAsia"/>
        </w:rPr>
        <w:t>Language，PDL）也称为结构化语言或伪代码（pseudo</w:t>
      </w:r>
      <w:r w:rsidR="008E7137">
        <w:t xml:space="preserve"> </w:t>
      </w:r>
      <w:r w:rsidR="008E7137">
        <w:rPr>
          <w:rFonts w:hint="eastAsia"/>
        </w:rPr>
        <w:t>code），他是一种混合语言，采用自然语言的词汇和结构化程序设计语言的语法，用于描述处理过程怎么做，类似于编程语言。过程设计语言用于描述模块中算法和加工逻辑的具体细节，以便在开发人员之间比较精确地进行交流。</w:t>
      </w:r>
    </w:p>
    <w:p w14:paraId="6A167FC9" w14:textId="61E62BEB" w:rsidR="008E7137" w:rsidRDefault="001927F1" w:rsidP="001927F1">
      <w:pPr>
        <w:pStyle w:val="2"/>
      </w:pPr>
      <w:r>
        <w:rPr>
          <w:rFonts w:hint="eastAsia"/>
        </w:rPr>
        <w:t>总结</w:t>
      </w:r>
    </w:p>
    <w:p w14:paraId="1A675200" w14:textId="6AAC4258" w:rsidR="002321A4" w:rsidRDefault="0009278A" w:rsidP="001927F1">
      <w:r>
        <w:tab/>
      </w:r>
      <w:r w:rsidR="002321A4">
        <w:rPr>
          <w:rFonts w:hint="eastAsia"/>
        </w:rPr>
        <w:t>对于具有多个相互联系的条件和可能产生多种结果的问题，用结构化语言描述则显得不够直观和紧凑，这时可以用以清楚、简明为特征的判定表（Decision</w:t>
      </w:r>
      <w:r w:rsidR="002321A4">
        <w:t xml:space="preserve"> </w:t>
      </w:r>
      <w:r w:rsidR="002321A4">
        <w:rPr>
          <w:rFonts w:hint="eastAsia"/>
        </w:rPr>
        <w:t>Table）来描述。判定表</w:t>
      </w:r>
      <w:r w:rsidR="002321A4">
        <w:rPr>
          <w:rFonts w:hint="eastAsia"/>
        </w:rPr>
        <w:lastRenderedPageBreak/>
        <w:t>采用表格形式来表达逻辑判断问题，表格分成4个部分，左上部分为条件说明，左下部分为行动说明，右上部分为各种条件的组合说明，右下部分为各条件组合下相应的行动。</w:t>
      </w:r>
    </w:p>
    <w:p w14:paraId="6D7A0887" w14:textId="57CDB2EE" w:rsidR="00351D55" w:rsidRDefault="00351D55" w:rsidP="001927F1">
      <w:r>
        <w:tab/>
      </w:r>
      <w:r>
        <w:rPr>
          <w:rFonts w:hint="eastAsia"/>
        </w:rPr>
        <w:t>判定树（Decision</w:t>
      </w:r>
      <w:r>
        <w:t xml:space="preserve"> </w:t>
      </w:r>
      <w:r>
        <w:rPr>
          <w:rFonts w:hint="eastAsia"/>
        </w:rPr>
        <w:t>Tree）也是用来表示逻辑判断问题的一种常用的图形工具，他用树来表达不同条件下的不同处理流程，比语言、表格的方式更为直观。判定树的左侧（称为树根）为加工名，中间是各种条件，所有的行动都列于最右侧。</w:t>
      </w:r>
    </w:p>
    <w:p w14:paraId="4E7C80A1" w14:textId="77777777" w:rsidR="000559D0" w:rsidRDefault="000559D0" w:rsidP="000559D0">
      <w:pPr>
        <w:pStyle w:val="1"/>
      </w:pPr>
      <w:r>
        <w:rPr>
          <w:rFonts w:hint="eastAsia"/>
        </w:rPr>
        <w:t>设计原则</w:t>
      </w:r>
    </w:p>
    <w:p w14:paraId="195F84E5" w14:textId="77777777" w:rsidR="000559D0" w:rsidRDefault="000559D0" w:rsidP="000559D0">
      <w:r>
        <w:rPr>
          <w:rFonts w:hint="eastAsia"/>
        </w:rPr>
        <w:t>1、单一职责原则：设计目的单一的类</w:t>
      </w:r>
    </w:p>
    <w:p w14:paraId="007A07F5" w14:textId="77777777" w:rsidR="000559D0" w:rsidRDefault="000559D0" w:rsidP="000559D0">
      <w:r>
        <w:rPr>
          <w:rFonts w:hint="eastAsia"/>
        </w:rPr>
        <w:t>2、开放-封闭原则：对扩展开放，对修改封闭</w:t>
      </w:r>
    </w:p>
    <w:p w14:paraId="648FEF69" w14:textId="77777777" w:rsidR="000559D0" w:rsidRDefault="000559D0" w:rsidP="000559D0">
      <w:r>
        <w:rPr>
          <w:rFonts w:hint="eastAsia"/>
        </w:rPr>
        <w:t>3、李（里）氏（</w:t>
      </w:r>
      <w:proofErr w:type="spellStart"/>
      <w:r>
        <w:rPr>
          <w:rFonts w:hint="eastAsia"/>
        </w:rPr>
        <w:t>Liskov</w:t>
      </w:r>
      <w:proofErr w:type="spellEnd"/>
      <w:r>
        <w:rPr>
          <w:rFonts w:hint="eastAsia"/>
        </w:rPr>
        <w:t>）替换原则：子类可以替代父类</w:t>
      </w:r>
    </w:p>
    <w:p w14:paraId="00E06BD6" w14:textId="77777777" w:rsidR="000559D0" w:rsidRDefault="000559D0" w:rsidP="000559D0">
      <w:r>
        <w:rPr>
          <w:rFonts w:hint="eastAsia"/>
        </w:rPr>
        <w:t>4、依赖倒置原则：要依赖于抽象，而不是具体实现；针对接口编程，不要针对实现编程</w:t>
      </w:r>
    </w:p>
    <w:p w14:paraId="3C95A3C5" w14:textId="77777777" w:rsidR="000559D0" w:rsidRDefault="000559D0" w:rsidP="000559D0">
      <w:r>
        <w:rPr>
          <w:rFonts w:hint="eastAsia"/>
        </w:rPr>
        <w:t>5、接口隔离原则：使用多个专门的接口比使用单一的总接口要好</w:t>
      </w:r>
    </w:p>
    <w:p w14:paraId="53B88ACB" w14:textId="77777777" w:rsidR="000559D0" w:rsidRDefault="000559D0" w:rsidP="000559D0">
      <w:r>
        <w:rPr>
          <w:rFonts w:hint="eastAsia"/>
        </w:rPr>
        <w:t>6、组合重用原则：要尽量使用组合，而不是继承关系达到重用目的</w:t>
      </w:r>
    </w:p>
    <w:p w14:paraId="69B164F6" w14:textId="77777777" w:rsidR="000559D0" w:rsidRPr="00A15826" w:rsidRDefault="000559D0" w:rsidP="000559D0">
      <w:r>
        <w:rPr>
          <w:rFonts w:hint="eastAsia"/>
        </w:rPr>
        <w:t>7、迪米特（Demeter）原则（最少知识法则）：一个对象应当对其他对象有尽可能少的了解</w:t>
      </w:r>
    </w:p>
    <w:p w14:paraId="09564AB4" w14:textId="1D81DC27" w:rsidR="000559D0" w:rsidRDefault="00A615B0" w:rsidP="00A615B0">
      <w:pPr>
        <w:pStyle w:val="1"/>
      </w:pPr>
      <w:r>
        <w:rPr>
          <w:rFonts w:hint="eastAsia"/>
        </w:rPr>
        <w:t>遗留系统演化策略</w:t>
      </w:r>
    </w:p>
    <w:p w14:paraId="19E78DFA" w14:textId="633E6013" w:rsidR="001045C6" w:rsidRPr="001045C6" w:rsidRDefault="001045C6" w:rsidP="001045C6">
      <w:r>
        <w:rPr>
          <w:noProof/>
        </w:rPr>
        <w:drawing>
          <wp:anchor distT="0" distB="0" distL="114300" distR="114300" simplePos="0" relativeHeight="251659264" behindDoc="0" locked="0" layoutInCell="1" allowOverlap="1" wp14:anchorId="6AF891D7" wp14:editId="37F51B1F">
            <wp:simplePos x="0" y="0"/>
            <wp:positionH relativeFrom="margin">
              <wp:align>left</wp:align>
            </wp:positionH>
            <wp:positionV relativeFrom="paragraph">
              <wp:posOffset>196215</wp:posOffset>
            </wp:positionV>
            <wp:extent cx="5124450" cy="4318000"/>
            <wp:effectExtent l="0" t="0" r="0" b="63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24450" cy="4318000"/>
                    </a:xfrm>
                    <a:prstGeom prst="rect">
                      <a:avLst/>
                    </a:prstGeom>
                  </pic:spPr>
                </pic:pic>
              </a:graphicData>
            </a:graphic>
            <wp14:sizeRelH relativeFrom="page">
              <wp14:pctWidth>0</wp14:pctWidth>
            </wp14:sizeRelH>
            <wp14:sizeRelV relativeFrom="page">
              <wp14:pctHeight>0</wp14:pctHeight>
            </wp14:sizeRelV>
          </wp:anchor>
        </w:drawing>
      </w:r>
    </w:p>
    <w:p w14:paraId="56B8FEE4" w14:textId="480C18A7" w:rsidR="00A615B0" w:rsidRDefault="001045C6" w:rsidP="00110E30">
      <w:pPr>
        <w:pStyle w:val="a3"/>
        <w:numPr>
          <w:ilvl w:val="0"/>
          <w:numId w:val="26"/>
        </w:numPr>
        <w:ind w:firstLineChars="0"/>
      </w:pPr>
      <w:r>
        <w:rPr>
          <w:rFonts w:hint="eastAsia"/>
        </w:rPr>
        <w:lastRenderedPageBreak/>
        <w:t>淘汰策略</w:t>
      </w:r>
    </w:p>
    <w:p w14:paraId="2EAD43BB" w14:textId="3F0BE687" w:rsidR="00110E30" w:rsidRDefault="00110E30" w:rsidP="00110E30">
      <w:r>
        <w:rPr>
          <w:rFonts w:hint="eastAsia"/>
        </w:rPr>
        <w:t>第3象限为低水平、低价值区，即遗留系统的技术含量较低，且具有较低商业价值。对这种遗留系统的演化策略为淘汰，即全面开发新的系统以代替遗留系统。</w:t>
      </w:r>
    </w:p>
    <w:p w14:paraId="4697970B" w14:textId="193DA569" w:rsidR="00110E30" w:rsidRDefault="00110E30" w:rsidP="00110E30">
      <w:pPr>
        <w:pStyle w:val="a3"/>
        <w:numPr>
          <w:ilvl w:val="0"/>
          <w:numId w:val="26"/>
        </w:numPr>
        <w:ind w:firstLineChars="0"/>
      </w:pPr>
      <w:r>
        <w:rPr>
          <w:rFonts w:hint="eastAsia"/>
        </w:rPr>
        <w:t>继承策略</w:t>
      </w:r>
    </w:p>
    <w:p w14:paraId="1948CF19" w14:textId="3BD15E61" w:rsidR="00110E30" w:rsidRDefault="00110E30" w:rsidP="00110E30">
      <w:r>
        <w:rPr>
          <w:rFonts w:hint="eastAsia"/>
        </w:rPr>
        <w:t>第4象限为低水平、高价值区，即遗留系统的技术含量低，可满足企业运作的功能或性能要求，但具有较高的商业价值，目前企业业务对该系统仍有很多的依赖性。对这种遗留系统的演化策略为继承。</w:t>
      </w:r>
    </w:p>
    <w:p w14:paraId="6A1E7D16" w14:textId="1393311A" w:rsidR="00110E30" w:rsidRDefault="00110E30" w:rsidP="00110E30">
      <w:pPr>
        <w:pStyle w:val="a3"/>
        <w:numPr>
          <w:ilvl w:val="0"/>
          <w:numId w:val="26"/>
        </w:numPr>
        <w:ind w:firstLineChars="0"/>
      </w:pPr>
      <w:r>
        <w:rPr>
          <w:rFonts w:hint="eastAsia"/>
        </w:rPr>
        <w:t>改造策略</w:t>
      </w:r>
    </w:p>
    <w:p w14:paraId="498878E8" w14:textId="6BFA79F9" w:rsidR="00110E30" w:rsidRDefault="00587F12" w:rsidP="00110E30">
      <w:r>
        <w:rPr>
          <w:rFonts w:hint="eastAsia"/>
        </w:rPr>
        <w:t>第1象限为高水平、高价值区，即遗留系统的技术含量较高，本身还有较低的生命力，且具有较高的商业价值，基本上能够满足企业业务运作和决策支持的要求。这种</w:t>
      </w:r>
      <w:r w:rsidR="00C24CB7">
        <w:rPr>
          <w:rFonts w:hint="eastAsia"/>
        </w:rPr>
        <w:t>系统可能建成的时间还很短，对这种遗留系统的演化策略为改造。</w:t>
      </w:r>
    </w:p>
    <w:p w14:paraId="0326291E" w14:textId="733673A4" w:rsidR="00ED51DA" w:rsidRDefault="00ED51DA" w:rsidP="00ED51DA">
      <w:pPr>
        <w:pStyle w:val="a3"/>
        <w:numPr>
          <w:ilvl w:val="0"/>
          <w:numId w:val="26"/>
        </w:numPr>
        <w:ind w:firstLineChars="0"/>
      </w:pPr>
      <w:r>
        <w:rPr>
          <w:rFonts w:hint="eastAsia"/>
        </w:rPr>
        <w:t>继承策略</w:t>
      </w:r>
    </w:p>
    <w:p w14:paraId="72E91779" w14:textId="0DEB89B4" w:rsidR="00ED51DA" w:rsidRDefault="00ED51DA" w:rsidP="00ED51DA">
      <w:r>
        <w:rPr>
          <w:rFonts w:hint="eastAsia"/>
        </w:rPr>
        <w:t>第2象限为高水平、低价值区，即遗留系统的技术含量较高，但其商业价值较低，可能只能完成某个部门（或子公司）的业务管理。这种系统在各自的局部领域能工作 良好，但从企业全局来看，多个这样的系统，他们各自基于不同的平台，不同的数据模型，无法互联互通，数据还不一致，这就是很严重的问题了。对这种系统的演化策略为继承。</w:t>
      </w:r>
    </w:p>
    <w:p w14:paraId="66A312C4" w14:textId="77777777" w:rsidR="00D14A88" w:rsidRDefault="00D14A88" w:rsidP="00D14A88">
      <w:pPr>
        <w:pStyle w:val="1"/>
      </w:pPr>
      <w:r>
        <w:rPr>
          <w:rFonts w:hint="eastAsia"/>
        </w:rPr>
        <w:t>存储器</w:t>
      </w:r>
    </w:p>
    <w:p w14:paraId="1913CC30" w14:textId="77777777" w:rsidR="00D14A88" w:rsidRDefault="00D14A88" w:rsidP="00D14A88">
      <w:pPr>
        <w:ind w:firstLine="420"/>
      </w:pPr>
      <w:r>
        <w:rPr>
          <w:rFonts w:hint="eastAsia"/>
        </w:rPr>
        <w:t>SRAM静态的随机存储器：特点是工作速度快，只要电源不撤除，写入SRAM的信息就不会消失，不需要刷新电路，同时在读出时不破坏原来存放的信息，一经写入可多次读出，但集成度较低，功耗较大。</w:t>
      </w:r>
      <w:r w:rsidRPr="000863F8">
        <w:rPr>
          <w:rFonts w:hint="eastAsia"/>
          <w:color w:val="FF0000"/>
        </w:rPr>
        <w:t>SRAM一般用来作为计算机中的高速缓冲存储器（Cache）</w:t>
      </w:r>
      <w:r>
        <w:rPr>
          <w:rFonts w:hint="eastAsia"/>
        </w:rPr>
        <w:t>。</w:t>
      </w:r>
    </w:p>
    <w:p w14:paraId="200E7B76" w14:textId="44BF9317" w:rsidR="00D14A88" w:rsidRDefault="00D14A88" w:rsidP="00ED51DA">
      <w:r>
        <w:tab/>
      </w:r>
      <w:r>
        <w:rPr>
          <w:rFonts w:hint="eastAsia"/>
        </w:rPr>
        <w:t>DRAM只能将数据保持很短的时间。为了保持数据，DRAM使用电容存储，所以必须隔一段时间刷新（refresh）一次，如果存储单元没有被刷新，存储的信息就会丢失。关机就会丢失数据。</w:t>
      </w:r>
    </w:p>
    <w:p w14:paraId="047AB7D8" w14:textId="4AA5BFF1" w:rsidR="00C9403A" w:rsidRDefault="00C9403A" w:rsidP="00C9403A">
      <w:pPr>
        <w:pStyle w:val="1"/>
      </w:pPr>
      <w:r>
        <w:rPr>
          <w:rFonts w:hint="eastAsia"/>
        </w:rPr>
        <w:t>DSP芯片</w:t>
      </w:r>
    </w:p>
    <w:p w14:paraId="53C15B96" w14:textId="123132E6" w:rsidR="00C9403A" w:rsidRDefault="00C2151A" w:rsidP="00C9403A">
      <w:r>
        <w:tab/>
      </w:r>
      <w:r w:rsidR="00C716DC">
        <w:rPr>
          <w:rFonts w:hint="eastAsia"/>
        </w:rPr>
        <w:t>编程DSP芯片是一种具有特殊结构的微处理器，为了达到快速进行数字信号处理的目的，DSP芯片一般采用特殊的软硬件结构：</w:t>
      </w:r>
    </w:p>
    <w:p w14:paraId="047A51F6" w14:textId="5C661295" w:rsidR="00C716DC" w:rsidRDefault="005D55A6" w:rsidP="003717BA">
      <w:pPr>
        <w:pStyle w:val="a3"/>
        <w:numPr>
          <w:ilvl w:val="0"/>
          <w:numId w:val="27"/>
        </w:numPr>
        <w:ind w:firstLineChars="0"/>
      </w:pPr>
      <w:r>
        <w:rPr>
          <w:rFonts w:hint="eastAsia"/>
        </w:rPr>
        <w:t>哈佛结构，DSP采用了哈佛结构，将</w:t>
      </w:r>
      <w:r w:rsidRPr="004A6910">
        <w:rPr>
          <w:rFonts w:hint="eastAsia"/>
          <w:color w:val="FF0000"/>
        </w:rPr>
        <w:t>存储器空间划分成两个</w:t>
      </w:r>
      <w:r>
        <w:rPr>
          <w:rFonts w:hint="eastAsia"/>
        </w:rPr>
        <w:t>，</w:t>
      </w:r>
      <w:r w:rsidRPr="00806431">
        <w:rPr>
          <w:rFonts w:hint="eastAsia"/>
          <w:color w:val="FF0000"/>
        </w:rPr>
        <w:t>分别存储程序和数据</w:t>
      </w:r>
      <w:r>
        <w:rPr>
          <w:rFonts w:hint="eastAsia"/>
        </w:rPr>
        <w:t>。他们有两组总线连接到处理器核，允许同时对他们进行访问，每个存储器独立编址，独立访问。这种安排将处理器的数据吞吐率加倍，更重要的是同时为处理器核提供数据与指令。在这种布局下，DSP得以实现单周期的MAC指令。</w:t>
      </w:r>
      <w:r w:rsidR="00AE1041">
        <w:rPr>
          <w:rFonts w:hint="eastAsia"/>
        </w:rPr>
        <w:t>在哈佛结构种，由于程序和数据存储器在两个分开的空间中，因此取指和执行能完全重叠运行。</w:t>
      </w:r>
    </w:p>
    <w:p w14:paraId="57A47D41" w14:textId="7759F6CA" w:rsidR="003717BA" w:rsidRDefault="008E4168" w:rsidP="003717BA">
      <w:pPr>
        <w:pStyle w:val="a3"/>
        <w:numPr>
          <w:ilvl w:val="0"/>
          <w:numId w:val="27"/>
        </w:numPr>
        <w:ind w:firstLineChars="0"/>
      </w:pPr>
      <w:r>
        <w:rPr>
          <w:rFonts w:hint="eastAsia"/>
        </w:rPr>
        <w:t>流水线，</w:t>
      </w:r>
      <w:r w:rsidRPr="00806431">
        <w:rPr>
          <w:rFonts w:hint="eastAsia"/>
          <w:color w:val="FF0000"/>
        </w:rPr>
        <w:t>与哈佛结构相关</w:t>
      </w:r>
      <w:r>
        <w:rPr>
          <w:rFonts w:hint="eastAsia"/>
        </w:rPr>
        <w:t>，DSP芯片广泛采用2-6级流水线以减少指令</w:t>
      </w:r>
      <w:r w:rsidR="00B62A11">
        <w:rPr>
          <w:rFonts w:hint="eastAsia"/>
        </w:rPr>
        <w:t>执行时间，从而增强了处理器的处理能力。这可使指令执行能完全重叠，每个指令周期内，不同的指令都处于激活状态。</w:t>
      </w:r>
    </w:p>
    <w:p w14:paraId="515D9DF7" w14:textId="5CF77A3C" w:rsidR="00AD21D1" w:rsidRDefault="00AD21D1" w:rsidP="003717BA">
      <w:pPr>
        <w:pStyle w:val="a3"/>
        <w:numPr>
          <w:ilvl w:val="0"/>
          <w:numId w:val="27"/>
        </w:numPr>
        <w:ind w:firstLineChars="0"/>
      </w:pPr>
      <w:r>
        <w:rPr>
          <w:rFonts w:hint="eastAsia"/>
        </w:rPr>
        <w:t>独立的硬件乘法器，在实现多媒体功能及数字信号处理的系统中，算法的实现和数字滤波都是计算密集型的应用。在这些场合，乘法运算是数字处理的重要组成部分，是各种算法实现的基本元素之一。乘法的执行速度越快，DSP处理器的性能越高，相比与一般</w:t>
      </w:r>
      <w:r>
        <w:rPr>
          <w:rFonts w:hint="eastAsia"/>
        </w:rPr>
        <w:lastRenderedPageBreak/>
        <w:t>的处理器需要30-40个指令周期，DSP芯片的特征就是有一个专用的硬件乘法器，乘法可以在一个周期内完成。</w:t>
      </w:r>
    </w:p>
    <w:p w14:paraId="1D1946B6" w14:textId="11B625A7" w:rsidR="006F7B09" w:rsidRDefault="006F7B09" w:rsidP="003717BA">
      <w:pPr>
        <w:pStyle w:val="a3"/>
        <w:numPr>
          <w:ilvl w:val="0"/>
          <w:numId w:val="27"/>
        </w:numPr>
        <w:ind w:firstLineChars="0"/>
      </w:pPr>
      <w:r>
        <w:rPr>
          <w:rFonts w:hint="eastAsia"/>
        </w:rPr>
        <w:t>特殊的DSP指令，DSP的另一特征是采用特殊的指令，专为数字信号处理中的一些常用算法优化。这些特殊指令为一些典型的数字处理提供加速，可以大幅提高处理器的执行效率。使一些高速系统的实时数据处理成为可能</w:t>
      </w:r>
      <w:r w:rsidR="00533C50">
        <w:rPr>
          <w:rFonts w:hint="eastAsia"/>
        </w:rPr>
        <w:t>。</w:t>
      </w:r>
    </w:p>
    <w:p w14:paraId="10BF81F6" w14:textId="33D313A4" w:rsidR="00135848" w:rsidRDefault="00135848" w:rsidP="00135848">
      <w:pPr>
        <w:pStyle w:val="a3"/>
        <w:numPr>
          <w:ilvl w:val="0"/>
          <w:numId w:val="27"/>
        </w:numPr>
        <w:ind w:firstLineChars="0"/>
      </w:pPr>
      <w:r>
        <w:rPr>
          <w:rFonts w:hint="eastAsia"/>
        </w:rPr>
        <w:t>独立的DMA总线和控制器，有一组或多组独立的DMA总线，与CPU的程序、数据总线并行工作。在不影响CPU工作的条件下，DMA的速度已经达到800MB</w:t>
      </w:r>
      <w:r>
        <w:t>/S</w:t>
      </w:r>
      <w:r>
        <w:rPr>
          <w:rFonts w:hint="eastAsia"/>
        </w:rPr>
        <w:t>。这在需要大数据量进行交换的场合可以减小CPU的开销，提高数据的吞吐率，提高系统的并行执行能力。</w:t>
      </w:r>
    </w:p>
    <w:p w14:paraId="43A5468E" w14:textId="6FF593D4" w:rsidR="00722954" w:rsidRDefault="00722954" w:rsidP="00135848">
      <w:pPr>
        <w:pStyle w:val="a3"/>
        <w:numPr>
          <w:ilvl w:val="0"/>
          <w:numId w:val="27"/>
        </w:numPr>
        <w:ind w:firstLineChars="0"/>
      </w:pPr>
      <w:r>
        <w:rPr>
          <w:rFonts w:hint="eastAsia"/>
        </w:rPr>
        <w:t>多处理器接口，使多个处理器可以很方便的并行或串行工作以提高处理速度。</w:t>
      </w:r>
    </w:p>
    <w:p w14:paraId="3B351BBC" w14:textId="48E4E32C" w:rsidR="00722954" w:rsidRDefault="00722954" w:rsidP="00135848">
      <w:pPr>
        <w:pStyle w:val="a3"/>
        <w:numPr>
          <w:ilvl w:val="0"/>
          <w:numId w:val="27"/>
        </w:numPr>
        <w:ind w:firstLineChars="0"/>
      </w:pPr>
      <w:r>
        <w:rPr>
          <w:rFonts w:hint="eastAsia"/>
        </w:rPr>
        <w:t>JTAG（Join</w:t>
      </w:r>
      <w:r>
        <w:t xml:space="preserve"> </w:t>
      </w:r>
      <w:r>
        <w:rPr>
          <w:rFonts w:hint="eastAsia"/>
        </w:rPr>
        <w:t>Test</w:t>
      </w:r>
      <w:r>
        <w:t xml:space="preserve"> </w:t>
      </w:r>
      <w:r>
        <w:rPr>
          <w:rFonts w:hint="eastAsia"/>
        </w:rPr>
        <w:t>Action</w:t>
      </w:r>
      <w:r>
        <w:t xml:space="preserve"> </w:t>
      </w:r>
      <w:r>
        <w:rPr>
          <w:rFonts w:hint="eastAsia"/>
        </w:rPr>
        <w:t>Group）标准测试接口（IEEE1149标准接口），便于对DSP芯片上的在线仿真和多DSP条件下的测试</w:t>
      </w:r>
    </w:p>
    <w:p w14:paraId="0FEBF2A4" w14:textId="0095B59E" w:rsidR="00722954" w:rsidRDefault="00722954" w:rsidP="00135848">
      <w:pPr>
        <w:pStyle w:val="a3"/>
        <w:numPr>
          <w:ilvl w:val="0"/>
          <w:numId w:val="27"/>
        </w:numPr>
        <w:ind w:firstLineChars="0"/>
      </w:pPr>
      <w:r>
        <w:rPr>
          <w:rFonts w:hint="eastAsia"/>
        </w:rPr>
        <w:t>快速的指令周期，</w:t>
      </w:r>
      <w:r w:rsidRPr="00443136">
        <w:rPr>
          <w:rFonts w:hint="eastAsia"/>
          <w:color w:val="FF0000"/>
        </w:rPr>
        <w:t>哈佛结构</w:t>
      </w:r>
      <w:r>
        <w:rPr>
          <w:rFonts w:hint="eastAsia"/>
        </w:rPr>
        <w:t>，流水线操作，专用的硬件乘法器，特殊的DSP指令再加上集成电路的优化设计，可</w:t>
      </w:r>
      <w:r w:rsidR="00A311EF">
        <w:rPr>
          <w:rFonts w:hint="eastAsia"/>
        </w:rPr>
        <w:t>使</w:t>
      </w:r>
      <w:r>
        <w:rPr>
          <w:rFonts w:hint="eastAsia"/>
        </w:rPr>
        <w:t>DSP芯片的指令周期在10ns以下。快速的指令周期可以使DSP芯片能够实时实现许多DSP应用。</w:t>
      </w:r>
    </w:p>
    <w:p w14:paraId="0A65251A" w14:textId="2264BD84" w:rsidR="000B0DA1" w:rsidRDefault="00E3612B" w:rsidP="00E3612B">
      <w:pPr>
        <w:pStyle w:val="1"/>
      </w:pPr>
      <w:r>
        <w:rPr>
          <w:rFonts w:hint="eastAsia"/>
        </w:rPr>
        <w:t>原型系统和XP小规模发布的系统主要差别</w:t>
      </w:r>
    </w:p>
    <w:p w14:paraId="01C4AC6A" w14:textId="3EC91478" w:rsidR="002520E4" w:rsidRDefault="00C15DAA" w:rsidP="00B95F50">
      <w:r>
        <w:tab/>
      </w:r>
      <w:r>
        <w:rPr>
          <w:rFonts w:hint="eastAsia"/>
        </w:rPr>
        <w:t>原型系统和XP小型发布的系统的主要差别是功能。</w:t>
      </w:r>
      <w:r w:rsidRPr="00EF5792">
        <w:rPr>
          <w:rFonts w:hint="eastAsia"/>
          <w:color w:val="4472C4" w:themeColor="accent1"/>
        </w:rPr>
        <w:t>采用原型系统主要是让用户确认需求，或者用来测试关键的技术，但是它展示的功能并不是实际系统的功能，不能用来评价实际的系统</w:t>
      </w:r>
      <w:r>
        <w:rPr>
          <w:rFonts w:hint="eastAsia"/>
        </w:rPr>
        <w:t>；</w:t>
      </w:r>
      <w:r w:rsidRPr="00EF5792">
        <w:rPr>
          <w:rFonts w:hint="eastAsia"/>
          <w:color w:val="1F4E24" w:themeColor="background1" w:themeShade="40"/>
        </w:rPr>
        <w:t>XP小型发布的系统不包括足够的功能，但是每个功能和可发布的产品的定义是一样的。在完整性上，它配备了一系列实用的功能集；在质量上，它可以健壮地运行</w:t>
      </w:r>
      <w:r>
        <w:rPr>
          <w:rFonts w:hint="eastAsia"/>
        </w:rPr>
        <w:t>。</w:t>
      </w:r>
    </w:p>
    <w:p w14:paraId="432319A8" w14:textId="16CC87A3" w:rsidR="009B63DE" w:rsidRDefault="001C7079" w:rsidP="001C7079">
      <w:pPr>
        <w:pStyle w:val="1"/>
      </w:pPr>
      <w:r>
        <w:rPr>
          <w:rFonts w:hint="eastAsia"/>
        </w:rPr>
        <w:t>V</w:t>
      </w:r>
      <w:r w:rsidR="00E300CF">
        <w:t>RA</w:t>
      </w:r>
      <w:r>
        <w:rPr>
          <w:rFonts w:hint="eastAsia"/>
        </w:rPr>
        <w:t>PS组织管理原则</w:t>
      </w:r>
    </w:p>
    <w:p w14:paraId="2BA19866" w14:textId="5A617B7A" w:rsidR="008851AB" w:rsidRPr="000F1B77" w:rsidRDefault="008851AB" w:rsidP="001C7079">
      <w:pPr>
        <w:rPr>
          <w:color w:val="FF0000"/>
        </w:rPr>
      </w:pPr>
      <w:r w:rsidRPr="000F1B77">
        <w:rPr>
          <w:rFonts w:hint="eastAsia"/>
          <w:color w:val="FF0000"/>
        </w:rPr>
        <w:t>Vision：构想</w:t>
      </w:r>
      <w:r w:rsidR="00A54C0C">
        <w:rPr>
          <w:rFonts w:hint="eastAsia"/>
          <w:color w:val="FF0000"/>
        </w:rPr>
        <w:t>，</w:t>
      </w:r>
      <w:r w:rsidRPr="000F1B77">
        <w:rPr>
          <w:rFonts w:hint="eastAsia"/>
          <w:color w:val="FF0000"/>
        </w:rPr>
        <w:t>Rhythm：节奏</w:t>
      </w:r>
      <w:r w:rsidR="00A54C0C">
        <w:rPr>
          <w:rFonts w:hint="eastAsia"/>
          <w:color w:val="FF0000"/>
        </w:rPr>
        <w:t>，</w:t>
      </w:r>
      <w:r w:rsidRPr="000F1B77">
        <w:rPr>
          <w:color w:val="FF0000"/>
        </w:rPr>
        <w:t>A</w:t>
      </w:r>
      <w:r w:rsidRPr="000F1B77">
        <w:rPr>
          <w:rFonts w:hint="eastAsia"/>
          <w:color w:val="FF0000"/>
        </w:rPr>
        <w:t>nticipation：预见</w:t>
      </w:r>
      <w:r w:rsidR="00A54C0C">
        <w:rPr>
          <w:rFonts w:hint="eastAsia"/>
          <w:color w:val="FF0000"/>
        </w:rPr>
        <w:t>，</w:t>
      </w:r>
      <w:r w:rsidRPr="000F1B77">
        <w:rPr>
          <w:color w:val="FF0000"/>
        </w:rPr>
        <w:t>P</w:t>
      </w:r>
      <w:r w:rsidRPr="000F1B77">
        <w:rPr>
          <w:rFonts w:hint="eastAsia"/>
          <w:color w:val="FF0000"/>
        </w:rPr>
        <w:t>artnering：协作</w:t>
      </w:r>
      <w:r w:rsidR="00A54C0C">
        <w:rPr>
          <w:rFonts w:hint="eastAsia"/>
          <w:color w:val="FF0000"/>
        </w:rPr>
        <w:t>，</w:t>
      </w:r>
      <w:r w:rsidR="00BC5EC9" w:rsidRPr="000F1B77">
        <w:rPr>
          <w:color w:val="FF0000"/>
        </w:rPr>
        <w:t>Simplification</w:t>
      </w:r>
      <w:r w:rsidRPr="000F1B77">
        <w:rPr>
          <w:rFonts w:hint="eastAsia"/>
          <w:color w:val="FF0000"/>
        </w:rPr>
        <w:t>：简化</w:t>
      </w:r>
      <w:r w:rsidR="005F50CF">
        <w:rPr>
          <w:rFonts w:hint="eastAsia"/>
          <w:color w:val="FF0000"/>
        </w:rPr>
        <w:t>。</w:t>
      </w:r>
    </w:p>
    <w:p w14:paraId="34383B6E" w14:textId="0AFB0D03" w:rsidR="0073319E" w:rsidRDefault="0073319E" w:rsidP="001C7079">
      <w:r>
        <w:rPr>
          <w:rFonts w:hint="eastAsia"/>
        </w:rPr>
        <w:t>VARPS组织管理原则：包括</w:t>
      </w:r>
      <w:r w:rsidRPr="00856246">
        <w:rPr>
          <w:rFonts w:hint="eastAsia"/>
          <w:color w:val="FF0000"/>
        </w:rPr>
        <w:t>构想、节奏、预见、协作、简化</w:t>
      </w:r>
      <w:r>
        <w:rPr>
          <w:rFonts w:hint="eastAsia"/>
        </w:rPr>
        <w:t>5个相关原则。</w:t>
      </w:r>
    </w:p>
    <w:p w14:paraId="5C2EF1D9" w14:textId="2C147410" w:rsidR="0073319E" w:rsidRDefault="00FF6278" w:rsidP="00FF6278">
      <w:pPr>
        <w:pStyle w:val="a3"/>
        <w:numPr>
          <w:ilvl w:val="0"/>
          <w:numId w:val="28"/>
        </w:numPr>
        <w:ind w:firstLineChars="0"/>
      </w:pPr>
      <w:r>
        <w:rPr>
          <w:rFonts w:hint="eastAsia"/>
        </w:rPr>
        <w:t>构想原则：说明了如何向架构的受益人描述一副一致的，有约束力和灵活的未来图景</w:t>
      </w:r>
    </w:p>
    <w:p w14:paraId="70594762" w14:textId="19D73E70" w:rsidR="00FF6278" w:rsidRDefault="00F4016C" w:rsidP="00FF6278">
      <w:pPr>
        <w:pStyle w:val="a3"/>
        <w:numPr>
          <w:ilvl w:val="0"/>
          <w:numId w:val="28"/>
        </w:numPr>
        <w:ind w:firstLineChars="0"/>
      </w:pPr>
      <w:r>
        <w:rPr>
          <w:rFonts w:hint="eastAsia"/>
        </w:rPr>
        <w:t>节奏原则：刻画了一种在整个组织范围内的协调程度</w:t>
      </w:r>
    </w:p>
    <w:p w14:paraId="71830CCD" w14:textId="1ABD1E16" w:rsidR="00F4016C" w:rsidRDefault="00F4016C" w:rsidP="00FF6278">
      <w:pPr>
        <w:pStyle w:val="a3"/>
        <w:numPr>
          <w:ilvl w:val="0"/>
          <w:numId w:val="28"/>
        </w:numPr>
        <w:ind w:firstLineChars="0"/>
      </w:pPr>
      <w:r>
        <w:rPr>
          <w:rFonts w:hint="eastAsia"/>
        </w:rPr>
        <w:t>预见原则：要在预测未来与检查并适应现状之间作出平衡</w:t>
      </w:r>
    </w:p>
    <w:p w14:paraId="6437FE44" w14:textId="7BFD8746" w:rsidR="00F4016C" w:rsidRDefault="00F4016C" w:rsidP="00FF6278">
      <w:pPr>
        <w:pStyle w:val="a3"/>
        <w:numPr>
          <w:ilvl w:val="0"/>
          <w:numId w:val="28"/>
        </w:numPr>
        <w:ind w:firstLineChars="0"/>
      </w:pPr>
      <w:r>
        <w:rPr>
          <w:rFonts w:hint="eastAsia"/>
        </w:rPr>
        <w:t>协作原则：解决了如何识别对架构成功关键的团体，以及如何确保这些合作伙伴的有效支持</w:t>
      </w:r>
    </w:p>
    <w:p w14:paraId="483B7886" w14:textId="16286C6D" w:rsidR="00F4016C" w:rsidRDefault="00F4016C" w:rsidP="00FF6278">
      <w:pPr>
        <w:pStyle w:val="a3"/>
        <w:numPr>
          <w:ilvl w:val="0"/>
          <w:numId w:val="28"/>
        </w:numPr>
        <w:ind w:firstLineChars="0"/>
      </w:pPr>
      <w:r>
        <w:rPr>
          <w:rFonts w:hint="eastAsia"/>
        </w:rPr>
        <w:t>简化原则：要求理解组织的结构，了解结构最小的基本特征并最小化架构</w:t>
      </w:r>
    </w:p>
    <w:p w14:paraId="27D447FF" w14:textId="28F41114" w:rsidR="00F4016C" w:rsidRPr="00C721BB" w:rsidRDefault="00F4016C" w:rsidP="00F4016C">
      <w:pPr>
        <w:rPr>
          <w:color w:val="FF0000"/>
        </w:rPr>
      </w:pPr>
      <w:r w:rsidRPr="00C721BB">
        <w:rPr>
          <w:rFonts w:hint="eastAsia"/>
          <w:color w:val="FF0000"/>
        </w:rPr>
        <w:t>准则：是否和如何执行原则的细节</w:t>
      </w:r>
    </w:p>
    <w:p w14:paraId="363FE49D" w14:textId="06CFC96B" w:rsidR="00F4016C" w:rsidRDefault="00F4016C" w:rsidP="00F4016C">
      <w:r>
        <w:rPr>
          <w:rFonts w:hint="eastAsia"/>
        </w:rPr>
        <w:t>模式：描述了开发或者使用软件架构时可能遇到的</w:t>
      </w:r>
      <w:r w:rsidRPr="00C721BB">
        <w:rPr>
          <w:rFonts w:hint="eastAsia"/>
          <w:color w:val="FF0000"/>
        </w:rPr>
        <w:t>常见问题的解决方法</w:t>
      </w:r>
      <w:r>
        <w:rPr>
          <w:rFonts w:hint="eastAsia"/>
        </w:rPr>
        <w:t>。模式注重于解决特定情况下的问题。传达了在给定背景和多方竞争因素下针对常见问题的解决方案。</w:t>
      </w:r>
    </w:p>
    <w:p w14:paraId="6C6EAF36" w14:textId="6D84DC59" w:rsidR="00BC5EC9" w:rsidRDefault="00BC5EC9" w:rsidP="00F4016C">
      <w:r>
        <w:rPr>
          <w:rFonts w:hint="eastAsia"/>
        </w:rPr>
        <w:t>反模式：描述了组织在实践中</w:t>
      </w:r>
      <w:r w:rsidR="00A31163" w:rsidRPr="00C721BB">
        <w:rPr>
          <w:rFonts w:hint="eastAsia"/>
          <w:color w:val="FF0000"/>
        </w:rPr>
        <w:t>可能遇到的陷阱</w:t>
      </w:r>
      <w:r w:rsidR="00A31163">
        <w:rPr>
          <w:rFonts w:hint="eastAsia"/>
        </w:rPr>
        <w:t>，描述了不该做的事情，或者用在错误背景下的解决方案。</w:t>
      </w:r>
    </w:p>
    <w:p w14:paraId="1D06337A" w14:textId="3FB5CAA9" w:rsidR="00B766C9" w:rsidRDefault="00B766C9" w:rsidP="00F4016C">
      <w:r>
        <w:rPr>
          <w:rFonts w:hint="eastAsia"/>
        </w:rPr>
        <w:t>构想必须</w:t>
      </w:r>
      <w:r w:rsidR="003E7DD3">
        <w:rPr>
          <w:rFonts w:hint="eastAsia"/>
        </w:rPr>
        <w:t>是</w:t>
      </w:r>
      <w:r>
        <w:rPr>
          <w:rFonts w:hint="eastAsia"/>
        </w:rPr>
        <w:t>明晰的、有约束力的、一致的和灵活的。</w:t>
      </w:r>
    </w:p>
    <w:p w14:paraId="4273789C" w14:textId="6CB07D80" w:rsidR="00B766C9" w:rsidRDefault="00B766C9" w:rsidP="00F4016C">
      <w:r>
        <w:rPr>
          <w:rFonts w:hint="eastAsia"/>
        </w:rPr>
        <w:t>用例建模时把架构的预期使用与能够被满足的切实的用户目标连接起来的一种方法。</w:t>
      </w:r>
    </w:p>
    <w:p w14:paraId="00ACA501" w14:textId="41D27FB0" w:rsidR="001472FF" w:rsidRDefault="001472FF" w:rsidP="001472FF">
      <w:pPr>
        <w:pStyle w:val="1"/>
      </w:pPr>
      <w:r>
        <w:rPr>
          <w:rFonts w:hint="eastAsia"/>
        </w:rPr>
        <w:lastRenderedPageBreak/>
        <w:t>管道和过滤器软件体系结构</w:t>
      </w:r>
    </w:p>
    <w:p w14:paraId="437956C8" w14:textId="1DF01FDE" w:rsidR="001472FF" w:rsidRDefault="00321CD9" w:rsidP="001472FF">
      <w:r>
        <w:tab/>
      </w:r>
      <w:r>
        <w:rPr>
          <w:rFonts w:hint="eastAsia"/>
        </w:rPr>
        <w:t>在管道和过滤器软件体系机构中，每个模块都有一组输入和一组输出。每个模块从他的输入端接收输入数据流，在其内部经过处理后，按照标准的顺序，将结果数据流送到输出端，以达到传递一组完整的计算结果实例的目的。它最典型的应用是在编译系统。一个普通的编译系统包括词法分析器，语法分析器，语义分析与中间代码生成器，优化器，目标代码生成器等一系列对源程序进行处理的过程。</w:t>
      </w:r>
    </w:p>
    <w:p w14:paraId="2003562D" w14:textId="2303814A" w:rsidR="008257EE" w:rsidRDefault="008257EE" w:rsidP="008257EE">
      <w:pPr>
        <w:pStyle w:val="1"/>
      </w:pPr>
      <w:r>
        <w:rPr>
          <w:rFonts w:hint="eastAsia"/>
        </w:rPr>
        <w:t>企业门户</w:t>
      </w:r>
    </w:p>
    <w:p w14:paraId="5883B13F" w14:textId="1B1BAC2E" w:rsidR="008257EE" w:rsidRDefault="00AB0095" w:rsidP="002C691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890"/>
        </w:tabs>
      </w:pPr>
      <w:r>
        <w:tab/>
      </w:r>
      <w:bookmarkStart w:id="1" w:name="看到这里20190911"/>
      <w:r w:rsidR="00AC05B1">
        <w:rPr>
          <w:rFonts w:hint="eastAsia"/>
        </w:rPr>
        <w:t>按照</w:t>
      </w:r>
      <w:bookmarkEnd w:id="1"/>
      <w:r w:rsidR="00AC05B1">
        <w:rPr>
          <w:rFonts w:hint="eastAsia"/>
        </w:rPr>
        <w:t>实际应用领域，企业门户可以划分为以下四类：</w:t>
      </w:r>
      <w:r w:rsidR="002C6912">
        <w:tab/>
      </w:r>
    </w:p>
    <w:p w14:paraId="2712C329" w14:textId="178090B1" w:rsidR="00AC05B1" w:rsidRDefault="00AC05B1" w:rsidP="00AC05B1">
      <w:pPr>
        <w:pStyle w:val="a3"/>
        <w:numPr>
          <w:ilvl w:val="0"/>
          <w:numId w:val="29"/>
        </w:numPr>
        <w:ind w:firstLineChars="0"/>
      </w:pPr>
      <w:r>
        <w:rPr>
          <w:rFonts w:hint="eastAsia"/>
        </w:rPr>
        <w:t>企业网站</w:t>
      </w:r>
      <w:r>
        <w:t>—</w:t>
      </w:r>
      <w:r>
        <w:rPr>
          <w:rFonts w:hint="eastAsia"/>
        </w:rPr>
        <w:t>功能简单，注重信息的单向传送，忽视用户与企业间、用户相互之间的信息互动。面向特定的使用人群，为企业服务，可以被看做是EP发展的雏形。</w:t>
      </w:r>
    </w:p>
    <w:p w14:paraId="1A284F8D" w14:textId="2D558E02" w:rsidR="00AC05B1" w:rsidRDefault="00AC05B1" w:rsidP="00AC05B1">
      <w:pPr>
        <w:pStyle w:val="a3"/>
        <w:numPr>
          <w:ilvl w:val="0"/>
          <w:numId w:val="29"/>
        </w:numPr>
        <w:ind w:firstLineChars="0"/>
      </w:pPr>
      <w:r>
        <w:rPr>
          <w:rFonts w:hint="eastAsia"/>
        </w:rPr>
        <w:t>企业信息门户</w:t>
      </w:r>
      <w:r w:rsidR="00EF0F29">
        <w:t>—</w:t>
      </w:r>
      <w:r w:rsidR="00EF0F29">
        <w:rPr>
          <w:rFonts w:hint="eastAsia"/>
        </w:rPr>
        <w:t>在internet环境下，把各种应用系统、数据资源和互联网资源统一集成到EP之下，根据每个用户使用特点和角色的不同，形成个性化的应用界面，并通过对事件和消息的处理传输把用户有机地联系在一起</w:t>
      </w:r>
    </w:p>
    <w:p w14:paraId="4635AA0F" w14:textId="183BF1B1" w:rsidR="00EF0F29" w:rsidRDefault="00EF0F29" w:rsidP="00AC05B1">
      <w:pPr>
        <w:pStyle w:val="a3"/>
        <w:numPr>
          <w:ilvl w:val="0"/>
          <w:numId w:val="29"/>
        </w:numPr>
        <w:ind w:firstLineChars="0"/>
      </w:pPr>
      <w:r>
        <w:rPr>
          <w:rFonts w:hint="eastAsia"/>
        </w:rPr>
        <w:t>企业知识门户</w:t>
      </w:r>
      <w:r>
        <w:t>—</w:t>
      </w:r>
      <w:r>
        <w:rPr>
          <w:rFonts w:hint="eastAsia"/>
        </w:rPr>
        <w:t>是企业员工日常工作所涉及相关主题内容的“总店”。企业员工</w:t>
      </w:r>
      <w:r w:rsidR="00F77E0C">
        <w:rPr>
          <w:rFonts w:hint="eastAsia"/>
        </w:rPr>
        <w:t>可以通过EKP方便地了解当天的最新消息、工作 内容、完成这些工作所需的知识等。可以实时地与工作团队中的其他成员取得联系，寻找能够提供帮助的专家或者快速地连接到相关部门</w:t>
      </w:r>
    </w:p>
    <w:p w14:paraId="4EB3E220" w14:textId="42E2BE87" w:rsidR="00F77E0C" w:rsidRDefault="00F77E0C" w:rsidP="00AC05B1">
      <w:pPr>
        <w:pStyle w:val="a3"/>
        <w:numPr>
          <w:ilvl w:val="0"/>
          <w:numId w:val="29"/>
        </w:numPr>
        <w:ind w:firstLineChars="0"/>
      </w:pPr>
      <w:r>
        <w:rPr>
          <w:rFonts w:hint="eastAsia"/>
        </w:rPr>
        <w:t>企业应用门户</w:t>
      </w:r>
      <w:r>
        <w:t>—</w:t>
      </w:r>
      <w:r>
        <w:rPr>
          <w:rFonts w:hint="eastAsia"/>
        </w:rPr>
        <w:t>是对企业业务流程的集成。他以业务流程和企业应用为核心，把业务流程中功能不同的应用模块通过</w:t>
      </w:r>
      <w:r w:rsidR="00975E35">
        <w:rPr>
          <w:rFonts w:hint="eastAsia"/>
        </w:rPr>
        <w:t>门户技术集成在一起。可以把EAP看成是企业信息系统的集成界面。企业员工和合作伙伴可以通过EAP访问相应的应用系统，实现移动办公、进行网上交易等</w:t>
      </w:r>
      <w:r w:rsidR="00712E6C">
        <w:rPr>
          <w:rFonts w:hint="eastAsia"/>
        </w:rPr>
        <w:t>。</w:t>
      </w:r>
    </w:p>
    <w:p w14:paraId="0FB41AE3" w14:textId="5E38E1F7" w:rsidR="0055225F" w:rsidRDefault="0055225F" w:rsidP="0055225F">
      <w:pPr>
        <w:pStyle w:val="1"/>
      </w:pPr>
      <w:r>
        <w:rPr>
          <w:rFonts w:hint="eastAsia"/>
        </w:rPr>
        <w:t>软件开发环境</w:t>
      </w:r>
    </w:p>
    <w:p w14:paraId="4741A955" w14:textId="4058006A" w:rsidR="0055225F" w:rsidRDefault="00461719" w:rsidP="0055225F">
      <w:r>
        <w:tab/>
      </w:r>
      <w:r>
        <w:rPr>
          <w:rFonts w:hint="eastAsia"/>
        </w:rPr>
        <w:t>软件开发环境（Software</w:t>
      </w:r>
      <w:r>
        <w:t xml:space="preserve"> </w:t>
      </w:r>
      <w:r>
        <w:rPr>
          <w:rFonts w:hint="eastAsia"/>
        </w:rPr>
        <w:t>Development</w:t>
      </w:r>
      <w:r>
        <w:t xml:space="preserve"> </w:t>
      </w:r>
      <w:r>
        <w:rPr>
          <w:rFonts w:hint="eastAsia"/>
        </w:rPr>
        <w:t>Environment，SDE）是指支持软件的工程化开发和维护而使用的一组软件，由</w:t>
      </w:r>
      <w:r w:rsidRPr="00090331">
        <w:rPr>
          <w:rFonts w:hint="eastAsia"/>
          <w:color w:val="FF0000"/>
        </w:rPr>
        <w:t>软件工具集和环境集成机制</w:t>
      </w:r>
      <w:r>
        <w:rPr>
          <w:rFonts w:hint="eastAsia"/>
        </w:rPr>
        <w:t>构成。</w:t>
      </w:r>
    </w:p>
    <w:p w14:paraId="0B14B05D" w14:textId="6D38C1BA" w:rsidR="00461719" w:rsidRDefault="00461719" w:rsidP="0055225F">
      <w:r>
        <w:tab/>
      </w:r>
      <w:r>
        <w:rPr>
          <w:rFonts w:hint="eastAsia"/>
        </w:rPr>
        <w:t>软件开发环境应支持多种集成机制，例如，</w:t>
      </w:r>
      <w:r w:rsidRPr="00090331">
        <w:rPr>
          <w:rFonts w:hint="eastAsia"/>
          <w:color w:val="FF0000"/>
        </w:rPr>
        <w:t>平台集成、数据集成、界面集成、控制集成和过程集成</w:t>
      </w:r>
      <w:r>
        <w:rPr>
          <w:rFonts w:hint="eastAsia"/>
        </w:rPr>
        <w:t>等。</w:t>
      </w:r>
      <w:r w:rsidR="00BC3F5E">
        <w:rPr>
          <w:rFonts w:hint="eastAsia"/>
        </w:rPr>
        <w:t>软件开发环境应支持小组工作方式，并为</w:t>
      </w:r>
      <w:r w:rsidR="00C46BA5">
        <w:rPr>
          <w:rFonts w:hint="eastAsia"/>
        </w:rPr>
        <w:t>其提供配置管理，环境的服务可用于支持各种软件开发活动，包括分析、设计、编程、调试和文档等。较完善的软件开发环境通常具有多种功能，例如，软件开发的一致性与完整性维护，配置管理及版本控制，数据的多种表示形式及其在不同形式之间的自动转换，信息的自动检索与更新，项目控制和管理，以及对开发方法学的支持。软件开发环境具有集成性、开放性、可裁剪性、数据格式一致性、风格统一的用户界面等特性，因而能大幅提高软件生产率。</w:t>
      </w:r>
    </w:p>
    <w:p w14:paraId="356CFFFF" w14:textId="0DFF43AC" w:rsidR="00C46BA5" w:rsidRDefault="00C46BA5" w:rsidP="0055225F">
      <w:r>
        <w:tab/>
      </w:r>
      <w:r>
        <w:rPr>
          <w:rFonts w:hint="eastAsia"/>
        </w:rPr>
        <w:t>集成机制根据功能的不同，可划分为环境信息库、过程控制与消息服务器、环境用户界面三个部分</w:t>
      </w:r>
      <w:r w:rsidR="006A78C8">
        <w:rPr>
          <w:rFonts w:hint="eastAsia"/>
        </w:rPr>
        <w:t>：</w:t>
      </w:r>
    </w:p>
    <w:p w14:paraId="14D3D5E9" w14:textId="7EA2698D" w:rsidR="006A78C8" w:rsidRDefault="006A78C8" w:rsidP="006A78C8">
      <w:pPr>
        <w:pStyle w:val="a3"/>
        <w:numPr>
          <w:ilvl w:val="0"/>
          <w:numId w:val="30"/>
        </w:numPr>
        <w:ind w:firstLineChars="0"/>
      </w:pPr>
      <w:r>
        <w:rPr>
          <w:rFonts w:hint="eastAsia"/>
        </w:rPr>
        <w:t>环境信息库。环境信息库是软件开放环境的核心，</w:t>
      </w:r>
      <w:r w:rsidRPr="00EA1481">
        <w:rPr>
          <w:rFonts w:hint="eastAsia"/>
          <w:color w:val="FF0000"/>
        </w:rPr>
        <w:t>用以存储与系统开放有关的信息，并支持信息的交流与共享</w:t>
      </w:r>
      <w:r>
        <w:rPr>
          <w:rFonts w:hint="eastAsia"/>
        </w:rPr>
        <w:t>。环境信息库中主要存储两类信息，一类是开放过程中产生的有</w:t>
      </w:r>
      <w:r>
        <w:rPr>
          <w:rFonts w:hint="eastAsia"/>
        </w:rPr>
        <w:lastRenderedPageBreak/>
        <w:t>关被开放系统有关的信息，例如，分析文档、设计文档和测试报告等；另一类是环境提供的支持信息，例如，文档模板、系统配置、过程模型和可复用构件等</w:t>
      </w:r>
    </w:p>
    <w:p w14:paraId="5C107697" w14:textId="391A34BC" w:rsidR="006A78C8" w:rsidRDefault="009A30B0" w:rsidP="006A78C8">
      <w:pPr>
        <w:pStyle w:val="a3"/>
        <w:numPr>
          <w:ilvl w:val="0"/>
          <w:numId w:val="30"/>
        </w:numPr>
        <w:ind w:firstLineChars="0"/>
      </w:pPr>
      <w:r>
        <w:rPr>
          <w:rFonts w:hint="eastAsia"/>
        </w:rPr>
        <w:t>过程控制与消息服务器。</w:t>
      </w:r>
      <w:r w:rsidRPr="00FA31E9">
        <w:rPr>
          <w:rFonts w:hint="eastAsia"/>
          <w:color w:val="FF0000"/>
        </w:rPr>
        <w:t>过程控制与消息服务器是实现过程集成和控制集成</w:t>
      </w:r>
      <w:r w:rsidR="0042186A" w:rsidRPr="00FA31E9">
        <w:rPr>
          <w:rFonts w:hint="eastAsia"/>
          <w:color w:val="FF0000"/>
        </w:rPr>
        <w:t>的基础</w:t>
      </w:r>
      <w:r w:rsidR="0042186A">
        <w:rPr>
          <w:rFonts w:hint="eastAsia"/>
        </w:rPr>
        <w:t>。过程集成是按照</w:t>
      </w:r>
      <w:r w:rsidR="0042186A" w:rsidRPr="00FA31E9">
        <w:rPr>
          <w:rFonts w:hint="eastAsia"/>
        </w:rPr>
        <w:t>具体软件开放过程的要求进行工具的选择与组合，控制集成使各工具之间进行并行通信和协同工作</w:t>
      </w:r>
      <w:r w:rsidR="001C60C7">
        <w:rPr>
          <w:rFonts w:hint="eastAsia"/>
        </w:rPr>
        <w:t>。</w:t>
      </w:r>
    </w:p>
    <w:p w14:paraId="3D65E3FE" w14:textId="3AB38B10" w:rsidR="00D87EC6" w:rsidRDefault="00D87EC6" w:rsidP="006A78C8">
      <w:pPr>
        <w:pStyle w:val="a3"/>
        <w:numPr>
          <w:ilvl w:val="0"/>
          <w:numId w:val="30"/>
        </w:numPr>
        <w:ind w:firstLineChars="0"/>
      </w:pPr>
      <w:r>
        <w:rPr>
          <w:rFonts w:hint="eastAsia"/>
        </w:rPr>
        <w:t>环境用户界面。</w:t>
      </w:r>
      <w:r w:rsidRPr="00EA1481">
        <w:rPr>
          <w:rFonts w:hint="eastAsia"/>
          <w:color w:val="FF0000"/>
        </w:rPr>
        <w:t>环境用户界面包括环境总界面和由他实行统一控制的各环境部件及工具的界面</w:t>
      </w:r>
      <w:r>
        <w:rPr>
          <w:rFonts w:hint="eastAsia"/>
        </w:rPr>
        <w:t>。统一的、具有一致性的用户界面是软件开发环境的重要特征，是充分发挥环境的优越性、高效地 使用工具并减轻用户的学习负担的保证。</w:t>
      </w:r>
    </w:p>
    <w:p w14:paraId="14EAAD59" w14:textId="151D3134" w:rsidR="000C2DA1" w:rsidRDefault="00314480" w:rsidP="000C2DA1">
      <w:pPr>
        <w:pStyle w:val="1"/>
      </w:pPr>
      <w:r>
        <w:rPr>
          <w:rFonts w:hint="eastAsia"/>
        </w:rPr>
        <w:t>事务</w:t>
      </w:r>
      <w:r w:rsidR="000C2DA1">
        <w:rPr>
          <w:rFonts w:hint="eastAsia"/>
        </w:rPr>
        <w:t>处理（交易）中间件</w:t>
      </w:r>
    </w:p>
    <w:p w14:paraId="113B9526" w14:textId="1DE8D8DB" w:rsidR="000C2DA1" w:rsidRDefault="00875F06" w:rsidP="000C2DA1">
      <w:r>
        <w:tab/>
      </w:r>
      <w:r w:rsidR="009F5DF4">
        <w:rPr>
          <w:rFonts w:hint="eastAsia"/>
        </w:rPr>
        <w:t>事务处理（交易）中间件，正如城市交通中要运行各种运载汽车，以此来完成日常的运载，同时随时监视汽车运行，在出现故障时及时排堵保畅。在</w:t>
      </w:r>
      <w:r w:rsidR="009F5DF4" w:rsidRPr="002E3F98">
        <w:rPr>
          <w:rFonts w:hint="eastAsia"/>
          <w:color w:val="FF0000"/>
        </w:rPr>
        <w:t>分布式事务处理系统</w:t>
      </w:r>
      <w:r w:rsidR="009F5DF4">
        <w:rPr>
          <w:rFonts w:hint="eastAsia"/>
        </w:rPr>
        <w:t>中，经常要处理大量事务，特别是OLTP中，</w:t>
      </w:r>
      <w:r w:rsidR="009F5DF4" w:rsidRPr="007057D5">
        <w:rPr>
          <w:rFonts w:hint="eastAsia"/>
          <w:color w:val="FF0000"/>
        </w:rPr>
        <w:t>每项事务常常要多台服务器上的程序按顺序协调完成</w:t>
      </w:r>
      <w:r w:rsidR="009F5DF4">
        <w:rPr>
          <w:rFonts w:hint="eastAsia"/>
        </w:rPr>
        <w:t>，一旦中间发生某种故障，不但要完成恢复工作，而且要自动切换系统，达到系统永不停机，实现高可靠性运行。要使大量事务在多台应用服务器上能定时并发运行，并进行负载平衡的调度，实现与昂贵的可靠性和大型计算机系统同等的功能，为了实现这个目标，要求中间件系统具有</w:t>
      </w:r>
      <w:r w:rsidR="009F5DF4" w:rsidRPr="007B4E72">
        <w:rPr>
          <w:rFonts w:hint="eastAsia"/>
          <w:color w:val="FF0000"/>
        </w:rPr>
        <w:t>监视和调度整个系统</w:t>
      </w:r>
      <w:r w:rsidR="009F5DF4">
        <w:rPr>
          <w:rFonts w:hint="eastAsia"/>
        </w:rPr>
        <w:t>的功能。BEA的</w:t>
      </w:r>
      <w:proofErr w:type="spellStart"/>
      <w:r w:rsidR="009F5DF4">
        <w:rPr>
          <w:rFonts w:hint="eastAsia"/>
        </w:rPr>
        <w:t>Texedo</w:t>
      </w:r>
      <w:proofErr w:type="spellEnd"/>
      <w:r w:rsidR="009F5DF4">
        <w:rPr>
          <w:rFonts w:hint="eastAsia"/>
        </w:rPr>
        <w:t>由此而著名，它成为增长率最高的厂商。</w:t>
      </w:r>
    </w:p>
    <w:p w14:paraId="08D40C40" w14:textId="70C1FDEB" w:rsidR="005D5995" w:rsidRDefault="005D5995" w:rsidP="005D5995">
      <w:pPr>
        <w:pStyle w:val="1"/>
      </w:pPr>
      <w:r>
        <w:rPr>
          <w:rFonts w:hint="eastAsia"/>
        </w:rPr>
        <w:t>网络系统生命周期</w:t>
      </w:r>
    </w:p>
    <w:p w14:paraId="5D371482" w14:textId="0B290FCA" w:rsidR="005D5995" w:rsidRDefault="006A67C1" w:rsidP="005D5995">
      <w:r>
        <w:tab/>
      </w:r>
      <w:r w:rsidR="00FF206F">
        <w:rPr>
          <w:rFonts w:hint="eastAsia"/>
        </w:rPr>
        <w:t>需求规范、通信规范、逻辑网络设计、物理网络设计、实施</w:t>
      </w:r>
    </w:p>
    <w:p w14:paraId="44841FFE" w14:textId="243AA3D7" w:rsidR="00DA4A40" w:rsidRDefault="00E72F2E" w:rsidP="00DA4A40">
      <w:pPr>
        <w:pStyle w:val="1"/>
      </w:pPr>
      <w:r w:rsidRPr="00DA4A40">
        <w:rPr>
          <w:noProof/>
        </w:rPr>
        <w:lastRenderedPageBreak/>
        <w:drawing>
          <wp:anchor distT="0" distB="0" distL="114300" distR="114300" simplePos="0" relativeHeight="251660288" behindDoc="0" locked="0" layoutInCell="1" allowOverlap="1" wp14:anchorId="08B565D0" wp14:editId="78AC2B58">
            <wp:simplePos x="0" y="0"/>
            <wp:positionH relativeFrom="margin">
              <wp:align>left</wp:align>
            </wp:positionH>
            <wp:positionV relativeFrom="paragraph">
              <wp:posOffset>783590</wp:posOffset>
            </wp:positionV>
            <wp:extent cx="5274310" cy="2624455"/>
            <wp:effectExtent l="0" t="0" r="2540" b="444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624455"/>
                    </a:xfrm>
                    <a:prstGeom prst="rect">
                      <a:avLst/>
                    </a:prstGeom>
                  </pic:spPr>
                </pic:pic>
              </a:graphicData>
            </a:graphic>
          </wp:anchor>
        </w:drawing>
      </w:r>
      <w:r w:rsidR="00DA4A40">
        <w:rPr>
          <w:rFonts w:hint="eastAsia"/>
        </w:rPr>
        <w:t>网络与信息安全风险</w:t>
      </w:r>
    </w:p>
    <w:p w14:paraId="3E1CE1FC" w14:textId="7A8FEF2D" w:rsidR="00E72F2E" w:rsidRDefault="00E72F2E" w:rsidP="00E72F2E">
      <w:pPr>
        <w:pStyle w:val="1"/>
      </w:pPr>
      <w:r>
        <w:rPr>
          <w:rFonts w:hint="eastAsia"/>
        </w:rPr>
        <w:t>信息系统安全体系</w:t>
      </w:r>
    </w:p>
    <w:p w14:paraId="26E4F4B3" w14:textId="4453E995" w:rsidR="000B741D" w:rsidRDefault="002D7298" w:rsidP="005D5995">
      <w:r w:rsidRPr="002D7298">
        <w:rPr>
          <w:noProof/>
        </w:rPr>
        <w:drawing>
          <wp:inline distT="0" distB="0" distL="0" distR="0" wp14:anchorId="52933395" wp14:editId="0CF84C3F">
            <wp:extent cx="5274310" cy="45402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540250"/>
                    </a:xfrm>
                    <a:prstGeom prst="rect">
                      <a:avLst/>
                    </a:prstGeom>
                  </pic:spPr>
                </pic:pic>
              </a:graphicData>
            </a:graphic>
          </wp:inline>
        </w:drawing>
      </w:r>
    </w:p>
    <w:p w14:paraId="7343CF56" w14:textId="77777777" w:rsidR="0089557D" w:rsidRDefault="0089557D" w:rsidP="0089557D">
      <w:pPr>
        <w:pStyle w:val="1"/>
      </w:pPr>
      <w:r>
        <w:rPr>
          <w:rFonts w:hint="eastAsia"/>
        </w:rPr>
        <w:lastRenderedPageBreak/>
        <w:t>I</w:t>
      </w:r>
      <w:r>
        <w:t>SO/IEC</w:t>
      </w:r>
      <w:r>
        <w:rPr>
          <w:rFonts w:hint="eastAsia"/>
        </w:rPr>
        <w:t>软件质量模型</w:t>
      </w:r>
    </w:p>
    <w:p w14:paraId="0B75FF4C" w14:textId="77777777" w:rsidR="0089557D" w:rsidRDefault="0089557D" w:rsidP="0089557D">
      <w:pPr>
        <w:ind w:firstLine="420"/>
      </w:pPr>
      <w:r>
        <w:rPr>
          <w:rFonts w:hint="eastAsia"/>
        </w:rPr>
        <w:t>由三个层次组成：</w:t>
      </w:r>
    </w:p>
    <w:p w14:paraId="48CFAD32" w14:textId="77777777" w:rsidR="0089557D" w:rsidRDefault="0089557D" w:rsidP="0089557D">
      <w:pPr>
        <w:ind w:firstLineChars="100" w:firstLine="210"/>
      </w:pPr>
      <w:r>
        <w:rPr>
          <w:rFonts w:hint="eastAsia"/>
        </w:rPr>
        <w:t>第一层是质量特性；</w:t>
      </w:r>
    </w:p>
    <w:p w14:paraId="623445E8" w14:textId="77777777" w:rsidR="0089557D" w:rsidRDefault="0089557D" w:rsidP="0089557D">
      <w:pPr>
        <w:ind w:firstLineChars="100" w:firstLine="210"/>
      </w:pPr>
      <w:r>
        <w:rPr>
          <w:rFonts w:hint="eastAsia"/>
        </w:rPr>
        <w:t>第二层是质量子特性；</w:t>
      </w:r>
    </w:p>
    <w:p w14:paraId="0A6AC0F5" w14:textId="540FBB48" w:rsidR="0089557D" w:rsidRDefault="0089557D" w:rsidP="0089557D">
      <w:pPr>
        <w:ind w:firstLineChars="100" w:firstLine="210"/>
      </w:pPr>
      <w:r>
        <w:rPr>
          <w:rFonts w:hint="eastAsia"/>
        </w:rPr>
        <w:t>第三层是度量指标。</w:t>
      </w:r>
    </w:p>
    <w:p w14:paraId="3C792B28" w14:textId="77777777" w:rsidR="0089557D" w:rsidRDefault="0089557D" w:rsidP="0089557D">
      <w:r>
        <w:tab/>
      </w:r>
      <w:r>
        <w:rPr>
          <w:rFonts w:hint="eastAsia"/>
        </w:rPr>
        <w:t>功能性是与一组功能及其指定的性质的存在有关的一组属性，其子特性包括适应性、准确定、互用性、依从性和安全性。</w:t>
      </w:r>
    </w:p>
    <w:p w14:paraId="0F796132" w14:textId="77777777" w:rsidR="0089557D" w:rsidRDefault="0089557D" w:rsidP="0089557D">
      <w:r>
        <w:tab/>
      </w:r>
      <w:r>
        <w:rPr>
          <w:rFonts w:hint="eastAsia"/>
        </w:rPr>
        <w:t>软件质量是软件特性的总和，</w:t>
      </w:r>
      <w:r w:rsidRPr="005622D4">
        <w:rPr>
          <w:rFonts w:hint="eastAsia"/>
          <w:color w:val="FF0000"/>
        </w:rPr>
        <w:t>是软件产品满足规定或潜在用户需求的能力</w:t>
      </w:r>
      <w:r>
        <w:rPr>
          <w:rFonts w:hint="eastAsia"/>
        </w:rPr>
        <w:t>。2001年，软件产品质量国际标准ISO</w:t>
      </w:r>
      <w:r>
        <w:t>/IEC</w:t>
      </w:r>
      <w:r>
        <w:rPr>
          <w:rFonts w:hint="eastAsia"/>
        </w:rPr>
        <w:t>9126定义的</w:t>
      </w:r>
      <w:r w:rsidRPr="00D77CF7">
        <w:rPr>
          <w:rFonts w:hint="eastAsia"/>
          <w:color w:val="FF0000"/>
        </w:rPr>
        <w:t>软件质量包括“内部质量”、“外部质量”和“使用质量”3部分</w:t>
      </w:r>
      <w:r>
        <w:rPr>
          <w:rFonts w:hint="eastAsia"/>
        </w:rPr>
        <w:t>。也就是说，“软件满足规定或潜在用户需求的能力”要从软件在内部、外部和使用中的表现来衡量。</w:t>
      </w:r>
    </w:p>
    <w:tbl>
      <w:tblPr>
        <w:tblStyle w:val="11"/>
        <w:tblW w:w="0" w:type="auto"/>
        <w:tblLook w:val="04A0" w:firstRow="1" w:lastRow="0" w:firstColumn="1" w:lastColumn="0" w:noHBand="0" w:noVBand="1"/>
      </w:tblPr>
      <w:tblGrid>
        <w:gridCol w:w="4137"/>
        <w:gridCol w:w="4137"/>
      </w:tblGrid>
      <w:tr w:rsidR="0089557D" w14:paraId="0FDF0C71" w14:textId="77777777" w:rsidTr="00EF54D7">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4137" w:type="dxa"/>
            <w:shd w:val="clear" w:color="auto" w:fill="A5A5A5" w:themeFill="accent3"/>
          </w:tcPr>
          <w:p w14:paraId="3E926F77" w14:textId="77777777" w:rsidR="0089557D" w:rsidRDefault="0089557D" w:rsidP="00EF54D7">
            <w:pPr>
              <w:jc w:val="center"/>
            </w:pPr>
            <w:r>
              <w:rPr>
                <w:rFonts w:hint="eastAsia"/>
              </w:rPr>
              <w:t>质量特性</w:t>
            </w:r>
          </w:p>
        </w:tc>
        <w:tc>
          <w:tcPr>
            <w:tcW w:w="4137" w:type="dxa"/>
            <w:shd w:val="clear" w:color="auto" w:fill="A5A5A5" w:themeFill="accent3"/>
          </w:tcPr>
          <w:p w14:paraId="12CAF9D5" w14:textId="77777777" w:rsidR="0089557D" w:rsidRDefault="0089557D" w:rsidP="00EF54D7">
            <w:pPr>
              <w:jc w:val="center"/>
              <w:cnfStyle w:val="100000000000" w:firstRow="1" w:lastRow="0" w:firstColumn="0" w:lastColumn="0" w:oddVBand="0" w:evenVBand="0" w:oddHBand="0" w:evenHBand="0" w:firstRowFirstColumn="0" w:firstRowLastColumn="0" w:lastRowFirstColumn="0" w:lastRowLastColumn="0"/>
            </w:pPr>
            <w:r>
              <w:rPr>
                <w:rFonts w:hint="eastAsia"/>
              </w:rPr>
              <w:t>质量子特性</w:t>
            </w:r>
          </w:p>
        </w:tc>
      </w:tr>
      <w:tr w:rsidR="0089557D" w14:paraId="5853FEAA" w14:textId="77777777" w:rsidTr="00EF54D7">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4137" w:type="dxa"/>
            <w:vMerge w:val="restart"/>
            <w:shd w:val="clear" w:color="auto" w:fill="ED7D31" w:themeFill="accent2"/>
          </w:tcPr>
          <w:p w14:paraId="7AECF708" w14:textId="77777777" w:rsidR="0089557D" w:rsidRDefault="0089557D" w:rsidP="00EF54D7"/>
          <w:p w14:paraId="6FCDDFA5" w14:textId="77777777" w:rsidR="0089557D" w:rsidRDefault="0089557D" w:rsidP="00EF54D7"/>
          <w:p w14:paraId="4809B2F4" w14:textId="77777777" w:rsidR="0089557D" w:rsidRDefault="0089557D" w:rsidP="00EF54D7">
            <w:pPr>
              <w:jc w:val="center"/>
            </w:pPr>
            <w:r>
              <w:rPr>
                <w:rFonts w:hint="eastAsia"/>
              </w:rPr>
              <w:t>功能性</w:t>
            </w:r>
          </w:p>
        </w:tc>
        <w:tc>
          <w:tcPr>
            <w:tcW w:w="4137" w:type="dxa"/>
            <w:shd w:val="clear" w:color="auto" w:fill="ED7D31" w:themeFill="accent2"/>
          </w:tcPr>
          <w:p w14:paraId="372317C7" w14:textId="77777777" w:rsidR="0089557D" w:rsidRDefault="0089557D" w:rsidP="00EF54D7">
            <w:pPr>
              <w:cnfStyle w:val="000000100000" w:firstRow="0" w:lastRow="0" w:firstColumn="0" w:lastColumn="0" w:oddVBand="0" w:evenVBand="0" w:oddHBand="1" w:evenHBand="0" w:firstRowFirstColumn="0" w:firstRowLastColumn="0" w:lastRowFirstColumn="0" w:lastRowLastColumn="0"/>
            </w:pPr>
            <w:r>
              <w:rPr>
                <w:rFonts w:hint="eastAsia"/>
              </w:rPr>
              <w:t>适合性</w:t>
            </w:r>
          </w:p>
        </w:tc>
      </w:tr>
      <w:tr w:rsidR="0089557D" w14:paraId="39BA885A" w14:textId="77777777" w:rsidTr="00EF54D7">
        <w:trPr>
          <w:trHeight w:val="313"/>
        </w:trPr>
        <w:tc>
          <w:tcPr>
            <w:cnfStyle w:val="001000000000" w:firstRow="0" w:lastRow="0" w:firstColumn="1" w:lastColumn="0" w:oddVBand="0" w:evenVBand="0" w:oddHBand="0" w:evenHBand="0" w:firstRowFirstColumn="0" w:firstRowLastColumn="0" w:lastRowFirstColumn="0" w:lastRowLastColumn="0"/>
            <w:tcW w:w="4137" w:type="dxa"/>
            <w:vMerge/>
            <w:shd w:val="clear" w:color="auto" w:fill="ED7D31" w:themeFill="accent2"/>
          </w:tcPr>
          <w:p w14:paraId="295DA3A4" w14:textId="77777777" w:rsidR="0089557D" w:rsidRDefault="0089557D" w:rsidP="00EF54D7"/>
        </w:tc>
        <w:tc>
          <w:tcPr>
            <w:tcW w:w="4137" w:type="dxa"/>
            <w:shd w:val="clear" w:color="auto" w:fill="ED7D31" w:themeFill="accent2"/>
          </w:tcPr>
          <w:p w14:paraId="085B82EE" w14:textId="77777777" w:rsidR="0089557D" w:rsidRDefault="0089557D" w:rsidP="00EF54D7">
            <w:pPr>
              <w:cnfStyle w:val="000000000000" w:firstRow="0" w:lastRow="0" w:firstColumn="0" w:lastColumn="0" w:oddVBand="0" w:evenVBand="0" w:oddHBand="0" w:evenHBand="0" w:firstRowFirstColumn="0" w:firstRowLastColumn="0" w:lastRowFirstColumn="0" w:lastRowLastColumn="0"/>
            </w:pPr>
            <w:r>
              <w:rPr>
                <w:rFonts w:hint="eastAsia"/>
              </w:rPr>
              <w:t>准确性</w:t>
            </w:r>
          </w:p>
        </w:tc>
      </w:tr>
      <w:tr w:rsidR="0089557D" w14:paraId="0A54891E" w14:textId="77777777" w:rsidTr="00EF54D7">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137" w:type="dxa"/>
            <w:vMerge/>
            <w:shd w:val="clear" w:color="auto" w:fill="ED7D31" w:themeFill="accent2"/>
          </w:tcPr>
          <w:p w14:paraId="440DBEC2" w14:textId="77777777" w:rsidR="0089557D" w:rsidRDefault="0089557D" w:rsidP="00EF54D7"/>
        </w:tc>
        <w:tc>
          <w:tcPr>
            <w:tcW w:w="4137" w:type="dxa"/>
            <w:shd w:val="clear" w:color="auto" w:fill="ED7D31" w:themeFill="accent2"/>
          </w:tcPr>
          <w:p w14:paraId="5E5BFF0D" w14:textId="77777777" w:rsidR="0089557D" w:rsidRDefault="0089557D" w:rsidP="00EF54D7">
            <w:pPr>
              <w:cnfStyle w:val="000000100000" w:firstRow="0" w:lastRow="0" w:firstColumn="0" w:lastColumn="0" w:oddVBand="0" w:evenVBand="0" w:oddHBand="1" w:evenHBand="0" w:firstRowFirstColumn="0" w:firstRowLastColumn="0" w:lastRowFirstColumn="0" w:lastRowLastColumn="0"/>
            </w:pPr>
            <w:r>
              <w:rPr>
                <w:rFonts w:hint="eastAsia"/>
              </w:rPr>
              <w:t>互用性</w:t>
            </w:r>
          </w:p>
        </w:tc>
      </w:tr>
      <w:tr w:rsidR="0089557D" w14:paraId="1952BE8F" w14:textId="77777777" w:rsidTr="00EF54D7">
        <w:trPr>
          <w:trHeight w:val="303"/>
        </w:trPr>
        <w:tc>
          <w:tcPr>
            <w:cnfStyle w:val="001000000000" w:firstRow="0" w:lastRow="0" w:firstColumn="1" w:lastColumn="0" w:oddVBand="0" w:evenVBand="0" w:oddHBand="0" w:evenHBand="0" w:firstRowFirstColumn="0" w:firstRowLastColumn="0" w:lastRowFirstColumn="0" w:lastRowLastColumn="0"/>
            <w:tcW w:w="4137" w:type="dxa"/>
            <w:vMerge/>
            <w:shd w:val="clear" w:color="auto" w:fill="ED7D31" w:themeFill="accent2"/>
          </w:tcPr>
          <w:p w14:paraId="681CECE2" w14:textId="77777777" w:rsidR="0089557D" w:rsidRDefault="0089557D" w:rsidP="00EF54D7"/>
        </w:tc>
        <w:tc>
          <w:tcPr>
            <w:tcW w:w="4137" w:type="dxa"/>
            <w:shd w:val="clear" w:color="auto" w:fill="ED7D31" w:themeFill="accent2"/>
          </w:tcPr>
          <w:p w14:paraId="38B881A7" w14:textId="77777777" w:rsidR="0089557D" w:rsidRDefault="0089557D" w:rsidP="00EF54D7">
            <w:pPr>
              <w:cnfStyle w:val="000000000000" w:firstRow="0" w:lastRow="0" w:firstColumn="0" w:lastColumn="0" w:oddVBand="0" w:evenVBand="0" w:oddHBand="0" w:evenHBand="0" w:firstRowFirstColumn="0" w:firstRowLastColumn="0" w:lastRowFirstColumn="0" w:lastRowLastColumn="0"/>
            </w:pPr>
            <w:r>
              <w:rPr>
                <w:rFonts w:hint="eastAsia"/>
              </w:rPr>
              <w:t>依从性</w:t>
            </w:r>
          </w:p>
        </w:tc>
      </w:tr>
      <w:tr w:rsidR="0089557D" w14:paraId="712AE1FA" w14:textId="77777777" w:rsidTr="00EF54D7">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137" w:type="dxa"/>
            <w:vMerge/>
            <w:shd w:val="clear" w:color="auto" w:fill="ED7D31" w:themeFill="accent2"/>
          </w:tcPr>
          <w:p w14:paraId="16653417" w14:textId="77777777" w:rsidR="0089557D" w:rsidRDefault="0089557D" w:rsidP="00EF54D7"/>
        </w:tc>
        <w:tc>
          <w:tcPr>
            <w:tcW w:w="4137" w:type="dxa"/>
            <w:shd w:val="clear" w:color="auto" w:fill="ED7D31" w:themeFill="accent2"/>
          </w:tcPr>
          <w:p w14:paraId="438C1C6A" w14:textId="77777777" w:rsidR="0089557D" w:rsidRDefault="0089557D" w:rsidP="00EF54D7">
            <w:pPr>
              <w:cnfStyle w:val="000000100000" w:firstRow="0" w:lastRow="0" w:firstColumn="0" w:lastColumn="0" w:oddVBand="0" w:evenVBand="0" w:oddHBand="1" w:evenHBand="0" w:firstRowFirstColumn="0" w:firstRowLastColumn="0" w:lastRowFirstColumn="0" w:lastRowLastColumn="0"/>
            </w:pPr>
            <w:r w:rsidRPr="00E52491">
              <w:rPr>
                <w:rFonts w:hint="eastAsia"/>
                <w:color w:val="FF0000"/>
              </w:rPr>
              <w:t>安全性</w:t>
            </w:r>
          </w:p>
        </w:tc>
      </w:tr>
      <w:tr w:rsidR="0089557D" w14:paraId="1256B5E3" w14:textId="77777777" w:rsidTr="00EF54D7">
        <w:trPr>
          <w:trHeight w:val="294"/>
        </w:trPr>
        <w:tc>
          <w:tcPr>
            <w:cnfStyle w:val="001000000000" w:firstRow="0" w:lastRow="0" w:firstColumn="1" w:lastColumn="0" w:oddVBand="0" w:evenVBand="0" w:oddHBand="0" w:evenHBand="0" w:firstRowFirstColumn="0" w:firstRowLastColumn="0" w:lastRowFirstColumn="0" w:lastRowLastColumn="0"/>
            <w:tcW w:w="4137" w:type="dxa"/>
            <w:vMerge w:val="restart"/>
            <w:shd w:val="clear" w:color="auto" w:fill="A5A5A5" w:themeFill="accent3"/>
          </w:tcPr>
          <w:p w14:paraId="152C1B00" w14:textId="77777777" w:rsidR="0089557D" w:rsidRDefault="0089557D" w:rsidP="00EF54D7">
            <w:pPr>
              <w:rPr>
                <w:b w:val="0"/>
                <w:bCs w:val="0"/>
              </w:rPr>
            </w:pPr>
          </w:p>
          <w:p w14:paraId="5814871F" w14:textId="77777777" w:rsidR="0089557D" w:rsidRDefault="0089557D" w:rsidP="00EF54D7">
            <w:pPr>
              <w:jc w:val="center"/>
            </w:pPr>
            <w:r>
              <w:rPr>
                <w:rFonts w:hint="eastAsia"/>
              </w:rPr>
              <w:t>可靠性</w:t>
            </w:r>
          </w:p>
        </w:tc>
        <w:tc>
          <w:tcPr>
            <w:tcW w:w="4137" w:type="dxa"/>
            <w:shd w:val="clear" w:color="auto" w:fill="A5A5A5" w:themeFill="accent3"/>
          </w:tcPr>
          <w:p w14:paraId="26908BFA" w14:textId="77777777" w:rsidR="0089557D" w:rsidRDefault="0089557D" w:rsidP="00EF54D7">
            <w:pPr>
              <w:cnfStyle w:val="000000000000" w:firstRow="0" w:lastRow="0" w:firstColumn="0" w:lastColumn="0" w:oddVBand="0" w:evenVBand="0" w:oddHBand="0" w:evenHBand="0" w:firstRowFirstColumn="0" w:firstRowLastColumn="0" w:lastRowFirstColumn="0" w:lastRowLastColumn="0"/>
            </w:pPr>
            <w:r>
              <w:rPr>
                <w:rFonts w:hint="eastAsia"/>
              </w:rPr>
              <w:t>成熟性</w:t>
            </w:r>
          </w:p>
        </w:tc>
      </w:tr>
      <w:tr w:rsidR="0089557D" w14:paraId="29DA8C27" w14:textId="77777777" w:rsidTr="00EF54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137" w:type="dxa"/>
            <w:vMerge/>
            <w:shd w:val="clear" w:color="auto" w:fill="A5A5A5" w:themeFill="accent3"/>
          </w:tcPr>
          <w:p w14:paraId="238C848E" w14:textId="77777777" w:rsidR="0089557D" w:rsidRDefault="0089557D" w:rsidP="00EF54D7"/>
        </w:tc>
        <w:tc>
          <w:tcPr>
            <w:tcW w:w="4137" w:type="dxa"/>
            <w:shd w:val="clear" w:color="auto" w:fill="A5A5A5" w:themeFill="accent3"/>
          </w:tcPr>
          <w:p w14:paraId="60C6132D" w14:textId="77777777" w:rsidR="0089557D" w:rsidRDefault="0089557D" w:rsidP="00EF54D7">
            <w:pPr>
              <w:cnfStyle w:val="000000100000" w:firstRow="0" w:lastRow="0" w:firstColumn="0" w:lastColumn="0" w:oddVBand="0" w:evenVBand="0" w:oddHBand="1" w:evenHBand="0" w:firstRowFirstColumn="0" w:firstRowLastColumn="0" w:lastRowFirstColumn="0" w:lastRowLastColumn="0"/>
            </w:pPr>
            <w:r>
              <w:rPr>
                <w:rFonts w:hint="eastAsia"/>
              </w:rPr>
              <w:t>容错性</w:t>
            </w:r>
          </w:p>
        </w:tc>
      </w:tr>
      <w:tr w:rsidR="0089557D" w14:paraId="29F16A9E" w14:textId="77777777" w:rsidTr="00EF54D7">
        <w:trPr>
          <w:trHeight w:val="303"/>
        </w:trPr>
        <w:tc>
          <w:tcPr>
            <w:cnfStyle w:val="001000000000" w:firstRow="0" w:lastRow="0" w:firstColumn="1" w:lastColumn="0" w:oddVBand="0" w:evenVBand="0" w:oddHBand="0" w:evenHBand="0" w:firstRowFirstColumn="0" w:firstRowLastColumn="0" w:lastRowFirstColumn="0" w:lastRowLastColumn="0"/>
            <w:tcW w:w="4137" w:type="dxa"/>
            <w:vMerge/>
            <w:shd w:val="clear" w:color="auto" w:fill="A5A5A5" w:themeFill="accent3"/>
          </w:tcPr>
          <w:p w14:paraId="403F6FBC" w14:textId="77777777" w:rsidR="0089557D" w:rsidRDefault="0089557D" w:rsidP="00EF54D7"/>
        </w:tc>
        <w:tc>
          <w:tcPr>
            <w:tcW w:w="4137" w:type="dxa"/>
            <w:shd w:val="clear" w:color="auto" w:fill="A5A5A5" w:themeFill="accent3"/>
          </w:tcPr>
          <w:p w14:paraId="5CAE68A5" w14:textId="77777777" w:rsidR="0089557D" w:rsidRDefault="0089557D" w:rsidP="00EF54D7">
            <w:pPr>
              <w:cnfStyle w:val="000000000000" w:firstRow="0" w:lastRow="0" w:firstColumn="0" w:lastColumn="0" w:oddVBand="0" w:evenVBand="0" w:oddHBand="0" w:evenHBand="0" w:firstRowFirstColumn="0" w:firstRowLastColumn="0" w:lastRowFirstColumn="0" w:lastRowLastColumn="0"/>
            </w:pPr>
            <w:r>
              <w:rPr>
                <w:rFonts w:hint="eastAsia"/>
              </w:rPr>
              <w:t>易恢复性</w:t>
            </w:r>
          </w:p>
        </w:tc>
      </w:tr>
      <w:tr w:rsidR="0089557D" w14:paraId="37B4480B" w14:textId="77777777" w:rsidTr="00EF54D7">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4137" w:type="dxa"/>
            <w:vMerge w:val="restart"/>
            <w:shd w:val="clear" w:color="auto" w:fill="BDD6EE" w:themeFill="accent5" w:themeFillTint="66"/>
          </w:tcPr>
          <w:p w14:paraId="2D93FFB9" w14:textId="77777777" w:rsidR="0089557D" w:rsidRDefault="0089557D" w:rsidP="00EF54D7">
            <w:pPr>
              <w:rPr>
                <w:b w:val="0"/>
                <w:bCs w:val="0"/>
              </w:rPr>
            </w:pPr>
          </w:p>
          <w:p w14:paraId="21C62B42" w14:textId="77777777" w:rsidR="0089557D" w:rsidRDefault="0089557D" w:rsidP="00EF54D7">
            <w:pPr>
              <w:jc w:val="center"/>
            </w:pPr>
            <w:r>
              <w:rPr>
                <w:rFonts w:hint="eastAsia"/>
              </w:rPr>
              <w:t>易使用性</w:t>
            </w:r>
          </w:p>
        </w:tc>
        <w:tc>
          <w:tcPr>
            <w:tcW w:w="4137" w:type="dxa"/>
            <w:shd w:val="clear" w:color="auto" w:fill="BDD6EE" w:themeFill="accent5" w:themeFillTint="66"/>
          </w:tcPr>
          <w:p w14:paraId="4A764EA7" w14:textId="77777777" w:rsidR="0089557D" w:rsidRDefault="0089557D" w:rsidP="00EF54D7">
            <w:pPr>
              <w:cnfStyle w:val="000000100000" w:firstRow="0" w:lastRow="0" w:firstColumn="0" w:lastColumn="0" w:oddVBand="0" w:evenVBand="0" w:oddHBand="1" w:evenHBand="0" w:firstRowFirstColumn="0" w:firstRowLastColumn="0" w:lastRowFirstColumn="0" w:lastRowLastColumn="0"/>
            </w:pPr>
            <w:r>
              <w:rPr>
                <w:rFonts w:hint="eastAsia"/>
              </w:rPr>
              <w:t>易理解性</w:t>
            </w:r>
          </w:p>
        </w:tc>
      </w:tr>
      <w:tr w:rsidR="0089557D" w14:paraId="402F2B96" w14:textId="77777777" w:rsidTr="00EF54D7">
        <w:trPr>
          <w:trHeight w:val="294"/>
        </w:trPr>
        <w:tc>
          <w:tcPr>
            <w:cnfStyle w:val="001000000000" w:firstRow="0" w:lastRow="0" w:firstColumn="1" w:lastColumn="0" w:oddVBand="0" w:evenVBand="0" w:oddHBand="0" w:evenHBand="0" w:firstRowFirstColumn="0" w:firstRowLastColumn="0" w:lastRowFirstColumn="0" w:lastRowLastColumn="0"/>
            <w:tcW w:w="4137" w:type="dxa"/>
            <w:vMerge/>
            <w:shd w:val="clear" w:color="auto" w:fill="BDD6EE" w:themeFill="accent5" w:themeFillTint="66"/>
          </w:tcPr>
          <w:p w14:paraId="1A3C8CA4" w14:textId="77777777" w:rsidR="0089557D" w:rsidRDefault="0089557D" w:rsidP="00EF54D7"/>
        </w:tc>
        <w:tc>
          <w:tcPr>
            <w:tcW w:w="4137" w:type="dxa"/>
            <w:shd w:val="clear" w:color="auto" w:fill="BDD6EE" w:themeFill="accent5" w:themeFillTint="66"/>
          </w:tcPr>
          <w:p w14:paraId="1FEC1D5D" w14:textId="77777777" w:rsidR="0089557D" w:rsidRDefault="0089557D" w:rsidP="00EF54D7">
            <w:pPr>
              <w:cnfStyle w:val="000000000000" w:firstRow="0" w:lastRow="0" w:firstColumn="0" w:lastColumn="0" w:oddVBand="0" w:evenVBand="0" w:oddHBand="0" w:evenHBand="0" w:firstRowFirstColumn="0" w:firstRowLastColumn="0" w:lastRowFirstColumn="0" w:lastRowLastColumn="0"/>
            </w:pPr>
            <w:r>
              <w:rPr>
                <w:rFonts w:hint="eastAsia"/>
              </w:rPr>
              <w:t>易学性</w:t>
            </w:r>
          </w:p>
        </w:tc>
      </w:tr>
      <w:tr w:rsidR="0089557D" w14:paraId="73379F15" w14:textId="77777777" w:rsidTr="00EF54D7">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4137" w:type="dxa"/>
            <w:vMerge/>
            <w:shd w:val="clear" w:color="auto" w:fill="BDD6EE" w:themeFill="accent5" w:themeFillTint="66"/>
          </w:tcPr>
          <w:p w14:paraId="6CA7F92C" w14:textId="77777777" w:rsidR="0089557D" w:rsidRDefault="0089557D" w:rsidP="00EF54D7"/>
        </w:tc>
        <w:tc>
          <w:tcPr>
            <w:tcW w:w="4137" w:type="dxa"/>
            <w:shd w:val="clear" w:color="auto" w:fill="BDD6EE" w:themeFill="accent5" w:themeFillTint="66"/>
          </w:tcPr>
          <w:p w14:paraId="030F0B78" w14:textId="77777777" w:rsidR="0089557D" w:rsidRDefault="0089557D" w:rsidP="00EF54D7">
            <w:pPr>
              <w:cnfStyle w:val="000000100000" w:firstRow="0" w:lastRow="0" w:firstColumn="0" w:lastColumn="0" w:oddVBand="0" w:evenVBand="0" w:oddHBand="1" w:evenHBand="0" w:firstRowFirstColumn="0" w:firstRowLastColumn="0" w:lastRowFirstColumn="0" w:lastRowLastColumn="0"/>
            </w:pPr>
            <w:r>
              <w:rPr>
                <w:rFonts w:hint="eastAsia"/>
              </w:rPr>
              <w:t>易操作性</w:t>
            </w:r>
          </w:p>
        </w:tc>
      </w:tr>
      <w:tr w:rsidR="0089557D" w14:paraId="56EE6191" w14:textId="77777777" w:rsidTr="00EF54D7">
        <w:trPr>
          <w:trHeight w:val="303"/>
        </w:trPr>
        <w:tc>
          <w:tcPr>
            <w:cnfStyle w:val="001000000000" w:firstRow="0" w:lastRow="0" w:firstColumn="1" w:lastColumn="0" w:oddVBand="0" w:evenVBand="0" w:oddHBand="0" w:evenHBand="0" w:firstRowFirstColumn="0" w:firstRowLastColumn="0" w:lastRowFirstColumn="0" w:lastRowLastColumn="0"/>
            <w:tcW w:w="4137" w:type="dxa"/>
            <w:vMerge w:val="restart"/>
            <w:shd w:val="clear" w:color="auto" w:fill="F7CAAC" w:themeFill="accent2" w:themeFillTint="66"/>
          </w:tcPr>
          <w:p w14:paraId="37DED414" w14:textId="77777777" w:rsidR="0089557D" w:rsidRDefault="0089557D" w:rsidP="00EF54D7">
            <w:pPr>
              <w:jc w:val="center"/>
            </w:pPr>
            <w:r>
              <w:rPr>
                <w:rFonts w:hint="eastAsia"/>
              </w:rPr>
              <w:t>效率</w:t>
            </w:r>
          </w:p>
        </w:tc>
        <w:tc>
          <w:tcPr>
            <w:tcW w:w="4137" w:type="dxa"/>
            <w:shd w:val="clear" w:color="auto" w:fill="F7CAAC" w:themeFill="accent2" w:themeFillTint="66"/>
          </w:tcPr>
          <w:p w14:paraId="7A7ADFF3" w14:textId="77777777" w:rsidR="0089557D" w:rsidRDefault="0089557D" w:rsidP="00EF54D7">
            <w:pPr>
              <w:cnfStyle w:val="000000000000" w:firstRow="0" w:lastRow="0" w:firstColumn="0" w:lastColumn="0" w:oddVBand="0" w:evenVBand="0" w:oddHBand="0" w:evenHBand="0" w:firstRowFirstColumn="0" w:firstRowLastColumn="0" w:lastRowFirstColumn="0" w:lastRowLastColumn="0"/>
            </w:pPr>
            <w:r>
              <w:rPr>
                <w:rFonts w:hint="eastAsia"/>
              </w:rPr>
              <w:t>时间特性</w:t>
            </w:r>
          </w:p>
        </w:tc>
      </w:tr>
      <w:tr w:rsidR="0089557D" w14:paraId="4258A6C3" w14:textId="77777777" w:rsidTr="00EF54D7">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4137" w:type="dxa"/>
            <w:vMerge/>
            <w:shd w:val="clear" w:color="auto" w:fill="F7CAAC" w:themeFill="accent2" w:themeFillTint="66"/>
          </w:tcPr>
          <w:p w14:paraId="1221CDEC" w14:textId="77777777" w:rsidR="0089557D" w:rsidRDefault="0089557D" w:rsidP="00EF54D7"/>
        </w:tc>
        <w:tc>
          <w:tcPr>
            <w:tcW w:w="4137" w:type="dxa"/>
            <w:shd w:val="clear" w:color="auto" w:fill="F7CAAC" w:themeFill="accent2" w:themeFillTint="66"/>
          </w:tcPr>
          <w:p w14:paraId="35E58CD5" w14:textId="77777777" w:rsidR="0089557D" w:rsidRDefault="0089557D" w:rsidP="00EF54D7">
            <w:pPr>
              <w:cnfStyle w:val="000000100000" w:firstRow="0" w:lastRow="0" w:firstColumn="0" w:lastColumn="0" w:oddVBand="0" w:evenVBand="0" w:oddHBand="1" w:evenHBand="0" w:firstRowFirstColumn="0" w:firstRowLastColumn="0" w:lastRowFirstColumn="0" w:lastRowLastColumn="0"/>
            </w:pPr>
            <w:r>
              <w:rPr>
                <w:rFonts w:hint="eastAsia"/>
              </w:rPr>
              <w:t>资源特性</w:t>
            </w:r>
          </w:p>
        </w:tc>
      </w:tr>
      <w:tr w:rsidR="0089557D" w14:paraId="1F8FD225" w14:textId="77777777" w:rsidTr="00EF54D7">
        <w:trPr>
          <w:trHeight w:val="294"/>
        </w:trPr>
        <w:tc>
          <w:tcPr>
            <w:cnfStyle w:val="001000000000" w:firstRow="0" w:lastRow="0" w:firstColumn="1" w:lastColumn="0" w:oddVBand="0" w:evenVBand="0" w:oddHBand="0" w:evenHBand="0" w:firstRowFirstColumn="0" w:firstRowLastColumn="0" w:lastRowFirstColumn="0" w:lastRowLastColumn="0"/>
            <w:tcW w:w="4137" w:type="dxa"/>
            <w:vMerge w:val="restart"/>
            <w:shd w:val="clear" w:color="auto" w:fill="A5A5A5" w:themeFill="accent3"/>
          </w:tcPr>
          <w:p w14:paraId="5E026972" w14:textId="77777777" w:rsidR="0089557D" w:rsidRDefault="0089557D" w:rsidP="00EF54D7">
            <w:pPr>
              <w:rPr>
                <w:b w:val="0"/>
                <w:bCs w:val="0"/>
              </w:rPr>
            </w:pPr>
          </w:p>
          <w:p w14:paraId="1D9415C1" w14:textId="77777777" w:rsidR="0089557D" w:rsidRDefault="0089557D" w:rsidP="00EF54D7">
            <w:pPr>
              <w:rPr>
                <w:b w:val="0"/>
                <w:bCs w:val="0"/>
              </w:rPr>
            </w:pPr>
          </w:p>
          <w:p w14:paraId="551350B3" w14:textId="77777777" w:rsidR="0089557D" w:rsidRDefault="0089557D" w:rsidP="00EF54D7">
            <w:pPr>
              <w:jc w:val="center"/>
              <w:rPr>
                <w:b w:val="0"/>
                <w:bCs w:val="0"/>
              </w:rPr>
            </w:pPr>
            <w:r>
              <w:rPr>
                <w:rFonts w:hint="eastAsia"/>
              </w:rPr>
              <w:t>可维护性</w:t>
            </w:r>
          </w:p>
          <w:p w14:paraId="610BB6B8" w14:textId="77777777" w:rsidR="0089557D" w:rsidRDefault="0089557D" w:rsidP="00EF54D7"/>
        </w:tc>
        <w:tc>
          <w:tcPr>
            <w:tcW w:w="4137" w:type="dxa"/>
            <w:shd w:val="clear" w:color="auto" w:fill="A5A5A5" w:themeFill="accent3"/>
          </w:tcPr>
          <w:p w14:paraId="196DACED" w14:textId="77777777" w:rsidR="0089557D" w:rsidRDefault="0089557D" w:rsidP="00EF54D7">
            <w:pPr>
              <w:cnfStyle w:val="000000000000" w:firstRow="0" w:lastRow="0" w:firstColumn="0" w:lastColumn="0" w:oddVBand="0" w:evenVBand="0" w:oddHBand="0" w:evenHBand="0" w:firstRowFirstColumn="0" w:firstRowLastColumn="0" w:lastRowFirstColumn="0" w:lastRowLastColumn="0"/>
            </w:pPr>
            <w:r>
              <w:rPr>
                <w:rFonts w:hint="eastAsia"/>
              </w:rPr>
              <w:t>易分析性</w:t>
            </w:r>
          </w:p>
        </w:tc>
      </w:tr>
      <w:tr w:rsidR="0089557D" w14:paraId="600F6846" w14:textId="77777777" w:rsidTr="00EF54D7">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4137" w:type="dxa"/>
            <w:vMerge/>
            <w:shd w:val="clear" w:color="auto" w:fill="A5A5A5" w:themeFill="accent3"/>
          </w:tcPr>
          <w:p w14:paraId="6B7DAB4F" w14:textId="77777777" w:rsidR="0089557D" w:rsidRDefault="0089557D" w:rsidP="00EF54D7"/>
        </w:tc>
        <w:tc>
          <w:tcPr>
            <w:tcW w:w="4137" w:type="dxa"/>
            <w:shd w:val="clear" w:color="auto" w:fill="A5A5A5" w:themeFill="accent3"/>
          </w:tcPr>
          <w:p w14:paraId="4F21D5AF" w14:textId="77777777" w:rsidR="0089557D" w:rsidRDefault="0089557D" w:rsidP="00EF54D7">
            <w:pPr>
              <w:cnfStyle w:val="000000100000" w:firstRow="0" w:lastRow="0" w:firstColumn="0" w:lastColumn="0" w:oddVBand="0" w:evenVBand="0" w:oddHBand="1" w:evenHBand="0" w:firstRowFirstColumn="0" w:firstRowLastColumn="0" w:lastRowFirstColumn="0" w:lastRowLastColumn="0"/>
            </w:pPr>
            <w:r>
              <w:rPr>
                <w:rFonts w:hint="eastAsia"/>
              </w:rPr>
              <w:t>易改变性</w:t>
            </w:r>
          </w:p>
        </w:tc>
      </w:tr>
      <w:tr w:rsidR="0089557D" w14:paraId="1E8090D3" w14:textId="77777777" w:rsidTr="00EF54D7">
        <w:trPr>
          <w:trHeight w:val="294"/>
        </w:trPr>
        <w:tc>
          <w:tcPr>
            <w:cnfStyle w:val="001000000000" w:firstRow="0" w:lastRow="0" w:firstColumn="1" w:lastColumn="0" w:oddVBand="0" w:evenVBand="0" w:oddHBand="0" w:evenHBand="0" w:firstRowFirstColumn="0" w:firstRowLastColumn="0" w:lastRowFirstColumn="0" w:lastRowLastColumn="0"/>
            <w:tcW w:w="4137" w:type="dxa"/>
            <w:vMerge/>
            <w:shd w:val="clear" w:color="auto" w:fill="A5A5A5" w:themeFill="accent3"/>
          </w:tcPr>
          <w:p w14:paraId="4A202D21" w14:textId="77777777" w:rsidR="0089557D" w:rsidRDefault="0089557D" w:rsidP="00EF54D7"/>
        </w:tc>
        <w:tc>
          <w:tcPr>
            <w:tcW w:w="4137" w:type="dxa"/>
            <w:shd w:val="clear" w:color="auto" w:fill="A5A5A5" w:themeFill="accent3"/>
          </w:tcPr>
          <w:p w14:paraId="4F7033D0" w14:textId="77777777" w:rsidR="0089557D" w:rsidRDefault="0089557D" w:rsidP="00EF54D7">
            <w:pPr>
              <w:cnfStyle w:val="000000000000" w:firstRow="0" w:lastRow="0" w:firstColumn="0" w:lastColumn="0" w:oddVBand="0" w:evenVBand="0" w:oddHBand="0" w:evenHBand="0" w:firstRowFirstColumn="0" w:firstRowLastColumn="0" w:lastRowFirstColumn="0" w:lastRowLastColumn="0"/>
            </w:pPr>
            <w:r>
              <w:rPr>
                <w:rFonts w:hint="eastAsia"/>
              </w:rPr>
              <w:t>稳定性</w:t>
            </w:r>
          </w:p>
        </w:tc>
      </w:tr>
      <w:tr w:rsidR="0089557D" w14:paraId="2BDBED94" w14:textId="77777777" w:rsidTr="00EF54D7">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4137" w:type="dxa"/>
            <w:vMerge/>
            <w:shd w:val="clear" w:color="auto" w:fill="A5A5A5" w:themeFill="accent3"/>
          </w:tcPr>
          <w:p w14:paraId="4540B576" w14:textId="77777777" w:rsidR="0089557D" w:rsidRDefault="0089557D" w:rsidP="00EF54D7"/>
        </w:tc>
        <w:tc>
          <w:tcPr>
            <w:tcW w:w="4137" w:type="dxa"/>
            <w:shd w:val="clear" w:color="auto" w:fill="A5A5A5" w:themeFill="accent3"/>
          </w:tcPr>
          <w:p w14:paraId="5E7E3C4B" w14:textId="77777777" w:rsidR="0089557D" w:rsidRDefault="0089557D" w:rsidP="00EF54D7">
            <w:pPr>
              <w:cnfStyle w:val="000000100000" w:firstRow="0" w:lastRow="0" w:firstColumn="0" w:lastColumn="0" w:oddVBand="0" w:evenVBand="0" w:oddHBand="1" w:evenHBand="0" w:firstRowFirstColumn="0" w:firstRowLastColumn="0" w:lastRowFirstColumn="0" w:lastRowLastColumn="0"/>
            </w:pPr>
            <w:r>
              <w:rPr>
                <w:rFonts w:hint="eastAsia"/>
              </w:rPr>
              <w:t>易测试性</w:t>
            </w:r>
          </w:p>
        </w:tc>
      </w:tr>
      <w:tr w:rsidR="0089557D" w14:paraId="7991EF58" w14:textId="77777777" w:rsidTr="00EF54D7">
        <w:trPr>
          <w:trHeight w:val="294"/>
        </w:trPr>
        <w:tc>
          <w:tcPr>
            <w:cnfStyle w:val="001000000000" w:firstRow="0" w:lastRow="0" w:firstColumn="1" w:lastColumn="0" w:oddVBand="0" w:evenVBand="0" w:oddHBand="0" w:evenHBand="0" w:firstRowFirstColumn="0" w:firstRowLastColumn="0" w:lastRowFirstColumn="0" w:lastRowLastColumn="0"/>
            <w:tcW w:w="4137" w:type="dxa"/>
            <w:vMerge w:val="restart"/>
            <w:shd w:val="clear" w:color="auto" w:fill="E2EFD9" w:themeFill="accent6" w:themeFillTint="33"/>
          </w:tcPr>
          <w:p w14:paraId="2F36028F" w14:textId="77777777" w:rsidR="0089557D" w:rsidRDefault="0089557D" w:rsidP="00EF54D7">
            <w:pPr>
              <w:rPr>
                <w:b w:val="0"/>
                <w:bCs w:val="0"/>
              </w:rPr>
            </w:pPr>
          </w:p>
          <w:p w14:paraId="460CFFD7" w14:textId="77777777" w:rsidR="0089557D" w:rsidRDefault="0089557D" w:rsidP="00EF54D7">
            <w:pPr>
              <w:rPr>
                <w:b w:val="0"/>
                <w:bCs w:val="0"/>
              </w:rPr>
            </w:pPr>
          </w:p>
          <w:p w14:paraId="7BBFB76A" w14:textId="77777777" w:rsidR="0089557D" w:rsidRDefault="0089557D" w:rsidP="00EF54D7">
            <w:pPr>
              <w:jc w:val="center"/>
            </w:pPr>
            <w:r>
              <w:rPr>
                <w:rFonts w:hint="eastAsia"/>
              </w:rPr>
              <w:t>可移植性</w:t>
            </w:r>
          </w:p>
        </w:tc>
        <w:tc>
          <w:tcPr>
            <w:tcW w:w="4137" w:type="dxa"/>
            <w:shd w:val="clear" w:color="auto" w:fill="E2EFD9" w:themeFill="accent6" w:themeFillTint="33"/>
          </w:tcPr>
          <w:p w14:paraId="04EC5552" w14:textId="77777777" w:rsidR="0089557D" w:rsidRDefault="0089557D" w:rsidP="00EF54D7">
            <w:pPr>
              <w:cnfStyle w:val="000000000000" w:firstRow="0" w:lastRow="0" w:firstColumn="0" w:lastColumn="0" w:oddVBand="0" w:evenVBand="0" w:oddHBand="0" w:evenHBand="0" w:firstRowFirstColumn="0" w:firstRowLastColumn="0" w:lastRowFirstColumn="0" w:lastRowLastColumn="0"/>
            </w:pPr>
            <w:r>
              <w:rPr>
                <w:rFonts w:hint="eastAsia"/>
              </w:rPr>
              <w:t>适应性</w:t>
            </w:r>
          </w:p>
        </w:tc>
      </w:tr>
      <w:tr w:rsidR="0089557D" w14:paraId="7DB4E0F9" w14:textId="77777777" w:rsidTr="00EF54D7">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4137" w:type="dxa"/>
            <w:vMerge/>
            <w:shd w:val="clear" w:color="auto" w:fill="E2EFD9" w:themeFill="accent6" w:themeFillTint="33"/>
          </w:tcPr>
          <w:p w14:paraId="6E980AE3" w14:textId="77777777" w:rsidR="0089557D" w:rsidRDefault="0089557D" w:rsidP="00EF54D7"/>
        </w:tc>
        <w:tc>
          <w:tcPr>
            <w:tcW w:w="4137" w:type="dxa"/>
            <w:shd w:val="clear" w:color="auto" w:fill="E2EFD9" w:themeFill="accent6" w:themeFillTint="33"/>
          </w:tcPr>
          <w:p w14:paraId="59E6937C" w14:textId="77777777" w:rsidR="0089557D" w:rsidRDefault="0089557D" w:rsidP="00EF54D7">
            <w:pPr>
              <w:cnfStyle w:val="000000100000" w:firstRow="0" w:lastRow="0" w:firstColumn="0" w:lastColumn="0" w:oddVBand="0" w:evenVBand="0" w:oddHBand="1" w:evenHBand="0" w:firstRowFirstColumn="0" w:firstRowLastColumn="0" w:lastRowFirstColumn="0" w:lastRowLastColumn="0"/>
            </w:pPr>
            <w:r>
              <w:rPr>
                <w:rFonts w:hint="eastAsia"/>
              </w:rPr>
              <w:t>易安装性</w:t>
            </w:r>
          </w:p>
        </w:tc>
      </w:tr>
      <w:tr w:rsidR="0089557D" w14:paraId="680BDEC8" w14:textId="77777777" w:rsidTr="00EF54D7">
        <w:trPr>
          <w:trHeight w:val="294"/>
        </w:trPr>
        <w:tc>
          <w:tcPr>
            <w:cnfStyle w:val="001000000000" w:firstRow="0" w:lastRow="0" w:firstColumn="1" w:lastColumn="0" w:oddVBand="0" w:evenVBand="0" w:oddHBand="0" w:evenHBand="0" w:firstRowFirstColumn="0" w:firstRowLastColumn="0" w:lastRowFirstColumn="0" w:lastRowLastColumn="0"/>
            <w:tcW w:w="4137" w:type="dxa"/>
            <w:vMerge/>
            <w:shd w:val="clear" w:color="auto" w:fill="E2EFD9" w:themeFill="accent6" w:themeFillTint="33"/>
          </w:tcPr>
          <w:p w14:paraId="1F27A400" w14:textId="77777777" w:rsidR="0089557D" w:rsidRDefault="0089557D" w:rsidP="00EF54D7"/>
        </w:tc>
        <w:tc>
          <w:tcPr>
            <w:tcW w:w="4137" w:type="dxa"/>
            <w:shd w:val="clear" w:color="auto" w:fill="E2EFD9" w:themeFill="accent6" w:themeFillTint="33"/>
          </w:tcPr>
          <w:p w14:paraId="4ECB4B12" w14:textId="77777777" w:rsidR="0089557D" w:rsidRDefault="0089557D" w:rsidP="00EF54D7">
            <w:pPr>
              <w:cnfStyle w:val="000000000000" w:firstRow="0" w:lastRow="0" w:firstColumn="0" w:lastColumn="0" w:oddVBand="0" w:evenVBand="0" w:oddHBand="0" w:evenHBand="0" w:firstRowFirstColumn="0" w:firstRowLastColumn="0" w:lastRowFirstColumn="0" w:lastRowLastColumn="0"/>
            </w:pPr>
            <w:r>
              <w:rPr>
                <w:rFonts w:hint="eastAsia"/>
              </w:rPr>
              <w:t>一致性</w:t>
            </w:r>
          </w:p>
        </w:tc>
      </w:tr>
      <w:tr w:rsidR="0089557D" w14:paraId="18742104" w14:textId="77777777" w:rsidTr="00EF54D7">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4137" w:type="dxa"/>
            <w:vMerge/>
            <w:shd w:val="clear" w:color="auto" w:fill="E2EFD9" w:themeFill="accent6" w:themeFillTint="33"/>
          </w:tcPr>
          <w:p w14:paraId="2A6E986B" w14:textId="77777777" w:rsidR="0089557D" w:rsidRDefault="0089557D" w:rsidP="00EF54D7"/>
        </w:tc>
        <w:tc>
          <w:tcPr>
            <w:tcW w:w="4137" w:type="dxa"/>
            <w:shd w:val="clear" w:color="auto" w:fill="E2EFD9" w:themeFill="accent6" w:themeFillTint="33"/>
          </w:tcPr>
          <w:p w14:paraId="6FD9FAB7" w14:textId="77777777" w:rsidR="0089557D" w:rsidRDefault="0089557D" w:rsidP="00EF54D7">
            <w:pPr>
              <w:cnfStyle w:val="000000100000" w:firstRow="0" w:lastRow="0" w:firstColumn="0" w:lastColumn="0" w:oddVBand="0" w:evenVBand="0" w:oddHBand="1" w:evenHBand="0" w:firstRowFirstColumn="0" w:firstRowLastColumn="0" w:lastRowFirstColumn="0" w:lastRowLastColumn="0"/>
            </w:pPr>
            <w:r>
              <w:rPr>
                <w:rFonts w:hint="eastAsia"/>
              </w:rPr>
              <w:t>易替换性</w:t>
            </w:r>
          </w:p>
        </w:tc>
      </w:tr>
    </w:tbl>
    <w:p w14:paraId="3A234489" w14:textId="06AA0AA6" w:rsidR="0089557D" w:rsidRDefault="00636BDE" w:rsidP="00636BDE">
      <w:pPr>
        <w:pStyle w:val="1"/>
      </w:pPr>
      <w:r>
        <w:rPr>
          <w:rFonts w:hint="eastAsia"/>
        </w:rPr>
        <w:t>架构描述语言</w:t>
      </w:r>
    </w:p>
    <w:p w14:paraId="4467254C" w14:textId="201270AD" w:rsidR="00636BDE" w:rsidRDefault="00782A01" w:rsidP="00636BDE">
      <w:r>
        <w:tab/>
      </w:r>
      <w:r w:rsidR="00483295">
        <w:rPr>
          <w:rFonts w:hint="eastAsia"/>
        </w:rPr>
        <w:t>架构描述语言（Architecture</w:t>
      </w:r>
      <w:r w:rsidR="00483295">
        <w:t xml:space="preserve"> </w:t>
      </w:r>
      <w:r w:rsidR="00483295">
        <w:rPr>
          <w:rFonts w:hint="eastAsia"/>
        </w:rPr>
        <w:t>Description</w:t>
      </w:r>
      <w:r w:rsidR="00483295">
        <w:t xml:space="preserve"> </w:t>
      </w:r>
      <w:r w:rsidR="00483295">
        <w:rPr>
          <w:rFonts w:hint="eastAsia"/>
        </w:rPr>
        <w:t>Language，ADL）是一种为明确说明软件系统的概念架构和这些概念架构建模提供功能的语言。</w:t>
      </w:r>
      <w:r w:rsidR="00483295" w:rsidRPr="00B73100">
        <w:rPr>
          <w:rFonts w:hint="eastAsia"/>
          <w:color w:val="FF0000"/>
        </w:rPr>
        <w:t>ADL主要包括</w:t>
      </w:r>
      <w:r w:rsidR="00483295">
        <w:rPr>
          <w:rFonts w:hint="eastAsia"/>
        </w:rPr>
        <w:t>以下组成部分：</w:t>
      </w:r>
      <w:r w:rsidR="00483295" w:rsidRPr="002467C8">
        <w:rPr>
          <w:rFonts w:hint="eastAsia"/>
          <w:color w:val="FF0000"/>
        </w:rPr>
        <w:t>组件、组件接口、连接件和架构配置</w:t>
      </w:r>
      <w:r w:rsidR="00483295">
        <w:rPr>
          <w:rFonts w:hint="eastAsia"/>
        </w:rPr>
        <w:t>。ADL</w:t>
      </w:r>
      <w:r w:rsidR="00483295" w:rsidRPr="00C732D6">
        <w:rPr>
          <w:rFonts w:hint="eastAsia"/>
          <w:color w:val="FF0000"/>
        </w:rPr>
        <w:t>对连接件的重视</w:t>
      </w:r>
      <w:r w:rsidR="00483295">
        <w:rPr>
          <w:rFonts w:hint="eastAsia"/>
        </w:rPr>
        <w:t>成为区分ADL和其他建模语言的重要特征之一。</w:t>
      </w:r>
    </w:p>
    <w:p w14:paraId="7E796CF1" w14:textId="6E6E7F76" w:rsidR="00CC3334" w:rsidRDefault="00951091" w:rsidP="00951091">
      <w:pPr>
        <w:pStyle w:val="1"/>
      </w:pPr>
      <w:r>
        <w:rPr>
          <w:rFonts w:hint="eastAsia"/>
        </w:rPr>
        <w:lastRenderedPageBreak/>
        <w:t>架构权衡分析法</w:t>
      </w:r>
    </w:p>
    <w:p w14:paraId="201CD764" w14:textId="5CDDB107" w:rsidR="00951091" w:rsidRDefault="006748D4" w:rsidP="00951091">
      <w:r>
        <w:tab/>
      </w:r>
      <w:r w:rsidR="002F7A46" w:rsidRPr="002E711A">
        <w:rPr>
          <w:rFonts w:hint="eastAsia"/>
          <w:color w:val="FF0000"/>
        </w:rPr>
        <w:t>正确识别风险点、非风险点、敏感点和权衡点是进行软件架构评价的关键步骤</w:t>
      </w:r>
      <w:r w:rsidR="00193CDF">
        <w:rPr>
          <w:rFonts w:hint="eastAsia"/>
        </w:rPr>
        <w:t>。其中</w:t>
      </w:r>
      <w:r w:rsidR="00193CDF" w:rsidRPr="00714479">
        <w:rPr>
          <w:rFonts w:hint="eastAsia"/>
          <w:color w:val="FF0000"/>
        </w:rPr>
        <w:t>敏感点是实现一个特定质量属性的关键特征，该特征为一个或多个软件构件所共有</w:t>
      </w:r>
      <w:r w:rsidR="00193CDF">
        <w:rPr>
          <w:rFonts w:hint="eastAsia"/>
        </w:rPr>
        <w:t>。</w:t>
      </w:r>
      <w:r w:rsidR="00193CDF" w:rsidRPr="00714479">
        <w:rPr>
          <w:rFonts w:hint="eastAsia"/>
          <w:color w:val="FF0000"/>
        </w:rPr>
        <w:t>系统权衡点会影响一个或多个属性，并对于多个属性来说都是敏感点</w:t>
      </w:r>
      <w:r w:rsidR="00193CDF">
        <w:rPr>
          <w:rFonts w:hint="eastAsia"/>
        </w:rPr>
        <w:t>。基于该定义，可以看出“改变加密的级别可能会对安全性和性能都产生显著的影响”正是一个对系统权衡点的描述</w:t>
      </w:r>
      <w:r w:rsidR="008C6CAB">
        <w:rPr>
          <w:rFonts w:hint="eastAsia"/>
        </w:rPr>
        <w:t>。</w:t>
      </w:r>
    </w:p>
    <w:p w14:paraId="3FDD3900" w14:textId="49A445CD" w:rsidR="000C3DF7" w:rsidRDefault="000C3DF7" w:rsidP="000C3DF7">
      <w:pPr>
        <w:pStyle w:val="1"/>
      </w:pPr>
      <w:r>
        <w:rPr>
          <w:rFonts w:hint="eastAsia"/>
        </w:rPr>
        <w:t>构件的特性</w:t>
      </w:r>
    </w:p>
    <w:p w14:paraId="3E169873" w14:textId="5BE225DB" w:rsidR="000C3DF7" w:rsidRDefault="005C2F1C" w:rsidP="000C3DF7">
      <w:r>
        <w:rPr>
          <w:rFonts w:hint="eastAsia"/>
        </w:rPr>
        <w:t>构件的特性是：</w:t>
      </w:r>
    </w:p>
    <w:p w14:paraId="0DD33AF9" w14:textId="176D8170" w:rsidR="005C2F1C" w:rsidRDefault="005C2F1C" w:rsidP="005C2F1C">
      <w:pPr>
        <w:pStyle w:val="a3"/>
        <w:numPr>
          <w:ilvl w:val="0"/>
          <w:numId w:val="31"/>
        </w:numPr>
        <w:ind w:firstLineChars="0"/>
      </w:pPr>
      <w:r>
        <w:rPr>
          <w:rFonts w:hint="eastAsia"/>
        </w:rPr>
        <w:t>独立部署单元</w:t>
      </w:r>
    </w:p>
    <w:p w14:paraId="7870B8C6" w14:textId="57632222" w:rsidR="005C2F1C" w:rsidRDefault="005C2F1C" w:rsidP="005C2F1C">
      <w:pPr>
        <w:pStyle w:val="a3"/>
        <w:numPr>
          <w:ilvl w:val="0"/>
          <w:numId w:val="31"/>
        </w:numPr>
        <w:ind w:firstLineChars="0"/>
      </w:pPr>
      <w:r>
        <w:rPr>
          <w:rFonts w:hint="eastAsia"/>
        </w:rPr>
        <w:t>作为第三方的组装单元</w:t>
      </w:r>
    </w:p>
    <w:p w14:paraId="112167FE" w14:textId="4132EC6E" w:rsidR="005C2F1C" w:rsidRDefault="005C2F1C" w:rsidP="005C2F1C">
      <w:pPr>
        <w:pStyle w:val="a3"/>
        <w:numPr>
          <w:ilvl w:val="0"/>
          <w:numId w:val="31"/>
        </w:numPr>
        <w:ind w:firstLineChars="0"/>
      </w:pPr>
      <w:r>
        <w:rPr>
          <w:rFonts w:hint="eastAsia"/>
        </w:rPr>
        <w:t>没有（外部的）可见状态</w:t>
      </w:r>
    </w:p>
    <w:p w14:paraId="59A52009" w14:textId="2267724E" w:rsidR="005C2F1C" w:rsidRDefault="005C2F1C" w:rsidP="005C2F1C">
      <w:r>
        <w:rPr>
          <w:rFonts w:hint="eastAsia"/>
        </w:rPr>
        <w:t>一个构件可以包含多个类元素，但是一个类元素只能属于一个构件。将一个类拆分进行部署通常没什么意义。</w:t>
      </w:r>
    </w:p>
    <w:p w14:paraId="7598D4B4" w14:textId="0324EA57" w:rsidR="005C2F1C" w:rsidRDefault="005C2F1C" w:rsidP="005C2F1C"/>
    <w:p w14:paraId="3A3EC347" w14:textId="0EE5513D" w:rsidR="005C2F1C" w:rsidRDefault="005C2F1C" w:rsidP="005C2F1C">
      <w:r>
        <w:rPr>
          <w:rFonts w:hint="eastAsia"/>
        </w:rPr>
        <w:t>对象的特性是：</w:t>
      </w:r>
    </w:p>
    <w:p w14:paraId="0E6A4311" w14:textId="4A489D86" w:rsidR="005C2F1C" w:rsidRDefault="005C2F1C" w:rsidP="005C2F1C">
      <w:pPr>
        <w:pStyle w:val="a3"/>
        <w:numPr>
          <w:ilvl w:val="0"/>
          <w:numId w:val="32"/>
        </w:numPr>
        <w:ind w:firstLineChars="0"/>
      </w:pPr>
      <w:r>
        <w:rPr>
          <w:rFonts w:hint="eastAsia"/>
        </w:rPr>
        <w:t>一个实例单元，具有唯一的标志</w:t>
      </w:r>
    </w:p>
    <w:p w14:paraId="5E3FA277" w14:textId="338B7681" w:rsidR="005C2F1C" w:rsidRDefault="005C2F1C" w:rsidP="005C2F1C">
      <w:pPr>
        <w:pStyle w:val="a3"/>
        <w:numPr>
          <w:ilvl w:val="0"/>
          <w:numId w:val="32"/>
        </w:numPr>
        <w:ind w:firstLineChars="0"/>
      </w:pPr>
      <w:r>
        <w:rPr>
          <w:rFonts w:hint="eastAsia"/>
        </w:rPr>
        <w:t>可能具有状态，此状态外部可见</w:t>
      </w:r>
    </w:p>
    <w:p w14:paraId="084E0E48" w14:textId="330A369D" w:rsidR="005C2F1C" w:rsidRPr="000C3DF7" w:rsidRDefault="005C2F1C" w:rsidP="005C2F1C">
      <w:pPr>
        <w:pStyle w:val="a3"/>
        <w:numPr>
          <w:ilvl w:val="0"/>
          <w:numId w:val="32"/>
        </w:numPr>
        <w:ind w:firstLineChars="0"/>
      </w:pPr>
      <w:r>
        <w:rPr>
          <w:rFonts w:hint="eastAsia"/>
        </w:rPr>
        <w:t>封装了自己的状态和行为</w:t>
      </w:r>
    </w:p>
    <w:p w14:paraId="2B4438CD" w14:textId="1CD9A092" w:rsidR="0089557D" w:rsidRDefault="00C923AA" w:rsidP="00C923AA">
      <w:pPr>
        <w:pStyle w:val="1"/>
      </w:pPr>
      <w:r>
        <w:rPr>
          <w:rFonts w:hint="eastAsia"/>
        </w:rPr>
        <w:t>负载均衡</w:t>
      </w:r>
    </w:p>
    <w:p w14:paraId="63F1CF56" w14:textId="76F4B5D7" w:rsidR="00C923AA" w:rsidRDefault="00C923AA" w:rsidP="00C923AA">
      <w:r>
        <w:tab/>
      </w:r>
      <w:r w:rsidR="00B65969">
        <w:rPr>
          <w:rFonts w:hint="eastAsia"/>
        </w:rPr>
        <w:t>负载均衡（</w:t>
      </w:r>
      <w:proofErr w:type="spellStart"/>
      <w:r w:rsidR="002F4BC6">
        <w:rPr>
          <w:rFonts w:hint="eastAsia"/>
        </w:rPr>
        <w:t>L</w:t>
      </w:r>
      <w:r w:rsidR="00B65969">
        <w:rPr>
          <w:rFonts w:hint="eastAsia"/>
        </w:rPr>
        <w:t>oad</w:t>
      </w:r>
      <w:r w:rsidR="002F4BC6">
        <w:rPr>
          <w:rFonts w:hint="eastAsia"/>
        </w:rPr>
        <w:t>B</w:t>
      </w:r>
      <w:r w:rsidR="00B65969">
        <w:rPr>
          <w:rFonts w:hint="eastAsia"/>
        </w:rPr>
        <w:t>alance</w:t>
      </w:r>
      <w:proofErr w:type="spellEnd"/>
      <w:r w:rsidR="00B65969">
        <w:rPr>
          <w:rFonts w:hint="eastAsia"/>
        </w:rPr>
        <w:t>）建立在现有的网络结构之上，它提供了一种廉价、有效、透明的方法，来扩展网络设备和服务器的带宽、增加吞吐量、加强网络数据处理能力、提高网络的灵活性和可用性。</w:t>
      </w:r>
    </w:p>
    <w:p w14:paraId="24F0F184" w14:textId="03B41899" w:rsidR="00FC7D84" w:rsidRDefault="00FC7D84" w:rsidP="00C923AA">
      <w:r>
        <w:tab/>
      </w:r>
      <w:r>
        <w:rPr>
          <w:rFonts w:hint="eastAsia"/>
        </w:rPr>
        <w:t>负载均衡有两方面的含义：首先，</w:t>
      </w:r>
      <w:r w:rsidRPr="00967CA8">
        <w:rPr>
          <w:rFonts w:hint="eastAsia"/>
          <w:color w:val="FF0000"/>
        </w:rPr>
        <w:t>大量的并发访问或数据流量分担到多台节点设备上分别处理</w:t>
      </w:r>
      <w:r>
        <w:rPr>
          <w:rFonts w:hint="eastAsia"/>
        </w:rPr>
        <w:t>，减少用户等待响应的时间；其次，</w:t>
      </w:r>
      <w:r w:rsidRPr="00967CA8">
        <w:rPr>
          <w:rFonts w:hint="eastAsia"/>
          <w:color w:val="FF0000"/>
        </w:rPr>
        <w:t>单个重负载的运算分别分担到多台节点设备上做并行处理</w:t>
      </w:r>
      <w:r>
        <w:rPr>
          <w:rFonts w:hint="eastAsia"/>
        </w:rPr>
        <w:t>，每个节点设备处理结束后，将结果汇总，返回给用户，系统处理能力得到大幅度提高。</w:t>
      </w:r>
    </w:p>
    <w:p w14:paraId="2F204F2B" w14:textId="71BB61B1" w:rsidR="008977ED" w:rsidRDefault="008977ED" w:rsidP="008977ED">
      <w:pPr>
        <w:pStyle w:val="1"/>
      </w:pPr>
      <w:r>
        <w:rPr>
          <w:rFonts w:hint="eastAsia"/>
        </w:rPr>
        <w:t>入侵检测系统</w:t>
      </w:r>
    </w:p>
    <w:p w14:paraId="3C9FC920" w14:textId="26D44A7B" w:rsidR="008977ED" w:rsidRDefault="008977ED" w:rsidP="008977ED">
      <w:r>
        <w:tab/>
      </w:r>
      <w:r w:rsidR="00C336BB">
        <w:rPr>
          <w:rFonts w:hint="eastAsia"/>
        </w:rPr>
        <w:t>负责监视网络上的通信数据流和网络服务器系统中的审核信息，捕获可疑的网络和服务器系统活动，发现其中存在的安全问题，当网络和主机被非法使用或破坏时，进行实时响应和报警，产生通告信息和日志。系统</w:t>
      </w:r>
      <w:r w:rsidR="00C336BB" w:rsidRPr="00D42B1F">
        <w:rPr>
          <w:rFonts w:hint="eastAsia"/>
          <w:color w:val="FF0000"/>
        </w:rPr>
        <w:t>不仅仅检测来自外部的额入侵行为，还可以检测内部用户的未授权活动</w:t>
      </w:r>
      <w:r w:rsidR="00C336BB">
        <w:rPr>
          <w:rFonts w:hint="eastAsia"/>
        </w:rPr>
        <w:t>。</w:t>
      </w:r>
    </w:p>
    <w:p w14:paraId="393A170B" w14:textId="1E882022" w:rsidR="00936082" w:rsidRDefault="00936082" w:rsidP="00936082">
      <w:pPr>
        <w:pStyle w:val="1"/>
      </w:pPr>
      <w:r>
        <w:rPr>
          <w:rFonts w:hint="eastAsia"/>
        </w:rPr>
        <w:lastRenderedPageBreak/>
        <w:t>系统架构开发10个过程</w:t>
      </w:r>
    </w:p>
    <w:p w14:paraId="0E5B5284" w14:textId="47EA7494" w:rsidR="00936082" w:rsidRDefault="00936082" w:rsidP="008977ED">
      <w:r w:rsidRPr="00936082">
        <w:rPr>
          <w:noProof/>
        </w:rPr>
        <w:drawing>
          <wp:inline distT="0" distB="0" distL="0" distR="0" wp14:anchorId="48EC189B" wp14:editId="46806D35">
            <wp:extent cx="5274310" cy="36512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651250"/>
                    </a:xfrm>
                    <a:prstGeom prst="rect">
                      <a:avLst/>
                    </a:prstGeom>
                  </pic:spPr>
                </pic:pic>
              </a:graphicData>
            </a:graphic>
          </wp:inline>
        </w:drawing>
      </w:r>
    </w:p>
    <w:p w14:paraId="088721F1" w14:textId="5B915DB4" w:rsidR="00936082" w:rsidRDefault="00EF6C79" w:rsidP="004903B1">
      <w:pPr>
        <w:pStyle w:val="1"/>
      </w:pPr>
      <w:r>
        <w:rPr>
          <w:rFonts w:hint="eastAsia"/>
        </w:rPr>
        <w:t>RM-ODP定义的五个视点</w:t>
      </w:r>
    </w:p>
    <w:p w14:paraId="1B20CCE2" w14:textId="4853775C" w:rsidR="00EF6C79" w:rsidRDefault="00EF6C79" w:rsidP="008977ED">
      <w:r w:rsidRPr="00EF6C79">
        <w:rPr>
          <w:noProof/>
        </w:rPr>
        <w:drawing>
          <wp:inline distT="0" distB="0" distL="0" distR="0" wp14:anchorId="7726AE1E" wp14:editId="1BB5BCFC">
            <wp:extent cx="5274310" cy="144081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40815"/>
                    </a:xfrm>
                    <a:prstGeom prst="rect">
                      <a:avLst/>
                    </a:prstGeom>
                  </pic:spPr>
                </pic:pic>
              </a:graphicData>
            </a:graphic>
          </wp:inline>
        </w:drawing>
      </w:r>
    </w:p>
    <w:p w14:paraId="4516DC50" w14:textId="504F85E7" w:rsidR="007C3EFE" w:rsidRDefault="007C3EFE" w:rsidP="007C3EFE">
      <w:pPr>
        <w:pStyle w:val="1"/>
      </w:pPr>
      <w:r>
        <w:rPr>
          <w:rFonts w:hint="eastAsia"/>
        </w:rPr>
        <w:t>MTBF</w:t>
      </w:r>
    </w:p>
    <w:p w14:paraId="15D0BDD2" w14:textId="6FD92CD3" w:rsidR="007C3EFE" w:rsidRDefault="00477F33" w:rsidP="007C3EFE">
      <w:r>
        <w:rPr>
          <w:rFonts w:hint="eastAsia"/>
        </w:rPr>
        <w:t>称为</w:t>
      </w:r>
      <w:r w:rsidR="007C3EFE">
        <w:rPr>
          <w:rFonts w:hint="eastAsia"/>
        </w:rPr>
        <w:t>平均故障间隔时间，用于衡量产品可靠性的一个指标。</w:t>
      </w:r>
    </w:p>
    <w:p w14:paraId="0F0C867F" w14:textId="369AE66D" w:rsidR="007C3EFE" w:rsidRDefault="007C3EFE" w:rsidP="007C3EFE">
      <w:r>
        <w:rPr>
          <w:rFonts w:hint="eastAsia"/>
        </w:rPr>
        <w:t>可靠性：在规定的时间内，产品保持正常功能的一种能力。</w:t>
      </w:r>
    </w:p>
    <w:p w14:paraId="6F86AD8D" w14:textId="3D141BBA" w:rsidR="00750BC5" w:rsidRDefault="00460B3D" w:rsidP="00460B3D">
      <w:pPr>
        <w:pStyle w:val="1"/>
      </w:pPr>
      <w:r>
        <w:rPr>
          <w:rFonts w:hint="eastAsia"/>
        </w:rPr>
        <w:lastRenderedPageBreak/>
        <w:t>双机热备份技术</w:t>
      </w:r>
    </w:p>
    <w:p w14:paraId="47789406" w14:textId="01ADBBD4" w:rsidR="00460B3D" w:rsidRDefault="00183535" w:rsidP="00460B3D">
      <w:r>
        <w:tab/>
      </w:r>
      <w:r>
        <w:rPr>
          <w:rFonts w:hint="eastAsia"/>
        </w:rPr>
        <w:t>双机热备份方案中，根据两台服务器的工作方式可以有三种不同的工作模式：双机热备模式、双机互备模式和双机双工模式。</w:t>
      </w:r>
    </w:p>
    <w:p w14:paraId="010B5CB5" w14:textId="668C6648" w:rsidR="00183535" w:rsidRDefault="00183535" w:rsidP="00460B3D">
      <w:r>
        <w:tab/>
      </w:r>
      <w:r>
        <w:rPr>
          <w:rFonts w:hint="eastAsia"/>
        </w:rPr>
        <w:t>双机热备模式即目前通常所说的active/standby方式，active服务器处于工作状态；而standby服务器处于监控准备状态，服务器数据包括数据库数据同时往两台或多台服务器写入（通常各服务器采用RAID磁盘阵列卡），保证数据的即时同步。当active服务器出现故障时，通过软件诊断或手工方式将standby机器激活，保证应用在短时间内完全恢复正常使用。但由于</w:t>
      </w:r>
      <w:r w:rsidRPr="001837CB">
        <w:rPr>
          <w:rFonts w:hint="eastAsia"/>
          <w:color w:val="FF0000"/>
        </w:rPr>
        <w:t>另外一台服务器长期处于后备的状态</w:t>
      </w:r>
      <w:r>
        <w:rPr>
          <w:rFonts w:hint="eastAsia"/>
        </w:rPr>
        <w:t>，所以浪费了一部分计算资源。</w:t>
      </w:r>
    </w:p>
    <w:p w14:paraId="317F16B6" w14:textId="19FC20FC" w:rsidR="00183535" w:rsidRDefault="00183535" w:rsidP="00460B3D">
      <w:r>
        <w:tab/>
      </w:r>
      <w:r>
        <w:rPr>
          <w:rFonts w:hint="eastAsia"/>
        </w:rPr>
        <w:t>双机互备</w:t>
      </w:r>
      <w:r w:rsidR="00772200">
        <w:rPr>
          <w:rFonts w:hint="eastAsia"/>
        </w:rPr>
        <w:t>模式，是两个相对独立的应用在两台机器同时运行，但彼此均为备机，当某台服务器出现故障时，</w:t>
      </w:r>
      <w:r w:rsidR="00772200" w:rsidRPr="00D92852">
        <w:rPr>
          <w:rFonts w:hint="eastAsia"/>
          <w:color w:val="FF0000"/>
        </w:rPr>
        <w:t>另一台服务器可以在短时间内将故障服务器的应用接管过来</w:t>
      </w:r>
      <w:r w:rsidR="00772200">
        <w:rPr>
          <w:rFonts w:hint="eastAsia"/>
        </w:rPr>
        <w:t>，从而保证了应用的持续性，但对服务器的性能要求比较高。</w:t>
      </w:r>
    </w:p>
    <w:p w14:paraId="788A2050" w14:textId="3CA83448" w:rsidR="00772200" w:rsidRDefault="00772200" w:rsidP="00460B3D">
      <w:r>
        <w:tab/>
      </w:r>
      <w:r>
        <w:rPr>
          <w:rFonts w:hint="eastAsia"/>
        </w:rPr>
        <w:t>双机双工模式是集群的一种形式，两台服务器均处于活动状态，同时运行相同的应用，以保证整体系统的性能，也实现了负载均衡和互为备份，通常使用磁盘柜存储技术。</w:t>
      </w:r>
      <w:r>
        <w:t>W</w:t>
      </w:r>
      <w:r>
        <w:rPr>
          <w:rFonts w:hint="eastAsia"/>
        </w:rPr>
        <w:t>eb服务器或FTP服务器等用此种方式比较多。</w:t>
      </w:r>
    </w:p>
    <w:p w14:paraId="1BEA859A" w14:textId="5D320EE2" w:rsidR="003F2028" w:rsidRDefault="003F2028" w:rsidP="003F2028">
      <w:pPr>
        <w:pStyle w:val="1"/>
      </w:pPr>
      <w:r>
        <w:rPr>
          <w:rFonts w:hint="eastAsia"/>
        </w:rPr>
        <w:t>集成测试</w:t>
      </w:r>
    </w:p>
    <w:p w14:paraId="6471E71D" w14:textId="1C76F6A3" w:rsidR="003F2028" w:rsidRDefault="00783140" w:rsidP="003F2028">
      <w:r>
        <w:tab/>
      </w:r>
      <w:r w:rsidR="00525F78">
        <w:rPr>
          <w:rFonts w:hint="eastAsia"/>
        </w:rPr>
        <w:t>集成测试可以分为</w:t>
      </w:r>
      <w:r w:rsidR="00525F78" w:rsidRPr="00CC63AE">
        <w:rPr>
          <w:rFonts w:hint="eastAsia"/>
          <w:color w:val="FF0000"/>
        </w:rPr>
        <w:t>一次性组装和增量式组装</w:t>
      </w:r>
      <w:r w:rsidR="00525F78">
        <w:rPr>
          <w:rFonts w:hint="eastAsia"/>
        </w:rPr>
        <w:t>，增量式组装测试效果更好。集成测试计划一般在</w:t>
      </w:r>
      <w:r w:rsidR="00525F78" w:rsidRPr="000C4691">
        <w:rPr>
          <w:rFonts w:hint="eastAsia"/>
          <w:color w:val="FF0000"/>
        </w:rPr>
        <w:t>概要设计阶段</w:t>
      </w:r>
      <w:r w:rsidR="00525F78">
        <w:rPr>
          <w:rFonts w:hint="eastAsia"/>
        </w:rPr>
        <w:t>完成。</w:t>
      </w:r>
    </w:p>
    <w:p w14:paraId="1AE093D3" w14:textId="147D5CF3" w:rsidR="00FE4C74" w:rsidRDefault="00FE4C74" w:rsidP="00FE4C74">
      <w:pPr>
        <w:pStyle w:val="1"/>
      </w:pPr>
      <w:r>
        <w:rPr>
          <w:rFonts w:hint="eastAsia"/>
        </w:rPr>
        <w:t>可修改性</w:t>
      </w:r>
    </w:p>
    <w:p w14:paraId="28638E8D" w14:textId="070BC0E7" w:rsidR="00FE4C74" w:rsidRDefault="00CD5C00" w:rsidP="00FE4C74">
      <w:r>
        <w:tab/>
      </w:r>
      <w:r w:rsidR="00E22A58">
        <w:rPr>
          <w:rFonts w:hint="eastAsia"/>
        </w:rPr>
        <w:t>可修改性（</w:t>
      </w:r>
      <w:proofErr w:type="spellStart"/>
      <w:r w:rsidR="00E22A58">
        <w:rPr>
          <w:rFonts w:hint="eastAsia"/>
        </w:rPr>
        <w:t>modifiablity</w:t>
      </w:r>
      <w:proofErr w:type="spellEnd"/>
      <w:r w:rsidR="00E22A58">
        <w:rPr>
          <w:rFonts w:hint="eastAsia"/>
        </w:rPr>
        <w:t>）是指能够快速地以较高的性能价格比对系统进行变更的能力。通常以某些具体的变更为基准，通过考察这些变更的代价衡量可修改性。可修改性包含四个方面：</w:t>
      </w:r>
    </w:p>
    <w:p w14:paraId="68F41164" w14:textId="7DC842DA" w:rsidR="00E22A58" w:rsidRDefault="00E22A58" w:rsidP="00E22A58">
      <w:pPr>
        <w:pStyle w:val="a3"/>
        <w:numPr>
          <w:ilvl w:val="0"/>
          <w:numId w:val="33"/>
        </w:numPr>
        <w:ind w:firstLineChars="0"/>
      </w:pPr>
      <w:r w:rsidRPr="00B056D1">
        <w:rPr>
          <w:rFonts w:hint="eastAsia"/>
          <w:color w:val="FF0000"/>
        </w:rPr>
        <w:t>可维护性</w:t>
      </w:r>
      <w:r>
        <w:rPr>
          <w:rFonts w:hint="eastAsia"/>
        </w:rPr>
        <w:t>（maintainability）。这主要体现在问题的修复上，在错误发生后“修复“软件系统。为可维护性做好准备的软件体系结构往往能做局部性的修改并能使对其他构件的负面影响最小化</w:t>
      </w:r>
    </w:p>
    <w:p w14:paraId="59BE8A30" w14:textId="20BC40B3" w:rsidR="00E22A58" w:rsidRDefault="00EF54D7" w:rsidP="00E22A58">
      <w:pPr>
        <w:pStyle w:val="a3"/>
        <w:numPr>
          <w:ilvl w:val="0"/>
          <w:numId w:val="33"/>
        </w:numPr>
        <w:ind w:firstLineChars="0"/>
      </w:pPr>
      <w:r w:rsidRPr="00B056D1">
        <w:rPr>
          <w:rFonts w:hint="eastAsia"/>
          <w:color w:val="FF0000"/>
        </w:rPr>
        <w:t>可扩展性</w:t>
      </w:r>
      <w:r>
        <w:rPr>
          <w:rFonts w:hint="eastAsia"/>
        </w:rPr>
        <w:t>（extendibility）。这一点关注的是使用新特性来扩展软件系统，以及使用改进版本来替换构件并删除不需要或不必要的特性和构件。为了实现可扩展性，软件系统需要松散耦合的构件。其目标是实现一种体系结构，它能使开发人员在不影响构件客户的情况下替换构件。支持把新构件集成到现有的体系结构中也是必要的。</w:t>
      </w:r>
    </w:p>
    <w:p w14:paraId="710AD9AF" w14:textId="10AF9116" w:rsidR="00EF54D7" w:rsidRDefault="00EF54D7" w:rsidP="00E22A58">
      <w:pPr>
        <w:pStyle w:val="a3"/>
        <w:numPr>
          <w:ilvl w:val="0"/>
          <w:numId w:val="33"/>
        </w:numPr>
        <w:ind w:firstLineChars="0"/>
      </w:pPr>
      <w:r w:rsidRPr="00B056D1">
        <w:rPr>
          <w:rFonts w:hint="eastAsia"/>
          <w:color w:val="FF0000"/>
        </w:rPr>
        <w:t>结构重组</w:t>
      </w:r>
      <w:r>
        <w:rPr>
          <w:rFonts w:hint="eastAsia"/>
        </w:rPr>
        <w:t>（reassemble）。这一点处理的是重新组织软件系统的构件及构件间的关系，例如通过将构件移动到一个不同的子系统而改变它的位置。为了支持结构重组，软件系统需要</w:t>
      </w:r>
      <w:r w:rsidR="0048418A">
        <w:rPr>
          <w:rFonts w:hint="eastAsia"/>
        </w:rPr>
        <w:t>精心设计构件及构件间的关系。理想情况下，他们允许开发人员在不影响实现的主体部分的情况下灵活的配置构件。</w:t>
      </w:r>
    </w:p>
    <w:p w14:paraId="3A5DAAD2" w14:textId="5E7E5674" w:rsidR="0048418A" w:rsidRDefault="00C408EF" w:rsidP="00E22A58">
      <w:pPr>
        <w:pStyle w:val="a3"/>
        <w:numPr>
          <w:ilvl w:val="0"/>
          <w:numId w:val="33"/>
        </w:numPr>
        <w:ind w:firstLineChars="0"/>
      </w:pPr>
      <w:r w:rsidRPr="00B056D1">
        <w:rPr>
          <w:rFonts w:hint="eastAsia"/>
          <w:color w:val="FF0000"/>
        </w:rPr>
        <w:t>可移植性</w:t>
      </w:r>
      <w:r>
        <w:rPr>
          <w:rFonts w:hint="eastAsia"/>
        </w:rPr>
        <w:t>（portability）。可移植性使软件系统适用于多种硬件平台、用户界面、操作系统、编程语言或编译器。为了实现可移植，需要按照硬件无关的方式组织软件系统，其他软件系统和环境被提取出。可移植性是系统能够在不同计算环境下运行的能力。这些</w:t>
      </w:r>
      <w:r>
        <w:rPr>
          <w:rFonts w:hint="eastAsia"/>
        </w:rPr>
        <w:lastRenderedPageBreak/>
        <w:t>环境可能是硬件、软件，也可能是两者的结合。在关于某个特定计算环境的所有假设都集中在一个构件中时，系统时可移植的。如果移植到新的系统需要做些更改，则可移植性就是一种特殊的可修改性。</w:t>
      </w:r>
    </w:p>
    <w:p w14:paraId="2FC7964E" w14:textId="42E94550" w:rsidR="005C6302" w:rsidRDefault="005C6302" w:rsidP="005C6302">
      <w:pPr>
        <w:pStyle w:val="1"/>
      </w:pPr>
      <w:r>
        <w:rPr>
          <w:rFonts w:hint="eastAsia"/>
        </w:rPr>
        <w:t>数据仓库</w:t>
      </w:r>
    </w:p>
    <w:p w14:paraId="0A14F252" w14:textId="59E16E57" w:rsidR="005C6302" w:rsidRDefault="005C6302" w:rsidP="005C6302">
      <w:r>
        <w:rPr>
          <w:rFonts w:hint="eastAsia"/>
        </w:rPr>
        <w:t>数据仓库四大特点：</w:t>
      </w:r>
    </w:p>
    <w:p w14:paraId="3852ECED" w14:textId="73BED4E5" w:rsidR="005C6302" w:rsidRDefault="005C6302" w:rsidP="005C6302">
      <w:pPr>
        <w:pStyle w:val="a3"/>
        <w:numPr>
          <w:ilvl w:val="0"/>
          <w:numId w:val="34"/>
        </w:numPr>
        <w:ind w:firstLineChars="0"/>
      </w:pPr>
      <w:r w:rsidRPr="00FF0107">
        <w:rPr>
          <w:rFonts w:hint="eastAsia"/>
          <w:color w:val="FF0000"/>
        </w:rPr>
        <w:t>面向主题</w:t>
      </w:r>
      <w:r>
        <w:rPr>
          <w:rFonts w:hint="eastAsia"/>
        </w:rPr>
        <w:t>：数据按主题组织</w:t>
      </w:r>
    </w:p>
    <w:p w14:paraId="6A2DA278" w14:textId="553D09DB" w:rsidR="005C6302" w:rsidRDefault="005C6302" w:rsidP="005C6302">
      <w:pPr>
        <w:pStyle w:val="a3"/>
        <w:numPr>
          <w:ilvl w:val="0"/>
          <w:numId w:val="34"/>
        </w:numPr>
        <w:ind w:firstLineChars="0"/>
      </w:pPr>
      <w:r w:rsidRPr="00FF0107">
        <w:rPr>
          <w:rFonts w:hint="eastAsia"/>
          <w:color w:val="FF0000"/>
        </w:rPr>
        <w:t>集成的</w:t>
      </w:r>
      <w:r>
        <w:rPr>
          <w:rFonts w:hint="eastAsia"/>
        </w:rPr>
        <w:t>：消除了源数据中的不一致性，提供整个企业的一致性全局信息</w:t>
      </w:r>
    </w:p>
    <w:p w14:paraId="21AFF771" w14:textId="01FA17CD" w:rsidR="005C6302" w:rsidRDefault="005C6302" w:rsidP="005C6302">
      <w:pPr>
        <w:pStyle w:val="a3"/>
        <w:numPr>
          <w:ilvl w:val="0"/>
          <w:numId w:val="34"/>
        </w:numPr>
        <w:ind w:firstLineChars="0"/>
      </w:pPr>
      <w:r w:rsidRPr="00FF0107">
        <w:rPr>
          <w:rFonts w:hint="eastAsia"/>
          <w:color w:val="FF0000"/>
        </w:rPr>
        <w:t>相对稳定的</w:t>
      </w:r>
      <w:r>
        <w:rPr>
          <w:rFonts w:hint="eastAsia"/>
        </w:rPr>
        <w:t>（非易失的）：主要进行查询操作，只有少量的修改和删除操作（或是不删除的）</w:t>
      </w:r>
    </w:p>
    <w:p w14:paraId="726FD70E" w14:textId="6DF49FBA" w:rsidR="005C6302" w:rsidRDefault="005C6302" w:rsidP="005C6302">
      <w:pPr>
        <w:pStyle w:val="a3"/>
        <w:numPr>
          <w:ilvl w:val="0"/>
          <w:numId w:val="34"/>
        </w:numPr>
        <w:ind w:firstLineChars="0"/>
      </w:pPr>
      <w:r w:rsidRPr="00FF0107">
        <w:rPr>
          <w:rFonts w:hint="eastAsia"/>
          <w:color w:val="FF0000"/>
        </w:rPr>
        <w:t>反映历史变化</w:t>
      </w:r>
      <w:r>
        <w:rPr>
          <w:rFonts w:hint="eastAsia"/>
        </w:rPr>
        <w:t>（随着时间变化）：记录了企业从过去某一时刻到当前各个阶段的信息，可对发展历程和未来趋势做定量分析和预测</w:t>
      </w:r>
    </w:p>
    <w:p w14:paraId="5CA08C5E" w14:textId="53F198D9" w:rsidR="00C82DE9" w:rsidRDefault="00C82DE9" w:rsidP="00C82DE9">
      <w:pPr>
        <w:pStyle w:val="1"/>
      </w:pPr>
      <w:r>
        <w:rPr>
          <w:rFonts w:hint="eastAsia"/>
        </w:rPr>
        <w:t>串行总线</w:t>
      </w:r>
    </w:p>
    <w:p w14:paraId="768194F2" w14:textId="6C2168C0" w:rsidR="006242A7" w:rsidRDefault="006242A7" w:rsidP="006242A7">
      <w:r>
        <w:rPr>
          <w:rFonts w:hint="eastAsia"/>
        </w:rPr>
        <w:t>特点总结如下：</w:t>
      </w:r>
    </w:p>
    <w:p w14:paraId="58BC83D6" w14:textId="5D56346E" w:rsidR="006242A7" w:rsidRDefault="006242A7" w:rsidP="006242A7">
      <w:pPr>
        <w:pStyle w:val="a3"/>
        <w:numPr>
          <w:ilvl w:val="0"/>
          <w:numId w:val="35"/>
        </w:numPr>
        <w:ind w:firstLineChars="0"/>
      </w:pPr>
      <w:r>
        <w:rPr>
          <w:rFonts w:hint="eastAsia"/>
        </w:rPr>
        <w:t>串行总线有半双工、全双工之分，</w:t>
      </w:r>
      <w:r w:rsidRPr="0073534D">
        <w:rPr>
          <w:rFonts w:hint="eastAsia"/>
          <w:color w:val="FF0000"/>
        </w:rPr>
        <w:t>全双工是一条线发一条线收</w:t>
      </w:r>
      <w:r>
        <w:rPr>
          <w:rFonts w:hint="eastAsia"/>
        </w:rPr>
        <w:t>。</w:t>
      </w:r>
    </w:p>
    <w:p w14:paraId="7E2B472B" w14:textId="6B89EB6D" w:rsidR="006242A7" w:rsidRDefault="006242A7" w:rsidP="006242A7">
      <w:pPr>
        <w:pStyle w:val="a3"/>
        <w:numPr>
          <w:ilvl w:val="0"/>
          <w:numId w:val="35"/>
        </w:numPr>
        <w:ind w:firstLineChars="0"/>
      </w:pPr>
      <w:r>
        <w:rPr>
          <w:rFonts w:hint="eastAsia"/>
        </w:rPr>
        <w:t>串行总线适宜长距离传输数据</w:t>
      </w:r>
    </w:p>
    <w:p w14:paraId="2519940F" w14:textId="7DBDE75C" w:rsidR="006242A7" w:rsidRDefault="006242A7" w:rsidP="006242A7">
      <w:pPr>
        <w:pStyle w:val="a3"/>
        <w:numPr>
          <w:ilvl w:val="0"/>
          <w:numId w:val="35"/>
        </w:numPr>
        <w:ind w:firstLineChars="0"/>
      </w:pPr>
      <w:r w:rsidRPr="008B6DDD">
        <w:rPr>
          <w:rFonts w:hint="eastAsia"/>
          <w:color w:val="FF0000"/>
        </w:rPr>
        <w:t>串行总线按位（bit）发送和接收</w:t>
      </w:r>
      <w:r>
        <w:rPr>
          <w:rFonts w:hint="eastAsia"/>
        </w:rPr>
        <w:t>。尽管比</w:t>
      </w:r>
      <w:r w:rsidRPr="008B6DDD">
        <w:rPr>
          <w:rFonts w:hint="eastAsia"/>
          <w:color w:val="FF0000"/>
        </w:rPr>
        <w:t>按字节（byte）的并行通信</w:t>
      </w:r>
      <w:r>
        <w:rPr>
          <w:rFonts w:hint="eastAsia"/>
        </w:rPr>
        <w:t>慢，但是串口可以在使用一根线发送数据的同时用另一根线接收数据。他很简单并且能够实现远距离通信。比如IEEE488定义并行通信状态时，规定设备线总长不得超过20米，并且任意两个设备间的长度不得超过两米；而对于串口而言，长度可达1200米</w:t>
      </w:r>
    </w:p>
    <w:p w14:paraId="7961A004" w14:textId="5C4907B1" w:rsidR="006242A7" w:rsidRDefault="006242A7" w:rsidP="006242A7">
      <w:pPr>
        <w:pStyle w:val="a3"/>
        <w:numPr>
          <w:ilvl w:val="0"/>
          <w:numId w:val="35"/>
        </w:numPr>
        <w:ind w:firstLineChars="0"/>
      </w:pPr>
      <w:r w:rsidRPr="001E5B84">
        <w:rPr>
          <w:rFonts w:hint="eastAsia"/>
          <w:color w:val="FF0000"/>
        </w:rPr>
        <w:t>串口通信最重要的参数是波特率、数据位、停止位和奇偶校验</w:t>
      </w:r>
      <w:r>
        <w:rPr>
          <w:rFonts w:hint="eastAsia"/>
        </w:rPr>
        <w:t>。对于两个进行通信的端口，这些参数必须匹配。</w:t>
      </w:r>
    </w:p>
    <w:p w14:paraId="5AA2CB26" w14:textId="022E47DA" w:rsidR="006962C9" w:rsidRDefault="006242A7" w:rsidP="006962C9">
      <w:pPr>
        <w:pStyle w:val="a3"/>
        <w:numPr>
          <w:ilvl w:val="0"/>
          <w:numId w:val="35"/>
        </w:numPr>
        <w:ind w:firstLineChars="0"/>
      </w:pPr>
      <w:r>
        <w:rPr>
          <w:rFonts w:hint="eastAsia"/>
        </w:rPr>
        <w:t>串型总线的数据发送和接收可以使用多种方式，</w:t>
      </w:r>
      <w:r w:rsidRPr="00C44804">
        <w:rPr>
          <w:rFonts w:hint="eastAsia"/>
          <w:color w:val="FF0000"/>
        </w:rPr>
        <w:t>中断方式</w:t>
      </w:r>
      <w:r w:rsidR="00FE5C10" w:rsidRPr="00C44804">
        <w:rPr>
          <w:rFonts w:hint="eastAsia"/>
          <w:color w:val="FF0000"/>
        </w:rPr>
        <w:t>与</w:t>
      </w:r>
      <w:r w:rsidRPr="00C44804">
        <w:rPr>
          <w:rFonts w:hint="eastAsia"/>
          <w:color w:val="FF0000"/>
        </w:rPr>
        <w:t>DMA</w:t>
      </w:r>
      <w:r>
        <w:rPr>
          <w:rFonts w:hint="eastAsia"/>
        </w:rPr>
        <w:t>都较为常见</w:t>
      </w:r>
    </w:p>
    <w:p w14:paraId="00CCBF20" w14:textId="3AEC9FB5" w:rsidR="006962C9" w:rsidRDefault="006962C9" w:rsidP="006962C9">
      <w:pPr>
        <w:pStyle w:val="1"/>
      </w:pPr>
      <w:r>
        <w:rPr>
          <w:rFonts w:hint="eastAsia"/>
        </w:rPr>
        <w:t>嵌入式系统软件低功耗设计</w:t>
      </w:r>
    </w:p>
    <w:p w14:paraId="22B7C5BC" w14:textId="2B74590E" w:rsidR="006962C9" w:rsidRDefault="00DD49E9" w:rsidP="006962C9">
      <w:r>
        <w:rPr>
          <w:rFonts w:hint="eastAsia"/>
        </w:rPr>
        <w:t>软件设计层面的功耗控制主要可以从以下方面展开：</w:t>
      </w:r>
    </w:p>
    <w:p w14:paraId="298938B7" w14:textId="7C8C41D9" w:rsidR="00DD49E9" w:rsidRDefault="00DD49E9" w:rsidP="00DD49E9">
      <w:pPr>
        <w:pStyle w:val="a3"/>
        <w:numPr>
          <w:ilvl w:val="0"/>
          <w:numId w:val="36"/>
        </w:numPr>
        <w:ind w:firstLineChars="0"/>
      </w:pPr>
      <w:r>
        <w:rPr>
          <w:rFonts w:hint="eastAsia"/>
        </w:rPr>
        <w:t>软硬件协同设计，即软件的设计要与硬件匹配，考虑硬件因素</w:t>
      </w:r>
    </w:p>
    <w:p w14:paraId="7187A9DC" w14:textId="2055E71A" w:rsidR="00DD49E9" w:rsidRDefault="00DD49E9" w:rsidP="00DD49E9">
      <w:pPr>
        <w:pStyle w:val="a3"/>
        <w:numPr>
          <w:ilvl w:val="0"/>
          <w:numId w:val="36"/>
        </w:numPr>
        <w:ind w:firstLineChars="0"/>
      </w:pPr>
      <w:r>
        <w:rPr>
          <w:rFonts w:hint="eastAsia"/>
        </w:rPr>
        <w:t>编译优化，采用低功耗优化的编译技术</w:t>
      </w:r>
    </w:p>
    <w:p w14:paraId="175B9FDC" w14:textId="132CF02D" w:rsidR="00DD49E9" w:rsidRDefault="00DD49E9" w:rsidP="00DD49E9">
      <w:pPr>
        <w:pStyle w:val="a3"/>
        <w:numPr>
          <w:ilvl w:val="0"/>
          <w:numId w:val="36"/>
        </w:numPr>
        <w:ind w:firstLineChars="0"/>
      </w:pPr>
      <w:r>
        <w:rPr>
          <w:rFonts w:hint="eastAsia"/>
        </w:rPr>
        <w:t>减少系统的持续运行时间，可以从算法角度进行优化</w:t>
      </w:r>
    </w:p>
    <w:p w14:paraId="3E06BC80" w14:textId="64AFC786" w:rsidR="00DD49E9" w:rsidRDefault="00DD49E9" w:rsidP="00DD49E9">
      <w:pPr>
        <w:pStyle w:val="a3"/>
        <w:numPr>
          <w:ilvl w:val="0"/>
          <w:numId w:val="36"/>
        </w:numPr>
        <w:ind w:firstLineChars="0"/>
      </w:pPr>
      <w:r>
        <w:rPr>
          <w:rFonts w:hint="eastAsia"/>
        </w:rPr>
        <w:t>用“中断”代替“查询”</w:t>
      </w:r>
    </w:p>
    <w:p w14:paraId="46863B18" w14:textId="378BEAEB" w:rsidR="00DD49E9" w:rsidRDefault="00DD49E9" w:rsidP="00DD49E9">
      <w:pPr>
        <w:pStyle w:val="a3"/>
        <w:numPr>
          <w:ilvl w:val="0"/>
          <w:numId w:val="36"/>
        </w:numPr>
        <w:ind w:firstLineChars="0"/>
      </w:pPr>
      <w:r>
        <w:rPr>
          <w:rFonts w:hint="eastAsia"/>
        </w:rPr>
        <w:t>进行电源的有效管理</w:t>
      </w:r>
    </w:p>
    <w:p w14:paraId="0DC00D5E" w14:textId="33016E02" w:rsidR="006C3801" w:rsidRDefault="006C3801" w:rsidP="006C3801">
      <w:pPr>
        <w:pStyle w:val="1"/>
      </w:pPr>
      <w:r>
        <w:rPr>
          <w:rFonts w:hint="eastAsia"/>
        </w:rPr>
        <w:lastRenderedPageBreak/>
        <w:t>CPU工作频率</w:t>
      </w:r>
    </w:p>
    <w:p w14:paraId="58E60BEE" w14:textId="419977E7" w:rsidR="006C3801" w:rsidRDefault="009845C8" w:rsidP="00281E4A">
      <w:pPr>
        <w:ind w:firstLine="420"/>
      </w:pPr>
      <w:r>
        <w:rPr>
          <w:rFonts w:hint="eastAsia"/>
        </w:rPr>
        <w:t>CPU的工作频率（主频）包括两个部分：</w:t>
      </w:r>
      <w:r w:rsidRPr="00384A06">
        <w:rPr>
          <w:rFonts w:hint="eastAsia"/>
          <w:color w:val="FF0000"/>
        </w:rPr>
        <w:t>外频</w:t>
      </w:r>
      <w:r w:rsidR="00BB721A" w:rsidRPr="00384A06">
        <w:rPr>
          <w:rFonts w:hint="eastAsia"/>
          <w:color w:val="FF0000"/>
        </w:rPr>
        <w:t>与</w:t>
      </w:r>
      <w:r w:rsidRPr="00384A06">
        <w:rPr>
          <w:rFonts w:hint="eastAsia"/>
          <w:color w:val="FF0000"/>
        </w:rPr>
        <w:t>倍频，两者的乘积就是主频</w:t>
      </w:r>
      <w:r w:rsidR="00281E4A">
        <w:rPr>
          <w:rFonts w:hint="eastAsia"/>
        </w:rPr>
        <w:t>。</w:t>
      </w:r>
    </w:p>
    <w:p w14:paraId="24D41FC3" w14:textId="23411D36" w:rsidR="009845C8" w:rsidRDefault="009845C8" w:rsidP="00281E4A">
      <w:pPr>
        <w:ind w:firstLine="420"/>
      </w:pPr>
      <w:r>
        <w:rPr>
          <w:rFonts w:hint="eastAsia"/>
        </w:rPr>
        <w:t>所谓外频，就是外部频率，指的是系统总线频率。</w:t>
      </w:r>
    </w:p>
    <w:p w14:paraId="140A6B40" w14:textId="438FA862" w:rsidR="009845C8" w:rsidRDefault="009845C8" w:rsidP="00281E4A">
      <w:pPr>
        <w:ind w:firstLine="420"/>
      </w:pPr>
      <w:r>
        <w:rPr>
          <w:rFonts w:hint="eastAsia"/>
        </w:rPr>
        <w:t>倍频的全称是倍频系数，倍频系数是指CPU主频与外频之间的相对比例关系。最初CPU主频和系统总线速度是一样的，但CPU的速度越来越快，倍频技术也就相应产生。它的作用是使系统总线工作在相对较低的频率上，而CPU速度可以通过倍频来提升。</w:t>
      </w:r>
    </w:p>
    <w:p w14:paraId="793B7DBB" w14:textId="1916864E" w:rsidR="00FF236D" w:rsidRDefault="00FE1EF0" w:rsidP="00FE1EF0">
      <w:pPr>
        <w:pStyle w:val="1"/>
      </w:pPr>
      <w:r>
        <w:rPr>
          <w:rFonts w:hint="eastAsia"/>
        </w:rPr>
        <w:t>PTR</w:t>
      </w:r>
    </w:p>
    <w:p w14:paraId="102B1EED" w14:textId="52C48A18" w:rsidR="00FE1EF0" w:rsidRDefault="00FE1EF0" w:rsidP="00FE1EF0">
      <w:r w:rsidRPr="001C3F77">
        <w:rPr>
          <w:rFonts w:hint="eastAsia"/>
          <w:color w:val="FF0000"/>
        </w:rPr>
        <w:t>反向记录，通过IP查域名</w:t>
      </w:r>
    </w:p>
    <w:p w14:paraId="58F29502" w14:textId="676B8470" w:rsidR="00C40252" w:rsidRDefault="00C40252" w:rsidP="00C40252">
      <w:pPr>
        <w:pStyle w:val="1"/>
      </w:pPr>
      <w:r>
        <w:rPr>
          <w:rFonts w:hint="eastAsia"/>
        </w:rPr>
        <w:t>系统性能优化</w:t>
      </w:r>
    </w:p>
    <w:p w14:paraId="22C4B94C" w14:textId="162BFF83" w:rsidR="00C40252" w:rsidRPr="00C40252" w:rsidRDefault="000D335D" w:rsidP="00C40252">
      <w:r>
        <w:tab/>
      </w:r>
      <w:r>
        <w:rPr>
          <w:rFonts w:hint="eastAsia"/>
        </w:rPr>
        <w:t>为了优化系统性能，有时需要对系统进行调整。对于数据库系统，性能调整主要包括CPU/内存使用状况、优化数据库设计、优化数据库管理以及进</w:t>
      </w:r>
      <w:r w:rsidR="002579F0">
        <w:rPr>
          <w:rFonts w:hint="eastAsia"/>
        </w:rPr>
        <w:t>程</w:t>
      </w:r>
      <w:r>
        <w:rPr>
          <w:rFonts w:hint="eastAsia"/>
        </w:rPr>
        <w:t>/线程状态、硬盘剩余空间、日志文件大小等；对于应用系统，性能调整主要包括应用系统的可用性、响应时间、并发用户数以及特定应用的系统资源占用等。</w:t>
      </w:r>
    </w:p>
    <w:p w14:paraId="3D304B7D" w14:textId="4E3515A9" w:rsidR="006962C9" w:rsidRDefault="00FA5447" w:rsidP="00FA5447">
      <w:pPr>
        <w:pStyle w:val="1"/>
      </w:pPr>
      <w:r>
        <w:rPr>
          <w:rFonts w:hint="eastAsia"/>
        </w:rPr>
        <w:t>图与开发阶段</w:t>
      </w:r>
    </w:p>
    <w:p w14:paraId="658CD905" w14:textId="248F7A8C" w:rsidR="00FA5447" w:rsidRDefault="00FA5447" w:rsidP="00FA5447">
      <w:pPr>
        <w:pStyle w:val="a3"/>
        <w:numPr>
          <w:ilvl w:val="0"/>
          <w:numId w:val="37"/>
        </w:numPr>
        <w:ind w:firstLineChars="0"/>
      </w:pPr>
      <w:r>
        <w:rPr>
          <w:rFonts w:hint="eastAsia"/>
        </w:rPr>
        <w:t>需求分析阶段：数据流图</w:t>
      </w:r>
    </w:p>
    <w:p w14:paraId="5821D259" w14:textId="0E057A02" w:rsidR="00FA5447" w:rsidRDefault="00FA5447" w:rsidP="00FA5447">
      <w:pPr>
        <w:pStyle w:val="a3"/>
        <w:numPr>
          <w:ilvl w:val="0"/>
          <w:numId w:val="37"/>
        </w:numPr>
        <w:ind w:firstLineChars="0"/>
      </w:pPr>
      <w:r>
        <w:rPr>
          <w:rFonts w:hint="eastAsia"/>
        </w:rPr>
        <w:t>概要设计阶段：模块结构图、层次图和HIPO图</w:t>
      </w:r>
    </w:p>
    <w:p w14:paraId="0326653D" w14:textId="0A026E6F" w:rsidR="00FA5447" w:rsidRDefault="00FA5447" w:rsidP="00FA5447">
      <w:pPr>
        <w:pStyle w:val="a3"/>
        <w:numPr>
          <w:ilvl w:val="0"/>
          <w:numId w:val="37"/>
        </w:numPr>
        <w:ind w:firstLineChars="0"/>
      </w:pPr>
      <w:r>
        <w:rPr>
          <w:rFonts w:hint="eastAsia"/>
        </w:rPr>
        <w:t>详细设计阶段：程序流程图、伪代码、盒图</w:t>
      </w:r>
    </w:p>
    <w:p w14:paraId="733A9334" w14:textId="1B4147AF" w:rsidR="00FA5447" w:rsidRDefault="0043487C" w:rsidP="0043487C">
      <w:pPr>
        <w:pStyle w:val="1"/>
      </w:pPr>
      <w:r>
        <w:rPr>
          <w:rFonts w:hint="eastAsia"/>
        </w:rPr>
        <w:t>软件设计</w:t>
      </w:r>
    </w:p>
    <w:p w14:paraId="3267BFB2" w14:textId="344A185E" w:rsidR="0043487C" w:rsidRDefault="00A96525" w:rsidP="0043487C">
      <w:r>
        <w:tab/>
      </w:r>
      <w:r>
        <w:rPr>
          <w:rFonts w:hint="eastAsia"/>
        </w:rPr>
        <w:t>软件设计包括</w:t>
      </w:r>
      <w:r w:rsidRPr="002B66FB">
        <w:rPr>
          <w:rFonts w:hint="eastAsia"/>
          <w:color w:val="FF0000"/>
        </w:rPr>
        <w:t>体系结构设计、接口设计、数据设计和过程设计</w:t>
      </w:r>
      <w:r>
        <w:rPr>
          <w:rFonts w:hint="eastAsia"/>
        </w:rPr>
        <w:t>。</w:t>
      </w:r>
    </w:p>
    <w:p w14:paraId="74B18E8B" w14:textId="68B9B391" w:rsidR="00A96525" w:rsidRDefault="00A96525" w:rsidP="00A96525">
      <w:pPr>
        <w:pStyle w:val="a3"/>
        <w:numPr>
          <w:ilvl w:val="0"/>
          <w:numId w:val="38"/>
        </w:numPr>
        <w:ind w:firstLineChars="0"/>
      </w:pPr>
      <w:r>
        <w:rPr>
          <w:rFonts w:hint="eastAsia"/>
        </w:rPr>
        <w:t>结构设计：定义软件系统各主要部件之间的关系。</w:t>
      </w:r>
    </w:p>
    <w:p w14:paraId="7089922D" w14:textId="51A80524" w:rsidR="00A96525" w:rsidRDefault="00A96525" w:rsidP="00A96525">
      <w:pPr>
        <w:pStyle w:val="a3"/>
        <w:numPr>
          <w:ilvl w:val="0"/>
          <w:numId w:val="38"/>
        </w:numPr>
        <w:ind w:firstLineChars="0"/>
      </w:pPr>
      <w:r>
        <w:rPr>
          <w:rFonts w:hint="eastAsia"/>
        </w:rPr>
        <w:t>数据设计：将模型转换成数据结构的定义。好的数据设计将改善程序结构和模块划分，降低过程复杂性。</w:t>
      </w:r>
    </w:p>
    <w:p w14:paraId="35DA18D6" w14:textId="192FBA77" w:rsidR="00A96525" w:rsidRDefault="00A96525" w:rsidP="00A96525">
      <w:pPr>
        <w:pStyle w:val="a3"/>
        <w:numPr>
          <w:ilvl w:val="0"/>
          <w:numId w:val="38"/>
        </w:numPr>
        <w:ind w:firstLineChars="0"/>
      </w:pPr>
      <w:r>
        <w:rPr>
          <w:rFonts w:hint="eastAsia"/>
        </w:rPr>
        <w:t>接口设计（人机界面设计）：软件内部，软件和操作系统间以及软件和人之间 如何通信</w:t>
      </w:r>
    </w:p>
    <w:p w14:paraId="57112E30" w14:textId="2703834B" w:rsidR="00A96525" w:rsidRDefault="00A96525" w:rsidP="00A96525">
      <w:pPr>
        <w:pStyle w:val="a3"/>
        <w:numPr>
          <w:ilvl w:val="0"/>
          <w:numId w:val="38"/>
        </w:numPr>
        <w:ind w:firstLineChars="0"/>
      </w:pPr>
      <w:r>
        <w:rPr>
          <w:rFonts w:hint="eastAsia"/>
        </w:rPr>
        <w:t>过程设计：系统结构部件转换成软件的过程描述</w:t>
      </w:r>
      <w:r w:rsidR="003D13A9">
        <w:rPr>
          <w:rFonts w:hint="eastAsia"/>
        </w:rPr>
        <w:t>。</w:t>
      </w:r>
    </w:p>
    <w:p w14:paraId="4CD08C5E" w14:textId="41EDABB1" w:rsidR="001F7444" w:rsidRDefault="003B6F16" w:rsidP="003B6F16">
      <w:pPr>
        <w:pStyle w:val="1"/>
      </w:pPr>
      <w:r>
        <w:rPr>
          <w:rFonts w:hint="eastAsia"/>
        </w:rPr>
        <w:lastRenderedPageBreak/>
        <w:t>EJB</w:t>
      </w:r>
    </w:p>
    <w:p w14:paraId="37C861F9" w14:textId="5FF91805" w:rsidR="00A80DDB" w:rsidRDefault="00A80DDB" w:rsidP="003B6F16">
      <w:r>
        <w:tab/>
      </w:r>
      <w:r>
        <w:rPr>
          <w:rFonts w:hint="eastAsia"/>
        </w:rPr>
        <w:t>EJB分为会话bean、实体bean和消息驱动bean。</w:t>
      </w:r>
    </w:p>
    <w:p w14:paraId="721B4EF5" w14:textId="244FB296" w:rsidR="00A80DDB" w:rsidRDefault="00A80DDB" w:rsidP="00A80DDB">
      <w:pPr>
        <w:pStyle w:val="a3"/>
        <w:numPr>
          <w:ilvl w:val="0"/>
          <w:numId w:val="39"/>
        </w:numPr>
        <w:ind w:firstLineChars="0"/>
      </w:pPr>
      <w:r w:rsidRPr="009524BC">
        <w:rPr>
          <w:rFonts w:hint="eastAsia"/>
          <w:color w:val="FF0000"/>
        </w:rPr>
        <w:t>会话bean</w:t>
      </w:r>
      <w:r>
        <w:rPr>
          <w:rFonts w:hint="eastAsia"/>
        </w:rPr>
        <w:t>：用于实现业务逻辑，它可以是有状态的，也可以是无状态的。</w:t>
      </w:r>
      <w:r w:rsidRPr="00F27747">
        <w:rPr>
          <w:rFonts w:hint="eastAsia"/>
          <w:color w:val="FF0000"/>
        </w:rPr>
        <w:t>每当客户端请求时，容器就会选择一个会话bean来为客户端服务</w:t>
      </w:r>
      <w:r>
        <w:rPr>
          <w:rFonts w:hint="eastAsia"/>
        </w:rPr>
        <w:t>。会话bean可以直接访问数据库，但更多时候，它会通过实体bean实现数据访问。</w:t>
      </w:r>
    </w:p>
    <w:p w14:paraId="6E6B4555" w14:textId="2E14357D" w:rsidR="00A80DDB" w:rsidRDefault="00A80DDB" w:rsidP="00A80DDB">
      <w:pPr>
        <w:pStyle w:val="a3"/>
        <w:numPr>
          <w:ilvl w:val="0"/>
          <w:numId w:val="39"/>
        </w:numPr>
        <w:ind w:firstLineChars="0"/>
      </w:pPr>
      <w:r w:rsidRPr="009524BC">
        <w:rPr>
          <w:rFonts w:hint="eastAsia"/>
          <w:color w:val="FF0000"/>
        </w:rPr>
        <w:t>实体bean</w:t>
      </w:r>
      <w:r>
        <w:rPr>
          <w:rFonts w:hint="eastAsia"/>
        </w:rPr>
        <w:t>：用于</w:t>
      </w:r>
      <w:r w:rsidRPr="00F27747">
        <w:rPr>
          <w:rFonts w:hint="eastAsia"/>
          <w:color w:val="FF0000"/>
        </w:rPr>
        <w:t>实现O/R映射</w:t>
      </w:r>
      <w:r>
        <w:rPr>
          <w:rFonts w:hint="eastAsia"/>
        </w:rPr>
        <w:t>，负责将数据库中的表记录映射为内存中的实体对象，事实上，创建一个实体bean对象相当于新建一条记录，删除一个实体bean会同时从数据库中删除对应记录，修改一个实体bean时，容器会自动将实体bean的状态和数据库同步</w:t>
      </w:r>
    </w:p>
    <w:p w14:paraId="28527174" w14:textId="3D859141" w:rsidR="00A80DDB" w:rsidRDefault="00A80DDB" w:rsidP="00A80DDB">
      <w:pPr>
        <w:pStyle w:val="a3"/>
        <w:numPr>
          <w:ilvl w:val="0"/>
          <w:numId w:val="39"/>
        </w:numPr>
        <w:ind w:firstLineChars="0"/>
      </w:pPr>
      <w:r w:rsidRPr="009524BC">
        <w:rPr>
          <w:rFonts w:hint="eastAsia"/>
          <w:color w:val="FF0000"/>
        </w:rPr>
        <w:t>消息驱动bean</w:t>
      </w:r>
      <w:r>
        <w:rPr>
          <w:rFonts w:hint="eastAsia"/>
        </w:rPr>
        <w:t>：是EJB3.0中引入的新的企业bean，它基于JMS消息，只</w:t>
      </w:r>
      <w:r w:rsidRPr="00F27747">
        <w:rPr>
          <w:rFonts w:hint="eastAsia"/>
          <w:color w:val="FF0000"/>
        </w:rPr>
        <w:t>能接收客户端发送的JMS消息然后处理</w:t>
      </w:r>
      <w:r>
        <w:rPr>
          <w:rFonts w:hint="eastAsia"/>
        </w:rPr>
        <w:t>。MDB实际上是一个异步的无状态会话bean，客户端调用MDB后无需等待，立刻返回，MDB将异步处理客户请求。这适合于需要异步处理请求的场合，比如订单处理，这样就能避免客户端长时间的等待一个方法调用直到返回结果。</w:t>
      </w:r>
    </w:p>
    <w:p w14:paraId="482234CB" w14:textId="1CE00B11" w:rsidR="002E668D" w:rsidRDefault="002E668D" w:rsidP="002E668D">
      <w:pPr>
        <w:pStyle w:val="1"/>
      </w:pPr>
      <w:r>
        <w:rPr>
          <w:rFonts w:hint="eastAsia"/>
        </w:rPr>
        <w:t>系统构件组装</w:t>
      </w:r>
    </w:p>
    <w:p w14:paraId="5A155521" w14:textId="0CDDE3C1" w:rsidR="002E668D" w:rsidRDefault="002E668D" w:rsidP="002E668D">
      <w:r>
        <w:tab/>
      </w:r>
      <w:r>
        <w:rPr>
          <w:rFonts w:hint="eastAsia"/>
        </w:rPr>
        <w:t>分为三个不同的层次：</w:t>
      </w:r>
      <w:r w:rsidRPr="009524BC">
        <w:rPr>
          <w:rFonts w:hint="eastAsia"/>
          <w:color w:val="FF0000"/>
        </w:rPr>
        <w:t>定制（customization）、集成（integration）、扩展（extension）</w:t>
      </w:r>
      <w:r>
        <w:rPr>
          <w:rFonts w:hint="eastAsia"/>
        </w:rPr>
        <w:t>。这三个层次对应于构件组装过程中的不同任务。</w:t>
      </w:r>
    </w:p>
    <w:p w14:paraId="3777225B" w14:textId="59D33EBF" w:rsidR="00281BC3" w:rsidRDefault="00281BC3" w:rsidP="00281BC3">
      <w:pPr>
        <w:pStyle w:val="1"/>
      </w:pPr>
      <w:r>
        <w:rPr>
          <w:rFonts w:hint="eastAsia"/>
        </w:rPr>
        <w:t>CORBA服务端构件</w:t>
      </w:r>
    </w:p>
    <w:p w14:paraId="181B09DE" w14:textId="3CA38BCA" w:rsidR="00281BC3" w:rsidRDefault="00074961" w:rsidP="00074961">
      <w:pPr>
        <w:pStyle w:val="a3"/>
        <w:numPr>
          <w:ilvl w:val="0"/>
          <w:numId w:val="40"/>
        </w:numPr>
        <w:ind w:firstLineChars="0"/>
      </w:pPr>
      <w:r>
        <w:rPr>
          <w:rFonts w:hint="eastAsia"/>
        </w:rPr>
        <w:t>伺服对象（</w:t>
      </w:r>
      <w:r w:rsidRPr="00E90E00">
        <w:rPr>
          <w:rFonts w:hint="eastAsia"/>
          <w:color w:val="FF0000"/>
        </w:rPr>
        <w:t>servant</w:t>
      </w:r>
      <w:r>
        <w:rPr>
          <w:rFonts w:hint="eastAsia"/>
        </w:rPr>
        <w:t>）：CORBA对象的真正实现，负责完成客户端请求</w:t>
      </w:r>
    </w:p>
    <w:p w14:paraId="7A3E21CC" w14:textId="24C59ADF" w:rsidR="00074961" w:rsidRDefault="00074961" w:rsidP="00074961">
      <w:pPr>
        <w:pStyle w:val="a3"/>
        <w:numPr>
          <w:ilvl w:val="0"/>
          <w:numId w:val="40"/>
        </w:numPr>
        <w:ind w:firstLineChars="0"/>
      </w:pPr>
      <w:r>
        <w:rPr>
          <w:rFonts w:hint="eastAsia"/>
        </w:rPr>
        <w:t>对象适配器（</w:t>
      </w:r>
      <w:r w:rsidRPr="00E90E00">
        <w:rPr>
          <w:rFonts w:hint="eastAsia"/>
          <w:color w:val="FF0000"/>
        </w:rPr>
        <w:t>Object</w:t>
      </w:r>
      <w:r w:rsidRPr="00E90E00">
        <w:rPr>
          <w:color w:val="FF0000"/>
        </w:rPr>
        <w:t xml:space="preserve"> </w:t>
      </w:r>
      <w:r w:rsidRPr="00E90E00">
        <w:rPr>
          <w:rFonts w:hint="eastAsia"/>
          <w:color w:val="FF0000"/>
        </w:rPr>
        <w:t>adapter</w:t>
      </w:r>
      <w:r>
        <w:rPr>
          <w:rFonts w:hint="eastAsia"/>
        </w:rPr>
        <w:t>）：用于屏蔽ORB内核的实现细节，为服务器对象的实现者提供抽象接口，以便他们使用ORB内部的某些功能</w:t>
      </w:r>
    </w:p>
    <w:p w14:paraId="4BD33580" w14:textId="3B2021EC" w:rsidR="00074961" w:rsidRDefault="006F607E" w:rsidP="00074961">
      <w:pPr>
        <w:pStyle w:val="a3"/>
        <w:numPr>
          <w:ilvl w:val="0"/>
          <w:numId w:val="40"/>
        </w:numPr>
        <w:ind w:firstLineChars="0"/>
      </w:pPr>
      <w:r>
        <w:rPr>
          <w:rFonts w:hint="eastAsia"/>
        </w:rPr>
        <w:t>对象请求代理（</w:t>
      </w:r>
      <w:r w:rsidRPr="00E90E00">
        <w:rPr>
          <w:rFonts w:hint="eastAsia"/>
          <w:color w:val="FF0000"/>
        </w:rPr>
        <w:t>Object</w:t>
      </w:r>
      <w:r w:rsidRPr="00E90E00">
        <w:rPr>
          <w:color w:val="FF0000"/>
        </w:rPr>
        <w:t xml:space="preserve"> </w:t>
      </w:r>
      <w:r w:rsidRPr="00E90E00">
        <w:rPr>
          <w:rFonts w:hint="eastAsia"/>
          <w:color w:val="FF0000"/>
        </w:rPr>
        <w:t>request</w:t>
      </w:r>
      <w:r w:rsidRPr="00E90E00">
        <w:rPr>
          <w:color w:val="FF0000"/>
        </w:rPr>
        <w:t xml:space="preserve"> b</w:t>
      </w:r>
      <w:r w:rsidRPr="00E90E00">
        <w:rPr>
          <w:rFonts w:hint="eastAsia"/>
          <w:color w:val="FF0000"/>
        </w:rPr>
        <w:t>roker</w:t>
      </w:r>
      <w:r>
        <w:rPr>
          <w:rFonts w:hint="eastAsia"/>
        </w:rPr>
        <w:t>）：解释调用并负责查找实现该请求的对象，将参数传给找到的对象，并调用方法返回结果。客户方不需要了解服务对象的位置、通信方式、实现、激活或存储机制。</w:t>
      </w:r>
    </w:p>
    <w:p w14:paraId="5AC229C8" w14:textId="13E7DCAB" w:rsidR="00D76C12" w:rsidRDefault="00D76C12" w:rsidP="00D76C12">
      <w:pPr>
        <w:pStyle w:val="1"/>
      </w:pPr>
      <w:r>
        <w:rPr>
          <w:rFonts w:hint="eastAsia"/>
        </w:rPr>
        <w:t>J</w:t>
      </w:r>
      <w:r>
        <w:t>2EE</w:t>
      </w:r>
      <w:r>
        <w:rPr>
          <w:rFonts w:hint="eastAsia"/>
        </w:rPr>
        <w:t>核心组成</w:t>
      </w:r>
    </w:p>
    <w:p w14:paraId="41093A2A" w14:textId="0E77FFAD" w:rsidR="00D76C12" w:rsidRDefault="00FB7830" w:rsidP="00FB7830">
      <w:pPr>
        <w:pStyle w:val="a3"/>
        <w:numPr>
          <w:ilvl w:val="0"/>
          <w:numId w:val="41"/>
        </w:numPr>
        <w:ind w:firstLineChars="0"/>
      </w:pPr>
      <w:r>
        <w:rPr>
          <w:rFonts w:hint="eastAsia"/>
        </w:rPr>
        <w:t>容器：applet</w:t>
      </w:r>
      <w:r>
        <w:t xml:space="preserve"> </w:t>
      </w:r>
      <w:r>
        <w:rPr>
          <w:rFonts w:hint="eastAsia"/>
        </w:rPr>
        <w:t>container、application</w:t>
      </w:r>
      <w:r>
        <w:t xml:space="preserve"> </w:t>
      </w:r>
      <w:r>
        <w:rPr>
          <w:rFonts w:hint="eastAsia"/>
        </w:rPr>
        <w:t>container、web</w:t>
      </w:r>
      <w:r>
        <w:t xml:space="preserve"> </w:t>
      </w:r>
      <w:r>
        <w:rPr>
          <w:rFonts w:hint="eastAsia"/>
        </w:rPr>
        <w:t>container、EJB</w:t>
      </w:r>
      <w:r>
        <w:t xml:space="preserve"> </w:t>
      </w:r>
      <w:r>
        <w:rPr>
          <w:rFonts w:hint="eastAsia"/>
        </w:rPr>
        <w:t>container</w:t>
      </w:r>
    </w:p>
    <w:p w14:paraId="38D64092" w14:textId="11E0C112" w:rsidR="00FB7830" w:rsidRDefault="00FB7830" w:rsidP="00FB7830">
      <w:pPr>
        <w:pStyle w:val="a3"/>
        <w:numPr>
          <w:ilvl w:val="0"/>
          <w:numId w:val="41"/>
        </w:numPr>
        <w:ind w:firstLineChars="0"/>
      </w:pPr>
      <w:r>
        <w:rPr>
          <w:rFonts w:hint="eastAsia"/>
        </w:rPr>
        <w:t>组件：applet、application、JSP/servlet、EJB</w:t>
      </w:r>
    </w:p>
    <w:p w14:paraId="765B899B" w14:textId="1ECD1F12" w:rsidR="00FB7830" w:rsidRDefault="00FB7830" w:rsidP="00FB7830">
      <w:pPr>
        <w:pStyle w:val="a3"/>
        <w:numPr>
          <w:ilvl w:val="0"/>
          <w:numId w:val="41"/>
        </w:numPr>
        <w:ind w:firstLineChars="0"/>
      </w:pPr>
      <w:r>
        <w:rPr>
          <w:rFonts w:hint="eastAsia"/>
        </w:rPr>
        <w:t>服务：HTTP、RMI-IIOP（remote</w:t>
      </w:r>
      <w:r>
        <w:t xml:space="preserve"> </w:t>
      </w:r>
      <w:r>
        <w:rPr>
          <w:rFonts w:hint="eastAsia"/>
        </w:rPr>
        <w:t>method</w:t>
      </w:r>
      <w:r>
        <w:t xml:space="preserve"> invocation over the internet inter-ORB protocol）,</w:t>
      </w:r>
      <w:r>
        <w:rPr>
          <w:rFonts w:hint="eastAsia"/>
        </w:rPr>
        <w:t>融合了java</w:t>
      </w:r>
      <w:r>
        <w:t xml:space="preserve"> </w:t>
      </w:r>
      <w:r>
        <w:rPr>
          <w:rFonts w:hint="eastAsia"/>
        </w:rPr>
        <w:t>RMI和</w:t>
      </w:r>
      <w:r w:rsidR="00E94652">
        <w:rPr>
          <w:rFonts w:hint="eastAsia"/>
        </w:rPr>
        <w:t>CORBA，在使用application或web端访问EJB端组件时使用</w:t>
      </w:r>
    </w:p>
    <w:p w14:paraId="29FE3CEC" w14:textId="6D675F0B" w:rsidR="00E94652" w:rsidRDefault="00E94652" w:rsidP="00E94652">
      <w:pPr>
        <w:pStyle w:val="a3"/>
        <w:numPr>
          <w:ilvl w:val="0"/>
          <w:numId w:val="41"/>
        </w:numPr>
        <w:ind w:firstLineChars="0"/>
      </w:pPr>
      <w:r>
        <w:t>Java IDL</w:t>
      </w:r>
      <w:r>
        <w:rPr>
          <w:rFonts w:hint="eastAsia"/>
        </w:rPr>
        <w:t>主要用于访问外部的CORBA服务</w:t>
      </w:r>
    </w:p>
    <w:p w14:paraId="0F0D40D2" w14:textId="296DDB71" w:rsidR="00E94652" w:rsidRDefault="00E94652" w:rsidP="00E94652">
      <w:pPr>
        <w:pStyle w:val="a3"/>
        <w:numPr>
          <w:ilvl w:val="0"/>
          <w:numId w:val="41"/>
        </w:numPr>
        <w:ind w:firstLineChars="0"/>
      </w:pPr>
      <w:r>
        <w:rPr>
          <w:rFonts w:hint="eastAsia"/>
        </w:rPr>
        <w:t>JTA（java</w:t>
      </w:r>
      <w:r>
        <w:t xml:space="preserve"> </w:t>
      </w:r>
      <w:r>
        <w:rPr>
          <w:rFonts w:hint="eastAsia"/>
        </w:rPr>
        <w:t>transaction</w:t>
      </w:r>
      <w:r>
        <w:t xml:space="preserve"> </w:t>
      </w:r>
      <w:proofErr w:type="spellStart"/>
      <w:r>
        <w:rPr>
          <w:rFonts w:hint="eastAsia"/>
        </w:rPr>
        <w:t>api</w:t>
      </w:r>
      <w:proofErr w:type="spellEnd"/>
      <w:r>
        <w:rPr>
          <w:rFonts w:hint="eastAsia"/>
        </w:rPr>
        <w:t>）用于进行事务处理操作的</w:t>
      </w:r>
      <w:proofErr w:type="spellStart"/>
      <w:r>
        <w:rPr>
          <w:rFonts w:hint="eastAsia"/>
        </w:rPr>
        <w:t>api</w:t>
      </w:r>
      <w:proofErr w:type="spellEnd"/>
    </w:p>
    <w:p w14:paraId="76885018" w14:textId="16B93168" w:rsidR="00E94652" w:rsidRDefault="00E94652" w:rsidP="00E94652">
      <w:pPr>
        <w:pStyle w:val="a3"/>
        <w:numPr>
          <w:ilvl w:val="0"/>
          <w:numId w:val="41"/>
        </w:numPr>
        <w:ind w:firstLineChars="0"/>
      </w:pPr>
      <w:proofErr w:type="spellStart"/>
      <w:r>
        <w:t>J</w:t>
      </w:r>
      <w:r>
        <w:rPr>
          <w:rFonts w:hint="eastAsia"/>
        </w:rPr>
        <w:t>dbc</w:t>
      </w:r>
      <w:proofErr w:type="spellEnd"/>
      <w:r>
        <w:rPr>
          <w:rFonts w:hint="eastAsia"/>
        </w:rPr>
        <w:t>（java</w:t>
      </w:r>
      <w:r>
        <w:t xml:space="preserve"> </w:t>
      </w:r>
      <w:r>
        <w:rPr>
          <w:rFonts w:hint="eastAsia"/>
        </w:rPr>
        <w:t>database</w:t>
      </w:r>
      <w:r>
        <w:t xml:space="preserve"> </w:t>
      </w:r>
      <w:r>
        <w:rPr>
          <w:rFonts w:hint="eastAsia"/>
        </w:rPr>
        <w:t>connectivity）为数据库操作提供的一组</w:t>
      </w:r>
      <w:proofErr w:type="spellStart"/>
      <w:r>
        <w:rPr>
          <w:rFonts w:hint="eastAsia"/>
        </w:rPr>
        <w:t>api</w:t>
      </w:r>
      <w:proofErr w:type="spellEnd"/>
    </w:p>
    <w:p w14:paraId="59A9223F" w14:textId="0D9F6F14" w:rsidR="00E94652" w:rsidRDefault="00E94652" w:rsidP="00E94652">
      <w:pPr>
        <w:pStyle w:val="a3"/>
        <w:numPr>
          <w:ilvl w:val="0"/>
          <w:numId w:val="41"/>
        </w:numPr>
        <w:ind w:firstLineChars="0"/>
      </w:pPr>
      <w:r>
        <w:rPr>
          <w:rFonts w:hint="eastAsia"/>
        </w:rPr>
        <w:lastRenderedPageBreak/>
        <w:t>JMS（Java</w:t>
      </w:r>
      <w:r>
        <w:t xml:space="preserve"> </w:t>
      </w:r>
      <w:r>
        <w:rPr>
          <w:rFonts w:hint="eastAsia"/>
        </w:rPr>
        <w:t>message</w:t>
      </w:r>
      <w:r>
        <w:t xml:space="preserve"> </w:t>
      </w:r>
      <w:r>
        <w:rPr>
          <w:rFonts w:hint="eastAsia"/>
        </w:rPr>
        <w:t>service）用于发送点对点消息的服务</w:t>
      </w:r>
    </w:p>
    <w:p w14:paraId="387510D5" w14:textId="186E3B36" w:rsidR="00E94652" w:rsidRDefault="00E94652" w:rsidP="00E94652">
      <w:pPr>
        <w:pStyle w:val="a3"/>
        <w:numPr>
          <w:ilvl w:val="0"/>
          <w:numId w:val="41"/>
        </w:numPr>
        <w:ind w:firstLineChars="0"/>
      </w:pPr>
      <w:r>
        <w:rPr>
          <w:rFonts w:hint="eastAsia"/>
        </w:rPr>
        <w:t>Java</w:t>
      </w:r>
      <w:r>
        <w:t xml:space="preserve"> Mail</w:t>
      </w:r>
      <w:r>
        <w:rPr>
          <w:rFonts w:hint="eastAsia"/>
        </w:rPr>
        <w:t>：用于发送邮件</w:t>
      </w:r>
    </w:p>
    <w:p w14:paraId="11415FBC" w14:textId="7F7CBB0F" w:rsidR="00E94652" w:rsidRDefault="00E94652" w:rsidP="00E94652">
      <w:pPr>
        <w:pStyle w:val="a3"/>
        <w:numPr>
          <w:ilvl w:val="0"/>
          <w:numId w:val="41"/>
        </w:numPr>
        <w:ind w:firstLineChars="0"/>
      </w:pPr>
      <w:r>
        <w:rPr>
          <w:rFonts w:hint="eastAsia"/>
        </w:rPr>
        <w:t>JAF（java</w:t>
      </w:r>
      <w:r>
        <w:t xml:space="preserve"> </w:t>
      </w:r>
      <w:r>
        <w:rPr>
          <w:rFonts w:hint="eastAsia"/>
        </w:rPr>
        <w:t>activation</w:t>
      </w:r>
      <w:r>
        <w:t xml:space="preserve"> </w:t>
      </w:r>
      <w:r>
        <w:rPr>
          <w:rFonts w:hint="eastAsia"/>
        </w:rPr>
        <w:t>framework）用于封装传递的邮件数据</w:t>
      </w:r>
    </w:p>
    <w:p w14:paraId="6F213398" w14:textId="69F03EA4" w:rsidR="00E94652" w:rsidRDefault="00E94652" w:rsidP="00E94652">
      <w:pPr>
        <w:pStyle w:val="a3"/>
        <w:numPr>
          <w:ilvl w:val="0"/>
          <w:numId w:val="41"/>
        </w:numPr>
        <w:ind w:firstLineChars="0"/>
      </w:pPr>
      <w:r>
        <w:rPr>
          <w:rFonts w:hint="eastAsia"/>
        </w:rPr>
        <w:t>JNDI（java</w:t>
      </w:r>
      <w:r>
        <w:t xml:space="preserve"> </w:t>
      </w:r>
      <w:r>
        <w:rPr>
          <w:rFonts w:hint="eastAsia"/>
        </w:rPr>
        <w:t>naming</w:t>
      </w:r>
      <w:r>
        <w:t xml:space="preserve"> </w:t>
      </w:r>
      <w:r>
        <w:rPr>
          <w:rFonts w:hint="eastAsia"/>
        </w:rPr>
        <w:t>and</w:t>
      </w:r>
      <w:r>
        <w:t xml:space="preserve"> </w:t>
      </w:r>
      <w:r>
        <w:rPr>
          <w:rFonts w:hint="eastAsia"/>
        </w:rPr>
        <w:t>directory</w:t>
      </w:r>
      <w:r>
        <w:t xml:space="preserve"> </w:t>
      </w:r>
      <w:r>
        <w:rPr>
          <w:rFonts w:hint="eastAsia"/>
        </w:rPr>
        <w:t>interface）</w:t>
      </w:r>
    </w:p>
    <w:p w14:paraId="409FFE95" w14:textId="49FCB6A4" w:rsidR="00E94652" w:rsidRDefault="00E94652" w:rsidP="00E94652">
      <w:pPr>
        <w:pStyle w:val="a3"/>
        <w:numPr>
          <w:ilvl w:val="0"/>
          <w:numId w:val="41"/>
        </w:numPr>
        <w:ind w:firstLineChars="0"/>
      </w:pPr>
      <w:r>
        <w:rPr>
          <w:rFonts w:hint="eastAsia"/>
        </w:rPr>
        <w:t>JAXP（java</w:t>
      </w:r>
      <w:r>
        <w:t xml:space="preserve"> </w:t>
      </w:r>
      <w:proofErr w:type="spellStart"/>
      <w:r>
        <w:rPr>
          <w:rFonts w:hint="eastAsia"/>
        </w:rPr>
        <w:t>api</w:t>
      </w:r>
      <w:proofErr w:type="spellEnd"/>
      <w:r>
        <w:t xml:space="preserve"> </w:t>
      </w:r>
      <w:r>
        <w:rPr>
          <w:rFonts w:hint="eastAsia"/>
        </w:rPr>
        <w:t>for</w:t>
      </w:r>
      <w:r>
        <w:t xml:space="preserve"> </w:t>
      </w:r>
      <w:r>
        <w:rPr>
          <w:rFonts w:hint="eastAsia"/>
        </w:rPr>
        <w:t>xml</w:t>
      </w:r>
      <w:r>
        <w:t xml:space="preserve"> </w:t>
      </w:r>
      <w:r>
        <w:rPr>
          <w:rFonts w:hint="eastAsia"/>
        </w:rPr>
        <w:t>parsing）专门用于xml解析操作的</w:t>
      </w:r>
      <w:proofErr w:type="spellStart"/>
      <w:r>
        <w:rPr>
          <w:rFonts w:hint="eastAsia"/>
        </w:rPr>
        <w:t>api</w:t>
      </w:r>
      <w:proofErr w:type="spellEnd"/>
    </w:p>
    <w:p w14:paraId="7EF7851F" w14:textId="708A0EED" w:rsidR="00E94652" w:rsidRDefault="00E94652" w:rsidP="00E94652">
      <w:pPr>
        <w:pStyle w:val="a3"/>
        <w:numPr>
          <w:ilvl w:val="0"/>
          <w:numId w:val="41"/>
        </w:numPr>
        <w:ind w:firstLineChars="0"/>
      </w:pPr>
      <w:r>
        <w:rPr>
          <w:rFonts w:hint="eastAsia"/>
        </w:rPr>
        <w:t>JCA（J2EE</w:t>
      </w:r>
      <w:r>
        <w:t xml:space="preserve"> </w:t>
      </w:r>
      <w:r>
        <w:rPr>
          <w:rFonts w:hint="eastAsia"/>
        </w:rPr>
        <w:t>connector</w:t>
      </w:r>
      <w:r>
        <w:t xml:space="preserve"> </w:t>
      </w:r>
      <w:r>
        <w:rPr>
          <w:rFonts w:hint="eastAsia"/>
        </w:rPr>
        <w:t>architecture）：java连接器架构</w:t>
      </w:r>
    </w:p>
    <w:p w14:paraId="7B6B9474" w14:textId="3D9547F8" w:rsidR="00E94652" w:rsidRDefault="00E94652" w:rsidP="00E94652">
      <w:pPr>
        <w:pStyle w:val="a3"/>
        <w:numPr>
          <w:ilvl w:val="0"/>
          <w:numId w:val="41"/>
        </w:numPr>
        <w:ind w:firstLineChars="0"/>
      </w:pPr>
      <w:r>
        <w:rPr>
          <w:rFonts w:hint="eastAsia"/>
        </w:rPr>
        <w:t>JAAS（java</w:t>
      </w:r>
      <w:r>
        <w:t xml:space="preserve"> </w:t>
      </w:r>
      <w:r>
        <w:rPr>
          <w:rFonts w:hint="eastAsia"/>
        </w:rPr>
        <w:t>authentication</w:t>
      </w:r>
      <w:r>
        <w:t xml:space="preserve"> </w:t>
      </w:r>
      <w:r>
        <w:rPr>
          <w:rFonts w:hint="eastAsia"/>
        </w:rPr>
        <w:t>and</w:t>
      </w:r>
      <w:r>
        <w:t xml:space="preserve"> </w:t>
      </w:r>
      <w:r>
        <w:rPr>
          <w:rFonts w:hint="eastAsia"/>
        </w:rPr>
        <w:t>authorization</w:t>
      </w:r>
      <w:r>
        <w:t xml:space="preserve"> </w:t>
      </w:r>
      <w:r>
        <w:rPr>
          <w:rFonts w:hint="eastAsia"/>
        </w:rPr>
        <w:t>service）</w:t>
      </w:r>
    </w:p>
    <w:p w14:paraId="22F6C2B9" w14:textId="4E2AB917" w:rsidR="00E94652" w:rsidRDefault="00E94652" w:rsidP="00E94652">
      <w:pPr>
        <w:pStyle w:val="a3"/>
        <w:numPr>
          <w:ilvl w:val="0"/>
          <w:numId w:val="41"/>
        </w:numPr>
        <w:ind w:firstLineChars="0"/>
      </w:pPr>
      <w:r>
        <w:rPr>
          <w:rFonts w:hint="eastAsia"/>
        </w:rPr>
        <w:t>JSF（java</w:t>
      </w:r>
      <w:r>
        <w:t xml:space="preserve"> </w:t>
      </w:r>
      <w:r>
        <w:rPr>
          <w:rFonts w:hint="eastAsia"/>
        </w:rPr>
        <w:t>service</w:t>
      </w:r>
      <w:r>
        <w:t xml:space="preserve"> </w:t>
      </w:r>
      <w:r>
        <w:rPr>
          <w:rFonts w:hint="eastAsia"/>
        </w:rPr>
        <w:t>faces）</w:t>
      </w:r>
    </w:p>
    <w:p w14:paraId="580B77C1" w14:textId="21A62FBC" w:rsidR="00E94652" w:rsidRDefault="00E94652" w:rsidP="00E94652">
      <w:pPr>
        <w:pStyle w:val="a3"/>
        <w:numPr>
          <w:ilvl w:val="0"/>
          <w:numId w:val="41"/>
        </w:numPr>
        <w:ind w:firstLineChars="0"/>
      </w:pPr>
      <w:r>
        <w:rPr>
          <w:rFonts w:hint="eastAsia"/>
        </w:rPr>
        <w:t>JSTL（JSP</w:t>
      </w:r>
      <w:r>
        <w:t xml:space="preserve"> </w:t>
      </w:r>
      <w:r>
        <w:rPr>
          <w:rFonts w:hint="eastAsia"/>
        </w:rPr>
        <w:t>standard</w:t>
      </w:r>
      <w:r>
        <w:t xml:space="preserve"> </w:t>
      </w:r>
      <w:r>
        <w:rPr>
          <w:rFonts w:hint="eastAsia"/>
        </w:rPr>
        <w:t>tag</w:t>
      </w:r>
      <w:r>
        <w:t xml:space="preserve"> </w:t>
      </w:r>
      <w:r>
        <w:rPr>
          <w:rFonts w:hint="eastAsia"/>
        </w:rPr>
        <w:t>library）</w:t>
      </w:r>
    </w:p>
    <w:p w14:paraId="3F305A57" w14:textId="4BD63BEC" w:rsidR="00E94652" w:rsidRDefault="00E94652" w:rsidP="00E94652">
      <w:pPr>
        <w:pStyle w:val="a3"/>
        <w:numPr>
          <w:ilvl w:val="0"/>
          <w:numId w:val="41"/>
        </w:numPr>
        <w:ind w:firstLineChars="0"/>
      </w:pPr>
      <w:r>
        <w:rPr>
          <w:rFonts w:hint="eastAsia"/>
        </w:rPr>
        <w:t>SAAJ（S</w:t>
      </w:r>
      <w:r>
        <w:t xml:space="preserve">OAP </w:t>
      </w:r>
      <w:r>
        <w:rPr>
          <w:rFonts w:hint="eastAsia"/>
        </w:rPr>
        <w:t>with</w:t>
      </w:r>
      <w:r>
        <w:t xml:space="preserve"> </w:t>
      </w:r>
      <w:r>
        <w:rPr>
          <w:rFonts w:hint="eastAsia"/>
        </w:rPr>
        <w:t>attachments</w:t>
      </w:r>
      <w:r>
        <w:t xml:space="preserve"> </w:t>
      </w:r>
      <w:proofErr w:type="spellStart"/>
      <w:r>
        <w:rPr>
          <w:rFonts w:hint="eastAsia"/>
        </w:rPr>
        <w:t>api</w:t>
      </w:r>
      <w:proofErr w:type="spellEnd"/>
      <w:r>
        <w:t xml:space="preserve"> </w:t>
      </w:r>
      <w:r>
        <w:rPr>
          <w:rFonts w:hint="eastAsia"/>
        </w:rPr>
        <w:t>for</w:t>
      </w:r>
      <w:r>
        <w:t xml:space="preserve"> </w:t>
      </w:r>
      <w:r>
        <w:rPr>
          <w:rFonts w:hint="eastAsia"/>
        </w:rPr>
        <w:t>java）</w:t>
      </w:r>
    </w:p>
    <w:p w14:paraId="74C5B7E1" w14:textId="17272DA4" w:rsidR="00E94652" w:rsidRDefault="00E94652" w:rsidP="00E94652">
      <w:pPr>
        <w:pStyle w:val="a3"/>
        <w:numPr>
          <w:ilvl w:val="0"/>
          <w:numId w:val="41"/>
        </w:numPr>
        <w:ind w:firstLineChars="0"/>
      </w:pPr>
      <w:r>
        <w:t>J</w:t>
      </w:r>
      <w:r>
        <w:rPr>
          <w:rFonts w:hint="eastAsia"/>
        </w:rPr>
        <w:t>AXR（java</w:t>
      </w:r>
      <w:r>
        <w:t xml:space="preserve"> </w:t>
      </w:r>
      <w:proofErr w:type="spellStart"/>
      <w:r>
        <w:rPr>
          <w:rFonts w:hint="eastAsia"/>
        </w:rPr>
        <w:t>api</w:t>
      </w:r>
      <w:proofErr w:type="spellEnd"/>
      <w:r>
        <w:t xml:space="preserve"> </w:t>
      </w:r>
      <w:r>
        <w:rPr>
          <w:rFonts w:hint="eastAsia"/>
        </w:rPr>
        <w:t>for</w:t>
      </w:r>
      <w:r>
        <w:t xml:space="preserve"> </w:t>
      </w:r>
      <w:r>
        <w:rPr>
          <w:rFonts w:hint="eastAsia"/>
        </w:rPr>
        <w:t>xml</w:t>
      </w:r>
      <w:r>
        <w:t xml:space="preserve"> registries</w:t>
      </w:r>
      <w:r>
        <w:rPr>
          <w:rFonts w:hint="eastAsia"/>
        </w:rPr>
        <w:t>）</w:t>
      </w:r>
    </w:p>
    <w:p w14:paraId="550EA4B3" w14:textId="7004AD5E" w:rsidR="007246D8" w:rsidRDefault="007246D8" w:rsidP="007246D8">
      <w:pPr>
        <w:pStyle w:val="1"/>
      </w:pPr>
      <w:r>
        <w:rPr>
          <w:rFonts w:hint="eastAsia"/>
        </w:rPr>
        <w:t>4+1模型</w:t>
      </w:r>
    </w:p>
    <w:p w14:paraId="7E7BD4AC" w14:textId="18CA8753" w:rsidR="007246D8" w:rsidRDefault="007246D8" w:rsidP="007246D8">
      <w:r>
        <w:rPr>
          <w:rFonts w:hint="eastAsia"/>
        </w:rPr>
        <w:t>包括：</w:t>
      </w:r>
      <w:r w:rsidRPr="008E6F0F">
        <w:rPr>
          <w:rFonts w:hint="eastAsia"/>
          <w:color w:val="FF0000"/>
        </w:rPr>
        <w:t>逻辑视图、开发视图、物理视图（部署视图）、进程视图</w:t>
      </w:r>
      <w:r w:rsidR="002531B3" w:rsidRPr="008E6F0F">
        <w:rPr>
          <w:rFonts w:hint="eastAsia"/>
          <w:color w:val="FF0000"/>
        </w:rPr>
        <w:t>、场景</w:t>
      </w:r>
      <w:r w:rsidR="00293542">
        <w:rPr>
          <w:rFonts w:hint="eastAsia"/>
        </w:rPr>
        <w:t>。</w:t>
      </w:r>
    </w:p>
    <w:p w14:paraId="2CB634EC" w14:textId="229A4010" w:rsidR="00D6030D" w:rsidRDefault="00DC46D5" w:rsidP="00DC46D5">
      <w:pPr>
        <w:pStyle w:val="1"/>
      </w:pPr>
      <w:r>
        <w:rPr>
          <w:rFonts w:hint="eastAsia"/>
        </w:rPr>
        <w:t>体系结构权衡分析法（Architecture</w:t>
      </w:r>
      <w:r>
        <w:t xml:space="preserve"> </w:t>
      </w:r>
      <w:r>
        <w:rPr>
          <w:rFonts w:hint="eastAsia"/>
        </w:rPr>
        <w:t>Tradeoff</w:t>
      </w:r>
      <w:r>
        <w:t xml:space="preserve"> </w:t>
      </w:r>
      <w:r>
        <w:rPr>
          <w:rFonts w:hint="eastAsia"/>
        </w:rPr>
        <w:t>Analysis</w:t>
      </w:r>
      <w:r>
        <w:t xml:space="preserve"> </w:t>
      </w:r>
      <w:r>
        <w:rPr>
          <w:rFonts w:hint="eastAsia"/>
        </w:rPr>
        <w:t>Method，ATAM）</w:t>
      </w:r>
    </w:p>
    <w:p w14:paraId="724FE15F" w14:textId="77777777" w:rsidR="00483722" w:rsidRDefault="00F60CF7" w:rsidP="00DC46D5">
      <w:r>
        <w:tab/>
      </w:r>
      <w:r>
        <w:rPr>
          <w:rFonts w:hint="eastAsia"/>
        </w:rPr>
        <w:t>ATAM被分为四个主要活动领域（或阶段），分别是</w:t>
      </w:r>
    </w:p>
    <w:p w14:paraId="161A86A1" w14:textId="70C8D303" w:rsidR="00483722" w:rsidRDefault="00483722" w:rsidP="00DC46D5">
      <w:r>
        <w:rPr>
          <w:rFonts w:hint="eastAsia"/>
        </w:rPr>
        <w:t>1、</w:t>
      </w:r>
      <w:r w:rsidR="00F60CF7">
        <w:rPr>
          <w:rFonts w:hint="eastAsia"/>
        </w:rPr>
        <w:t>场景和需求收集、</w:t>
      </w:r>
    </w:p>
    <w:p w14:paraId="5A495F85" w14:textId="288DAE84" w:rsidR="00483722" w:rsidRDefault="00483722" w:rsidP="00DC46D5">
      <w:r>
        <w:rPr>
          <w:rFonts w:hint="eastAsia"/>
        </w:rPr>
        <w:t>2、</w:t>
      </w:r>
      <w:r w:rsidR="00F60CF7">
        <w:rPr>
          <w:rFonts w:hint="eastAsia"/>
        </w:rPr>
        <w:t>体系结构视图和场景实现、</w:t>
      </w:r>
    </w:p>
    <w:p w14:paraId="452A7B07" w14:textId="798638BD" w:rsidR="00483722" w:rsidRDefault="00483722" w:rsidP="00DC46D5">
      <w:r>
        <w:rPr>
          <w:rFonts w:hint="eastAsia"/>
        </w:rPr>
        <w:t>3、</w:t>
      </w:r>
      <w:r w:rsidR="00F60CF7">
        <w:rPr>
          <w:rFonts w:hint="eastAsia"/>
        </w:rPr>
        <w:t>属性模型构造和分析、</w:t>
      </w:r>
    </w:p>
    <w:p w14:paraId="129868CD" w14:textId="61FD55B9" w:rsidR="00DC46D5" w:rsidRDefault="00483722" w:rsidP="00DC46D5">
      <w:r>
        <w:rPr>
          <w:rFonts w:hint="eastAsia"/>
        </w:rPr>
        <w:t>4、</w:t>
      </w:r>
      <w:r w:rsidR="00F60CF7">
        <w:rPr>
          <w:rFonts w:hint="eastAsia"/>
        </w:rPr>
        <w:t>折中。</w:t>
      </w:r>
    </w:p>
    <w:p w14:paraId="72737E38" w14:textId="7A3F7EB2" w:rsidR="00ED3DA8" w:rsidRDefault="00ED3DA8" w:rsidP="00ED3DA8">
      <w:pPr>
        <w:pStyle w:val="1"/>
      </w:pPr>
      <w:r>
        <w:rPr>
          <w:rFonts w:hint="eastAsia"/>
        </w:rPr>
        <w:t>基于场景的架构分析方法（Scenarios-based</w:t>
      </w:r>
      <w:r>
        <w:t xml:space="preserve"> </w:t>
      </w:r>
      <w:r>
        <w:rPr>
          <w:rFonts w:hint="eastAsia"/>
        </w:rPr>
        <w:t>Architecture</w:t>
      </w:r>
      <w:r>
        <w:t xml:space="preserve"> </w:t>
      </w:r>
      <w:r>
        <w:rPr>
          <w:rFonts w:hint="eastAsia"/>
        </w:rPr>
        <w:t>Analysis</w:t>
      </w:r>
      <w:r>
        <w:t xml:space="preserve"> </w:t>
      </w:r>
      <w:r>
        <w:rPr>
          <w:rFonts w:hint="eastAsia"/>
        </w:rPr>
        <w:t>Method，SAAM）</w:t>
      </w:r>
    </w:p>
    <w:p w14:paraId="65FB2BD7" w14:textId="77777777" w:rsidR="00483722" w:rsidRDefault="00C703FD" w:rsidP="00ED3DA8">
      <w:r>
        <w:tab/>
      </w:r>
      <w:r w:rsidR="001A5EC2">
        <w:rPr>
          <w:rFonts w:hint="eastAsia"/>
        </w:rPr>
        <w:t>SAAM分析评估体系结构的过程包括五个步骤，即</w:t>
      </w:r>
    </w:p>
    <w:p w14:paraId="46AA24CB" w14:textId="2F1D6C25" w:rsidR="00483722" w:rsidRDefault="00EE58E6" w:rsidP="00ED3DA8">
      <w:r>
        <w:rPr>
          <w:rFonts w:hint="eastAsia"/>
        </w:rPr>
        <w:t>1、</w:t>
      </w:r>
      <w:r w:rsidR="001A5EC2">
        <w:rPr>
          <w:rFonts w:hint="eastAsia"/>
        </w:rPr>
        <w:t>场景开发、</w:t>
      </w:r>
    </w:p>
    <w:p w14:paraId="5B4095C8" w14:textId="755B072E" w:rsidR="00483722" w:rsidRDefault="00EE58E6" w:rsidP="00ED3DA8">
      <w:r>
        <w:rPr>
          <w:rFonts w:hint="eastAsia"/>
        </w:rPr>
        <w:t>2、</w:t>
      </w:r>
      <w:r w:rsidR="001A5EC2">
        <w:rPr>
          <w:rFonts w:hint="eastAsia"/>
        </w:rPr>
        <w:t>体系结构描述、</w:t>
      </w:r>
    </w:p>
    <w:p w14:paraId="56A3BD5F" w14:textId="7663DBA5" w:rsidR="00483722" w:rsidRDefault="00EE58E6" w:rsidP="00ED3DA8">
      <w:r>
        <w:rPr>
          <w:rFonts w:hint="eastAsia"/>
        </w:rPr>
        <w:t>3、</w:t>
      </w:r>
      <w:r w:rsidR="001A5EC2">
        <w:rPr>
          <w:rFonts w:hint="eastAsia"/>
        </w:rPr>
        <w:t>单个场景评估、</w:t>
      </w:r>
    </w:p>
    <w:p w14:paraId="687E0CA3" w14:textId="2489F5FB" w:rsidR="00483722" w:rsidRDefault="00EE58E6" w:rsidP="00ED3DA8">
      <w:r>
        <w:rPr>
          <w:rFonts w:hint="eastAsia"/>
        </w:rPr>
        <w:t>4、</w:t>
      </w:r>
      <w:r w:rsidR="001A5EC2">
        <w:rPr>
          <w:rFonts w:hint="eastAsia"/>
        </w:rPr>
        <w:t>场景交互</w:t>
      </w:r>
    </w:p>
    <w:p w14:paraId="5480A9F8" w14:textId="4A5A083D" w:rsidR="00483722" w:rsidRDefault="00EE58E6" w:rsidP="00ED3DA8">
      <w:r>
        <w:rPr>
          <w:rFonts w:hint="eastAsia"/>
        </w:rPr>
        <w:t>5、</w:t>
      </w:r>
      <w:r w:rsidR="001A5EC2">
        <w:rPr>
          <w:rFonts w:hint="eastAsia"/>
        </w:rPr>
        <w:t>总体评估。</w:t>
      </w:r>
    </w:p>
    <w:p w14:paraId="6CE7F1F8" w14:textId="77777777" w:rsidR="00EE58E6" w:rsidRDefault="001A5EC2" w:rsidP="00ED3DA8">
      <w:r>
        <w:rPr>
          <w:rFonts w:hint="eastAsia"/>
        </w:rPr>
        <w:lastRenderedPageBreak/>
        <w:t>SAAM的</w:t>
      </w:r>
      <w:r w:rsidR="00483722">
        <w:rPr>
          <w:rFonts w:hint="eastAsia"/>
        </w:rPr>
        <w:t>主要</w:t>
      </w:r>
      <w:r>
        <w:rPr>
          <w:rFonts w:hint="eastAsia"/>
        </w:rPr>
        <w:t>输入问题是</w:t>
      </w:r>
    </w:p>
    <w:p w14:paraId="7BA81B03" w14:textId="0553AB51" w:rsidR="00EE58E6" w:rsidRDefault="00EE58E6" w:rsidP="00ED3DA8">
      <w:r>
        <w:rPr>
          <w:rFonts w:hint="eastAsia"/>
        </w:rPr>
        <w:t>1、</w:t>
      </w:r>
      <w:r w:rsidR="001A5EC2">
        <w:rPr>
          <w:rFonts w:hint="eastAsia"/>
        </w:rPr>
        <w:t>问题描述、</w:t>
      </w:r>
    </w:p>
    <w:p w14:paraId="626373EF" w14:textId="29EF875A" w:rsidR="00EE58E6" w:rsidRDefault="00EE58E6" w:rsidP="00ED3DA8">
      <w:r>
        <w:rPr>
          <w:rFonts w:hint="eastAsia"/>
        </w:rPr>
        <w:t>2、</w:t>
      </w:r>
      <w:r w:rsidR="001A5EC2">
        <w:rPr>
          <w:rFonts w:hint="eastAsia"/>
        </w:rPr>
        <w:t>需求声明</w:t>
      </w:r>
    </w:p>
    <w:p w14:paraId="70EC703E" w14:textId="217E5AF5" w:rsidR="00ED3DA8" w:rsidRDefault="00EE58E6" w:rsidP="00ED3DA8">
      <w:r>
        <w:rPr>
          <w:rFonts w:hint="eastAsia"/>
        </w:rPr>
        <w:t>3、</w:t>
      </w:r>
      <w:r w:rsidR="001A5EC2">
        <w:rPr>
          <w:rFonts w:hint="eastAsia"/>
        </w:rPr>
        <w:t>体系结构描述。</w:t>
      </w:r>
    </w:p>
    <w:p w14:paraId="26FAC089" w14:textId="4428D2EE" w:rsidR="008A0F43" w:rsidRDefault="007E17B7" w:rsidP="007E17B7">
      <w:pPr>
        <w:pStyle w:val="1"/>
      </w:pPr>
      <w:r>
        <w:rPr>
          <w:rFonts w:hint="eastAsia"/>
        </w:rPr>
        <w:t>仓库风格</w:t>
      </w:r>
      <w:bookmarkStart w:id="2" w:name="看到这里20190917"/>
      <w:bookmarkEnd w:id="2"/>
    </w:p>
    <w:p w14:paraId="6D30BC9D" w14:textId="3F02C5BD" w:rsidR="007E17B7" w:rsidRDefault="00DD550B" w:rsidP="007E17B7">
      <w:r>
        <w:tab/>
      </w:r>
      <w:r>
        <w:rPr>
          <w:rFonts w:hint="eastAsia"/>
        </w:rPr>
        <w:t>在仓库风格中，有两种不同的构件：</w:t>
      </w:r>
      <w:r w:rsidRPr="00265F31">
        <w:rPr>
          <w:rFonts w:hint="eastAsia"/>
          <w:color w:val="FF0000"/>
        </w:rPr>
        <w:t>中央数据结构</w:t>
      </w:r>
      <w:r>
        <w:rPr>
          <w:rFonts w:hint="eastAsia"/>
        </w:rPr>
        <w:t>说明当前状态，</w:t>
      </w:r>
      <w:r w:rsidRPr="00265F31">
        <w:rPr>
          <w:rFonts w:hint="eastAsia"/>
          <w:color w:val="FF0000"/>
        </w:rPr>
        <w:t>独立构件</w:t>
      </w:r>
      <w:r>
        <w:rPr>
          <w:rFonts w:hint="eastAsia"/>
        </w:rPr>
        <w:t>在中央数据存储上执行。</w:t>
      </w:r>
    </w:p>
    <w:p w14:paraId="6868ADE9" w14:textId="4F069347" w:rsidR="00A0410A" w:rsidRDefault="00A0410A" w:rsidP="00A0410A">
      <w:pPr>
        <w:pStyle w:val="1"/>
      </w:pPr>
      <w:r>
        <w:rPr>
          <w:rFonts w:hint="eastAsia"/>
        </w:rPr>
        <w:t>非功能需求</w:t>
      </w:r>
    </w:p>
    <w:p w14:paraId="4A4CF93D" w14:textId="566DF8CF" w:rsidR="00A0410A" w:rsidRDefault="00706C12" w:rsidP="00A0410A">
      <w:r>
        <w:rPr>
          <w:rFonts w:hint="eastAsia"/>
        </w:rPr>
        <w:t>性能需求：指响应时间、吞吐量、准确性、有效性、资源利用率等</w:t>
      </w:r>
      <w:r w:rsidRPr="00E9587C">
        <w:rPr>
          <w:rFonts w:hint="eastAsia"/>
          <w:color w:val="FF0000"/>
        </w:rPr>
        <w:t>与系统完成任务效率相关的指标</w:t>
      </w:r>
      <w:r>
        <w:rPr>
          <w:rFonts w:hint="eastAsia"/>
        </w:rPr>
        <w:t>。可靠性、可用性等指标可归为此类。</w:t>
      </w:r>
    </w:p>
    <w:p w14:paraId="53EEFE15" w14:textId="7A3A9D4F" w:rsidR="00706C12" w:rsidRDefault="00C85541" w:rsidP="00A0410A">
      <w:r>
        <w:rPr>
          <w:rFonts w:hint="eastAsia"/>
        </w:rPr>
        <w:t>安全性需求：系统向合法用户提供服务并阻止非授权用户使用服务方面的系统需求</w:t>
      </w:r>
    </w:p>
    <w:p w14:paraId="35B1D3C4" w14:textId="4DA66021" w:rsidR="000B5934" w:rsidRDefault="000B5934" w:rsidP="00A0410A">
      <w:r>
        <w:rPr>
          <w:rFonts w:hint="eastAsia"/>
        </w:rPr>
        <w:t>操作性需求：与用户操作使用系统相关的一些需求</w:t>
      </w:r>
    </w:p>
    <w:p w14:paraId="02C2A83C" w14:textId="17DBC61B" w:rsidR="000B5934" w:rsidRDefault="000B5934" w:rsidP="00A0410A">
      <w:r>
        <w:rPr>
          <w:rFonts w:hint="eastAsia"/>
        </w:rPr>
        <w:t>文化需求：带有文化背景因素的系统需求</w:t>
      </w:r>
    </w:p>
    <w:p w14:paraId="654BB407" w14:textId="5E9F9B52" w:rsidR="0055497A" w:rsidRDefault="0055497A" w:rsidP="0055497A">
      <w:pPr>
        <w:pStyle w:val="1"/>
      </w:pPr>
      <w:r>
        <w:rPr>
          <w:rFonts w:hint="eastAsia"/>
        </w:rPr>
        <w:t>实体与类之间有哪些不同之处</w:t>
      </w:r>
    </w:p>
    <w:p w14:paraId="2C167CE5" w14:textId="79B31F26" w:rsidR="0055497A" w:rsidRDefault="0055497A" w:rsidP="0055497A">
      <w:r>
        <w:tab/>
      </w:r>
      <w:r>
        <w:rPr>
          <w:rFonts w:hint="eastAsia"/>
        </w:rPr>
        <w:t>信息系统工程方法中实体与面向对象中的类：</w:t>
      </w:r>
    </w:p>
    <w:p w14:paraId="67BEE0A0" w14:textId="04AE0CAB" w:rsidR="0055497A" w:rsidRDefault="0055497A" w:rsidP="0055497A">
      <w:pPr>
        <w:pStyle w:val="a3"/>
        <w:numPr>
          <w:ilvl w:val="0"/>
          <w:numId w:val="42"/>
        </w:numPr>
        <w:ind w:firstLineChars="0"/>
      </w:pPr>
      <w:r>
        <w:rPr>
          <w:rFonts w:hint="eastAsia"/>
        </w:rPr>
        <w:t>实体用于</w:t>
      </w:r>
      <w:r w:rsidRPr="004016D2">
        <w:rPr>
          <w:rFonts w:hint="eastAsia"/>
          <w:color w:val="FF0000"/>
        </w:rPr>
        <w:t>数据建模</w:t>
      </w:r>
      <w:r>
        <w:rPr>
          <w:rFonts w:hint="eastAsia"/>
        </w:rPr>
        <w:t>，而类用于</w:t>
      </w:r>
      <w:r w:rsidRPr="004016D2">
        <w:rPr>
          <w:rFonts w:hint="eastAsia"/>
          <w:color w:val="FF0000"/>
        </w:rPr>
        <w:t>面向对象建模</w:t>
      </w:r>
      <w:r>
        <w:rPr>
          <w:rFonts w:hint="eastAsia"/>
        </w:rPr>
        <w:t>。实体只有属性，而类有属性和操作</w:t>
      </w:r>
    </w:p>
    <w:p w14:paraId="7497F565" w14:textId="04B66EEB" w:rsidR="0055497A" w:rsidRDefault="0055497A" w:rsidP="0055497A">
      <w:pPr>
        <w:pStyle w:val="a3"/>
        <w:numPr>
          <w:ilvl w:val="0"/>
          <w:numId w:val="42"/>
        </w:numPr>
        <w:ind w:firstLineChars="0"/>
      </w:pPr>
      <w:r>
        <w:rPr>
          <w:rFonts w:hint="eastAsia"/>
        </w:rPr>
        <w:t>Essential</w:t>
      </w:r>
      <w:r>
        <w:t xml:space="preserve"> </w:t>
      </w:r>
      <w:r>
        <w:rPr>
          <w:rFonts w:hint="eastAsia"/>
        </w:rPr>
        <w:t>Use</w:t>
      </w:r>
      <w:r>
        <w:t xml:space="preserve"> </w:t>
      </w:r>
      <w:r>
        <w:rPr>
          <w:rFonts w:hint="eastAsia"/>
        </w:rPr>
        <w:t>Case可翻译为抽象用例，Real</w:t>
      </w:r>
      <w:r>
        <w:t xml:space="preserve"> </w:t>
      </w:r>
      <w:r>
        <w:rPr>
          <w:rFonts w:hint="eastAsia"/>
        </w:rPr>
        <w:t>Use</w:t>
      </w:r>
      <w:r>
        <w:t xml:space="preserve"> Case</w:t>
      </w:r>
      <w:r>
        <w:rPr>
          <w:rFonts w:hint="eastAsia"/>
        </w:rPr>
        <w:t>可翻译为基础用例。他们区别在于：基础用例是实实在在与用户需求有对应关系的用例，是从用户需求获取的渠道得到的，而抽象用例是从基础用例抽取的用例的公共部分，是为了避免重复工作</w:t>
      </w:r>
      <w:r w:rsidR="004D3D9C">
        <w:rPr>
          <w:rFonts w:hint="eastAsia"/>
        </w:rPr>
        <w:t>，优化结构而提出的用例</w:t>
      </w:r>
    </w:p>
    <w:p w14:paraId="7369A716" w14:textId="699650A0" w:rsidR="003606AB" w:rsidRDefault="003606AB" w:rsidP="003606AB">
      <w:pPr>
        <w:pStyle w:val="1"/>
      </w:pPr>
      <w:r>
        <w:rPr>
          <w:rFonts w:hint="eastAsia"/>
        </w:rPr>
        <w:t>SOA概念</w:t>
      </w:r>
    </w:p>
    <w:p w14:paraId="469FEA42" w14:textId="583E8577" w:rsidR="003606AB" w:rsidRDefault="005D07A6" w:rsidP="003606AB">
      <w:r>
        <w:tab/>
      </w:r>
      <w:r>
        <w:rPr>
          <w:rFonts w:hint="eastAsia"/>
        </w:rPr>
        <w:t>SOA是一个组件模型，他</w:t>
      </w:r>
      <w:r w:rsidRPr="004C0B31">
        <w:rPr>
          <w:rFonts w:hint="eastAsia"/>
          <w:color w:val="FF0000"/>
        </w:rPr>
        <w:t>将</w:t>
      </w:r>
      <w:r>
        <w:rPr>
          <w:rFonts w:hint="eastAsia"/>
        </w:rPr>
        <w:t>应用程序的</w:t>
      </w:r>
      <w:r w:rsidRPr="004C0B31">
        <w:rPr>
          <w:rFonts w:hint="eastAsia"/>
          <w:color w:val="FF0000"/>
        </w:rPr>
        <w:t>不同功能单元</w:t>
      </w:r>
      <w:r>
        <w:rPr>
          <w:rFonts w:hint="eastAsia"/>
        </w:rPr>
        <w:t>（称为服务）</w:t>
      </w:r>
      <w:r w:rsidRPr="004C0B31">
        <w:rPr>
          <w:rFonts w:hint="eastAsia"/>
          <w:color w:val="FF0000"/>
        </w:rPr>
        <w:t>通过这些组件</w:t>
      </w:r>
      <w:r>
        <w:rPr>
          <w:rFonts w:hint="eastAsia"/>
        </w:rPr>
        <w:t>之间定义良好的接口和契约</w:t>
      </w:r>
      <w:r w:rsidRPr="004C0B31">
        <w:rPr>
          <w:rFonts w:hint="eastAsia"/>
          <w:color w:val="FF0000"/>
        </w:rPr>
        <w:t>联系</w:t>
      </w:r>
      <w:r>
        <w:rPr>
          <w:rFonts w:hint="eastAsia"/>
        </w:rPr>
        <w:t>起来。接口是采用中立的方式进行定义的，他应该独立于实现服务的硬件平台、操作系统和编程语言。这使得构建在各种这样的系统中的服务可以通过一种统一和通用的方式进行交互。</w:t>
      </w:r>
    </w:p>
    <w:p w14:paraId="71931D5D" w14:textId="22E5F6EE" w:rsidR="005D07A6" w:rsidRDefault="005D07A6" w:rsidP="005D07A6">
      <w:pPr>
        <w:pStyle w:val="1"/>
      </w:pPr>
      <w:r>
        <w:rPr>
          <w:rFonts w:hint="eastAsia"/>
        </w:rPr>
        <w:t>ESB作用与特点</w:t>
      </w:r>
    </w:p>
    <w:p w14:paraId="6B3EBF88" w14:textId="5E5A744D" w:rsidR="005D07A6" w:rsidRDefault="0037132E" w:rsidP="0037132E">
      <w:pPr>
        <w:pStyle w:val="a3"/>
        <w:numPr>
          <w:ilvl w:val="0"/>
          <w:numId w:val="43"/>
        </w:numPr>
        <w:ind w:firstLineChars="0"/>
      </w:pPr>
      <w:r>
        <w:rPr>
          <w:rFonts w:hint="eastAsia"/>
        </w:rPr>
        <w:t>SOA的一种实现方式，ESB在面向服务的架构中起到的是总线作用，将各种服务进行连</w:t>
      </w:r>
      <w:r>
        <w:rPr>
          <w:rFonts w:hint="eastAsia"/>
        </w:rPr>
        <w:lastRenderedPageBreak/>
        <w:t>接与整合</w:t>
      </w:r>
    </w:p>
    <w:p w14:paraId="4F1E7424" w14:textId="18CE893B" w:rsidR="0037132E" w:rsidRDefault="00850E54" w:rsidP="0037132E">
      <w:pPr>
        <w:pStyle w:val="a3"/>
        <w:numPr>
          <w:ilvl w:val="0"/>
          <w:numId w:val="43"/>
        </w:numPr>
        <w:ind w:firstLineChars="0"/>
      </w:pPr>
      <w:r>
        <w:rPr>
          <w:rFonts w:hint="eastAsia"/>
        </w:rPr>
        <w:t>描述服务的元数据和服务注册管理</w:t>
      </w:r>
    </w:p>
    <w:p w14:paraId="4673681C" w14:textId="2FADDFC9" w:rsidR="00850E54" w:rsidRDefault="00850E54" w:rsidP="0037132E">
      <w:pPr>
        <w:pStyle w:val="a3"/>
        <w:numPr>
          <w:ilvl w:val="0"/>
          <w:numId w:val="43"/>
        </w:numPr>
        <w:ind w:firstLineChars="0"/>
      </w:pPr>
      <w:r>
        <w:rPr>
          <w:rFonts w:hint="eastAsia"/>
        </w:rPr>
        <w:t>在服务请求者和提供者之间传递数据，以及对这些数据进行转化的能力，并支持由实践中总结出来的一些模式如同步模式、异步模式等</w:t>
      </w:r>
    </w:p>
    <w:p w14:paraId="3C6EEC46" w14:textId="03E18AF9" w:rsidR="00850E54" w:rsidRDefault="00850E54" w:rsidP="0037132E">
      <w:pPr>
        <w:pStyle w:val="a3"/>
        <w:numPr>
          <w:ilvl w:val="0"/>
          <w:numId w:val="43"/>
        </w:numPr>
        <w:ind w:firstLineChars="0"/>
      </w:pPr>
      <w:r>
        <w:rPr>
          <w:rFonts w:hint="eastAsia"/>
        </w:rPr>
        <w:t>发现、路由、匹配和选择的能力，以支持服务之间的动态交互，解耦服务请求者和服务提供者。高级一些的能力，包括</w:t>
      </w:r>
      <w:r w:rsidR="00D64DA6">
        <w:rPr>
          <w:rFonts w:hint="eastAsia"/>
        </w:rPr>
        <w:t>对安全的支持、服务质量保证、可管理和负载平衡等。</w:t>
      </w:r>
    </w:p>
    <w:p w14:paraId="510284E5" w14:textId="3C8432B1" w:rsidR="00DC027C" w:rsidRDefault="00DC027C" w:rsidP="00DC027C">
      <w:pPr>
        <w:pStyle w:val="1"/>
      </w:pPr>
      <w:r>
        <w:rPr>
          <w:rFonts w:hint="eastAsia"/>
        </w:rPr>
        <w:t>软件测试</w:t>
      </w:r>
    </w:p>
    <w:p w14:paraId="6ABD431A" w14:textId="60A6D308" w:rsidR="00DC027C" w:rsidRDefault="00DC027C" w:rsidP="00DC027C">
      <w:r>
        <w:tab/>
      </w:r>
      <w:r w:rsidR="00510CF2">
        <w:rPr>
          <w:rFonts w:hint="eastAsia"/>
        </w:rPr>
        <w:t>软件测试可分为</w:t>
      </w:r>
      <w:r w:rsidR="00510CF2" w:rsidRPr="0083501B">
        <w:rPr>
          <w:rFonts w:hint="eastAsia"/>
          <w:color w:val="FF0000"/>
        </w:rPr>
        <w:t>单元测试、集成测试、配置项测试、系统测试、验收测试和回归测试</w:t>
      </w:r>
      <w:r w:rsidR="00510CF2">
        <w:rPr>
          <w:rFonts w:hint="eastAsia"/>
        </w:rPr>
        <w:t>等类别。</w:t>
      </w:r>
    </w:p>
    <w:p w14:paraId="7AFABAB6" w14:textId="29ED6732" w:rsidR="00510CF2" w:rsidRDefault="00510CF2" w:rsidP="00DC027C">
      <w:r>
        <w:tab/>
      </w:r>
      <w:r w:rsidR="00B83FF6">
        <w:rPr>
          <w:rFonts w:hint="eastAsia"/>
        </w:rPr>
        <w:t>单元测试也称为模块测试，测试的对象是可独立编译或汇编的程序模块、软件构件或面向对象软件中的类（统称为模块），其目的是检查每个模块能否正确地实现设计说明中的功能、性能、接口和其他设计约束等条件，发现模块内可能存在的各种差错。单元测试的技术依据是软件详细设计说明书。</w:t>
      </w:r>
    </w:p>
    <w:p w14:paraId="139CB12C" w14:textId="584FB4FA" w:rsidR="00B83FF6" w:rsidRDefault="00B83FF6" w:rsidP="00DC027C">
      <w:r>
        <w:tab/>
      </w:r>
      <w:r>
        <w:rPr>
          <w:rFonts w:hint="eastAsia"/>
        </w:rPr>
        <w:t>集成测试的目的是检查模块之间，以及模块和已集成的软件之间的接口关系，并验证已集成的软件是否符合设计要求。集成测试的技术依据是软件概要设计文档。</w:t>
      </w:r>
    </w:p>
    <w:p w14:paraId="04DEC2C0" w14:textId="7210ACA0" w:rsidR="00B83FF6" w:rsidRDefault="00B83FF6" w:rsidP="00DC027C">
      <w:r>
        <w:tab/>
      </w:r>
      <w:r>
        <w:rPr>
          <w:rFonts w:hint="eastAsia"/>
        </w:rPr>
        <w:t>系统测试的对象是完整的、集成的计算机系统，系统测试的目的是在真实系统工作环境下，验证完整的软件配置项能否和系统正确连接，并满足系统/子系统设计文档和软件开发合同规定的要求。系统测试的技术依据是用户需求或开发合同。</w:t>
      </w:r>
    </w:p>
    <w:p w14:paraId="04BB6AF1" w14:textId="62AB6928" w:rsidR="00B83FF6" w:rsidRDefault="00B83FF6" w:rsidP="00DC027C">
      <w:r>
        <w:tab/>
      </w:r>
      <w:r>
        <w:rPr>
          <w:rFonts w:hint="eastAsia"/>
        </w:rPr>
        <w:t>配置项测试的对象是软件配置项，配置项测试的目的检验软件配置项与软件需求规格说明的一致性。</w:t>
      </w:r>
    </w:p>
    <w:p w14:paraId="64EDFD12" w14:textId="24268427" w:rsidR="00B83FF6" w:rsidRDefault="00B83FF6" w:rsidP="00DC027C">
      <w:r>
        <w:tab/>
      </w:r>
      <w:r w:rsidR="008E2442">
        <w:rPr>
          <w:rFonts w:hint="eastAsia"/>
        </w:rPr>
        <w:t>确认测试主要验证软件的功能、性能和其他特性是否与用户需求一致。</w:t>
      </w:r>
    </w:p>
    <w:p w14:paraId="74A886AF" w14:textId="5115B736" w:rsidR="008E2442" w:rsidRDefault="008E2442" w:rsidP="00DC027C">
      <w:r>
        <w:tab/>
      </w:r>
      <w:r w:rsidR="00F3467A">
        <w:rPr>
          <w:rFonts w:hint="eastAsia"/>
        </w:rPr>
        <w:t>验收测试是指针对软件需求规格说明，在交付前以用户为主进行的测试。</w:t>
      </w:r>
    </w:p>
    <w:p w14:paraId="49227B38" w14:textId="5BD82DDB" w:rsidR="00F3467A" w:rsidRDefault="00F3467A" w:rsidP="00DC027C">
      <w:r>
        <w:tab/>
      </w:r>
      <w:r w:rsidR="00334D15">
        <w:rPr>
          <w:rFonts w:hint="eastAsia"/>
        </w:rPr>
        <w:t>回归测试的目的是测试软件变更之后，变更部分的正确性和对变更需求的复合</w:t>
      </w:r>
      <w:r w:rsidR="00EE0F00">
        <w:rPr>
          <w:rFonts w:hint="eastAsia"/>
        </w:rPr>
        <w:t>性，以及软件原有的、正确的功能、性能和其他规定的要求的不损害性。</w:t>
      </w:r>
    </w:p>
    <w:p w14:paraId="0F641243" w14:textId="2C2F0E7A" w:rsidR="00D40FCD" w:rsidRDefault="00D40FCD" w:rsidP="00D40FCD">
      <w:pPr>
        <w:pStyle w:val="1"/>
      </w:pPr>
      <w:r>
        <w:rPr>
          <w:rFonts w:hint="eastAsia"/>
        </w:rPr>
        <w:t>企业信息化</w:t>
      </w:r>
    </w:p>
    <w:p w14:paraId="244B33A1" w14:textId="6E29B890" w:rsidR="00D40FCD" w:rsidRDefault="00323972" w:rsidP="00D40FCD">
      <w:r>
        <w:tab/>
      </w:r>
      <w:r w:rsidR="004966C3">
        <w:rPr>
          <w:rFonts w:hint="eastAsia"/>
        </w:rPr>
        <w:t>企业信息化程度是国家信息化建设的基础和关键，企业信息化就是企业利用现代化信息技术，通过信息资源的深入开发和广泛利用，实现企业生产过程的自动化、管理方式的网络化、决策支持的智能化和商务运营的电子化，不断提高生产、经营、管理、决策的效率和水平，进而提高企业经济效益和企业竞争力的过程。企业信息化方法主要包括</w:t>
      </w:r>
      <w:r w:rsidR="004966C3" w:rsidRPr="00064C90">
        <w:rPr>
          <w:rFonts w:hint="eastAsia"/>
          <w:color w:val="FF0000"/>
        </w:rPr>
        <w:t>业务流程重构、核心业务应用、信息系统建设、主题数据库、资源管理、人力资本投资方法</w:t>
      </w:r>
      <w:r w:rsidR="004966C3">
        <w:rPr>
          <w:rFonts w:hint="eastAsia"/>
        </w:rPr>
        <w:t>。企业战略规划是指依据</w:t>
      </w:r>
      <w:r w:rsidR="002C381D">
        <w:rPr>
          <w:rFonts w:hint="eastAsia"/>
        </w:rPr>
        <w:t>企业外部环境和自身条件的状况及其变化来制定和实施战略，并根据对实施过程与结果的评价和反馈来调整，制定新战略的过程。</w:t>
      </w:r>
    </w:p>
    <w:p w14:paraId="519A4ED8" w14:textId="5118452E" w:rsidR="009E148F" w:rsidRDefault="009E148F" w:rsidP="009E148F">
      <w:pPr>
        <w:pStyle w:val="1"/>
      </w:pPr>
      <w:r>
        <w:rPr>
          <w:rFonts w:hint="eastAsia"/>
        </w:rPr>
        <w:t>分布式数据库两阶段提交协议</w:t>
      </w:r>
    </w:p>
    <w:p w14:paraId="2B22E0DC" w14:textId="64EEECF1" w:rsidR="009E148F" w:rsidRDefault="009E148F" w:rsidP="009E148F">
      <w:r>
        <w:tab/>
      </w:r>
      <w:r w:rsidR="00B351BC">
        <w:rPr>
          <w:rFonts w:hint="eastAsia"/>
        </w:rPr>
        <w:t>二阶段提交（two-phase</w:t>
      </w:r>
      <w:r w:rsidR="00B351BC">
        <w:t xml:space="preserve"> commit</w:t>
      </w:r>
      <w:r w:rsidR="00B351BC">
        <w:rPr>
          <w:rFonts w:hint="eastAsia"/>
        </w:rPr>
        <w:t>）是指，在计算机网络以及数据库领域内，为了使基于</w:t>
      </w:r>
      <w:r w:rsidR="00B351BC">
        <w:rPr>
          <w:rFonts w:hint="eastAsia"/>
        </w:rPr>
        <w:lastRenderedPageBreak/>
        <w:t>分布式系统架构下的所有节点在进行事务提交时保持一致性而设计的一种算法。通常，二阶段提交也被称为是一种协议。在分布式系统中，每个节点虽然可以知晓自己的操作成功或者失败，却无法知道其他节点的操作成功或失败。当一个事务跨越多个节点时，为了保持事务的ACID特性，需要引入一个作为协调者的组件来统一掌控所有节点的操作结果并最终指示这些节点是否要把操作结果进行真正的提交。因此，二阶段提交的算法思路可以概括为：参与者将操作成败通知协调者，再由协调者根据所有参与者的反馈情报决定各参与者是否要提交操作还是中止操作。</w:t>
      </w:r>
    </w:p>
    <w:p w14:paraId="3D04B8A3" w14:textId="39C70C72" w:rsidR="00B351BC" w:rsidRDefault="00B351BC" w:rsidP="009E148F">
      <w:r>
        <w:tab/>
      </w:r>
      <w:r>
        <w:rPr>
          <w:rFonts w:hint="eastAsia"/>
        </w:rPr>
        <w:t>所谓的两个阶段</w:t>
      </w:r>
      <w:r w:rsidR="00735CC8">
        <w:rPr>
          <w:rFonts w:hint="eastAsia"/>
        </w:rPr>
        <w:t>是指：</w:t>
      </w:r>
    </w:p>
    <w:p w14:paraId="24354317" w14:textId="1BEE4A4D" w:rsidR="00735CC8" w:rsidRDefault="00735CC8" w:rsidP="009E148F">
      <w:r>
        <w:rPr>
          <w:rFonts w:hint="eastAsia"/>
        </w:rPr>
        <w:t>第一阶段：</w:t>
      </w:r>
      <w:r w:rsidRPr="00D60AAD">
        <w:rPr>
          <w:rFonts w:hint="eastAsia"/>
          <w:color w:val="FF0000"/>
        </w:rPr>
        <w:t>准备阶段（表决阶段）</w:t>
      </w:r>
      <w:r>
        <w:rPr>
          <w:rFonts w:hint="eastAsia"/>
        </w:rPr>
        <w:t>，事务协调者（事务管理器）给每个参与者（资源管理器）发送prepare消息，每个参与者要么直接返回失败（如权限验证失败），要么再本地执行事务，写本地的redo和undo日志，但不提交，到达一种万事俱备，只欠东风的状态。</w:t>
      </w:r>
    </w:p>
    <w:p w14:paraId="03736440" w14:textId="7D84A215" w:rsidR="00735CC8" w:rsidRDefault="00735CC8" w:rsidP="009E148F">
      <w:r>
        <w:rPr>
          <w:rFonts w:hint="eastAsia"/>
        </w:rPr>
        <w:t>第二阶段：</w:t>
      </w:r>
      <w:r w:rsidRPr="00D60AAD">
        <w:rPr>
          <w:rFonts w:hint="eastAsia"/>
          <w:color w:val="FF0000"/>
        </w:rPr>
        <w:t>提交阶段（执行阶段）</w:t>
      </w:r>
      <w:r>
        <w:rPr>
          <w:rFonts w:hint="eastAsia"/>
        </w:rPr>
        <w:t>，如果协调者收到了参与者的失败消息或者超时，直接给每个参与者发送回滚消息，否则发送提交消息，参与者根据协调者的指令执行提交或者回滚操作，释放所有事务处理过程中使用的锁资源（注意：必须再最后阶段释放锁资源）。</w:t>
      </w:r>
    </w:p>
    <w:p w14:paraId="435EBEB7" w14:textId="308E7FF6" w:rsidR="00735CC8" w:rsidRDefault="0023742C" w:rsidP="0023742C">
      <w:pPr>
        <w:pStyle w:val="1"/>
      </w:pPr>
      <w:r>
        <w:rPr>
          <w:rFonts w:hint="eastAsia"/>
        </w:rPr>
        <w:t>元组演算式解释</w:t>
      </w:r>
    </w:p>
    <w:p w14:paraId="39F2BECD" w14:textId="41C69D3F" w:rsidR="0023742C" w:rsidRDefault="0023742C" w:rsidP="0023742C">
      <w:r>
        <w:tab/>
      </w:r>
      <w:r w:rsidR="00B700BD">
        <w:rPr>
          <w:rFonts w:hint="eastAsia"/>
        </w:rPr>
        <w:t>找出这样的元组t（</w:t>
      </w:r>
      <w:proofErr w:type="spellStart"/>
      <w:r w:rsidR="00B700BD">
        <w:rPr>
          <w:rFonts w:hint="eastAsia"/>
        </w:rPr>
        <w:t>t</w:t>
      </w:r>
      <w:proofErr w:type="spellEnd"/>
      <w:r w:rsidR="00B700BD">
        <w:rPr>
          <w:rFonts w:hint="eastAsia"/>
        </w:rPr>
        <w:t>是R中的元组），t要满足这样的条件：存在u（</w:t>
      </w:r>
      <w:proofErr w:type="spellStart"/>
      <w:r w:rsidR="00B700BD">
        <w:rPr>
          <w:rFonts w:hint="eastAsia"/>
        </w:rPr>
        <w:t>u</w:t>
      </w:r>
      <w:proofErr w:type="spellEnd"/>
      <w:r w:rsidR="00B700BD">
        <w:rPr>
          <w:rFonts w:hint="eastAsia"/>
        </w:rPr>
        <w:t>是S关系中的元组），u第二列值大于t的第三列的值。</w:t>
      </w:r>
    </w:p>
    <w:p w14:paraId="7B8B5020" w14:textId="0F653DF7" w:rsidR="00C244DE" w:rsidRDefault="00C244DE" w:rsidP="00C244DE">
      <w:pPr>
        <w:pStyle w:val="1"/>
      </w:pPr>
      <w:r>
        <w:rPr>
          <w:rFonts w:hint="eastAsia"/>
        </w:rPr>
        <w:t>层次化路由</w:t>
      </w:r>
    </w:p>
    <w:p w14:paraId="3A06D6FE" w14:textId="12FAFB6F" w:rsidR="00C244DE" w:rsidRDefault="00482CF6" w:rsidP="00C244DE">
      <w:r>
        <w:tab/>
      </w:r>
      <w:r w:rsidR="0024305F">
        <w:rPr>
          <w:rFonts w:hint="eastAsia"/>
        </w:rPr>
        <w:t>层次化路由的含义是指对网络拓扑结构和配置的了解是局部的，一台路由器不需要知道所有的路由信息，只需要了解其管辖的路由信息，层次化路由选择需要配合层次化的地址编码。而</w:t>
      </w:r>
      <w:r w:rsidR="0024305F" w:rsidRPr="00462BE4">
        <w:rPr>
          <w:rFonts w:hint="eastAsia"/>
          <w:color w:val="FF0000"/>
        </w:rPr>
        <w:t>子网或超网就属于层次化地址编码行为</w:t>
      </w:r>
      <w:r w:rsidR="0024305F">
        <w:rPr>
          <w:rFonts w:hint="eastAsia"/>
        </w:rPr>
        <w:t>。</w:t>
      </w:r>
    </w:p>
    <w:p w14:paraId="418C8002" w14:textId="2E43D917" w:rsidR="00E402FB" w:rsidRDefault="00E402FB" w:rsidP="00E402FB">
      <w:pPr>
        <w:pStyle w:val="1"/>
      </w:pPr>
      <w:r>
        <w:rPr>
          <w:rFonts w:hint="eastAsia"/>
        </w:rPr>
        <w:t>信息化需求</w:t>
      </w:r>
    </w:p>
    <w:p w14:paraId="7BEC0D56" w14:textId="38F774AD" w:rsidR="00E402FB" w:rsidRDefault="00E402FB" w:rsidP="00E402FB">
      <w:r>
        <w:tab/>
      </w:r>
      <w:r w:rsidR="00CA1762">
        <w:rPr>
          <w:rFonts w:hint="eastAsia"/>
        </w:rPr>
        <w:t>一般来说，信息化需求包含三个层次，</w:t>
      </w:r>
      <w:r w:rsidR="00904D79">
        <w:rPr>
          <w:rFonts w:hint="eastAsia"/>
        </w:rPr>
        <w:t>即</w:t>
      </w:r>
      <w:r w:rsidR="00CA1762" w:rsidRPr="00904D79">
        <w:rPr>
          <w:rFonts w:hint="eastAsia"/>
          <w:color w:val="FF0000"/>
        </w:rPr>
        <w:t>战略需求、运作需求和技术需求</w:t>
      </w:r>
      <w:r w:rsidR="00CA1762">
        <w:rPr>
          <w:rFonts w:hint="eastAsia"/>
        </w:rPr>
        <w:t>。</w:t>
      </w:r>
    </w:p>
    <w:p w14:paraId="72B08600" w14:textId="343F5D21" w:rsidR="00CA1762" w:rsidRDefault="00CA1762" w:rsidP="00E402FB">
      <w:r>
        <w:tab/>
      </w:r>
      <w:r>
        <w:rPr>
          <w:rFonts w:hint="eastAsia"/>
        </w:rPr>
        <w:t>一是战略需求。组织信息化的目标是提升组织的竞争能力，为组织的可持续发展提供一个支持环境。从某种意义上来说，信息化对组织不仅仅是服务的手段和实现现有战略的辅助工具；信息化可以把组织战略提升到一个新的水平，为组织带来新的发展契机。特别是对于企业，信息化战略是企业竞争的基础。</w:t>
      </w:r>
    </w:p>
    <w:p w14:paraId="7DE47C2C" w14:textId="65BD928C" w:rsidR="00CA1762" w:rsidRDefault="00CA1762" w:rsidP="00E402FB">
      <w:r>
        <w:tab/>
      </w:r>
      <w:r>
        <w:rPr>
          <w:rFonts w:hint="eastAsia"/>
        </w:rPr>
        <w:t>二是运作需求。组织信息化的运作需求是组织信息化需求非常重要且关键的一环，它包含三方面的内容：一是实现信息化战略目标的需要；二是运作策略的需要；三是人才培养的需要。</w:t>
      </w:r>
    </w:p>
    <w:p w14:paraId="5C5BB983" w14:textId="08FC8339" w:rsidR="00CA1762" w:rsidRDefault="00CA1762" w:rsidP="00E402FB">
      <w:r>
        <w:tab/>
      </w:r>
      <w:r>
        <w:rPr>
          <w:rFonts w:hint="eastAsia"/>
        </w:rPr>
        <w:t>三是技术需求。由于系统开发时间过长等问题在信息技术层面上对系统的完善、升级、集成和整合提出了需求。也有的组织，原来基本上没有大型的信息化系统项目，有的也只是一些单机应用，这样的组织的信息化需求，一般是从头开发新的系统。</w:t>
      </w:r>
    </w:p>
    <w:p w14:paraId="5A42C42C" w14:textId="26FBDABC" w:rsidR="00EC3781" w:rsidRDefault="001B75AB" w:rsidP="001B75AB">
      <w:pPr>
        <w:pStyle w:val="1"/>
      </w:pPr>
      <w:r>
        <w:rPr>
          <w:rFonts w:hint="eastAsia"/>
        </w:rPr>
        <w:lastRenderedPageBreak/>
        <w:t>系统移植</w:t>
      </w:r>
    </w:p>
    <w:p w14:paraId="27032F25" w14:textId="7AFEDF4C" w:rsidR="001B75AB" w:rsidRDefault="001B75AB" w:rsidP="001B75AB">
      <w:r>
        <w:tab/>
      </w:r>
      <w:r w:rsidR="00265897">
        <w:rPr>
          <w:rFonts w:hint="eastAsia"/>
        </w:rPr>
        <w:t>移植工作大体上分为</w:t>
      </w:r>
      <w:r w:rsidR="00265897" w:rsidRPr="00904D79">
        <w:rPr>
          <w:rFonts w:hint="eastAsia"/>
          <w:color w:val="FF0000"/>
        </w:rPr>
        <w:t>计划阶段、准备阶段、转换阶段、测试阶段、验证阶段</w:t>
      </w:r>
      <w:r w:rsidR="00265897">
        <w:rPr>
          <w:rFonts w:hint="eastAsia"/>
        </w:rPr>
        <w:t>。</w:t>
      </w:r>
    </w:p>
    <w:p w14:paraId="1EC96CCF" w14:textId="3DBDD1D9" w:rsidR="00265897" w:rsidRDefault="00265897" w:rsidP="0084540E">
      <w:pPr>
        <w:pStyle w:val="a3"/>
        <w:numPr>
          <w:ilvl w:val="0"/>
          <w:numId w:val="44"/>
        </w:numPr>
        <w:ind w:firstLineChars="0"/>
      </w:pPr>
      <w:r>
        <w:rPr>
          <w:rFonts w:hint="eastAsia"/>
        </w:rPr>
        <w:t>计划阶段，在计划阶段，要进行现有系统的调查整理，从 移植技术、系统内容（是否进行系统提炼等）、系统运行三个方面，探讨如何转换成新系统，决定移植方法，确立移植工作体制以及移植日程。</w:t>
      </w:r>
    </w:p>
    <w:p w14:paraId="4E8E2211" w14:textId="1F564D68" w:rsidR="0084540E" w:rsidRDefault="0084540E" w:rsidP="0084540E">
      <w:pPr>
        <w:pStyle w:val="a3"/>
        <w:numPr>
          <w:ilvl w:val="0"/>
          <w:numId w:val="44"/>
        </w:numPr>
        <w:ind w:firstLineChars="0"/>
      </w:pPr>
      <w:r>
        <w:rPr>
          <w:rFonts w:hint="eastAsia"/>
        </w:rPr>
        <w:t>准备阶段，在准备阶段要进行移植方面的研究，准备转换所需的资料。该阶段的作业质量将对以后的生产效率产生很大的影响。</w:t>
      </w:r>
    </w:p>
    <w:p w14:paraId="4CE45FC7" w14:textId="7FC36D9B" w:rsidR="0084540E" w:rsidRDefault="00CA5997" w:rsidP="0084540E">
      <w:pPr>
        <w:pStyle w:val="a3"/>
        <w:numPr>
          <w:ilvl w:val="0"/>
          <w:numId w:val="44"/>
        </w:numPr>
        <w:ind w:firstLineChars="0"/>
      </w:pPr>
      <w:r>
        <w:rPr>
          <w:rFonts w:hint="eastAsia"/>
        </w:rPr>
        <w:t>转换阶段，这一阶段是将程序设计和数据转换成新机器能根据需要工作的阶段。提高转换工作的精度，减轻下一阶段的测试负担是提高移植工作效率的基本内容。</w:t>
      </w:r>
    </w:p>
    <w:p w14:paraId="0750C5A7" w14:textId="70ABC6AF" w:rsidR="00CA5997" w:rsidRDefault="00CA5997" w:rsidP="0084540E">
      <w:pPr>
        <w:pStyle w:val="a3"/>
        <w:numPr>
          <w:ilvl w:val="0"/>
          <w:numId w:val="44"/>
        </w:numPr>
        <w:ind w:firstLineChars="0"/>
      </w:pPr>
      <w:r>
        <w:rPr>
          <w:rFonts w:hint="eastAsia"/>
        </w:rPr>
        <w:t>测试阶段，这一阶段是进行程序单元、工作单元测试的阶段。在本阶段要核实程序能否在新系统中准确的工作。所以，当有不能准确工作的程序时，就要回到转换阶段重新工作。</w:t>
      </w:r>
    </w:p>
    <w:p w14:paraId="08F22130" w14:textId="1E9D645B" w:rsidR="00CA5997" w:rsidRDefault="00CA5997" w:rsidP="0084540E">
      <w:pPr>
        <w:pStyle w:val="a3"/>
        <w:numPr>
          <w:ilvl w:val="0"/>
          <w:numId w:val="44"/>
        </w:numPr>
        <w:ind w:firstLineChars="0"/>
      </w:pPr>
      <w:r>
        <w:rPr>
          <w:rFonts w:hint="eastAsia"/>
        </w:rPr>
        <w:t>验证阶段，这是测试完的程序使新系统工作，最后核实系统，准备正式运行的阶段。</w:t>
      </w:r>
    </w:p>
    <w:p w14:paraId="171FCAAE" w14:textId="622C769F" w:rsidR="00104D2E" w:rsidRDefault="00104D2E" w:rsidP="00104D2E">
      <w:pPr>
        <w:pStyle w:val="1"/>
      </w:pPr>
      <w:r>
        <w:rPr>
          <w:rFonts w:hint="eastAsia"/>
        </w:rPr>
        <w:t>基于软件架构的设计</w:t>
      </w:r>
    </w:p>
    <w:p w14:paraId="5ECFAF7D" w14:textId="184C8868" w:rsidR="00104D2E" w:rsidRDefault="00104D2E" w:rsidP="00104D2E">
      <w:r>
        <w:tab/>
      </w:r>
      <w:r w:rsidR="00A0679C">
        <w:rPr>
          <w:rFonts w:hint="eastAsia"/>
        </w:rPr>
        <w:t>根据基于软件架构的设计的定义，基于软件架构的设计（Architecture</w:t>
      </w:r>
      <w:r w:rsidR="00A0679C">
        <w:t xml:space="preserve"> </w:t>
      </w:r>
      <w:r w:rsidR="00A0679C">
        <w:rPr>
          <w:rFonts w:hint="eastAsia"/>
        </w:rPr>
        <w:t>Based</w:t>
      </w:r>
      <w:r w:rsidR="00A0679C">
        <w:t xml:space="preserve"> </w:t>
      </w:r>
      <w:r w:rsidR="00A0679C">
        <w:rPr>
          <w:rFonts w:hint="eastAsia"/>
        </w:rPr>
        <w:t>Software</w:t>
      </w:r>
      <w:r w:rsidR="00A0679C">
        <w:t xml:space="preserve"> </w:t>
      </w:r>
      <w:r w:rsidR="00A0679C">
        <w:rPr>
          <w:rFonts w:hint="eastAsia"/>
        </w:rPr>
        <w:t>Development，ABSD）强调由</w:t>
      </w:r>
      <w:r w:rsidR="00A0679C" w:rsidRPr="007653BF">
        <w:rPr>
          <w:rFonts w:hint="eastAsia"/>
          <w:color w:val="FF0000"/>
        </w:rPr>
        <w:t>商业、质量和功能需求的组合</w:t>
      </w:r>
      <w:r w:rsidR="00A0679C">
        <w:rPr>
          <w:rFonts w:hint="eastAsia"/>
        </w:rPr>
        <w:t>驱动软件架构设计。它强调采</w:t>
      </w:r>
      <w:r w:rsidR="00A0679C" w:rsidRPr="00AB2B6A">
        <w:rPr>
          <w:rFonts w:hint="eastAsia"/>
        </w:rPr>
        <w:t>用</w:t>
      </w:r>
      <w:r w:rsidR="00A0679C" w:rsidRPr="00AB2B6A">
        <w:rPr>
          <w:rFonts w:hint="eastAsia"/>
          <w:color w:val="FF0000"/>
        </w:rPr>
        <w:t>视角和视图</w:t>
      </w:r>
      <w:r w:rsidR="00A0679C" w:rsidRPr="00AB2B6A">
        <w:rPr>
          <w:rFonts w:hint="eastAsia"/>
        </w:rPr>
        <w:t>来描述软件架构，采用</w:t>
      </w:r>
      <w:r w:rsidR="00A0679C" w:rsidRPr="00AB2B6A">
        <w:rPr>
          <w:rFonts w:hint="eastAsia"/>
          <w:color w:val="FF0000"/>
        </w:rPr>
        <w:t>用例和质量属性场景来描述需求</w:t>
      </w:r>
      <w:r w:rsidR="00A0679C">
        <w:rPr>
          <w:rFonts w:hint="eastAsia"/>
        </w:rPr>
        <w:t>。进一步来说，</w:t>
      </w:r>
      <w:r w:rsidR="00A0679C" w:rsidRPr="00BF77DE">
        <w:rPr>
          <w:rFonts w:hint="eastAsia"/>
          <w:color w:val="FF0000"/>
        </w:rPr>
        <w:t>用例描述的是功能需求，质量属性场景描述的是质量需求（或侧重于非功能需求）</w:t>
      </w:r>
      <w:r w:rsidR="00174FE2">
        <w:rPr>
          <w:rFonts w:hint="eastAsia"/>
        </w:rPr>
        <w:t>。</w:t>
      </w:r>
    </w:p>
    <w:p w14:paraId="599C5FDE" w14:textId="3FEF7ABE" w:rsidR="00372CBF" w:rsidRDefault="00372CBF" w:rsidP="00372CBF">
      <w:pPr>
        <w:pStyle w:val="1"/>
      </w:pPr>
      <w:r>
        <w:rPr>
          <w:rFonts w:hint="eastAsia"/>
        </w:rPr>
        <w:t>体系结构文档化（架构文档化）</w:t>
      </w:r>
    </w:p>
    <w:p w14:paraId="6144981F" w14:textId="07AFC8A9" w:rsidR="00372CBF" w:rsidRDefault="00372CBF" w:rsidP="00372CBF">
      <w:r>
        <w:tab/>
      </w:r>
      <w:r w:rsidR="00A9437F">
        <w:rPr>
          <w:rFonts w:hint="eastAsia"/>
        </w:rPr>
        <w:t>体系结构文档化过程的主要输出结果是</w:t>
      </w:r>
      <w:r w:rsidR="00A9437F" w:rsidRPr="005265BF">
        <w:rPr>
          <w:rFonts w:hint="eastAsia"/>
          <w:color w:val="FF0000"/>
        </w:rPr>
        <w:t>体系机构规格说明和测试体系结构需求的质量设计说明书</w:t>
      </w:r>
      <w:r w:rsidR="00A9437F">
        <w:rPr>
          <w:rFonts w:hint="eastAsia"/>
        </w:rPr>
        <w:t>这两个文档。软件体系结构的文档要求与软件开发项目中的其他文档是类似的。文档的完整性和质量是软件体系结构成功的关键因素。文档要从使用者的角度进行编写，必须分发给所有与系统有关的开发人员，且必须保证开发者手上的文档是最新的</w:t>
      </w:r>
    </w:p>
    <w:p w14:paraId="7DB1A7AC" w14:textId="191C51F9" w:rsidR="00996EC0" w:rsidRDefault="00996EC0" w:rsidP="00996EC0">
      <w:pPr>
        <w:pStyle w:val="1"/>
      </w:pPr>
      <w:r>
        <w:rPr>
          <w:rFonts w:hint="eastAsia"/>
        </w:rPr>
        <w:t>体系结构风格</w:t>
      </w:r>
    </w:p>
    <w:p w14:paraId="6E816F0F" w14:textId="2A870996" w:rsidR="00996EC0" w:rsidRDefault="00996EC0" w:rsidP="00996EC0">
      <w:r>
        <w:tab/>
      </w:r>
      <w:r w:rsidR="00E77E2C">
        <w:rPr>
          <w:rFonts w:hint="eastAsia"/>
        </w:rPr>
        <w:t>体系结构风格反映了领域中众多系统所</w:t>
      </w:r>
      <w:r w:rsidR="00E77E2C" w:rsidRPr="00EF1B0C">
        <w:rPr>
          <w:rFonts w:hint="eastAsia"/>
          <w:color w:val="FF0000"/>
        </w:rPr>
        <w:t>共有的</w:t>
      </w:r>
      <w:r w:rsidR="00E77E2C" w:rsidRPr="00E77E2C">
        <w:rPr>
          <w:rFonts w:hint="eastAsia"/>
          <w:color w:val="FF0000"/>
        </w:rPr>
        <w:t>结构和语义特性</w:t>
      </w:r>
      <w:r w:rsidR="00E77E2C">
        <w:rPr>
          <w:rFonts w:hint="eastAsia"/>
        </w:rPr>
        <w:t>，</w:t>
      </w:r>
      <w:r w:rsidR="00BD3E86">
        <w:rPr>
          <w:rFonts w:hint="eastAsia"/>
        </w:rPr>
        <w:t>并指导如何将各个模块和子系统有效地组织成一个完整的系统。对软件体系结构风格的研究和实践促进对设计的重用，一些经过实践证实的解决方案也可以可靠地用于解决新的问题。例如，如果某人把系统描述为客户/服务器模式，则不必给出设计细节，我们立刻就会明白系统是如何组织和工作的。</w:t>
      </w:r>
    </w:p>
    <w:p w14:paraId="198799A2" w14:textId="7AE9881C" w:rsidR="00BD3E86" w:rsidRDefault="00BD3E86" w:rsidP="00996EC0">
      <w:r>
        <w:tab/>
      </w:r>
      <w:r w:rsidRPr="00F61FD4">
        <w:rPr>
          <w:rFonts w:hint="eastAsia"/>
          <w:color w:val="FF0000"/>
        </w:rPr>
        <w:t>语音识别是黑板风格的经典应用场景</w:t>
      </w:r>
      <w:r>
        <w:rPr>
          <w:rFonts w:hint="eastAsia"/>
        </w:rPr>
        <w:t>。</w:t>
      </w:r>
    </w:p>
    <w:p w14:paraId="625AF7B1" w14:textId="02BC7950" w:rsidR="00BD3E86" w:rsidRDefault="00BD3E86" w:rsidP="00996EC0">
      <w:r>
        <w:tab/>
      </w:r>
      <w:r>
        <w:rPr>
          <w:rFonts w:hint="eastAsia"/>
        </w:rPr>
        <w:t>输入某个构</w:t>
      </w:r>
      <w:r w:rsidR="004E7A95">
        <w:rPr>
          <w:rFonts w:hint="eastAsia"/>
        </w:rPr>
        <w:t xml:space="preserve"> </w:t>
      </w:r>
      <w:r>
        <w:rPr>
          <w:rFonts w:hint="eastAsia"/>
        </w:rPr>
        <w:t>件，经过内部处理，产生数据输出的系统，正</w:t>
      </w:r>
      <w:r w:rsidR="00D06C2D">
        <w:rPr>
          <w:rFonts w:hint="eastAsia"/>
        </w:rPr>
        <w:t>是</w:t>
      </w:r>
      <w:r>
        <w:rPr>
          <w:rFonts w:hint="eastAsia"/>
        </w:rPr>
        <w:t>管道-过滤器中的过滤器的</w:t>
      </w:r>
      <w:r>
        <w:rPr>
          <w:rFonts w:hint="eastAsia"/>
        </w:rPr>
        <w:lastRenderedPageBreak/>
        <w:t>职能，把多个多滤器使用管道相联的风格为管道-过滤器风格。</w:t>
      </w:r>
    </w:p>
    <w:p w14:paraId="27EF9F12" w14:textId="10AF579A" w:rsidR="005E105F" w:rsidRDefault="005E105F" w:rsidP="005E105F">
      <w:pPr>
        <w:pStyle w:val="1"/>
      </w:pPr>
      <w:r>
        <w:rPr>
          <w:rFonts w:hint="eastAsia"/>
        </w:rPr>
        <w:t>C2体系结构风格</w:t>
      </w:r>
    </w:p>
    <w:p w14:paraId="31C0681E" w14:textId="3C187018" w:rsidR="005E105F" w:rsidRDefault="005E105F" w:rsidP="005E105F">
      <w:r>
        <w:tab/>
      </w:r>
      <w:r w:rsidR="002371ED">
        <w:rPr>
          <w:rFonts w:hint="eastAsia"/>
        </w:rPr>
        <w:t>C2体系结构风格可以概括为：通过</w:t>
      </w:r>
      <w:r w:rsidR="002371ED" w:rsidRPr="00EF6B87">
        <w:rPr>
          <w:rFonts w:hint="eastAsia"/>
          <w:color w:val="FF0000"/>
        </w:rPr>
        <w:t>连接件</w:t>
      </w:r>
      <w:r w:rsidR="002371ED">
        <w:rPr>
          <w:rFonts w:hint="eastAsia"/>
        </w:rPr>
        <w:t>绑定在一起按照一组规则运作的并行构件网络。C2风格中的系统组织规则如下：</w:t>
      </w:r>
    </w:p>
    <w:p w14:paraId="1091111A" w14:textId="19CA6189" w:rsidR="002371ED" w:rsidRDefault="006A32FB" w:rsidP="006A32FB">
      <w:pPr>
        <w:pStyle w:val="a3"/>
        <w:numPr>
          <w:ilvl w:val="0"/>
          <w:numId w:val="45"/>
        </w:numPr>
        <w:ind w:firstLineChars="0"/>
      </w:pPr>
      <w:r>
        <w:rPr>
          <w:rFonts w:hint="eastAsia"/>
        </w:rPr>
        <w:t>系统中的构件和连接件都有一个顶部和一个底部</w:t>
      </w:r>
    </w:p>
    <w:p w14:paraId="75996BD3" w14:textId="699E2377" w:rsidR="006A32FB" w:rsidRDefault="006A32FB" w:rsidP="006A32FB">
      <w:pPr>
        <w:pStyle w:val="a3"/>
        <w:numPr>
          <w:ilvl w:val="0"/>
          <w:numId w:val="45"/>
        </w:numPr>
        <w:ind w:firstLineChars="0"/>
      </w:pPr>
      <w:r>
        <w:rPr>
          <w:rFonts w:hint="eastAsia"/>
        </w:rPr>
        <w:t>构件的顶部应连接到某连接件的底部，构件的底部则应连接到某连接件的顶部。而构件与构件之间的直接连接是不允许的</w:t>
      </w:r>
    </w:p>
    <w:p w14:paraId="72C38EAE" w14:textId="7F52BB55" w:rsidR="006A32FB" w:rsidRDefault="006A32FB" w:rsidP="006A32FB">
      <w:pPr>
        <w:pStyle w:val="a3"/>
        <w:numPr>
          <w:ilvl w:val="0"/>
          <w:numId w:val="45"/>
        </w:numPr>
        <w:ind w:firstLineChars="0"/>
      </w:pPr>
      <w:r>
        <w:rPr>
          <w:rFonts w:hint="eastAsia"/>
        </w:rPr>
        <w:t>一个连接件可以和任意数目的其他构件和连接件连接。</w:t>
      </w:r>
    </w:p>
    <w:p w14:paraId="23E9B839" w14:textId="594A1F4E" w:rsidR="006A32FB" w:rsidRDefault="006A32FB" w:rsidP="006A32FB">
      <w:pPr>
        <w:pStyle w:val="a3"/>
        <w:numPr>
          <w:ilvl w:val="0"/>
          <w:numId w:val="45"/>
        </w:numPr>
        <w:ind w:firstLineChars="0"/>
      </w:pPr>
      <w:r>
        <w:rPr>
          <w:rFonts w:hint="eastAsia"/>
        </w:rPr>
        <w:t>当两个连接件进行直接连接时，必须由其中一个的底部到另一个的顶部</w:t>
      </w:r>
    </w:p>
    <w:p w14:paraId="6FADF389" w14:textId="77777777" w:rsidR="007D0053" w:rsidRDefault="007D0053" w:rsidP="007D0053">
      <w:pPr>
        <w:pStyle w:val="1"/>
      </w:pPr>
      <w:r>
        <w:rPr>
          <w:rFonts w:hint="eastAsia"/>
        </w:rPr>
        <w:t>事务管理</w:t>
      </w:r>
    </w:p>
    <w:p w14:paraId="7E4FA078" w14:textId="4B3A5B3D" w:rsidR="007D0053" w:rsidRDefault="007D0053" w:rsidP="000A3589">
      <w:pPr>
        <w:ind w:firstLine="420"/>
      </w:pPr>
      <w:r>
        <w:rPr>
          <w:rFonts w:hint="eastAsia"/>
        </w:rPr>
        <w:t>数据库系统运行的基本工作单位是事务，事务相当于操作系统中的进程，是用户定义</w:t>
      </w:r>
      <w:r w:rsidR="00180E95">
        <w:rPr>
          <w:rFonts w:hint="eastAsia"/>
        </w:rPr>
        <w:t>的</w:t>
      </w:r>
      <w:r>
        <w:rPr>
          <w:rFonts w:hint="eastAsia"/>
        </w:rPr>
        <w:t>一个数据库操作序列，这些操作序列要么全做要么全不做，是一个不可分割的工作单位。</w:t>
      </w:r>
      <w:r w:rsidR="00180E95">
        <w:rPr>
          <w:rFonts w:hint="eastAsia"/>
        </w:rPr>
        <w:t>事</w:t>
      </w:r>
      <w:r>
        <w:rPr>
          <w:rFonts w:hint="eastAsia"/>
        </w:rPr>
        <w:t>务具有以下特性：</w:t>
      </w:r>
    </w:p>
    <w:p w14:paraId="4FCC0996" w14:textId="77777777" w:rsidR="007D0053" w:rsidRPr="00F802F8" w:rsidRDefault="007D0053" w:rsidP="007D0053">
      <w:pPr>
        <w:rPr>
          <w:color w:val="FF0000"/>
        </w:rPr>
      </w:pPr>
      <w:r w:rsidRPr="00F802F8">
        <w:rPr>
          <w:rFonts w:hint="eastAsia"/>
          <w:color w:val="FF0000"/>
        </w:rPr>
        <w:t>（</w:t>
      </w:r>
      <w:r w:rsidRPr="00F802F8">
        <w:rPr>
          <w:color w:val="FF0000"/>
        </w:rPr>
        <w:t>1）原子性（Atomicity）：数据库的逻辑工作单位。</w:t>
      </w:r>
    </w:p>
    <w:p w14:paraId="6198B235" w14:textId="77777777" w:rsidR="007D0053" w:rsidRPr="00F802F8" w:rsidRDefault="007D0053" w:rsidP="007D0053">
      <w:pPr>
        <w:rPr>
          <w:color w:val="FF0000"/>
        </w:rPr>
      </w:pPr>
      <w:r w:rsidRPr="00F802F8">
        <w:rPr>
          <w:rFonts w:hint="eastAsia"/>
          <w:color w:val="FF0000"/>
        </w:rPr>
        <w:t>（</w:t>
      </w:r>
      <w:r w:rsidRPr="00F802F8">
        <w:rPr>
          <w:color w:val="FF0000"/>
        </w:rPr>
        <w:t>2）一致性（Consistency）：使数据库从一个一致性状态变到另一个一致性状态。</w:t>
      </w:r>
    </w:p>
    <w:p w14:paraId="39F9789E" w14:textId="77777777" w:rsidR="007D0053" w:rsidRPr="00F802F8" w:rsidRDefault="007D0053" w:rsidP="007D0053">
      <w:pPr>
        <w:rPr>
          <w:color w:val="FF0000"/>
        </w:rPr>
      </w:pPr>
      <w:r w:rsidRPr="00F802F8">
        <w:rPr>
          <w:rFonts w:hint="eastAsia"/>
          <w:color w:val="FF0000"/>
        </w:rPr>
        <w:t>（</w:t>
      </w:r>
      <w:r w:rsidRPr="00F802F8">
        <w:rPr>
          <w:color w:val="FF0000"/>
        </w:rPr>
        <w:t>3）隔离性（Isolation）：不能被其他事务干扰。</w:t>
      </w:r>
    </w:p>
    <w:p w14:paraId="0B9FD44C" w14:textId="74997BD0" w:rsidR="007D0053" w:rsidRDefault="007D0053" w:rsidP="007D0053">
      <w:pPr>
        <w:rPr>
          <w:color w:val="FF0000"/>
        </w:rPr>
      </w:pPr>
      <w:r w:rsidRPr="00F802F8">
        <w:rPr>
          <w:rFonts w:hint="eastAsia"/>
          <w:color w:val="FF0000"/>
        </w:rPr>
        <w:t>（</w:t>
      </w:r>
      <w:r w:rsidRPr="00F802F8">
        <w:rPr>
          <w:color w:val="FF0000"/>
        </w:rPr>
        <w:t>4）持续性（永久性）（Durability）：一旦提交，改变就是永久性的。</w:t>
      </w:r>
    </w:p>
    <w:p w14:paraId="3F2FE1A9" w14:textId="122A5D1A" w:rsidR="00690E56" w:rsidRDefault="00690E56" w:rsidP="00690E56">
      <w:pPr>
        <w:pStyle w:val="1"/>
      </w:pPr>
      <w:r>
        <w:rPr>
          <w:rFonts w:hint="eastAsia"/>
        </w:rPr>
        <w:t>质量属性效用树（utility</w:t>
      </w:r>
      <w:r>
        <w:t xml:space="preserve"> </w:t>
      </w:r>
      <w:r>
        <w:rPr>
          <w:rFonts w:hint="eastAsia"/>
        </w:rPr>
        <w:t>tree）</w:t>
      </w:r>
    </w:p>
    <w:p w14:paraId="7E426F54" w14:textId="2C243468" w:rsidR="00690E56" w:rsidRDefault="00B57B09" w:rsidP="00690E56">
      <w:r>
        <w:tab/>
      </w:r>
      <w:r>
        <w:rPr>
          <w:rFonts w:hint="eastAsia"/>
        </w:rPr>
        <w:t>对系统质量属性进行识别和优先级排序的重要工具。效用树主要关注</w:t>
      </w:r>
      <w:r w:rsidRPr="00B57B09">
        <w:rPr>
          <w:rFonts w:hint="eastAsia"/>
          <w:color w:val="FF0000"/>
        </w:rPr>
        <w:t>性能、可修改性、可用性和安全</w:t>
      </w:r>
      <w:r>
        <w:rPr>
          <w:rFonts w:hint="eastAsia"/>
        </w:rPr>
        <w:t>四个方面。</w:t>
      </w:r>
    </w:p>
    <w:p w14:paraId="03FB41DE" w14:textId="320B97A4" w:rsidR="00B57B09" w:rsidRDefault="00E4548B" w:rsidP="00E4548B">
      <w:pPr>
        <w:pStyle w:val="1"/>
      </w:pPr>
      <w:r>
        <w:rPr>
          <w:rFonts w:hint="eastAsia"/>
        </w:rPr>
        <w:t>系统架构风险</w:t>
      </w:r>
    </w:p>
    <w:p w14:paraId="01C53132" w14:textId="35B6D1B5" w:rsidR="00E4548B" w:rsidRPr="00E4548B" w:rsidRDefault="00E4548B" w:rsidP="00E4548B">
      <w:r>
        <w:tab/>
      </w:r>
      <w:r w:rsidR="0073250D">
        <w:rPr>
          <w:rFonts w:hint="eastAsia"/>
        </w:rPr>
        <w:t>系统架构风险是指架构设计中潜在的、存在问题的架构决策所带来</w:t>
      </w:r>
      <w:r w:rsidR="00B70F2C">
        <w:rPr>
          <w:rFonts w:hint="eastAsia"/>
        </w:rPr>
        <w:t>的隐患。敏感点</w:t>
      </w:r>
      <w:r w:rsidR="00613898">
        <w:rPr>
          <w:rFonts w:hint="eastAsia"/>
        </w:rPr>
        <w:t>是为了实现某种特定</w:t>
      </w:r>
      <w:r w:rsidR="007878FC">
        <w:rPr>
          <w:rFonts w:hint="eastAsia"/>
        </w:rPr>
        <w:t>质量属性，</w:t>
      </w:r>
      <w:r w:rsidR="00A44E15">
        <w:rPr>
          <w:rFonts w:hint="eastAsia"/>
        </w:rPr>
        <w:t>一个或多个</w:t>
      </w:r>
      <w:r w:rsidR="00F47E87">
        <w:rPr>
          <w:rFonts w:hint="eastAsia"/>
        </w:rPr>
        <w:t>系统组件所具有</w:t>
      </w:r>
      <w:r w:rsidR="008765F7">
        <w:rPr>
          <w:rFonts w:hint="eastAsia"/>
        </w:rPr>
        <w:t>的特性。</w:t>
      </w:r>
      <w:r w:rsidR="00C07879">
        <w:rPr>
          <w:rFonts w:hint="eastAsia"/>
        </w:rPr>
        <w:t>权衡点是影响多个质量属性，并对多个质量属性来说都是敏感点的系统属性。</w:t>
      </w:r>
    </w:p>
    <w:p w14:paraId="0C016249" w14:textId="066FADE1" w:rsidR="00B57B09" w:rsidRDefault="00F80D9A" w:rsidP="00F80D9A">
      <w:pPr>
        <w:pStyle w:val="1"/>
      </w:pPr>
      <w:r>
        <w:rPr>
          <w:rFonts w:hint="eastAsia"/>
        </w:rPr>
        <w:t>面向对象方法</w:t>
      </w:r>
    </w:p>
    <w:p w14:paraId="056E4711" w14:textId="556A097D" w:rsidR="00F80D9A" w:rsidRPr="00F80D9A" w:rsidRDefault="00F80D9A" w:rsidP="00F80D9A">
      <w:r>
        <w:tab/>
      </w:r>
      <w:r w:rsidR="007929E8">
        <w:rPr>
          <w:rFonts w:hint="eastAsia"/>
        </w:rPr>
        <w:t>在面向对象方法中，信息流是通过向参与者或内部对象发送信息形成的。状态图描述了一个对象在其生命周期中可能的状态组合；顺序图用来描述对象按照时间顺序的消息流来建</w:t>
      </w:r>
      <w:r w:rsidR="007929E8">
        <w:rPr>
          <w:rFonts w:hint="eastAsia"/>
        </w:rPr>
        <w:lastRenderedPageBreak/>
        <w:t>模用例；数据流图是一种描述数据通过系统的流程以及系统实施的工作或处理过程的过程模型；流程图以图形化的方式展示应用程序从数据输入开始到获得输出为止的逻辑过程。</w:t>
      </w:r>
    </w:p>
    <w:p w14:paraId="1B63BA27" w14:textId="4D0A26C4" w:rsidR="002F6602" w:rsidRDefault="00D60151" w:rsidP="00D60151">
      <w:pPr>
        <w:pStyle w:val="1"/>
      </w:pPr>
      <w:r>
        <w:rPr>
          <w:rFonts w:hint="eastAsia"/>
        </w:rPr>
        <w:t>软件</w:t>
      </w:r>
      <w:r w:rsidR="008A7C07">
        <w:rPr>
          <w:rFonts w:hint="eastAsia"/>
        </w:rPr>
        <w:t>架构</w:t>
      </w:r>
      <w:r>
        <w:rPr>
          <w:rFonts w:hint="eastAsia"/>
        </w:rPr>
        <w:t>风格</w:t>
      </w:r>
    </w:p>
    <w:p w14:paraId="2380CB59" w14:textId="06580DA1" w:rsidR="00D60151" w:rsidRDefault="008A7C07" w:rsidP="00D60151">
      <w:r>
        <w:rPr>
          <w:rFonts w:hint="eastAsia"/>
        </w:rPr>
        <w:t>数据流风格：批处理序列和管道-过滤器</w:t>
      </w:r>
    </w:p>
    <w:p w14:paraId="7EAB2284" w14:textId="22A426EA" w:rsidR="008A7C07" w:rsidRDefault="008A7C07" w:rsidP="00D60151">
      <w:r>
        <w:rPr>
          <w:rFonts w:hint="eastAsia"/>
        </w:rPr>
        <w:t>调用返回风格：主程序/子程序、面向对象风格和层次结构</w:t>
      </w:r>
    </w:p>
    <w:p w14:paraId="0E75B507" w14:textId="11FC150F" w:rsidR="008A7C07" w:rsidRDefault="008A7C07" w:rsidP="00D60151">
      <w:r>
        <w:rPr>
          <w:rFonts w:hint="eastAsia"/>
        </w:rPr>
        <w:t>独立构件风格：进程通讯和事件系统子风格</w:t>
      </w:r>
    </w:p>
    <w:p w14:paraId="0EC09FC4" w14:textId="790099B8" w:rsidR="008A7C07" w:rsidRDefault="008A7C07" w:rsidP="00D60151">
      <w:r>
        <w:rPr>
          <w:rFonts w:hint="eastAsia"/>
        </w:rPr>
        <w:t>虚拟机风格：解释器和规则为中心</w:t>
      </w:r>
    </w:p>
    <w:p w14:paraId="27163263" w14:textId="197E1C8D" w:rsidR="008A7C07" w:rsidRDefault="008A7C07" w:rsidP="00D60151">
      <w:r>
        <w:rPr>
          <w:rFonts w:hint="eastAsia"/>
        </w:rPr>
        <w:t>仓库风格：数据库系统、超文本系统和黑板风格</w:t>
      </w:r>
    </w:p>
    <w:p w14:paraId="1619FD8E" w14:textId="3AC3B0E6" w:rsidR="008A7C07" w:rsidRDefault="008A7C07" w:rsidP="008A7C07">
      <w:pPr>
        <w:pStyle w:val="1"/>
      </w:pPr>
      <w:r>
        <w:rPr>
          <w:rFonts w:hint="eastAsia"/>
        </w:rPr>
        <w:t>层次系统架构风格</w:t>
      </w:r>
    </w:p>
    <w:p w14:paraId="006630D7" w14:textId="18CB626A" w:rsidR="008A7C07" w:rsidRDefault="008A7C07" w:rsidP="008A7C07">
      <w:r>
        <w:rPr>
          <w:rFonts w:hint="eastAsia"/>
        </w:rPr>
        <w:t>二层及三层C/S架构风格</w:t>
      </w:r>
    </w:p>
    <w:p w14:paraId="4D8B35E7" w14:textId="50623406" w:rsidR="008A7C07" w:rsidRDefault="008A7C07" w:rsidP="008A7C07">
      <w:r>
        <w:rPr>
          <w:rFonts w:hint="eastAsia"/>
        </w:rPr>
        <w:t>B/S架构风格</w:t>
      </w:r>
    </w:p>
    <w:p w14:paraId="6272A4C4" w14:textId="1521CC37" w:rsidR="008A7C07" w:rsidRDefault="008A7C07" w:rsidP="008A7C07">
      <w:r>
        <w:rPr>
          <w:rFonts w:hint="eastAsia"/>
        </w:rPr>
        <w:t>MVC架构风格</w:t>
      </w:r>
    </w:p>
    <w:p w14:paraId="4CA40A02" w14:textId="7C8D4F21" w:rsidR="008A7C07" w:rsidRDefault="008A7C07" w:rsidP="008A7C07">
      <w:r>
        <w:rPr>
          <w:rFonts w:hint="eastAsia"/>
        </w:rPr>
        <w:t>MVP架构风格</w:t>
      </w:r>
    </w:p>
    <w:p w14:paraId="5421A916" w14:textId="76800B36" w:rsidR="007930D4" w:rsidRDefault="007930D4" w:rsidP="007930D4">
      <w:pPr>
        <w:pStyle w:val="1"/>
      </w:pPr>
      <w:r>
        <w:rPr>
          <w:rFonts w:hint="eastAsia"/>
        </w:rPr>
        <w:t>实时系统</w:t>
      </w:r>
    </w:p>
    <w:p w14:paraId="293AFC26" w14:textId="0DFB912A" w:rsidR="007930D4" w:rsidRDefault="007930D4" w:rsidP="007930D4">
      <w:r>
        <w:tab/>
      </w:r>
      <w:r w:rsidR="00C1290A">
        <w:rPr>
          <w:rFonts w:hint="eastAsia"/>
        </w:rPr>
        <w:t>实时系统是指向系统发出一个指令后，在一个极短的时间内，系统回复结果。</w:t>
      </w:r>
    </w:p>
    <w:p w14:paraId="06FCA658" w14:textId="3AE2A8ED" w:rsidR="00C1290A" w:rsidRDefault="00C1290A" w:rsidP="007930D4">
      <w:r>
        <w:tab/>
      </w:r>
      <w:r>
        <w:rPr>
          <w:rFonts w:hint="eastAsia"/>
        </w:rPr>
        <w:t>实时系统的特性：</w:t>
      </w:r>
    </w:p>
    <w:p w14:paraId="247761AB" w14:textId="66868023" w:rsidR="00C1290A" w:rsidRDefault="00C1290A" w:rsidP="00C1290A">
      <w:pPr>
        <w:pStyle w:val="a3"/>
        <w:numPr>
          <w:ilvl w:val="0"/>
          <w:numId w:val="46"/>
        </w:numPr>
        <w:ind w:firstLineChars="0"/>
      </w:pPr>
      <w:r>
        <w:rPr>
          <w:rFonts w:hint="eastAsia"/>
        </w:rPr>
        <w:t>时间约束性（及时性）</w:t>
      </w:r>
    </w:p>
    <w:p w14:paraId="38887893" w14:textId="06751830" w:rsidR="00C1290A" w:rsidRDefault="00C1290A" w:rsidP="00C1290A">
      <w:pPr>
        <w:pStyle w:val="a3"/>
        <w:numPr>
          <w:ilvl w:val="0"/>
          <w:numId w:val="46"/>
        </w:numPr>
        <w:ind w:firstLineChars="0"/>
      </w:pPr>
      <w:r>
        <w:rPr>
          <w:rFonts w:hint="eastAsia"/>
        </w:rPr>
        <w:t>可预测性</w:t>
      </w:r>
    </w:p>
    <w:p w14:paraId="552D8F93" w14:textId="2197205F" w:rsidR="00C1290A" w:rsidRDefault="00C1290A" w:rsidP="00C1290A">
      <w:pPr>
        <w:pStyle w:val="a3"/>
        <w:numPr>
          <w:ilvl w:val="0"/>
          <w:numId w:val="46"/>
        </w:numPr>
        <w:ind w:firstLineChars="0"/>
      </w:pPr>
      <w:r>
        <w:rPr>
          <w:rFonts w:hint="eastAsia"/>
        </w:rPr>
        <w:t>高可靠性</w:t>
      </w:r>
    </w:p>
    <w:p w14:paraId="3DC19B61" w14:textId="42EA4D9A" w:rsidR="00C1290A" w:rsidRDefault="00C1290A" w:rsidP="00C1290A">
      <w:pPr>
        <w:pStyle w:val="a3"/>
        <w:numPr>
          <w:ilvl w:val="0"/>
          <w:numId w:val="46"/>
        </w:numPr>
        <w:ind w:firstLineChars="0"/>
      </w:pPr>
      <w:r>
        <w:rPr>
          <w:rFonts w:hint="eastAsia"/>
        </w:rPr>
        <w:t>与外部环境的交互作用性</w:t>
      </w:r>
    </w:p>
    <w:p w14:paraId="31AFD7A6" w14:textId="5F26E2AA" w:rsidR="00C1290A" w:rsidRDefault="00C1290A" w:rsidP="00C1290A">
      <w:pPr>
        <w:pStyle w:val="a3"/>
        <w:numPr>
          <w:ilvl w:val="0"/>
          <w:numId w:val="46"/>
        </w:numPr>
        <w:ind w:firstLineChars="0"/>
      </w:pPr>
      <w:r>
        <w:rPr>
          <w:rFonts w:hint="eastAsia"/>
        </w:rPr>
        <w:t>多任务类型</w:t>
      </w:r>
    </w:p>
    <w:p w14:paraId="71D27A7B" w14:textId="39B5ECFE" w:rsidR="00C1290A" w:rsidRDefault="00C1290A" w:rsidP="00C1290A">
      <w:pPr>
        <w:pStyle w:val="a3"/>
        <w:numPr>
          <w:ilvl w:val="0"/>
          <w:numId w:val="46"/>
        </w:numPr>
        <w:ind w:firstLineChars="0"/>
      </w:pPr>
      <w:r>
        <w:rPr>
          <w:rFonts w:hint="eastAsia"/>
        </w:rPr>
        <w:t>约束的复杂性</w:t>
      </w:r>
    </w:p>
    <w:p w14:paraId="1351A990" w14:textId="609F3C89" w:rsidR="00C1290A" w:rsidRDefault="00C1290A" w:rsidP="00C1290A">
      <w:pPr>
        <w:pStyle w:val="a3"/>
        <w:numPr>
          <w:ilvl w:val="0"/>
          <w:numId w:val="46"/>
        </w:numPr>
        <w:ind w:firstLineChars="0"/>
      </w:pPr>
      <w:r>
        <w:rPr>
          <w:rFonts w:hint="eastAsia"/>
        </w:rPr>
        <w:t>具有短暂超载的特点</w:t>
      </w:r>
    </w:p>
    <w:p w14:paraId="57E24B0E" w14:textId="732B7D3D" w:rsidR="00005CFB" w:rsidRDefault="00125245" w:rsidP="00125245">
      <w:pPr>
        <w:pStyle w:val="1"/>
      </w:pPr>
      <w:r>
        <w:rPr>
          <w:rFonts w:hint="eastAsia"/>
        </w:rPr>
        <w:t>软件错误、缺陷、故障、失效</w:t>
      </w:r>
    </w:p>
    <w:p w14:paraId="2F9DDA28" w14:textId="49BDDBA5" w:rsidR="00005CFB" w:rsidRDefault="00005CFB" w:rsidP="00005CFB">
      <w:r>
        <w:rPr>
          <w:rFonts w:hint="eastAsia"/>
        </w:rPr>
        <w:t>软件错误：是指在软件生存期内的不希望或不可接受的</w:t>
      </w:r>
      <w:r w:rsidR="000F3F8F" w:rsidRPr="0068206A">
        <w:rPr>
          <w:rFonts w:hint="eastAsia"/>
          <w:color w:val="FF0000"/>
        </w:rPr>
        <w:t>人为</w:t>
      </w:r>
      <w:r w:rsidRPr="0068206A">
        <w:rPr>
          <w:rFonts w:hint="eastAsia"/>
          <w:color w:val="FF0000"/>
        </w:rPr>
        <w:t>错误</w:t>
      </w:r>
      <w:r>
        <w:rPr>
          <w:rFonts w:hint="eastAsia"/>
        </w:rPr>
        <w:t>，其结果是导致软件缺陷的产生</w:t>
      </w:r>
    </w:p>
    <w:p w14:paraId="23BAD5EE" w14:textId="2A8E38F3" w:rsidR="00005CFB" w:rsidRDefault="00005CFB" w:rsidP="00005CFB">
      <w:r>
        <w:rPr>
          <w:rFonts w:hint="eastAsia"/>
        </w:rPr>
        <w:t>软件缺陷：是</w:t>
      </w:r>
      <w:r w:rsidRPr="00306DBB">
        <w:rPr>
          <w:rFonts w:hint="eastAsia"/>
          <w:color w:val="FF0000"/>
        </w:rPr>
        <w:t>存在于软件（文档、数据、程序）之中</w:t>
      </w:r>
      <w:r>
        <w:rPr>
          <w:rFonts w:hint="eastAsia"/>
        </w:rPr>
        <w:t>的那些不希望或不可接受的偏差</w:t>
      </w:r>
    </w:p>
    <w:p w14:paraId="2D2B905B" w14:textId="05CF27F6" w:rsidR="00005CFB" w:rsidRDefault="00005CFB" w:rsidP="00005CFB">
      <w:r>
        <w:rPr>
          <w:rFonts w:hint="eastAsia"/>
        </w:rPr>
        <w:t>软件故障：软件故障是指软件</w:t>
      </w:r>
      <w:r w:rsidRPr="00130C39">
        <w:rPr>
          <w:rFonts w:hint="eastAsia"/>
          <w:color w:val="FF0000"/>
        </w:rPr>
        <w:t>运行过程中出现</w:t>
      </w:r>
      <w:r>
        <w:rPr>
          <w:rFonts w:hint="eastAsia"/>
        </w:rPr>
        <w:t>的一种不希望或不可接受的</w:t>
      </w:r>
      <w:r w:rsidRPr="00B3553E">
        <w:rPr>
          <w:rFonts w:hint="eastAsia"/>
          <w:color w:val="FF0000"/>
        </w:rPr>
        <w:t>内部状态</w:t>
      </w:r>
    </w:p>
    <w:p w14:paraId="773CC103" w14:textId="517A09C4" w:rsidR="00005CFB" w:rsidRDefault="00005CFB" w:rsidP="00005CFB">
      <w:r>
        <w:rPr>
          <w:rFonts w:hint="eastAsia"/>
        </w:rPr>
        <w:t>软件失效：是指</w:t>
      </w:r>
      <w:r w:rsidRPr="00B3553E">
        <w:rPr>
          <w:rFonts w:hint="eastAsia"/>
          <w:color w:val="FF0000"/>
        </w:rPr>
        <w:t>软件运行时产生</w:t>
      </w:r>
      <w:r>
        <w:rPr>
          <w:rFonts w:hint="eastAsia"/>
        </w:rPr>
        <w:t>的一种不希望或不可接受的</w:t>
      </w:r>
      <w:r w:rsidRPr="00B3553E">
        <w:rPr>
          <w:rFonts w:hint="eastAsia"/>
          <w:color w:val="FF0000"/>
        </w:rPr>
        <w:t>外部行为结果</w:t>
      </w:r>
    </w:p>
    <w:p w14:paraId="51D596EB" w14:textId="464ECDD0" w:rsidR="00E3626A" w:rsidRDefault="00E3626A" w:rsidP="00E3626A">
      <w:pPr>
        <w:pStyle w:val="1"/>
      </w:pPr>
      <w:r>
        <w:rPr>
          <w:rFonts w:hint="eastAsia"/>
        </w:rPr>
        <w:lastRenderedPageBreak/>
        <w:t>PHP缺点</w:t>
      </w:r>
    </w:p>
    <w:p w14:paraId="583A8EE2" w14:textId="303B998F" w:rsidR="00E3626A" w:rsidRDefault="00E3626A" w:rsidP="00E3626A">
      <w:r>
        <w:tab/>
      </w:r>
      <w:r w:rsidR="00C76FDC" w:rsidRPr="001C7E94">
        <w:rPr>
          <w:rFonts w:hint="eastAsia"/>
          <w:color w:val="FF0000"/>
        </w:rPr>
        <w:t>PHP是面向过程的语言</w:t>
      </w:r>
      <w:r w:rsidR="00C76FDC">
        <w:rPr>
          <w:rFonts w:hint="eastAsia"/>
        </w:rPr>
        <w:t>，只要业务流程发送变化，修改工作量很大，所以可修改性差，同时可复用性也差。</w:t>
      </w:r>
    </w:p>
    <w:p w14:paraId="797EE092" w14:textId="260182F2" w:rsidR="00C76FDC" w:rsidRDefault="00C76FDC" w:rsidP="00E3626A">
      <w:r>
        <w:tab/>
      </w:r>
      <w:r>
        <w:rPr>
          <w:rFonts w:hint="eastAsia"/>
        </w:rPr>
        <w:t>PHP语言在可靠性方面比J2EE平台差，J2EE平台有大量增强可靠性的成熟解决方案，而PHP只是一种简单的脚本语言，在可靠性方面缺乏成熟的解决方案。</w:t>
      </w:r>
    </w:p>
    <w:p w14:paraId="23093716" w14:textId="59024704" w:rsidR="00C76FDC" w:rsidRDefault="00C76FDC" w:rsidP="00E3626A">
      <w:r>
        <w:tab/>
      </w:r>
      <w:r w:rsidR="000C41D0" w:rsidRPr="001C7E94">
        <w:rPr>
          <w:rFonts w:hint="eastAsia"/>
          <w:color w:val="FF0000"/>
        </w:rPr>
        <w:t>PHP对于不同的数据库采用不同的数据库访问接口</w:t>
      </w:r>
      <w:r w:rsidR="000C41D0">
        <w:rPr>
          <w:rFonts w:hint="eastAsia"/>
        </w:rPr>
        <w:t>，而JAVA通过JDBC来访问数据库，通过不同的数据库厂商提供的数据库驱动方便地访问数据库，访问数据库的接口比较统一。</w:t>
      </w:r>
    </w:p>
    <w:p w14:paraId="476B4509" w14:textId="4CE6E91E" w:rsidR="000C41D0" w:rsidRDefault="000C41D0" w:rsidP="000C41D0">
      <w:pPr>
        <w:pStyle w:val="1"/>
      </w:pPr>
      <w:r>
        <w:rPr>
          <w:rFonts w:hint="eastAsia"/>
        </w:rPr>
        <w:t>应用服务器</w:t>
      </w:r>
    </w:p>
    <w:p w14:paraId="5189FA4A" w14:textId="33D978BD" w:rsidR="000C41D0" w:rsidRDefault="00373E42" w:rsidP="000C41D0">
      <w:r>
        <w:tab/>
      </w:r>
      <w:r w:rsidR="00741124">
        <w:rPr>
          <w:rFonts w:hint="eastAsia"/>
        </w:rPr>
        <w:t>应用服务器是指</w:t>
      </w:r>
      <w:r w:rsidR="00741124" w:rsidRPr="001177CE">
        <w:rPr>
          <w:rFonts w:hint="eastAsia"/>
          <w:color w:val="FF0000"/>
        </w:rPr>
        <w:t>通过各种协议把商业逻辑暴露给客户端</w:t>
      </w:r>
      <w:r w:rsidR="00741124">
        <w:rPr>
          <w:rFonts w:hint="eastAsia"/>
        </w:rPr>
        <w:t>的程序。</w:t>
      </w:r>
    </w:p>
    <w:p w14:paraId="38F9BA03" w14:textId="536537B0" w:rsidR="00741124" w:rsidRDefault="00741124" w:rsidP="00741124">
      <w:pPr>
        <w:pStyle w:val="a3"/>
        <w:numPr>
          <w:ilvl w:val="0"/>
          <w:numId w:val="47"/>
        </w:numPr>
        <w:ind w:firstLineChars="0"/>
      </w:pPr>
      <w:r>
        <w:rPr>
          <w:rFonts w:hint="eastAsia"/>
        </w:rPr>
        <w:t>若系统负荷很大，可以部署多台应用服务器，多台应用服务器分担任务，以达到性能要求。</w:t>
      </w:r>
    </w:p>
    <w:p w14:paraId="0A7F5ED1" w14:textId="0911D557" w:rsidR="00741124" w:rsidRDefault="00741124" w:rsidP="00741124">
      <w:pPr>
        <w:pStyle w:val="a3"/>
        <w:numPr>
          <w:ilvl w:val="0"/>
          <w:numId w:val="47"/>
        </w:numPr>
        <w:ind w:firstLineChars="0"/>
      </w:pPr>
      <w:r>
        <w:rPr>
          <w:rFonts w:hint="eastAsia"/>
        </w:rPr>
        <w:t>应用服务器可以通过灵活的增加服务器完成扩展，所以可扩展性很好</w:t>
      </w:r>
      <w:r w:rsidR="00F81461">
        <w:rPr>
          <w:rFonts w:hint="eastAsia"/>
        </w:rPr>
        <w:t>。</w:t>
      </w:r>
    </w:p>
    <w:p w14:paraId="34C25DF7" w14:textId="130823C6" w:rsidR="00741124" w:rsidRPr="000C41D0" w:rsidRDefault="00741124" w:rsidP="00741124">
      <w:pPr>
        <w:pStyle w:val="a3"/>
        <w:numPr>
          <w:ilvl w:val="0"/>
          <w:numId w:val="47"/>
        </w:numPr>
        <w:ind w:firstLineChars="0"/>
      </w:pPr>
      <w:r>
        <w:rPr>
          <w:rFonts w:hint="eastAsia"/>
        </w:rPr>
        <w:t>应用服务器可长时间稳定运行。因为当一台应用服务器出现故障时，可以将当前运行的事务转移至正常应用服务器上完成执行，不影响业务正常执行，从而保障高可靠性。</w:t>
      </w:r>
    </w:p>
    <w:sectPr w:rsidR="00741124" w:rsidRPr="000C41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D52F18" w14:textId="77777777" w:rsidR="002618A5" w:rsidRDefault="002618A5" w:rsidP="007C3EFE">
      <w:r>
        <w:separator/>
      </w:r>
    </w:p>
  </w:endnote>
  <w:endnote w:type="continuationSeparator" w:id="0">
    <w:p w14:paraId="26111124" w14:textId="77777777" w:rsidR="002618A5" w:rsidRDefault="002618A5" w:rsidP="007C3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3512E1" w14:textId="77777777" w:rsidR="002618A5" w:rsidRDefault="002618A5" w:rsidP="007C3EFE">
      <w:r>
        <w:separator/>
      </w:r>
    </w:p>
  </w:footnote>
  <w:footnote w:type="continuationSeparator" w:id="0">
    <w:p w14:paraId="0DDD2FC0" w14:textId="77777777" w:rsidR="002618A5" w:rsidRDefault="002618A5" w:rsidP="007C3E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E18C5"/>
    <w:multiLevelType w:val="hybridMultilevel"/>
    <w:tmpl w:val="0BDE9736"/>
    <w:lvl w:ilvl="0" w:tplc="8B943E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DB1DD9"/>
    <w:multiLevelType w:val="hybridMultilevel"/>
    <w:tmpl w:val="352888A4"/>
    <w:lvl w:ilvl="0" w:tplc="C16855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0C6E2A"/>
    <w:multiLevelType w:val="hybridMultilevel"/>
    <w:tmpl w:val="3C3C3E78"/>
    <w:lvl w:ilvl="0" w:tplc="6F7A2F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2C0A29"/>
    <w:multiLevelType w:val="hybridMultilevel"/>
    <w:tmpl w:val="DFB4A90A"/>
    <w:lvl w:ilvl="0" w:tplc="845E72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B91B9D"/>
    <w:multiLevelType w:val="hybridMultilevel"/>
    <w:tmpl w:val="EC8448FA"/>
    <w:lvl w:ilvl="0" w:tplc="2FA66F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FE500F9"/>
    <w:multiLevelType w:val="hybridMultilevel"/>
    <w:tmpl w:val="0A720998"/>
    <w:lvl w:ilvl="0" w:tplc="6CF8E3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10F2C5C"/>
    <w:multiLevelType w:val="hybridMultilevel"/>
    <w:tmpl w:val="9EF80E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31A0075"/>
    <w:multiLevelType w:val="hybridMultilevel"/>
    <w:tmpl w:val="8862969A"/>
    <w:lvl w:ilvl="0" w:tplc="9788D8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4936E3A"/>
    <w:multiLevelType w:val="hybridMultilevel"/>
    <w:tmpl w:val="A404A7F6"/>
    <w:lvl w:ilvl="0" w:tplc="5E6E2F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6A61857"/>
    <w:multiLevelType w:val="hybridMultilevel"/>
    <w:tmpl w:val="DF565FFC"/>
    <w:lvl w:ilvl="0" w:tplc="8AAEDF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B9557A2"/>
    <w:multiLevelType w:val="hybridMultilevel"/>
    <w:tmpl w:val="7C9608DA"/>
    <w:lvl w:ilvl="0" w:tplc="E48090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082575B"/>
    <w:multiLevelType w:val="hybridMultilevel"/>
    <w:tmpl w:val="85A8F8E8"/>
    <w:lvl w:ilvl="0" w:tplc="6680D2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4284AA7"/>
    <w:multiLevelType w:val="hybridMultilevel"/>
    <w:tmpl w:val="5DCA9C0C"/>
    <w:lvl w:ilvl="0" w:tplc="F4C0FA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7B47185"/>
    <w:multiLevelType w:val="hybridMultilevel"/>
    <w:tmpl w:val="92C2A65C"/>
    <w:lvl w:ilvl="0" w:tplc="1E6A0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BC60F8E"/>
    <w:multiLevelType w:val="hybridMultilevel"/>
    <w:tmpl w:val="1350302A"/>
    <w:lvl w:ilvl="0" w:tplc="87EE20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612F75"/>
    <w:multiLevelType w:val="hybridMultilevel"/>
    <w:tmpl w:val="67B4FD46"/>
    <w:lvl w:ilvl="0" w:tplc="569C16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976AB9"/>
    <w:multiLevelType w:val="hybridMultilevel"/>
    <w:tmpl w:val="9EAA7368"/>
    <w:lvl w:ilvl="0" w:tplc="3C54F2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F5C21E1"/>
    <w:multiLevelType w:val="hybridMultilevel"/>
    <w:tmpl w:val="736C84EE"/>
    <w:lvl w:ilvl="0" w:tplc="679E82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3A62421"/>
    <w:multiLevelType w:val="hybridMultilevel"/>
    <w:tmpl w:val="6582A6A8"/>
    <w:lvl w:ilvl="0" w:tplc="90C8E16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6274305"/>
    <w:multiLevelType w:val="hybridMultilevel"/>
    <w:tmpl w:val="CEA8804A"/>
    <w:lvl w:ilvl="0" w:tplc="69A67D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72A7DF4"/>
    <w:multiLevelType w:val="hybridMultilevel"/>
    <w:tmpl w:val="0D9A0866"/>
    <w:lvl w:ilvl="0" w:tplc="6884FC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7B73178"/>
    <w:multiLevelType w:val="hybridMultilevel"/>
    <w:tmpl w:val="C226B1C6"/>
    <w:lvl w:ilvl="0" w:tplc="E5E624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A3B1C7C"/>
    <w:multiLevelType w:val="hybridMultilevel"/>
    <w:tmpl w:val="26F4E2E2"/>
    <w:lvl w:ilvl="0" w:tplc="433476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AE23F3B"/>
    <w:multiLevelType w:val="hybridMultilevel"/>
    <w:tmpl w:val="EE444F82"/>
    <w:lvl w:ilvl="0" w:tplc="B95453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16048A5"/>
    <w:multiLevelType w:val="hybridMultilevel"/>
    <w:tmpl w:val="8EDADBD2"/>
    <w:lvl w:ilvl="0" w:tplc="B2865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2DB7B38"/>
    <w:multiLevelType w:val="hybridMultilevel"/>
    <w:tmpl w:val="1E90C3B6"/>
    <w:lvl w:ilvl="0" w:tplc="BC989C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635168D"/>
    <w:multiLevelType w:val="hybridMultilevel"/>
    <w:tmpl w:val="83E0B038"/>
    <w:lvl w:ilvl="0" w:tplc="36585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C37185F"/>
    <w:multiLevelType w:val="hybridMultilevel"/>
    <w:tmpl w:val="9AF2E676"/>
    <w:lvl w:ilvl="0" w:tplc="C6D08F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F250B13"/>
    <w:multiLevelType w:val="hybridMultilevel"/>
    <w:tmpl w:val="EF064F4A"/>
    <w:lvl w:ilvl="0" w:tplc="BE540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F2B79F7"/>
    <w:multiLevelType w:val="hybridMultilevel"/>
    <w:tmpl w:val="352AEA76"/>
    <w:lvl w:ilvl="0" w:tplc="36280B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0ED6CEE"/>
    <w:multiLevelType w:val="hybridMultilevel"/>
    <w:tmpl w:val="CC64A68C"/>
    <w:lvl w:ilvl="0" w:tplc="4D58A6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13B18F8"/>
    <w:multiLevelType w:val="hybridMultilevel"/>
    <w:tmpl w:val="0922DF92"/>
    <w:lvl w:ilvl="0" w:tplc="3E78D0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516975C4"/>
    <w:multiLevelType w:val="hybridMultilevel"/>
    <w:tmpl w:val="2388743C"/>
    <w:lvl w:ilvl="0" w:tplc="57E2CA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2E3095C"/>
    <w:multiLevelType w:val="hybridMultilevel"/>
    <w:tmpl w:val="5686AD6E"/>
    <w:lvl w:ilvl="0" w:tplc="074430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3681346"/>
    <w:multiLevelType w:val="hybridMultilevel"/>
    <w:tmpl w:val="9D868610"/>
    <w:lvl w:ilvl="0" w:tplc="A768B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3983CA3"/>
    <w:multiLevelType w:val="hybridMultilevel"/>
    <w:tmpl w:val="7F00C858"/>
    <w:lvl w:ilvl="0" w:tplc="5E28B7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4B6192E"/>
    <w:multiLevelType w:val="hybridMultilevel"/>
    <w:tmpl w:val="6A40974C"/>
    <w:lvl w:ilvl="0" w:tplc="7BC0EF6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B1912A1"/>
    <w:multiLevelType w:val="hybridMultilevel"/>
    <w:tmpl w:val="33243FB4"/>
    <w:lvl w:ilvl="0" w:tplc="6F78AD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D9034FB"/>
    <w:multiLevelType w:val="hybridMultilevel"/>
    <w:tmpl w:val="A078B8E4"/>
    <w:lvl w:ilvl="0" w:tplc="01B258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ECF6D7E"/>
    <w:multiLevelType w:val="hybridMultilevel"/>
    <w:tmpl w:val="9C666086"/>
    <w:lvl w:ilvl="0" w:tplc="B0EE3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F0A52D7"/>
    <w:multiLevelType w:val="hybridMultilevel"/>
    <w:tmpl w:val="0324FA6E"/>
    <w:lvl w:ilvl="0" w:tplc="884650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4AC6580"/>
    <w:multiLevelType w:val="hybridMultilevel"/>
    <w:tmpl w:val="C7709412"/>
    <w:lvl w:ilvl="0" w:tplc="41C203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8C34135"/>
    <w:multiLevelType w:val="hybridMultilevel"/>
    <w:tmpl w:val="07F831F4"/>
    <w:lvl w:ilvl="0" w:tplc="16BEED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93570CF"/>
    <w:multiLevelType w:val="hybridMultilevel"/>
    <w:tmpl w:val="0000446A"/>
    <w:lvl w:ilvl="0" w:tplc="17440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D150B43"/>
    <w:multiLevelType w:val="hybridMultilevel"/>
    <w:tmpl w:val="719E3E90"/>
    <w:lvl w:ilvl="0" w:tplc="A95E02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86F061A"/>
    <w:multiLevelType w:val="hybridMultilevel"/>
    <w:tmpl w:val="F4B089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7AF96E68"/>
    <w:multiLevelType w:val="hybridMultilevel"/>
    <w:tmpl w:val="C91CCC68"/>
    <w:lvl w:ilvl="0" w:tplc="AD8EC8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5"/>
  </w:num>
  <w:num w:numId="2">
    <w:abstractNumId w:val="6"/>
  </w:num>
  <w:num w:numId="3">
    <w:abstractNumId w:val="36"/>
  </w:num>
  <w:num w:numId="4">
    <w:abstractNumId w:val="42"/>
  </w:num>
  <w:num w:numId="5">
    <w:abstractNumId w:val="18"/>
  </w:num>
  <w:num w:numId="6">
    <w:abstractNumId w:val="37"/>
  </w:num>
  <w:num w:numId="7">
    <w:abstractNumId w:val="3"/>
  </w:num>
  <w:num w:numId="8">
    <w:abstractNumId w:val="10"/>
  </w:num>
  <w:num w:numId="9">
    <w:abstractNumId w:val="34"/>
  </w:num>
  <w:num w:numId="10">
    <w:abstractNumId w:val="0"/>
  </w:num>
  <w:num w:numId="11">
    <w:abstractNumId w:val="15"/>
  </w:num>
  <w:num w:numId="12">
    <w:abstractNumId w:val="5"/>
  </w:num>
  <w:num w:numId="13">
    <w:abstractNumId w:val="32"/>
  </w:num>
  <w:num w:numId="14">
    <w:abstractNumId w:val="24"/>
  </w:num>
  <w:num w:numId="15">
    <w:abstractNumId w:val="26"/>
  </w:num>
  <w:num w:numId="16">
    <w:abstractNumId w:val="8"/>
  </w:num>
  <w:num w:numId="17">
    <w:abstractNumId w:val="25"/>
  </w:num>
  <w:num w:numId="18">
    <w:abstractNumId w:val="1"/>
  </w:num>
  <w:num w:numId="19">
    <w:abstractNumId w:val="35"/>
  </w:num>
  <w:num w:numId="20">
    <w:abstractNumId w:val="38"/>
  </w:num>
  <w:num w:numId="21">
    <w:abstractNumId w:val="9"/>
  </w:num>
  <w:num w:numId="22">
    <w:abstractNumId w:val="31"/>
  </w:num>
  <w:num w:numId="23">
    <w:abstractNumId w:val="41"/>
  </w:num>
  <w:num w:numId="24">
    <w:abstractNumId w:val="27"/>
  </w:num>
  <w:num w:numId="25">
    <w:abstractNumId w:val="23"/>
  </w:num>
  <w:num w:numId="26">
    <w:abstractNumId w:val="7"/>
  </w:num>
  <w:num w:numId="27">
    <w:abstractNumId w:val="33"/>
  </w:num>
  <w:num w:numId="28">
    <w:abstractNumId w:val="13"/>
  </w:num>
  <w:num w:numId="29">
    <w:abstractNumId w:val="22"/>
  </w:num>
  <w:num w:numId="30">
    <w:abstractNumId w:val="21"/>
  </w:num>
  <w:num w:numId="31">
    <w:abstractNumId w:val="40"/>
  </w:num>
  <w:num w:numId="32">
    <w:abstractNumId w:val="39"/>
  </w:num>
  <w:num w:numId="33">
    <w:abstractNumId w:val="4"/>
  </w:num>
  <w:num w:numId="34">
    <w:abstractNumId w:val="46"/>
  </w:num>
  <w:num w:numId="35">
    <w:abstractNumId w:val="28"/>
  </w:num>
  <w:num w:numId="36">
    <w:abstractNumId w:val="14"/>
  </w:num>
  <w:num w:numId="37">
    <w:abstractNumId w:val="17"/>
  </w:num>
  <w:num w:numId="38">
    <w:abstractNumId w:val="20"/>
  </w:num>
  <w:num w:numId="39">
    <w:abstractNumId w:val="11"/>
  </w:num>
  <w:num w:numId="40">
    <w:abstractNumId w:val="43"/>
  </w:num>
  <w:num w:numId="41">
    <w:abstractNumId w:val="16"/>
  </w:num>
  <w:num w:numId="42">
    <w:abstractNumId w:val="12"/>
  </w:num>
  <w:num w:numId="43">
    <w:abstractNumId w:val="29"/>
  </w:num>
  <w:num w:numId="44">
    <w:abstractNumId w:val="19"/>
  </w:num>
  <w:num w:numId="45">
    <w:abstractNumId w:val="2"/>
  </w:num>
  <w:num w:numId="46">
    <w:abstractNumId w:val="30"/>
  </w:num>
  <w:num w:numId="4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265"/>
    <w:rsid w:val="00005CFB"/>
    <w:rsid w:val="000077F4"/>
    <w:rsid w:val="00011C02"/>
    <w:rsid w:val="00012261"/>
    <w:rsid w:val="00013E2F"/>
    <w:rsid w:val="000158D3"/>
    <w:rsid w:val="00016233"/>
    <w:rsid w:val="000217EF"/>
    <w:rsid w:val="00022B69"/>
    <w:rsid w:val="00027F60"/>
    <w:rsid w:val="000314F3"/>
    <w:rsid w:val="000339B7"/>
    <w:rsid w:val="000343BB"/>
    <w:rsid w:val="00042078"/>
    <w:rsid w:val="00043627"/>
    <w:rsid w:val="00050085"/>
    <w:rsid w:val="000544C8"/>
    <w:rsid w:val="000559D0"/>
    <w:rsid w:val="000628BF"/>
    <w:rsid w:val="00062EF1"/>
    <w:rsid w:val="0006469D"/>
    <w:rsid w:val="00064C90"/>
    <w:rsid w:val="000716A4"/>
    <w:rsid w:val="00074961"/>
    <w:rsid w:val="000754DF"/>
    <w:rsid w:val="00080A15"/>
    <w:rsid w:val="00087D0D"/>
    <w:rsid w:val="00090331"/>
    <w:rsid w:val="0009278A"/>
    <w:rsid w:val="000A3589"/>
    <w:rsid w:val="000B0905"/>
    <w:rsid w:val="000B0DA1"/>
    <w:rsid w:val="000B0E8E"/>
    <w:rsid w:val="000B5934"/>
    <w:rsid w:val="000B741D"/>
    <w:rsid w:val="000C00FF"/>
    <w:rsid w:val="000C2DA1"/>
    <w:rsid w:val="000C3DF7"/>
    <w:rsid w:val="000C41D0"/>
    <w:rsid w:val="000C45D4"/>
    <w:rsid w:val="000C4691"/>
    <w:rsid w:val="000C5264"/>
    <w:rsid w:val="000D2AD6"/>
    <w:rsid w:val="000D335D"/>
    <w:rsid w:val="000D40B3"/>
    <w:rsid w:val="000D6F43"/>
    <w:rsid w:val="000E2727"/>
    <w:rsid w:val="000E2A42"/>
    <w:rsid w:val="000E3572"/>
    <w:rsid w:val="000F1B08"/>
    <w:rsid w:val="000F1B77"/>
    <w:rsid w:val="000F37C8"/>
    <w:rsid w:val="000F3BBE"/>
    <w:rsid w:val="000F3F8F"/>
    <w:rsid w:val="000F6EBD"/>
    <w:rsid w:val="001045C6"/>
    <w:rsid w:val="00104D2E"/>
    <w:rsid w:val="00110E30"/>
    <w:rsid w:val="00114085"/>
    <w:rsid w:val="001177CE"/>
    <w:rsid w:val="00125245"/>
    <w:rsid w:val="00125371"/>
    <w:rsid w:val="0012627D"/>
    <w:rsid w:val="00127116"/>
    <w:rsid w:val="00130C39"/>
    <w:rsid w:val="00133565"/>
    <w:rsid w:val="00135848"/>
    <w:rsid w:val="00136B01"/>
    <w:rsid w:val="0014038E"/>
    <w:rsid w:val="00140404"/>
    <w:rsid w:val="00140552"/>
    <w:rsid w:val="00144416"/>
    <w:rsid w:val="00145909"/>
    <w:rsid w:val="00146F12"/>
    <w:rsid w:val="001472FF"/>
    <w:rsid w:val="00150E9A"/>
    <w:rsid w:val="001519E1"/>
    <w:rsid w:val="00160C04"/>
    <w:rsid w:val="00174FE2"/>
    <w:rsid w:val="00180E95"/>
    <w:rsid w:val="00183535"/>
    <w:rsid w:val="001837CB"/>
    <w:rsid w:val="00184543"/>
    <w:rsid w:val="00187F90"/>
    <w:rsid w:val="00190B77"/>
    <w:rsid w:val="0019120C"/>
    <w:rsid w:val="001927F1"/>
    <w:rsid w:val="00193CDF"/>
    <w:rsid w:val="00194CAA"/>
    <w:rsid w:val="0019601D"/>
    <w:rsid w:val="001969C6"/>
    <w:rsid w:val="00196A8B"/>
    <w:rsid w:val="001A2A21"/>
    <w:rsid w:val="001A2B53"/>
    <w:rsid w:val="001A529A"/>
    <w:rsid w:val="001A5EC2"/>
    <w:rsid w:val="001A699E"/>
    <w:rsid w:val="001B3609"/>
    <w:rsid w:val="001B75AB"/>
    <w:rsid w:val="001C2FE6"/>
    <w:rsid w:val="001C3F77"/>
    <w:rsid w:val="001C4EDA"/>
    <w:rsid w:val="001C60C7"/>
    <w:rsid w:val="001C7079"/>
    <w:rsid w:val="001C7E94"/>
    <w:rsid w:val="001D0189"/>
    <w:rsid w:val="001D1247"/>
    <w:rsid w:val="001D19B0"/>
    <w:rsid w:val="001E094B"/>
    <w:rsid w:val="001E10BE"/>
    <w:rsid w:val="001E34CB"/>
    <w:rsid w:val="001E5B84"/>
    <w:rsid w:val="001E6CC2"/>
    <w:rsid w:val="001F21BE"/>
    <w:rsid w:val="001F243A"/>
    <w:rsid w:val="001F7444"/>
    <w:rsid w:val="00201B96"/>
    <w:rsid w:val="00210EBE"/>
    <w:rsid w:val="00211B3E"/>
    <w:rsid w:val="0022053D"/>
    <w:rsid w:val="002321A4"/>
    <w:rsid w:val="00234B52"/>
    <w:rsid w:val="0023652B"/>
    <w:rsid w:val="002371ED"/>
    <w:rsid w:val="0023742C"/>
    <w:rsid w:val="00240022"/>
    <w:rsid w:val="002413DD"/>
    <w:rsid w:val="0024305F"/>
    <w:rsid w:val="002435CA"/>
    <w:rsid w:val="00243A0F"/>
    <w:rsid w:val="002463A4"/>
    <w:rsid w:val="002467C8"/>
    <w:rsid w:val="00247871"/>
    <w:rsid w:val="00250100"/>
    <w:rsid w:val="002520E4"/>
    <w:rsid w:val="002531B3"/>
    <w:rsid w:val="00255D85"/>
    <w:rsid w:val="002579F0"/>
    <w:rsid w:val="002618A5"/>
    <w:rsid w:val="00265897"/>
    <w:rsid w:val="00265EA4"/>
    <w:rsid w:val="00265F31"/>
    <w:rsid w:val="002701EF"/>
    <w:rsid w:val="00271C96"/>
    <w:rsid w:val="002728BE"/>
    <w:rsid w:val="00273F0D"/>
    <w:rsid w:val="00276E9E"/>
    <w:rsid w:val="00280AAE"/>
    <w:rsid w:val="00281BC3"/>
    <w:rsid w:val="00281E4A"/>
    <w:rsid w:val="00286D27"/>
    <w:rsid w:val="0028714E"/>
    <w:rsid w:val="00293542"/>
    <w:rsid w:val="002973D2"/>
    <w:rsid w:val="00297A4B"/>
    <w:rsid w:val="002A4494"/>
    <w:rsid w:val="002A4C34"/>
    <w:rsid w:val="002A6ED7"/>
    <w:rsid w:val="002A7848"/>
    <w:rsid w:val="002B2E03"/>
    <w:rsid w:val="002B4890"/>
    <w:rsid w:val="002B5E91"/>
    <w:rsid w:val="002B66FB"/>
    <w:rsid w:val="002B691D"/>
    <w:rsid w:val="002C381D"/>
    <w:rsid w:val="002C5AE4"/>
    <w:rsid w:val="002C6912"/>
    <w:rsid w:val="002D4CDF"/>
    <w:rsid w:val="002D623D"/>
    <w:rsid w:val="002D7298"/>
    <w:rsid w:val="002E16D7"/>
    <w:rsid w:val="002E245C"/>
    <w:rsid w:val="002E374B"/>
    <w:rsid w:val="002E376A"/>
    <w:rsid w:val="002E3F98"/>
    <w:rsid w:val="002E5FB5"/>
    <w:rsid w:val="002E668D"/>
    <w:rsid w:val="002E6B20"/>
    <w:rsid w:val="002E711A"/>
    <w:rsid w:val="002F07AA"/>
    <w:rsid w:val="002F45AE"/>
    <w:rsid w:val="002F4BC6"/>
    <w:rsid w:val="002F6602"/>
    <w:rsid w:val="002F7A46"/>
    <w:rsid w:val="002F7D82"/>
    <w:rsid w:val="00302FF9"/>
    <w:rsid w:val="00303605"/>
    <w:rsid w:val="00306DBB"/>
    <w:rsid w:val="00306EC1"/>
    <w:rsid w:val="003106B5"/>
    <w:rsid w:val="003129A9"/>
    <w:rsid w:val="00312EDC"/>
    <w:rsid w:val="00314480"/>
    <w:rsid w:val="003212F1"/>
    <w:rsid w:val="00321CD9"/>
    <w:rsid w:val="00323972"/>
    <w:rsid w:val="00326FE9"/>
    <w:rsid w:val="0032797C"/>
    <w:rsid w:val="003313D0"/>
    <w:rsid w:val="00334D15"/>
    <w:rsid w:val="00337C65"/>
    <w:rsid w:val="00344431"/>
    <w:rsid w:val="0034475E"/>
    <w:rsid w:val="00346384"/>
    <w:rsid w:val="00351B09"/>
    <w:rsid w:val="00351D55"/>
    <w:rsid w:val="003577C3"/>
    <w:rsid w:val="003606AB"/>
    <w:rsid w:val="003651C8"/>
    <w:rsid w:val="003660A8"/>
    <w:rsid w:val="0037132E"/>
    <w:rsid w:val="003717BA"/>
    <w:rsid w:val="003724BF"/>
    <w:rsid w:val="00372CBF"/>
    <w:rsid w:val="00373C99"/>
    <w:rsid w:val="00373E42"/>
    <w:rsid w:val="00376343"/>
    <w:rsid w:val="00384A06"/>
    <w:rsid w:val="00384DB0"/>
    <w:rsid w:val="00395590"/>
    <w:rsid w:val="003956D7"/>
    <w:rsid w:val="003A09BF"/>
    <w:rsid w:val="003A18CD"/>
    <w:rsid w:val="003A4699"/>
    <w:rsid w:val="003A61B7"/>
    <w:rsid w:val="003A7719"/>
    <w:rsid w:val="003B24E9"/>
    <w:rsid w:val="003B6F16"/>
    <w:rsid w:val="003C7C25"/>
    <w:rsid w:val="003D13A9"/>
    <w:rsid w:val="003D3DF3"/>
    <w:rsid w:val="003D3FEB"/>
    <w:rsid w:val="003D58D4"/>
    <w:rsid w:val="003D7AA7"/>
    <w:rsid w:val="003E5206"/>
    <w:rsid w:val="003E7DD3"/>
    <w:rsid w:val="003F0F27"/>
    <w:rsid w:val="003F1B64"/>
    <w:rsid w:val="003F2028"/>
    <w:rsid w:val="003F4508"/>
    <w:rsid w:val="0040023F"/>
    <w:rsid w:val="0040028D"/>
    <w:rsid w:val="004016B9"/>
    <w:rsid w:val="004016D2"/>
    <w:rsid w:val="00401D1F"/>
    <w:rsid w:val="00402ACF"/>
    <w:rsid w:val="00403D5C"/>
    <w:rsid w:val="00405F52"/>
    <w:rsid w:val="00406CA6"/>
    <w:rsid w:val="00407E75"/>
    <w:rsid w:val="00410B7E"/>
    <w:rsid w:val="00412438"/>
    <w:rsid w:val="0041660B"/>
    <w:rsid w:val="00416FC5"/>
    <w:rsid w:val="0042186A"/>
    <w:rsid w:val="0042284F"/>
    <w:rsid w:val="004256A5"/>
    <w:rsid w:val="0042597B"/>
    <w:rsid w:val="00427B64"/>
    <w:rsid w:val="00433AD5"/>
    <w:rsid w:val="0043487C"/>
    <w:rsid w:val="00436B03"/>
    <w:rsid w:val="00440686"/>
    <w:rsid w:val="00443136"/>
    <w:rsid w:val="0044447C"/>
    <w:rsid w:val="00445B73"/>
    <w:rsid w:val="0045188D"/>
    <w:rsid w:val="00452F9C"/>
    <w:rsid w:val="0045741E"/>
    <w:rsid w:val="00460B3D"/>
    <w:rsid w:val="00461719"/>
    <w:rsid w:val="00462BE4"/>
    <w:rsid w:val="00466609"/>
    <w:rsid w:val="004670F7"/>
    <w:rsid w:val="00474138"/>
    <w:rsid w:val="004742EE"/>
    <w:rsid w:val="004749D5"/>
    <w:rsid w:val="00477F33"/>
    <w:rsid w:val="00482CF6"/>
    <w:rsid w:val="00483295"/>
    <w:rsid w:val="00483722"/>
    <w:rsid w:val="0048418A"/>
    <w:rsid w:val="00484694"/>
    <w:rsid w:val="00484D14"/>
    <w:rsid w:val="0048616B"/>
    <w:rsid w:val="004870BD"/>
    <w:rsid w:val="00487328"/>
    <w:rsid w:val="004903B1"/>
    <w:rsid w:val="00494109"/>
    <w:rsid w:val="004966C3"/>
    <w:rsid w:val="004A1C8C"/>
    <w:rsid w:val="004A5E5D"/>
    <w:rsid w:val="004A6910"/>
    <w:rsid w:val="004B326F"/>
    <w:rsid w:val="004B352A"/>
    <w:rsid w:val="004B3E7F"/>
    <w:rsid w:val="004B5B6B"/>
    <w:rsid w:val="004B62AC"/>
    <w:rsid w:val="004C00B7"/>
    <w:rsid w:val="004C0B31"/>
    <w:rsid w:val="004C124B"/>
    <w:rsid w:val="004C3551"/>
    <w:rsid w:val="004C42C7"/>
    <w:rsid w:val="004C5161"/>
    <w:rsid w:val="004C694F"/>
    <w:rsid w:val="004D3D9C"/>
    <w:rsid w:val="004D4E03"/>
    <w:rsid w:val="004E0AB2"/>
    <w:rsid w:val="004E75EB"/>
    <w:rsid w:val="004E7A95"/>
    <w:rsid w:val="004F318E"/>
    <w:rsid w:val="004F51FC"/>
    <w:rsid w:val="004F6CB2"/>
    <w:rsid w:val="004F6FDB"/>
    <w:rsid w:val="00505A88"/>
    <w:rsid w:val="00510CF2"/>
    <w:rsid w:val="00513A7A"/>
    <w:rsid w:val="005147BB"/>
    <w:rsid w:val="00517E7D"/>
    <w:rsid w:val="0052009B"/>
    <w:rsid w:val="00523A14"/>
    <w:rsid w:val="00523B2D"/>
    <w:rsid w:val="00525F78"/>
    <w:rsid w:val="005265BF"/>
    <w:rsid w:val="00526F3E"/>
    <w:rsid w:val="00532B9B"/>
    <w:rsid w:val="00533C50"/>
    <w:rsid w:val="005373DE"/>
    <w:rsid w:val="00543328"/>
    <w:rsid w:val="00543374"/>
    <w:rsid w:val="00544D67"/>
    <w:rsid w:val="0055225F"/>
    <w:rsid w:val="0055497A"/>
    <w:rsid w:val="00554F9A"/>
    <w:rsid w:val="0056060B"/>
    <w:rsid w:val="0056116A"/>
    <w:rsid w:val="00562FA5"/>
    <w:rsid w:val="00565A24"/>
    <w:rsid w:val="00567976"/>
    <w:rsid w:val="00582BCE"/>
    <w:rsid w:val="005860CF"/>
    <w:rsid w:val="00587F12"/>
    <w:rsid w:val="00592F68"/>
    <w:rsid w:val="00595350"/>
    <w:rsid w:val="005A3CD9"/>
    <w:rsid w:val="005B11D9"/>
    <w:rsid w:val="005B2C71"/>
    <w:rsid w:val="005B31EE"/>
    <w:rsid w:val="005B52D5"/>
    <w:rsid w:val="005B6C4D"/>
    <w:rsid w:val="005C0582"/>
    <w:rsid w:val="005C0EA5"/>
    <w:rsid w:val="005C2F1C"/>
    <w:rsid w:val="005C6302"/>
    <w:rsid w:val="005D07A6"/>
    <w:rsid w:val="005D2122"/>
    <w:rsid w:val="005D38DF"/>
    <w:rsid w:val="005D45F0"/>
    <w:rsid w:val="005D55A6"/>
    <w:rsid w:val="005D5995"/>
    <w:rsid w:val="005D5ABD"/>
    <w:rsid w:val="005E0813"/>
    <w:rsid w:val="005E105F"/>
    <w:rsid w:val="005E4914"/>
    <w:rsid w:val="005F50CF"/>
    <w:rsid w:val="0060251D"/>
    <w:rsid w:val="00602E2C"/>
    <w:rsid w:val="00613898"/>
    <w:rsid w:val="0061401C"/>
    <w:rsid w:val="0061532C"/>
    <w:rsid w:val="0062236B"/>
    <w:rsid w:val="006242A7"/>
    <w:rsid w:val="006249ED"/>
    <w:rsid w:val="00625DF6"/>
    <w:rsid w:val="00626470"/>
    <w:rsid w:val="00627E8E"/>
    <w:rsid w:val="00632436"/>
    <w:rsid w:val="00634DC7"/>
    <w:rsid w:val="00636BDE"/>
    <w:rsid w:val="00642A61"/>
    <w:rsid w:val="00646A6F"/>
    <w:rsid w:val="006555E1"/>
    <w:rsid w:val="00655B1B"/>
    <w:rsid w:val="00656AF8"/>
    <w:rsid w:val="006612C0"/>
    <w:rsid w:val="0066140E"/>
    <w:rsid w:val="006626E8"/>
    <w:rsid w:val="00664F53"/>
    <w:rsid w:val="0067204C"/>
    <w:rsid w:val="006748D4"/>
    <w:rsid w:val="0068206A"/>
    <w:rsid w:val="0068253F"/>
    <w:rsid w:val="006907F2"/>
    <w:rsid w:val="00690CFC"/>
    <w:rsid w:val="00690E56"/>
    <w:rsid w:val="0069536A"/>
    <w:rsid w:val="006962C9"/>
    <w:rsid w:val="00696E88"/>
    <w:rsid w:val="006A03A8"/>
    <w:rsid w:val="006A2611"/>
    <w:rsid w:val="006A32FB"/>
    <w:rsid w:val="006A3697"/>
    <w:rsid w:val="006A36D4"/>
    <w:rsid w:val="006A432D"/>
    <w:rsid w:val="006A67C1"/>
    <w:rsid w:val="006A78C8"/>
    <w:rsid w:val="006C0499"/>
    <w:rsid w:val="006C30AE"/>
    <w:rsid w:val="006C3801"/>
    <w:rsid w:val="006D1676"/>
    <w:rsid w:val="006E1D34"/>
    <w:rsid w:val="006E29CB"/>
    <w:rsid w:val="006F3EAD"/>
    <w:rsid w:val="006F5246"/>
    <w:rsid w:val="006F607E"/>
    <w:rsid w:val="006F7B09"/>
    <w:rsid w:val="00700925"/>
    <w:rsid w:val="00701C94"/>
    <w:rsid w:val="007037D2"/>
    <w:rsid w:val="007057D5"/>
    <w:rsid w:val="007067FE"/>
    <w:rsid w:val="00706C12"/>
    <w:rsid w:val="00707929"/>
    <w:rsid w:val="00711483"/>
    <w:rsid w:val="00712E6C"/>
    <w:rsid w:val="00713793"/>
    <w:rsid w:val="00714479"/>
    <w:rsid w:val="0072099A"/>
    <w:rsid w:val="00720A1D"/>
    <w:rsid w:val="00722954"/>
    <w:rsid w:val="007246D8"/>
    <w:rsid w:val="00725390"/>
    <w:rsid w:val="0073250D"/>
    <w:rsid w:val="0073319E"/>
    <w:rsid w:val="0073534D"/>
    <w:rsid w:val="00735CC8"/>
    <w:rsid w:val="00741124"/>
    <w:rsid w:val="00743914"/>
    <w:rsid w:val="007454D5"/>
    <w:rsid w:val="00750BC5"/>
    <w:rsid w:val="007545DB"/>
    <w:rsid w:val="0075518C"/>
    <w:rsid w:val="00755DFE"/>
    <w:rsid w:val="00757506"/>
    <w:rsid w:val="0075756A"/>
    <w:rsid w:val="007626C6"/>
    <w:rsid w:val="00762B8E"/>
    <w:rsid w:val="007653BF"/>
    <w:rsid w:val="00767518"/>
    <w:rsid w:val="00767F3C"/>
    <w:rsid w:val="00772200"/>
    <w:rsid w:val="00773B38"/>
    <w:rsid w:val="00775785"/>
    <w:rsid w:val="007769A5"/>
    <w:rsid w:val="007817C6"/>
    <w:rsid w:val="00782A01"/>
    <w:rsid w:val="00783140"/>
    <w:rsid w:val="007853DA"/>
    <w:rsid w:val="0078704A"/>
    <w:rsid w:val="007878FC"/>
    <w:rsid w:val="007929E8"/>
    <w:rsid w:val="007930D4"/>
    <w:rsid w:val="007A378A"/>
    <w:rsid w:val="007A5449"/>
    <w:rsid w:val="007B0A8F"/>
    <w:rsid w:val="007B0A94"/>
    <w:rsid w:val="007B4E72"/>
    <w:rsid w:val="007C182D"/>
    <w:rsid w:val="007C2957"/>
    <w:rsid w:val="007C3EFE"/>
    <w:rsid w:val="007C658C"/>
    <w:rsid w:val="007C79DE"/>
    <w:rsid w:val="007D0053"/>
    <w:rsid w:val="007D702C"/>
    <w:rsid w:val="007D785F"/>
    <w:rsid w:val="007E0989"/>
    <w:rsid w:val="007E17B7"/>
    <w:rsid w:val="007E25EF"/>
    <w:rsid w:val="007F2A77"/>
    <w:rsid w:val="007F2F96"/>
    <w:rsid w:val="007F426A"/>
    <w:rsid w:val="008015D1"/>
    <w:rsid w:val="00806431"/>
    <w:rsid w:val="00812D63"/>
    <w:rsid w:val="00813693"/>
    <w:rsid w:val="00814368"/>
    <w:rsid w:val="0082371F"/>
    <w:rsid w:val="008257EE"/>
    <w:rsid w:val="00827CCC"/>
    <w:rsid w:val="008308DB"/>
    <w:rsid w:val="0083371A"/>
    <w:rsid w:val="0083501B"/>
    <w:rsid w:val="00836A9E"/>
    <w:rsid w:val="0084328E"/>
    <w:rsid w:val="0084540E"/>
    <w:rsid w:val="00847549"/>
    <w:rsid w:val="00850E54"/>
    <w:rsid w:val="008553C1"/>
    <w:rsid w:val="00856246"/>
    <w:rsid w:val="00863670"/>
    <w:rsid w:val="00875F06"/>
    <w:rsid w:val="008765F7"/>
    <w:rsid w:val="00884EA8"/>
    <w:rsid w:val="008851AB"/>
    <w:rsid w:val="008860CD"/>
    <w:rsid w:val="008863C0"/>
    <w:rsid w:val="00891509"/>
    <w:rsid w:val="00894AE8"/>
    <w:rsid w:val="0089557D"/>
    <w:rsid w:val="00896B39"/>
    <w:rsid w:val="00896BC7"/>
    <w:rsid w:val="00896FD1"/>
    <w:rsid w:val="008972A0"/>
    <w:rsid w:val="008977ED"/>
    <w:rsid w:val="008978F9"/>
    <w:rsid w:val="008A0F43"/>
    <w:rsid w:val="008A349D"/>
    <w:rsid w:val="008A47B2"/>
    <w:rsid w:val="008A6744"/>
    <w:rsid w:val="008A7C07"/>
    <w:rsid w:val="008B0BF0"/>
    <w:rsid w:val="008B1D2A"/>
    <w:rsid w:val="008B3048"/>
    <w:rsid w:val="008B57BE"/>
    <w:rsid w:val="008B67DC"/>
    <w:rsid w:val="008B6DDD"/>
    <w:rsid w:val="008B7538"/>
    <w:rsid w:val="008B7C9B"/>
    <w:rsid w:val="008C090E"/>
    <w:rsid w:val="008C1994"/>
    <w:rsid w:val="008C5472"/>
    <w:rsid w:val="008C5646"/>
    <w:rsid w:val="008C6CAB"/>
    <w:rsid w:val="008E17DE"/>
    <w:rsid w:val="008E2442"/>
    <w:rsid w:val="008E3A7C"/>
    <w:rsid w:val="008E4168"/>
    <w:rsid w:val="008E6F0F"/>
    <w:rsid w:val="008E7137"/>
    <w:rsid w:val="008F158F"/>
    <w:rsid w:val="008F3D97"/>
    <w:rsid w:val="008F43FF"/>
    <w:rsid w:val="008F522F"/>
    <w:rsid w:val="008F5D4C"/>
    <w:rsid w:val="008F74B0"/>
    <w:rsid w:val="00900BE8"/>
    <w:rsid w:val="00901B5F"/>
    <w:rsid w:val="0090329F"/>
    <w:rsid w:val="00904D79"/>
    <w:rsid w:val="00905BD0"/>
    <w:rsid w:val="00913FEF"/>
    <w:rsid w:val="00915C60"/>
    <w:rsid w:val="009165B6"/>
    <w:rsid w:val="0091702D"/>
    <w:rsid w:val="00921337"/>
    <w:rsid w:val="00925AD1"/>
    <w:rsid w:val="00927EF3"/>
    <w:rsid w:val="00932502"/>
    <w:rsid w:val="00932E16"/>
    <w:rsid w:val="00934D77"/>
    <w:rsid w:val="00936082"/>
    <w:rsid w:val="00944FE4"/>
    <w:rsid w:val="00951091"/>
    <w:rsid w:val="009524BC"/>
    <w:rsid w:val="00954814"/>
    <w:rsid w:val="009618BF"/>
    <w:rsid w:val="0096375C"/>
    <w:rsid w:val="009637CD"/>
    <w:rsid w:val="009645CB"/>
    <w:rsid w:val="00965505"/>
    <w:rsid w:val="009663C4"/>
    <w:rsid w:val="00967CA8"/>
    <w:rsid w:val="00972D5E"/>
    <w:rsid w:val="009755D7"/>
    <w:rsid w:val="00975E35"/>
    <w:rsid w:val="00976F2B"/>
    <w:rsid w:val="00980A48"/>
    <w:rsid w:val="009845C8"/>
    <w:rsid w:val="00996EC0"/>
    <w:rsid w:val="00997BDB"/>
    <w:rsid w:val="009A1F31"/>
    <w:rsid w:val="009A30B0"/>
    <w:rsid w:val="009B63DE"/>
    <w:rsid w:val="009C043F"/>
    <w:rsid w:val="009C0D39"/>
    <w:rsid w:val="009C0DA3"/>
    <w:rsid w:val="009C2F25"/>
    <w:rsid w:val="009C7414"/>
    <w:rsid w:val="009C7D19"/>
    <w:rsid w:val="009D1F6E"/>
    <w:rsid w:val="009D468D"/>
    <w:rsid w:val="009E0980"/>
    <w:rsid w:val="009E148F"/>
    <w:rsid w:val="009E290B"/>
    <w:rsid w:val="009F5DF4"/>
    <w:rsid w:val="00A02139"/>
    <w:rsid w:val="00A0410A"/>
    <w:rsid w:val="00A0535C"/>
    <w:rsid w:val="00A0679C"/>
    <w:rsid w:val="00A07C13"/>
    <w:rsid w:val="00A1337D"/>
    <w:rsid w:val="00A13CB5"/>
    <w:rsid w:val="00A1424B"/>
    <w:rsid w:val="00A15389"/>
    <w:rsid w:val="00A159CE"/>
    <w:rsid w:val="00A1767F"/>
    <w:rsid w:val="00A26571"/>
    <w:rsid w:val="00A26F75"/>
    <w:rsid w:val="00A27F20"/>
    <w:rsid w:val="00A31163"/>
    <w:rsid w:val="00A311EF"/>
    <w:rsid w:val="00A36E77"/>
    <w:rsid w:val="00A425A8"/>
    <w:rsid w:val="00A435C7"/>
    <w:rsid w:val="00A44E15"/>
    <w:rsid w:val="00A47AC6"/>
    <w:rsid w:val="00A50BB1"/>
    <w:rsid w:val="00A520B5"/>
    <w:rsid w:val="00A52122"/>
    <w:rsid w:val="00A53BDA"/>
    <w:rsid w:val="00A54C0C"/>
    <w:rsid w:val="00A55815"/>
    <w:rsid w:val="00A615B0"/>
    <w:rsid w:val="00A661DF"/>
    <w:rsid w:val="00A80DDB"/>
    <w:rsid w:val="00A8209F"/>
    <w:rsid w:val="00A8305F"/>
    <w:rsid w:val="00A872BC"/>
    <w:rsid w:val="00A922DD"/>
    <w:rsid w:val="00A9437F"/>
    <w:rsid w:val="00A96525"/>
    <w:rsid w:val="00A9686B"/>
    <w:rsid w:val="00A96F43"/>
    <w:rsid w:val="00AA2213"/>
    <w:rsid w:val="00AA45EE"/>
    <w:rsid w:val="00AA5449"/>
    <w:rsid w:val="00AB0095"/>
    <w:rsid w:val="00AB2B6A"/>
    <w:rsid w:val="00AB4E0A"/>
    <w:rsid w:val="00AC05B1"/>
    <w:rsid w:val="00AC4200"/>
    <w:rsid w:val="00AD18F6"/>
    <w:rsid w:val="00AD21D1"/>
    <w:rsid w:val="00AD33F4"/>
    <w:rsid w:val="00AD6C51"/>
    <w:rsid w:val="00AE0D10"/>
    <w:rsid w:val="00AE0DCF"/>
    <w:rsid w:val="00AE1041"/>
    <w:rsid w:val="00AE30F6"/>
    <w:rsid w:val="00AE359F"/>
    <w:rsid w:val="00AE41A8"/>
    <w:rsid w:val="00AE49EE"/>
    <w:rsid w:val="00AE4F48"/>
    <w:rsid w:val="00AE7012"/>
    <w:rsid w:val="00AF1125"/>
    <w:rsid w:val="00AF197A"/>
    <w:rsid w:val="00AF1F2E"/>
    <w:rsid w:val="00AF214D"/>
    <w:rsid w:val="00AF5940"/>
    <w:rsid w:val="00AF7740"/>
    <w:rsid w:val="00B056D1"/>
    <w:rsid w:val="00B13090"/>
    <w:rsid w:val="00B149D9"/>
    <w:rsid w:val="00B17F0F"/>
    <w:rsid w:val="00B228A1"/>
    <w:rsid w:val="00B2345A"/>
    <w:rsid w:val="00B27356"/>
    <w:rsid w:val="00B330D9"/>
    <w:rsid w:val="00B351BC"/>
    <w:rsid w:val="00B35515"/>
    <w:rsid w:val="00B3553E"/>
    <w:rsid w:val="00B40646"/>
    <w:rsid w:val="00B40F39"/>
    <w:rsid w:val="00B42550"/>
    <w:rsid w:val="00B44D45"/>
    <w:rsid w:val="00B50B8A"/>
    <w:rsid w:val="00B51804"/>
    <w:rsid w:val="00B52024"/>
    <w:rsid w:val="00B54B62"/>
    <w:rsid w:val="00B575CE"/>
    <w:rsid w:val="00B57B09"/>
    <w:rsid w:val="00B62A11"/>
    <w:rsid w:val="00B65969"/>
    <w:rsid w:val="00B67836"/>
    <w:rsid w:val="00B700BD"/>
    <w:rsid w:val="00B70A24"/>
    <w:rsid w:val="00B70F2C"/>
    <w:rsid w:val="00B7304A"/>
    <w:rsid w:val="00B73100"/>
    <w:rsid w:val="00B766C9"/>
    <w:rsid w:val="00B81987"/>
    <w:rsid w:val="00B83FF6"/>
    <w:rsid w:val="00B94D22"/>
    <w:rsid w:val="00B95F50"/>
    <w:rsid w:val="00B97817"/>
    <w:rsid w:val="00BA6B65"/>
    <w:rsid w:val="00BA7056"/>
    <w:rsid w:val="00BB316F"/>
    <w:rsid w:val="00BB4942"/>
    <w:rsid w:val="00BB57AA"/>
    <w:rsid w:val="00BB721A"/>
    <w:rsid w:val="00BC1C1A"/>
    <w:rsid w:val="00BC3F5E"/>
    <w:rsid w:val="00BC5EC9"/>
    <w:rsid w:val="00BC693E"/>
    <w:rsid w:val="00BD3DF8"/>
    <w:rsid w:val="00BD3E86"/>
    <w:rsid w:val="00BD4285"/>
    <w:rsid w:val="00BD70A1"/>
    <w:rsid w:val="00BE3519"/>
    <w:rsid w:val="00BE3B28"/>
    <w:rsid w:val="00BF0618"/>
    <w:rsid w:val="00BF2DD5"/>
    <w:rsid w:val="00BF436A"/>
    <w:rsid w:val="00BF6A3E"/>
    <w:rsid w:val="00BF77DE"/>
    <w:rsid w:val="00C04432"/>
    <w:rsid w:val="00C07879"/>
    <w:rsid w:val="00C1290A"/>
    <w:rsid w:val="00C15DAA"/>
    <w:rsid w:val="00C2151A"/>
    <w:rsid w:val="00C22832"/>
    <w:rsid w:val="00C244DE"/>
    <w:rsid w:val="00C24CB7"/>
    <w:rsid w:val="00C27B8E"/>
    <w:rsid w:val="00C30417"/>
    <w:rsid w:val="00C33099"/>
    <w:rsid w:val="00C336BB"/>
    <w:rsid w:val="00C372EF"/>
    <w:rsid w:val="00C40252"/>
    <w:rsid w:val="00C408EF"/>
    <w:rsid w:val="00C415F1"/>
    <w:rsid w:val="00C44804"/>
    <w:rsid w:val="00C46BA5"/>
    <w:rsid w:val="00C512A0"/>
    <w:rsid w:val="00C55DA6"/>
    <w:rsid w:val="00C624D3"/>
    <w:rsid w:val="00C62684"/>
    <w:rsid w:val="00C67FA2"/>
    <w:rsid w:val="00C703FD"/>
    <w:rsid w:val="00C716DC"/>
    <w:rsid w:val="00C721BB"/>
    <w:rsid w:val="00C732D6"/>
    <w:rsid w:val="00C76398"/>
    <w:rsid w:val="00C76EE5"/>
    <w:rsid w:val="00C76FDC"/>
    <w:rsid w:val="00C817EE"/>
    <w:rsid w:val="00C81D82"/>
    <w:rsid w:val="00C82DE9"/>
    <w:rsid w:val="00C83E38"/>
    <w:rsid w:val="00C84430"/>
    <w:rsid w:val="00C85541"/>
    <w:rsid w:val="00C87530"/>
    <w:rsid w:val="00C923AA"/>
    <w:rsid w:val="00C9275B"/>
    <w:rsid w:val="00C92C49"/>
    <w:rsid w:val="00C9403A"/>
    <w:rsid w:val="00CA1762"/>
    <w:rsid w:val="00CA295A"/>
    <w:rsid w:val="00CA5997"/>
    <w:rsid w:val="00CB216A"/>
    <w:rsid w:val="00CB68EE"/>
    <w:rsid w:val="00CC2855"/>
    <w:rsid w:val="00CC29D1"/>
    <w:rsid w:val="00CC3318"/>
    <w:rsid w:val="00CC3334"/>
    <w:rsid w:val="00CC5F23"/>
    <w:rsid w:val="00CC63AE"/>
    <w:rsid w:val="00CD1B11"/>
    <w:rsid w:val="00CD3874"/>
    <w:rsid w:val="00CD5C00"/>
    <w:rsid w:val="00CE5A88"/>
    <w:rsid w:val="00CF4A19"/>
    <w:rsid w:val="00CF4FC5"/>
    <w:rsid w:val="00CF74EA"/>
    <w:rsid w:val="00D00610"/>
    <w:rsid w:val="00D04376"/>
    <w:rsid w:val="00D05935"/>
    <w:rsid w:val="00D06C2D"/>
    <w:rsid w:val="00D10D9D"/>
    <w:rsid w:val="00D14A88"/>
    <w:rsid w:val="00D20F97"/>
    <w:rsid w:val="00D2204A"/>
    <w:rsid w:val="00D2271D"/>
    <w:rsid w:val="00D2564C"/>
    <w:rsid w:val="00D3126D"/>
    <w:rsid w:val="00D34193"/>
    <w:rsid w:val="00D36CDD"/>
    <w:rsid w:val="00D40FCD"/>
    <w:rsid w:val="00D42B1F"/>
    <w:rsid w:val="00D42DCE"/>
    <w:rsid w:val="00D442C2"/>
    <w:rsid w:val="00D455DE"/>
    <w:rsid w:val="00D51B18"/>
    <w:rsid w:val="00D555A0"/>
    <w:rsid w:val="00D60151"/>
    <w:rsid w:val="00D6030D"/>
    <w:rsid w:val="00D60A2D"/>
    <w:rsid w:val="00D60AAD"/>
    <w:rsid w:val="00D60E79"/>
    <w:rsid w:val="00D64DA6"/>
    <w:rsid w:val="00D67275"/>
    <w:rsid w:val="00D72C37"/>
    <w:rsid w:val="00D7453A"/>
    <w:rsid w:val="00D76C12"/>
    <w:rsid w:val="00D82A50"/>
    <w:rsid w:val="00D82D9A"/>
    <w:rsid w:val="00D87EC6"/>
    <w:rsid w:val="00D9170A"/>
    <w:rsid w:val="00D92852"/>
    <w:rsid w:val="00D94E24"/>
    <w:rsid w:val="00D96151"/>
    <w:rsid w:val="00D96BF6"/>
    <w:rsid w:val="00D978EE"/>
    <w:rsid w:val="00DA2B15"/>
    <w:rsid w:val="00DA320D"/>
    <w:rsid w:val="00DA4A40"/>
    <w:rsid w:val="00DB08EB"/>
    <w:rsid w:val="00DB2C8F"/>
    <w:rsid w:val="00DB3A56"/>
    <w:rsid w:val="00DB57BF"/>
    <w:rsid w:val="00DC027C"/>
    <w:rsid w:val="00DC3EA4"/>
    <w:rsid w:val="00DC46D5"/>
    <w:rsid w:val="00DC493B"/>
    <w:rsid w:val="00DC7920"/>
    <w:rsid w:val="00DD338C"/>
    <w:rsid w:val="00DD49E9"/>
    <w:rsid w:val="00DD550B"/>
    <w:rsid w:val="00DE081A"/>
    <w:rsid w:val="00DE2482"/>
    <w:rsid w:val="00DE740A"/>
    <w:rsid w:val="00DF2E5A"/>
    <w:rsid w:val="00DF3ACB"/>
    <w:rsid w:val="00DF405C"/>
    <w:rsid w:val="00DF5E2C"/>
    <w:rsid w:val="00E03C5E"/>
    <w:rsid w:val="00E03D5B"/>
    <w:rsid w:val="00E04C3E"/>
    <w:rsid w:val="00E0678C"/>
    <w:rsid w:val="00E115BB"/>
    <w:rsid w:val="00E22A58"/>
    <w:rsid w:val="00E24265"/>
    <w:rsid w:val="00E247A4"/>
    <w:rsid w:val="00E30016"/>
    <w:rsid w:val="00E300CF"/>
    <w:rsid w:val="00E31AEF"/>
    <w:rsid w:val="00E32811"/>
    <w:rsid w:val="00E35C17"/>
    <w:rsid w:val="00E3612B"/>
    <w:rsid w:val="00E3626A"/>
    <w:rsid w:val="00E371A4"/>
    <w:rsid w:val="00E402FB"/>
    <w:rsid w:val="00E43163"/>
    <w:rsid w:val="00E4548B"/>
    <w:rsid w:val="00E51642"/>
    <w:rsid w:val="00E51E26"/>
    <w:rsid w:val="00E52491"/>
    <w:rsid w:val="00E54B34"/>
    <w:rsid w:val="00E54C11"/>
    <w:rsid w:val="00E555DF"/>
    <w:rsid w:val="00E5573E"/>
    <w:rsid w:val="00E571AC"/>
    <w:rsid w:val="00E62D26"/>
    <w:rsid w:val="00E647CE"/>
    <w:rsid w:val="00E70BBF"/>
    <w:rsid w:val="00E71CC5"/>
    <w:rsid w:val="00E72F2E"/>
    <w:rsid w:val="00E749F5"/>
    <w:rsid w:val="00E758B4"/>
    <w:rsid w:val="00E76FF0"/>
    <w:rsid w:val="00E77E2C"/>
    <w:rsid w:val="00E90E00"/>
    <w:rsid w:val="00E94652"/>
    <w:rsid w:val="00E9587C"/>
    <w:rsid w:val="00E977DC"/>
    <w:rsid w:val="00EA02A3"/>
    <w:rsid w:val="00EA1360"/>
    <w:rsid w:val="00EA1481"/>
    <w:rsid w:val="00EA43C8"/>
    <w:rsid w:val="00EA68E5"/>
    <w:rsid w:val="00EA7FF7"/>
    <w:rsid w:val="00EB49F9"/>
    <w:rsid w:val="00EC244E"/>
    <w:rsid w:val="00EC2C17"/>
    <w:rsid w:val="00EC3781"/>
    <w:rsid w:val="00EC70FE"/>
    <w:rsid w:val="00EC7E89"/>
    <w:rsid w:val="00ED1544"/>
    <w:rsid w:val="00ED23B6"/>
    <w:rsid w:val="00ED3DA8"/>
    <w:rsid w:val="00ED3DB4"/>
    <w:rsid w:val="00ED51DA"/>
    <w:rsid w:val="00EE0F00"/>
    <w:rsid w:val="00EE164E"/>
    <w:rsid w:val="00EE4C6E"/>
    <w:rsid w:val="00EE58E6"/>
    <w:rsid w:val="00EE63D3"/>
    <w:rsid w:val="00EF0F29"/>
    <w:rsid w:val="00EF1B0C"/>
    <w:rsid w:val="00EF54D7"/>
    <w:rsid w:val="00EF5792"/>
    <w:rsid w:val="00EF6198"/>
    <w:rsid w:val="00EF6B87"/>
    <w:rsid w:val="00EF6C79"/>
    <w:rsid w:val="00F164A9"/>
    <w:rsid w:val="00F17E41"/>
    <w:rsid w:val="00F2138E"/>
    <w:rsid w:val="00F272DC"/>
    <w:rsid w:val="00F27747"/>
    <w:rsid w:val="00F3467A"/>
    <w:rsid w:val="00F357E8"/>
    <w:rsid w:val="00F4016C"/>
    <w:rsid w:val="00F42307"/>
    <w:rsid w:val="00F479B4"/>
    <w:rsid w:val="00F47E87"/>
    <w:rsid w:val="00F50F43"/>
    <w:rsid w:val="00F53CFA"/>
    <w:rsid w:val="00F56ABD"/>
    <w:rsid w:val="00F60CF7"/>
    <w:rsid w:val="00F60F5D"/>
    <w:rsid w:val="00F61FD4"/>
    <w:rsid w:val="00F66F81"/>
    <w:rsid w:val="00F67851"/>
    <w:rsid w:val="00F72703"/>
    <w:rsid w:val="00F74C91"/>
    <w:rsid w:val="00F753CD"/>
    <w:rsid w:val="00F77E0C"/>
    <w:rsid w:val="00F802F8"/>
    <w:rsid w:val="00F80D9A"/>
    <w:rsid w:val="00F81461"/>
    <w:rsid w:val="00F81A78"/>
    <w:rsid w:val="00F81F80"/>
    <w:rsid w:val="00F91EFC"/>
    <w:rsid w:val="00F91FA7"/>
    <w:rsid w:val="00F97AB3"/>
    <w:rsid w:val="00FA0C6D"/>
    <w:rsid w:val="00FA2008"/>
    <w:rsid w:val="00FA31E9"/>
    <w:rsid w:val="00FA3576"/>
    <w:rsid w:val="00FA5447"/>
    <w:rsid w:val="00FA6A21"/>
    <w:rsid w:val="00FB4524"/>
    <w:rsid w:val="00FB7830"/>
    <w:rsid w:val="00FC01D8"/>
    <w:rsid w:val="00FC41C9"/>
    <w:rsid w:val="00FC6143"/>
    <w:rsid w:val="00FC7D84"/>
    <w:rsid w:val="00FD65AD"/>
    <w:rsid w:val="00FD7CBE"/>
    <w:rsid w:val="00FE1B70"/>
    <w:rsid w:val="00FE1EF0"/>
    <w:rsid w:val="00FE223B"/>
    <w:rsid w:val="00FE4C74"/>
    <w:rsid w:val="00FE5822"/>
    <w:rsid w:val="00FE5C10"/>
    <w:rsid w:val="00FF0107"/>
    <w:rsid w:val="00FF206F"/>
    <w:rsid w:val="00FF236D"/>
    <w:rsid w:val="00FF62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48444"/>
  <w15:chartTrackingRefBased/>
  <w15:docId w15:val="{E6687E63-F45E-4F06-8900-B6DA8B4C3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247A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20A1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6140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247A4"/>
    <w:rPr>
      <w:b/>
      <w:bCs/>
      <w:kern w:val="44"/>
      <w:sz w:val="44"/>
      <w:szCs w:val="44"/>
    </w:rPr>
  </w:style>
  <w:style w:type="character" w:customStyle="1" w:styleId="20">
    <w:name w:val="标题 2 字符"/>
    <w:basedOn w:val="a0"/>
    <w:link w:val="2"/>
    <w:uiPriority w:val="9"/>
    <w:rsid w:val="00720A1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6140E"/>
    <w:rPr>
      <w:b/>
      <w:bCs/>
      <w:sz w:val="32"/>
      <w:szCs w:val="32"/>
    </w:rPr>
  </w:style>
  <w:style w:type="paragraph" w:styleId="a3">
    <w:name w:val="List Paragraph"/>
    <w:basedOn w:val="a"/>
    <w:uiPriority w:val="34"/>
    <w:qFormat/>
    <w:rsid w:val="00813693"/>
    <w:pPr>
      <w:ind w:firstLineChars="200" w:firstLine="420"/>
    </w:pPr>
  </w:style>
  <w:style w:type="table" w:styleId="11">
    <w:name w:val="Plain Table 1"/>
    <w:basedOn w:val="a1"/>
    <w:uiPriority w:val="41"/>
    <w:rsid w:val="00140552"/>
    <w:tblPr>
      <w:tblStyleRowBandSize w:val="1"/>
      <w:tblStyleColBandSize w:val="1"/>
      <w:tblBorders>
        <w:top w:val="single" w:sz="4" w:space="0" w:color="7BCB85" w:themeColor="background1" w:themeShade="BF"/>
        <w:left w:val="single" w:sz="4" w:space="0" w:color="7BCB85" w:themeColor="background1" w:themeShade="BF"/>
        <w:bottom w:val="single" w:sz="4" w:space="0" w:color="7BCB85" w:themeColor="background1" w:themeShade="BF"/>
        <w:right w:val="single" w:sz="4" w:space="0" w:color="7BCB85" w:themeColor="background1" w:themeShade="BF"/>
        <w:insideH w:val="single" w:sz="4" w:space="0" w:color="7BCB85" w:themeColor="background1" w:themeShade="BF"/>
        <w:insideV w:val="single" w:sz="4" w:space="0" w:color="7BCB85" w:themeColor="background1" w:themeShade="BF"/>
      </w:tblBorders>
    </w:tblPr>
    <w:tblStylePr w:type="firstRow">
      <w:rPr>
        <w:b/>
        <w:bCs/>
      </w:rPr>
    </w:tblStylePr>
    <w:tblStylePr w:type="lastRow">
      <w:rPr>
        <w:b/>
        <w:bCs/>
      </w:rPr>
      <w:tblPr/>
      <w:tcPr>
        <w:tcBorders>
          <w:top w:val="double" w:sz="4" w:space="0" w:color="7BCB85" w:themeColor="background1" w:themeShade="BF"/>
        </w:tcBorders>
      </w:tcPr>
    </w:tblStylePr>
    <w:tblStylePr w:type="firstCol">
      <w:rPr>
        <w:b/>
        <w:bCs/>
      </w:rPr>
    </w:tblStylePr>
    <w:tblStylePr w:type="lastCol">
      <w:rPr>
        <w:b/>
        <w:bCs/>
      </w:rPr>
    </w:tblStylePr>
    <w:tblStylePr w:type="band1Vert">
      <w:tblPr/>
      <w:tcPr>
        <w:shd w:val="clear" w:color="auto" w:fill="BAE3BF" w:themeFill="background1" w:themeFillShade="F2"/>
      </w:tcPr>
    </w:tblStylePr>
    <w:tblStylePr w:type="band1Horz">
      <w:tblPr/>
      <w:tcPr>
        <w:shd w:val="clear" w:color="auto" w:fill="BAE3BF" w:themeFill="background1" w:themeFillShade="F2"/>
      </w:tcPr>
    </w:tblStylePr>
  </w:style>
  <w:style w:type="paragraph" w:styleId="a4">
    <w:name w:val="header"/>
    <w:basedOn w:val="a"/>
    <w:link w:val="a5"/>
    <w:uiPriority w:val="99"/>
    <w:unhideWhenUsed/>
    <w:rsid w:val="007C3EF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C3EFE"/>
    <w:rPr>
      <w:sz w:val="18"/>
      <w:szCs w:val="18"/>
    </w:rPr>
  </w:style>
  <w:style w:type="paragraph" w:styleId="a6">
    <w:name w:val="footer"/>
    <w:basedOn w:val="a"/>
    <w:link w:val="a7"/>
    <w:uiPriority w:val="99"/>
    <w:unhideWhenUsed/>
    <w:rsid w:val="007C3EFE"/>
    <w:pPr>
      <w:tabs>
        <w:tab w:val="center" w:pos="4153"/>
        <w:tab w:val="right" w:pos="8306"/>
      </w:tabs>
      <w:snapToGrid w:val="0"/>
      <w:jc w:val="left"/>
    </w:pPr>
    <w:rPr>
      <w:sz w:val="18"/>
      <w:szCs w:val="18"/>
    </w:rPr>
  </w:style>
  <w:style w:type="character" w:customStyle="1" w:styleId="a7">
    <w:name w:val="页脚 字符"/>
    <w:basedOn w:val="a0"/>
    <w:link w:val="a6"/>
    <w:uiPriority w:val="99"/>
    <w:rsid w:val="007C3EFE"/>
    <w:rPr>
      <w:sz w:val="18"/>
      <w:szCs w:val="18"/>
    </w:rPr>
  </w:style>
  <w:style w:type="paragraph" w:styleId="a8">
    <w:name w:val="No Spacing"/>
    <w:link w:val="a9"/>
    <w:uiPriority w:val="1"/>
    <w:qFormat/>
    <w:rsid w:val="002A6ED7"/>
    <w:rPr>
      <w:kern w:val="0"/>
      <w:sz w:val="22"/>
    </w:rPr>
  </w:style>
  <w:style w:type="character" w:customStyle="1" w:styleId="a9">
    <w:name w:val="无间隔 字符"/>
    <w:basedOn w:val="a0"/>
    <w:link w:val="a8"/>
    <w:uiPriority w:val="1"/>
    <w:rsid w:val="002A6ED7"/>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0E0B9-CC07-44A4-9092-F71C4D29D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5007</Words>
  <Characters>28542</Characters>
  <Application>Microsoft Office Word</Application>
  <DocSecurity>0</DocSecurity>
  <Lines>237</Lines>
  <Paragraphs>66</Paragraphs>
  <ScaleCrop>false</ScaleCrop>
  <Company/>
  <LinksUpToDate>false</LinksUpToDate>
  <CharactersWithSpaces>33483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单曲 循环</dc:creator>
  <cp:keywords/>
  <dc:description/>
  <cp:lastModifiedBy>单曲 循环</cp:lastModifiedBy>
  <cp:revision>1611</cp:revision>
  <dcterms:created xsi:type="dcterms:W3CDTF">2019-06-27T01:49:00Z</dcterms:created>
  <dcterms:modified xsi:type="dcterms:W3CDTF">2019-09-18T03:36:00Z</dcterms:modified>
</cp:coreProperties>
</file>