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AEACE" w:themeColor="background1"/>
  <w:body>
    <w:p w14:paraId="35CBB695" w14:textId="3E85A5E7" w:rsidR="006D3F0F" w:rsidRDefault="000A03E5" w:rsidP="000A03E5">
      <w:pPr>
        <w:pStyle w:val="1"/>
      </w:pPr>
      <w:r>
        <w:rPr>
          <w:rFonts w:hint="eastAsia"/>
        </w:rPr>
        <w:t>法律法规知识</w:t>
      </w:r>
    </w:p>
    <w:p w14:paraId="5BCED2FA" w14:textId="178796D8" w:rsidR="00EB7ABF" w:rsidRDefault="00EB7ABF" w:rsidP="00835CC0">
      <w:pPr>
        <w:pStyle w:val="2"/>
      </w:pPr>
      <w:r>
        <w:rPr>
          <w:rFonts w:hint="eastAsia"/>
        </w:rPr>
        <w:t>内容提要</w:t>
      </w:r>
    </w:p>
    <w:p w14:paraId="47B28B26" w14:textId="6016FDBA" w:rsidR="00EB7ABF" w:rsidRDefault="00EB7ABF" w:rsidP="00835CC0">
      <w:pPr>
        <w:pStyle w:val="3"/>
      </w:pPr>
      <w:r>
        <w:rPr>
          <w:rFonts w:hint="eastAsia"/>
        </w:rPr>
        <w:t>从所涉及的法律法规角度</w:t>
      </w:r>
    </w:p>
    <w:p w14:paraId="6D10B0CB" w14:textId="7091FD88" w:rsidR="00EB7ABF" w:rsidRDefault="00EB7ABF" w:rsidP="00EB7ABF">
      <w:r>
        <w:rPr>
          <w:rFonts w:hint="eastAsia"/>
        </w:rPr>
        <w:t>著作权法</w:t>
      </w:r>
    </w:p>
    <w:p w14:paraId="2BB82EA9" w14:textId="70D079AA" w:rsidR="00EB7ABF" w:rsidRDefault="00EB7ABF" w:rsidP="00EB7ABF">
      <w:r>
        <w:rPr>
          <w:rFonts w:hint="eastAsia"/>
        </w:rPr>
        <w:t>计算机软件保护条例</w:t>
      </w:r>
    </w:p>
    <w:p w14:paraId="08D871BC" w14:textId="000C2D27" w:rsidR="00EB7ABF" w:rsidRDefault="00EB7ABF" w:rsidP="00EB7ABF">
      <w:r>
        <w:rPr>
          <w:rFonts w:hint="eastAsia"/>
        </w:rPr>
        <w:t>商标法</w:t>
      </w:r>
    </w:p>
    <w:p w14:paraId="2E2143B1" w14:textId="59EC9970" w:rsidR="00EB7ABF" w:rsidRDefault="00EB7ABF" w:rsidP="00EB7ABF">
      <w:r>
        <w:rPr>
          <w:rFonts w:hint="eastAsia"/>
        </w:rPr>
        <w:t>专利法</w:t>
      </w:r>
    </w:p>
    <w:p w14:paraId="64C73D85" w14:textId="4B58B8C4" w:rsidR="00F54AF8" w:rsidRDefault="00F54AF8" w:rsidP="00F54AF8">
      <w:pPr>
        <w:pStyle w:val="3"/>
      </w:pPr>
      <w:r>
        <w:rPr>
          <w:rFonts w:hint="eastAsia"/>
        </w:rPr>
        <w:t>从试题考点分布的角度</w:t>
      </w:r>
    </w:p>
    <w:p w14:paraId="25B5032F" w14:textId="5C27E80F" w:rsidR="00F54AF8" w:rsidRDefault="00F54AF8" w:rsidP="00F54AF8">
      <w:r>
        <w:rPr>
          <w:rFonts w:hint="eastAsia"/>
        </w:rPr>
        <w:t>保护期限</w:t>
      </w:r>
    </w:p>
    <w:p w14:paraId="01FE7F30" w14:textId="2642EE1C" w:rsidR="00F54AF8" w:rsidRDefault="00F54AF8" w:rsidP="00F54AF8">
      <w:r>
        <w:rPr>
          <w:rFonts w:hint="eastAsia"/>
        </w:rPr>
        <w:t>知识产权人确定</w:t>
      </w:r>
    </w:p>
    <w:p w14:paraId="7C55D771" w14:textId="043702EA" w:rsidR="00F54AF8" w:rsidRPr="00F54AF8" w:rsidRDefault="00F54AF8" w:rsidP="00F54AF8">
      <w:r>
        <w:rPr>
          <w:rFonts w:hint="eastAsia"/>
        </w:rPr>
        <w:t>侵权判断</w:t>
      </w:r>
    </w:p>
    <w:p w14:paraId="6948B0B0" w14:textId="78844996" w:rsidR="009A379B" w:rsidRDefault="009A379B" w:rsidP="009A379B">
      <w:pPr>
        <w:pStyle w:val="2"/>
      </w:pPr>
      <w:r>
        <w:rPr>
          <w:rFonts w:hint="eastAsia"/>
        </w:rPr>
        <w:t>知识产权</w:t>
      </w:r>
    </w:p>
    <w:p w14:paraId="0607F642" w14:textId="49CCC5AB" w:rsidR="00E530BD" w:rsidRDefault="00E530BD" w:rsidP="00E530BD">
      <w:r>
        <w:rPr>
          <w:rFonts w:hint="eastAsia"/>
        </w:rPr>
        <w:t>著作权及邻接权</w:t>
      </w:r>
    </w:p>
    <w:p w14:paraId="4FC81753" w14:textId="07484F28" w:rsidR="00E530BD" w:rsidRDefault="00E530BD" w:rsidP="00E530BD">
      <w:r>
        <w:rPr>
          <w:rFonts w:hint="eastAsia"/>
        </w:rPr>
        <w:t>专利权</w:t>
      </w:r>
    </w:p>
    <w:p w14:paraId="7C115BF0" w14:textId="2724E560" w:rsidR="00E530BD" w:rsidRDefault="00E530BD" w:rsidP="00E530BD">
      <w:r>
        <w:rPr>
          <w:rFonts w:hint="eastAsia"/>
        </w:rPr>
        <w:t>工业品外观设计权</w:t>
      </w:r>
    </w:p>
    <w:p w14:paraId="4D8055A0" w14:textId="21CEB517" w:rsidR="00E530BD" w:rsidRDefault="00E530BD" w:rsidP="00E530BD">
      <w:r>
        <w:rPr>
          <w:rFonts w:hint="eastAsia"/>
        </w:rPr>
        <w:t>商标权</w:t>
      </w:r>
    </w:p>
    <w:p w14:paraId="1205FE36" w14:textId="3991F425" w:rsidR="00E530BD" w:rsidRDefault="00E530BD" w:rsidP="00E530BD">
      <w:r>
        <w:rPr>
          <w:rFonts w:hint="eastAsia"/>
        </w:rPr>
        <w:t>地理标志权</w:t>
      </w:r>
    </w:p>
    <w:p w14:paraId="2F500336" w14:textId="7D6679D6" w:rsidR="00E530BD" w:rsidRDefault="00E530BD" w:rsidP="00E530BD">
      <w:r>
        <w:rPr>
          <w:rFonts w:hint="eastAsia"/>
        </w:rPr>
        <w:t>集成电路布图设计权</w:t>
      </w:r>
    </w:p>
    <w:p w14:paraId="5F5CF124" w14:textId="0B9BC939" w:rsidR="001F759A" w:rsidRDefault="001F759A" w:rsidP="00E530BD"/>
    <w:p w14:paraId="72834CB2" w14:textId="32224353" w:rsidR="001F759A" w:rsidRDefault="001F759A" w:rsidP="00E530BD"/>
    <w:p w14:paraId="677D87F7" w14:textId="55D5ED24" w:rsidR="001F759A" w:rsidRDefault="001F759A" w:rsidP="00E530BD"/>
    <w:p w14:paraId="0AF752D3" w14:textId="4D312CD6" w:rsidR="001F759A" w:rsidRDefault="001F759A" w:rsidP="00E530BD"/>
    <w:p w14:paraId="7291F2D1" w14:textId="641D3D66" w:rsidR="001F759A" w:rsidRDefault="001F759A" w:rsidP="00E530BD"/>
    <w:p w14:paraId="50C96D76" w14:textId="5A7927ED" w:rsidR="001F759A" w:rsidRDefault="001F759A" w:rsidP="00E530BD"/>
    <w:p w14:paraId="74FD83B0" w14:textId="3CB1F9EA" w:rsidR="001F759A" w:rsidRDefault="001F759A" w:rsidP="00E530BD"/>
    <w:p w14:paraId="12CD4CF8" w14:textId="690E7A18" w:rsidR="001F759A" w:rsidRDefault="001F759A" w:rsidP="00E530BD"/>
    <w:p w14:paraId="6B6EC6CE" w14:textId="13CDAFBF" w:rsidR="001F759A" w:rsidRDefault="001F759A" w:rsidP="00E530BD"/>
    <w:p w14:paraId="54DBDCDF" w14:textId="77777777" w:rsidR="001F759A" w:rsidRPr="00E530BD" w:rsidRDefault="001F759A" w:rsidP="00E530BD"/>
    <w:p w14:paraId="775045AC" w14:textId="356B4AB6" w:rsidR="009A379B" w:rsidRDefault="009A379B" w:rsidP="009A379B">
      <w:pPr>
        <w:pStyle w:val="2"/>
      </w:pPr>
      <w:r>
        <w:rPr>
          <w:rFonts w:hint="eastAsia"/>
        </w:rPr>
        <w:lastRenderedPageBreak/>
        <w:t>保护期限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345149" w14:paraId="6F051712" w14:textId="77777777" w:rsidTr="00220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0CECE" w:themeFill="background2" w:themeFillShade="E6"/>
          </w:tcPr>
          <w:p w14:paraId="7A32AAC3" w14:textId="3767ACB3" w:rsidR="00345149" w:rsidRDefault="00BD100B" w:rsidP="00CF04D6">
            <w:pPr>
              <w:jc w:val="left"/>
            </w:pPr>
            <w:r>
              <w:rPr>
                <w:rFonts w:hint="eastAsia"/>
              </w:rPr>
              <w:t>客体类型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04CE00BE" w14:textId="351C8681" w:rsidR="00345149" w:rsidRDefault="00BD100B" w:rsidP="00345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权力类型</w:t>
            </w:r>
          </w:p>
        </w:tc>
        <w:tc>
          <w:tcPr>
            <w:tcW w:w="3339" w:type="dxa"/>
            <w:shd w:val="clear" w:color="auto" w:fill="D0CECE" w:themeFill="background2" w:themeFillShade="E6"/>
          </w:tcPr>
          <w:p w14:paraId="6DFF1CE9" w14:textId="63F717EF" w:rsidR="00345149" w:rsidRDefault="00BD100B" w:rsidP="00345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保护期限</w:t>
            </w:r>
          </w:p>
        </w:tc>
      </w:tr>
      <w:tr w:rsidR="00BD100B" w14:paraId="780ED542" w14:textId="77777777" w:rsidTr="0022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152F444" w14:textId="63AEA65A" w:rsidR="00BD100B" w:rsidRDefault="00BD100B" w:rsidP="00345149">
            <w:r>
              <w:rPr>
                <w:rFonts w:hint="eastAsia"/>
              </w:rPr>
              <w:t>公民作品</w:t>
            </w:r>
          </w:p>
        </w:tc>
        <w:tc>
          <w:tcPr>
            <w:tcW w:w="3261" w:type="dxa"/>
          </w:tcPr>
          <w:p w14:paraId="5671AFBD" w14:textId="59BDDF6D" w:rsidR="00BD100B" w:rsidRDefault="00BD100B" w:rsidP="0034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署名权、修改权、保护作品完整权</w:t>
            </w:r>
          </w:p>
        </w:tc>
        <w:tc>
          <w:tcPr>
            <w:tcW w:w="3339" w:type="dxa"/>
          </w:tcPr>
          <w:p w14:paraId="626FDA19" w14:textId="47339E7E" w:rsidR="00BD100B" w:rsidRDefault="00BD100B" w:rsidP="0034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没有限制</w:t>
            </w:r>
          </w:p>
        </w:tc>
      </w:tr>
      <w:tr w:rsidR="00BD100B" w14:paraId="1E43E63D" w14:textId="77777777" w:rsidTr="00220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C183F8F" w14:textId="77777777" w:rsidR="00BD100B" w:rsidRDefault="00BD100B" w:rsidP="00345149"/>
        </w:tc>
        <w:tc>
          <w:tcPr>
            <w:tcW w:w="3261" w:type="dxa"/>
          </w:tcPr>
          <w:p w14:paraId="794B3114" w14:textId="4EE28F76" w:rsidR="00BD100B" w:rsidRDefault="00ED49FA" w:rsidP="0034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发表权、使用权和获得报酬权</w:t>
            </w:r>
          </w:p>
        </w:tc>
        <w:tc>
          <w:tcPr>
            <w:tcW w:w="3339" w:type="dxa"/>
          </w:tcPr>
          <w:p w14:paraId="54A6CE44" w14:textId="20B38E53" w:rsidR="00BD100B" w:rsidRDefault="00ED49FA" w:rsidP="0034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作者终身及其死亡后的50年（第50年的12月31日）</w:t>
            </w:r>
          </w:p>
        </w:tc>
      </w:tr>
      <w:tr w:rsidR="00345149" w14:paraId="7BB67D38" w14:textId="77777777" w:rsidTr="0022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E47C57" w14:textId="5806D990" w:rsidR="00345149" w:rsidRDefault="00F57DC1" w:rsidP="00345149">
            <w:r>
              <w:rPr>
                <w:rFonts w:hint="eastAsia"/>
              </w:rPr>
              <w:t>单位作品</w:t>
            </w:r>
          </w:p>
        </w:tc>
        <w:tc>
          <w:tcPr>
            <w:tcW w:w="3261" w:type="dxa"/>
          </w:tcPr>
          <w:p w14:paraId="3182E8B4" w14:textId="5C792075" w:rsidR="00345149" w:rsidRDefault="00F57DC1" w:rsidP="0034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发表权、使用权和获得报酬权</w:t>
            </w:r>
          </w:p>
        </w:tc>
        <w:tc>
          <w:tcPr>
            <w:tcW w:w="3339" w:type="dxa"/>
          </w:tcPr>
          <w:p w14:paraId="062605BB" w14:textId="4EB57B63" w:rsidR="00345149" w:rsidRDefault="00F57DC1" w:rsidP="0034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50年（首次发表后的第50年的12月31日），若其间未发表，不保护</w:t>
            </w:r>
          </w:p>
        </w:tc>
      </w:tr>
      <w:tr w:rsidR="00F57DC1" w14:paraId="39A45042" w14:textId="77777777" w:rsidTr="00220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22EEC694" w14:textId="5C2207E3" w:rsidR="00F57DC1" w:rsidRDefault="00F57DC1" w:rsidP="00345149">
            <w:r>
              <w:rPr>
                <w:rFonts w:hint="eastAsia"/>
              </w:rPr>
              <w:t>公民软件产品</w:t>
            </w:r>
          </w:p>
        </w:tc>
        <w:tc>
          <w:tcPr>
            <w:tcW w:w="3261" w:type="dxa"/>
          </w:tcPr>
          <w:p w14:paraId="3D44F1B5" w14:textId="540531BF" w:rsidR="00F57DC1" w:rsidRDefault="00F57DC1" w:rsidP="0034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署名权、修改权</w:t>
            </w:r>
          </w:p>
        </w:tc>
        <w:tc>
          <w:tcPr>
            <w:tcW w:w="3339" w:type="dxa"/>
          </w:tcPr>
          <w:p w14:paraId="18F993B5" w14:textId="6BF51895" w:rsidR="00F57DC1" w:rsidRDefault="00F57DC1" w:rsidP="0034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没有限制</w:t>
            </w:r>
          </w:p>
        </w:tc>
      </w:tr>
      <w:tr w:rsidR="00F57DC1" w14:paraId="4C6FCC39" w14:textId="77777777" w:rsidTr="0022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FA7D515" w14:textId="77777777" w:rsidR="00F57DC1" w:rsidRDefault="00F57DC1" w:rsidP="00345149"/>
        </w:tc>
        <w:tc>
          <w:tcPr>
            <w:tcW w:w="3261" w:type="dxa"/>
          </w:tcPr>
          <w:p w14:paraId="14A6700E" w14:textId="5366D3D8" w:rsidR="00F57DC1" w:rsidRDefault="00F57DC1" w:rsidP="0034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发表权、复制权、发行权、出租权、信息网络传播权、翻译权、使用许可权、获得报酬权、转让权</w:t>
            </w:r>
          </w:p>
        </w:tc>
        <w:tc>
          <w:tcPr>
            <w:tcW w:w="3339" w:type="dxa"/>
          </w:tcPr>
          <w:p w14:paraId="091457C5" w14:textId="77777777" w:rsidR="00E50529" w:rsidRDefault="00F57DC1" w:rsidP="0034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作者终身及死后50年（第50年12月31日）。</w:t>
            </w:r>
          </w:p>
          <w:p w14:paraId="50259271" w14:textId="1652FF2E" w:rsidR="00F57DC1" w:rsidRDefault="00F57DC1" w:rsidP="0034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合作开发，以最后死亡者为准。</w:t>
            </w:r>
          </w:p>
        </w:tc>
      </w:tr>
      <w:tr w:rsidR="00345149" w14:paraId="660E56FF" w14:textId="77777777" w:rsidTr="00220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FA7202" w14:textId="0604BCE1" w:rsidR="00345149" w:rsidRDefault="003D20D4" w:rsidP="00345149">
            <w:r>
              <w:rPr>
                <w:rFonts w:hint="eastAsia"/>
              </w:rPr>
              <w:t>单位软件产品</w:t>
            </w:r>
          </w:p>
        </w:tc>
        <w:tc>
          <w:tcPr>
            <w:tcW w:w="3261" w:type="dxa"/>
          </w:tcPr>
          <w:p w14:paraId="5DF4A59E" w14:textId="7AE3259E" w:rsidR="00345149" w:rsidRDefault="003D20D4" w:rsidP="0034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发表权、复制权、发行权、出租权、信息网络传播权、翻译权、使用许可权、获得报酬权、转让权</w:t>
            </w:r>
          </w:p>
        </w:tc>
        <w:tc>
          <w:tcPr>
            <w:tcW w:w="3339" w:type="dxa"/>
          </w:tcPr>
          <w:p w14:paraId="0D829803" w14:textId="5A1DBF0D" w:rsidR="00345149" w:rsidRDefault="003D20D4" w:rsidP="0034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50年（首次发表后的第50年的12月31日），若其间未发表，不保护</w:t>
            </w:r>
          </w:p>
        </w:tc>
      </w:tr>
      <w:tr w:rsidR="003D20D4" w14:paraId="4F46E1E2" w14:textId="77777777" w:rsidTr="0022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</w:tcPr>
          <w:p w14:paraId="745512C3" w14:textId="57B3857D" w:rsidR="003D20D4" w:rsidRDefault="003D20D4" w:rsidP="00345149">
            <w:r>
              <w:rPr>
                <w:rFonts w:hint="eastAsia"/>
              </w:rPr>
              <w:t>注册商标</w:t>
            </w:r>
          </w:p>
        </w:tc>
        <w:tc>
          <w:tcPr>
            <w:tcW w:w="3339" w:type="dxa"/>
          </w:tcPr>
          <w:p w14:paraId="7EBDB7F3" w14:textId="4AEE0BF6" w:rsidR="003D20D4" w:rsidRDefault="003D20D4" w:rsidP="0034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有效期10年（若注册人死亡或倒闭1年后，未转移则可注销，期满后6个月内必须续注）</w:t>
            </w:r>
          </w:p>
        </w:tc>
      </w:tr>
      <w:tr w:rsidR="003D20D4" w14:paraId="0B465643" w14:textId="77777777" w:rsidTr="00220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</w:tcPr>
          <w:p w14:paraId="419A23EB" w14:textId="29470D5B" w:rsidR="003D20D4" w:rsidRDefault="003D20D4" w:rsidP="00345149">
            <w:r>
              <w:rPr>
                <w:rFonts w:hint="eastAsia"/>
              </w:rPr>
              <w:t>发明专利权</w:t>
            </w:r>
          </w:p>
        </w:tc>
        <w:tc>
          <w:tcPr>
            <w:tcW w:w="3339" w:type="dxa"/>
          </w:tcPr>
          <w:p w14:paraId="5160D7DF" w14:textId="5E6CB446" w:rsidR="003D20D4" w:rsidRDefault="003D20D4" w:rsidP="0034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保护期为20年（从申请日开始）</w:t>
            </w:r>
          </w:p>
        </w:tc>
      </w:tr>
      <w:tr w:rsidR="003D20D4" w14:paraId="4DD3ABBF" w14:textId="77777777" w:rsidTr="0022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</w:tcPr>
          <w:p w14:paraId="6AE9A2FC" w14:textId="1CD40FC4" w:rsidR="003D20D4" w:rsidRDefault="003D20D4" w:rsidP="00345149">
            <w:r>
              <w:rPr>
                <w:rFonts w:hint="eastAsia"/>
              </w:rPr>
              <w:t>实用新型和外观设计专利权</w:t>
            </w:r>
          </w:p>
        </w:tc>
        <w:tc>
          <w:tcPr>
            <w:tcW w:w="3339" w:type="dxa"/>
          </w:tcPr>
          <w:p w14:paraId="201E84A7" w14:textId="31898871" w:rsidR="003D20D4" w:rsidRDefault="003D20D4" w:rsidP="0034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保护期为10年（从申请日开始）</w:t>
            </w:r>
          </w:p>
        </w:tc>
      </w:tr>
      <w:tr w:rsidR="003D20D4" w14:paraId="36445290" w14:textId="77777777" w:rsidTr="00220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</w:tcPr>
          <w:p w14:paraId="5200FA90" w14:textId="1E790AEB" w:rsidR="003D20D4" w:rsidRDefault="003D20D4" w:rsidP="00345149">
            <w:r>
              <w:rPr>
                <w:rFonts w:hint="eastAsia"/>
              </w:rPr>
              <w:t>商业秘密</w:t>
            </w:r>
          </w:p>
        </w:tc>
        <w:tc>
          <w:tcPr>
            <w:tcW w:w="3339" w:type="dxa"/>
          </w:tcPr>
          <w:p w14:paraId="0A994DA4" w14:textId="77BA0A1F" w:rsidR="003D20D4" w:rsidRDefault="003D20D4" w:rsidP="0034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不确定，公开后公众可用</w:t>
            </w:r>
          </w:p>
        </w:tc>
      </w:tr>
    </w:tbl>
    <w:p w14:paraId="3B477843" w14:textId="3B6AC54E" w:rsidR="009A379B" w:rsidRDefault="009A379B" w:rsidP="009A379B">
      <w:pPr>
        <w:pStyle w:val="2"/>
      </w:pPr>
      <w:r>
        <w:rPr>
          <w:rFonts w:hint="eastAsia"/>
        </w:rPr>
        <w:t>知识产权人确定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3543"/>
        <w:gridCol w:w="2631"/>
      </w:tblGrid>
      <w:tr w:rsidR="00050E5A" w14:paraId="40D46391" w14:textId="77777777" w:rsidTr="00B501CE">
        <w:tc>
          <w:tcPr>
            <w:tcW w:w="2122" w:type="dxa"/>
            <w:gridSpan w:val="2"/>
            <w:shd w:val="clear" w:color="auto" w:fill="D0CECE" w:themeFill="background2" w:themeFillShade="E6"/>
          </w:tcPr>
          <w:p w14:paraId="03659295" w14:textId="353DB0A1" w:rsidR="00050E5A" w:rsidRPr="00DA1B53" w:rsidRDefault="00050E5A" w:rsidP="00B17394">
            <w:pPr>
              <w:rPr>
                <w:b/>
              </w:rPr>
            </w:pPr>
            <w:r w:rsidRPr="00DA1B53">
              <w:rPr>
                <w:rFonts w:hint="eastAsia"/>
                <w:b/>
              </w:rPr>
              <w:t>情况说明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14:paraId="6AB50337" w14:textId="69BE8C3E" w:rsidR="00050E5A" w:rsidRPr="00DA1B53" w:rsidRDefault="00050E5A" w:rsidP="00B17394">
            <w:pPr>
              <w:rPr>
                <w:b/>
              </w:rPr>
            </w:pPr>
            <w:r w:rsidRPr="00DA1B53">
              <w:rPr>
                <w:rFonts w:hint="eastAsia"/>
                <w:b/>
              </w:rPr>
              <w:t>判断说明</w:t>
            </w:r>
          </w:p>
        </w:tc>
        <w:tc>
          <w:tcPr>
            <w:tcW w:w="2631" w:type="dxa"/>
            <w:shd w:val="clear" w:color="auto" w:fill="D0CECE" w:themeFill="background2" w:themeFillShade="E6"/>
          </w:tcPr>
          <w:p w14:paraId="3D4951D0" w14:textId="10F1AEA7" w:rsidR="00050E5A" w:rsidRPr="00DA1B53" w:rsidRDefault="00050E5A" w:rsidP="00B17394">
            <w:pPr>
              <w:rPr>
                <w:b/>
              </w:rPr>
            </w:pPr>
            <w:r w:rsidRPr="00DA1B53">
              <w:rPr>
                <w:rFonts w:hint="eastAsia"/>
                <w:b/>
              </w:rPr>
              <w:t>归属</w:t>
            </w:r>
          </w:p>
        </w:tc>
      </w:tr>
      <w:tr w:rsidR="00D17EDF" w14:paraId="4FF7C2E2" w14:textId="77777777" w:rsidTr="00B501CE">
        <w:tc>
          <w:tcPr>
            <w:tcW w:w="1129" w:type="dxa"/>
            <w:vMerge w:val="restart"/>
            <w:shd w:val="clear" w:color="auto" w:fill="D9E2F3" w:themeFill="accent1" w:themeFillTint="33"/>
          </w:tcPr>
          <w:p w14:paraId="2EFC84B3" w14:textId="3FD268AA" w:rsidR="009E73C1" w:rsidRDefault="009E73C1" w:rsidP="00B17394">
            <w:r>
              <w:rPr>
                <w:rFonts w:hint="eastAsia"/>
              </w:rPr>
              <w:t>作品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</w:tcPr>
          <w:p w14:paraId="287B8465" w14:textId="288CD041" w:rsidR="009E73C1" w:rsidRDefault="009E73C1" w:rsidP="00B17394">
            <w:r>
              <w:rPr>
                <w:rFonts w:hint="eastAsia"/>
              </w:rPr>
              <w:t>职务作品</w:t>
            </w:r>
          </w:p>
        </w:tc>
        <w:tc>
          <w:tcPr>
            <w:tcW w:w="3543" w:type="dxa"/>
            <w:shd w:val="clear" w:color="auto" w:fill="D9E2F3" w:themeFill="accent1" w:themeFillTint="33"/>
          </w:tcPr>
          <w:p w14:paraId="2592E777" w14:textId="6E702095" w:rsidR="009E73C1" w:rsidRDefault="00F846AB" w:rsidP="00B17394">
            <w:r>
              <w:rPr>
                <w:rFonts w:hint="eastAsia"/>
              </w:rPr>
              <w:t>利用单位的物质技术条件进行创作，并由单位承担责任的</w:t>
            </w:r>
          </w:p>
        </w:tc>
        <w:tc>
          <w:tcPr>
            <w:tcW w:w="2631" w:type="dxa"/>
            <w:shd w:val="clear" w:color="auto" w:fill="D9E2F3" w:themeFill="accent1" w:themeFillTint="33"/>
          </w:tcPr>
          <w:p w14:paraId="0FC692BB" w14:textId="5B705B07" w:rsidR="009E73C1" w:rsidRDefault="00F846AB" w:rsidP="00B17394">
            <w:r>
              <w:rPr>
                <w:rFonts w:hint="eastAsia"/>
              </w:rPr>
              <w:t>除署名权外其他著作权归单位</w:t>
            </w:r>
          </w:p>
        </w:tc>
      </w:tr>
      <w:tr w:rsidR="00D17EDF" w14:paraId="355BF8A6" w14:textId="77777777" w:rsidTr="00B501CE">
        <w:tc>
          <w:tcPr>
            <w:tcW w:w="1129" w:type="dxa"/>
            <w:vMerge/>
            <w:shd w:val="clear" w:color="auto" w:fill="D9E2F3" w:themeFill="accent1" w:themeFillTint="33"/>
          </w:tcPr>
          <w:p w14:paraId="6EFC45B8" w14:textId="77777777" w:rsidR="009E73C1" w:rsidRDefault="009E73C1" w:rsidP="00B17394"/>
        </w:tc>
        <w:tc>
          <w:tcPr>
            <w:tcW w:w="993" w:type="dxa"/>
            <w:vMerge/>
            <w:shd w:val="clear" w:color="auto" w:fill="D9E2F3" w:themeFill="accent1" w:themeFillTint="33"/>
          </w:tcPr>
          <w:p w14:paraId="5F0B9A14" w14:textId="77777777" w:rsidR="009E73C1" w:rsidRDefault="009E73C1" w:rsidP="00B17394"/>
        </w:tc>
        <w:tc>
          <w:tcPr>
            <w:tcW w:w="3543" w:type="dxa"/>
            <w:shd w:val="clear" w:color="auto" w:fill="D9E2F3" w:themeFill="accent1" w:themeFillTint="33"/>
          </w:tcPr>
          <w:p w14:paraId="5B22E361" w14:textId="6345DB0C" w:rsidR="009E73C1" w:rsidRDefault="00F846AB" w:rsidP="00B17394">
            <w:r>
              <w:rPr>
                <w:rFonts w:hint="eastAsia"/>
              </w:rPr>
              <w:t>有合同约定，其著作权属于单位</w:t>
            </w:r>
          </w:p>
        </w:tc>
        <w:tc>
          <w:tcPr>
            <w:tcW w:w="2631" w:type="dxa"/>
            <w:shd w:val="clear" w:color="auto" w:fill="D9E2F3" w:themeFill="accent1" w:themeFillTint="33"/>
          </w:tcPr>
          <w:p w14:paraId="6479F294" w14:textId="37FAC56A" w:rsidR="009E73C1" w:rsidRDefault="00F846AB" w:rsidP="00B17394">
            <w:r>
              <w:rPr>
                <w:rFonts w:hint="eastAsia"/>
              </w:rPr>
              <w:t>除署名权外其他著作权归单位</w:t>
            </w:r>
          </w:p>
        </w:tc>
      </w:tr>
      <w:tr w:rsidR="00D17EDF" w14:paraId="70CF06B4" w14:textId="77777777" w:rsidTr="00B501CE">
        <w:tc>
          <w:tcPr>
            <w:tcW w:w="1129" w:type="dxa"/>
            <w:vMerge/>
            <w:shd w:val="clear" w:color="auto" w:fill="D9E2F3" w:themeFill="accent1" w:themeFillTint="33"/>
          </w:tcPr>
          <w:p w14:paraId="245ECCD3" w14:textId="77777777" w:rsidR="009E73C1" w:rsidRDefault="009E73C1" w:rsidP="00B17394"/>
        </w:tc>
        <w:tc>
          <w:tcPr>
            <w:tcW w:w="993" w:type="dxa"/>
            <w:vMerge/>
            <w:shd w:val="clear" w:color="auto" w:fill="D9E2F3" w:themeFill="accent1" w:themeFillTint="33"/>
          </w:tcPr>
          <w:p w14:paraId="63E4904B" w14:textId="77777777" w:rsidR="009E73C1" w:rsidRDefault="009E73C1" w:rsidP="00B17394"/>
        </w:tc>
        <w:tc>
          <w:tcPr>
            <w:tcW w:w="3543" w:type="dxa"/>
            <w:shd w:val="clear" w:color="auto" w:fill="D9E2F3" w:themeFill="accent1" w:themeFillTint="33"/>
          </w:tcPr>
          <w:p w14:paraId="52807EB0" w14:textId="6167CB00" w:rsidR="009E73C1" w:rsidRPr="00306634" w:rsidRDefault="00306634" w:rsidP="00B17394">
            <w:r>
              <w:rPr>
                <w:rFonts w:hint="eastAsia"/>
              </w:rPr>
              <w:t>其他</w:t>
            </w:r>
          </w:p>
        </w:tc>
        <w:tc>
          <w:tcPr>
            <w:tcW w:w="2631" w:type="dxa"/>
            <w:shd w:val="clear" w:color="auto" w:fill="D9E2F3" w:themeFill="accent1" w:themeFillTint="33"/>
          </w:tcPr>
          <w:p w14:paraId="2688FFEE" w14:textId="6746DA1E" w:rsidR="009E73C1" w:rsidRDefault="00306634" w:rsidP="00B17394">
            <w:r>
              <w:rPr>
                <w:rFonts w:hint="eastAsia"/>
              </w:rPr>
              <w:t>作者拥有著作权、单位有权在业务范围内优先使用</w:t>
            </w:r>
          </w:p>
        </w:tc>
      </w:tr>
      <w:tr w:rsidR="00D17EDF" w14:paraId="2EDE8331" w14:textId="77777777" w:rsidTr="00B501CE">
        <w:tc>
          <w:tcPr>
            <w:tcW w:w="1129" w:type="dxa"/>
            <w:vMerge w:val="restart"/>
            <w:shd w:val="clear" w:color="auto" w:fill="FFF2CC" w:themeFill="accent4" w:themeFillTint="33"/>
          </w:tcPr>
          <w:p w14:paraId="51411EE7" w14:textId="3149351F" w:rsidR="009E73C1" w:rsidRDefault="009E73C1" w:rsidP="00B17394">
            <w:r>
              <w:rPr>
                <w:rFonts w:hint="eastAsia"/>
              </w:rPr>
              <w:t>软件</w:t>
            </w:r>
          </w:p>
        </w:tc>
        <w:tc>
          <w:tcPr>
            <w:tcW w:w="993" w:type="dxa"/>
            <w:vMerge w:val="restart"/>
            <w:shd w:val="clear" w:color="auto" w:fill="FFF2CC" w:themeFill="accent4" w:themeFillTint="33"/>
          </w:tcPr>
          <w:p w14:paraId="4A4B52F8" w14:textId="07E3086B" w:rsidR="009E73C1" w:rsidRDefault="009E73C1" w:rsidP="00B17394">
            <w:r>
              <w:rPr>
                <w:rFonts w:hint="eastAsia"/>
              </w:rPr>
              <w:t>职务作品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14:paraId="46BABFC5" w14:textId="49E5C8E4" w:rsidR="009E73C1" w:rsidRDefault="006E2DD9" w:rsidP="00B17394">
            <w:r>
              <w:rPr>
                <w:rFonts w:hint="eastAsia"/>
              </w:rPr>
              <w:t>属于本职工作中明确规定的开发目标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55BD3F1" w14:textId="76FB57B7" w:rsidR="009E73C1" w:rsidRDefault="006E2DD9" w:rsidP="00B17394">
            <w:r>
              <w:rPr>
                <w:rFonts w:hint="eastAsia"/>
              </w:rPr>
              <w:t>单位享有著作权</w:t>
            </w:r>
          </w:p>
        </w:tc>
      </w:tr>
      <w:tr w:rsidR="00D17EDF" w14:paraId="20BD288C" w14:textId="77777777" w:rsidTr="00B501CE">
        <w:tc>
          <w:tcPr>
            <w:tcW w:w="1129" w:type="dxa"/>
            <w:vMerge/>
            <w:shd w:val="clear" w:color="auto" w:fill="FFF2CC" w:themeFill="accent4" w:themeFillTint="33"/>
          </w:tcPr>
          <w:p w14:paraId="295BC2F2" w14:textId="77777777" w:rsidR="009E73C1" w:rsidRDefault="009E73C1" w:rsidP="00B17394"/>
        </w:tc>
        <w:tc>
          <w:tcPr>
            <w:tcW w:w="993" w:type="dxa"/>
            <w:vMerge/>
            <w:shd w:val="clear" w:color="auto" w:fill="FFF2CC" w:themeFill="accent4" w:themeFillTint="33"/>
          </w:tcPr>
          <w:p w14:paraId="40529714" w14:textId="77777777" w:rsidR="009E73C1" w:rsidRDefault="009E73C1" w:rsidP="00B17394"/>
        </w:tc>
        <w:tc>
          <w:tcPr>
            <w:tcW w:w="3543" w:type="dxa"/>
            <w:shd w:val="clear" w:color="auto" w:fill="FFF2CC" w:themeFill="accent4" w:themeFillTint="33"/>
          </w:tcPr>
          <w:p w14:paraId="3B7AB9F3" w14:textId="2BB9B84E" w:rsidR="009E73C1" w:rsidRDefault="006E2DD9" w:rsidP="00B17394">
            <w:r>
              <w:rPr>
                <w:rFonts w:hint="eastAsia"/>
              </w:rPr>
              <w:t>属于从事本职工作活动的结果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E3C7764" w14:textId="26481CC5" w:rsidR="009E73C1" w:rsidRDefault="006E2DD9" w:rsidP="00B17394">
            <w:r>
              <w:rPr>
                <w:rFonts w:hint="eastAsia"/>
              </w:rPr>
              <w:t>单位享有著作权</w:t>
            </w:r>
          </w:p>
        </w:tc>
      </w:tr>
      <w:tr w:rsidR="00D17EDF" w14:paraId="5E7CCFFD" w14:textId="77777777" w:rsidTr="00B501CE">
        <w:tc>
          <w:tcPr>
            <w:tcW w:w="1129" w:type="dxa"/>
            <w:vMerge/>
            <w:shd w:val="clear" w:color="auto" w:fill="FFF2CC" w:themeFill="accent4" w:themeFillTint="33"/>
          </w:tcPr>
          <w:p w14:paraId="13C94805" w14:textId="77777777" w:rsidR="009E73C1" w:rsidRDefault="009E73C1" w:rsidP="00B17394"/>
        </w:tc>
        <w:tc>
          <w:tcPr>
            <w:tcW w:w="993" w:type="dxa"/>
            <w:vMerge/>
            <w:shd w:val="clear" w:color="auto" w:fill="FFF2CC" w:themeFill="accent4" w:themeFillTint="33"/>
          </w:tcPr>
          <w:p w14:paraId="2BDCB465" w14:textId="77777777" w:rsidR="009E73C1" w:rsidRDefault="009E73C1" w:rsidP="00B17394"/>
        </w:tc>
        <w:tc>
          <w:tcPr>
            <w:tcW w:w="3543" w:type="dxa"/>
            <w:shd w:val="clear" w:color="auto" w:fill="FFF2CC" w:themeFill="accent4" w:themeFillTint="33"/>
          </w:tcPr>
          <w:p w14:paraId="4D015298" w14:textId="4E268D89" w:rsidR="009E73C1" w:rsidRDefault="006E2DD9" w:rsidP="00B17394">
            <w:r>
              <w:rPr>
                <w:rFonts w:hint="eastAsia"/>
              </w:rPr>
              <w:t>使用了单位资金、专用设备、未公开的信息等物质、技术条件，并由单位或组织承担责任的软件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6CA6B22" w14:textId="59664833" w:rsidR="009E73C1" w:rsidRDefault="006E2DD9" w:rsidP="00B17394">
            <w:r>
              <w:rPr>
                <w:rFonts w:hint="eastAsia"/>
              </w:rPr>
              <w:t>单位享有著作权</w:t>
            </w:r>
          </w:p>
        </w:tc>
      </w:tr>
      <w:tr w:rsidR="00D17EDF" w14:paraId="08B9D6C2" w14:textId="77777777" w:rsidTr="00B501CE">
        <w:tc>
          <w:tcPr>
            <w:tcW w:w="1129" w:type="dxa"/>
            <w:vMerge w:val="restart"/>
            <w:shd w:val="clear" w:color="auto" w:fill="D5DCE4" w:themeFill="text2" w:themeFillTint="33"/>
          </w:tcPr>
          <w:p w14:paraId="7544188A" w14:textId="50645DDA" w:rsidR="009E73C1" w:rsidRDefault="009E73C1" w:rsidP="00B17394">
            <w:r>
              <w:rPr>
                <w:rFonts w:hint="eastAsia"/>
              </w:rPr>
              <w:t>专利权</w:t>
            </w:r>
          </w:p>
        </w:tc>
        <w:tc>
          <w:tcPr>
            <w:tcW w:w="993" w:type="dxa"/>
            <w:vMerge w:val="restart"/>
            <w:shd w:val="clear" w:color="auto" w:fill="D5DCE4" w:themeFill="text2" w:themeFillTint="33"/>
          </w:tcPr>
          <w:p w14:paraId="506E5B18" w14:textId="78F678C1" w:rsidR="009E73C1" w:rsidRDefault="009E73C1" w:rsidP="00B17394">
            <w:r>
              <w:rPr>
                <w:rFonts w:hint="eastAsia"/>
              </w:rPr>
              <w:t>职务作品</w:t>
            </w:r>
          </w:p>
        </w:tc>
        <w:tc>
          <w:tcPr>
            <w:tcW w:w="3543" w:type="dxa"/>
            <w:shd w:val="clear" w:color="auto" w:fill="D5DCE4" w:themeFill="text2" w:themeFillTint="33"/>
          </w:tcPr>
          <w:p w14:paraId="34A99664" w14:textId="02F46970" w:rsidR="009E73C1" w:rsidRDefault="00DA2170" w:rsidP="00B17394">
            <w:r>
              <w:rPr>
                <w:rFonts w:hint="eastAsia"/>
              </w:rPr>
              <w:t>本职工作中作出的发明创造</w:t>
            </w:r>
          </w:p>
        </w:tc>
        <w:tc>
          <w:tcPr>
            <w:tcW w:w="2631" w:type="dxa"/>
            <w:shd w:val="clear" w:color="auto" w:fill="D5DCE4" w:themeFill="text2" w:themeFillTint="33"/>
          </w:tcPr>
          <w:p w14:paraId="68FB38AB" w14:textId="6FB6308C" w:rsidR="009E73C1" w:rsidRDefault="00DA2170" w:rsidP="00B17394">
            <w:r>
              <w:rPr>
                <w:rFonts w:hint="eastAsia"/>
              </w:rPr>
              <w:t>单位享有专利</w:t>
            </w:r>
          </w:p>
        </w:tc>
      </w:tr>
      <w:tr w:rsidR="00D17EDF" w14:paraId="4324063C" w14:textId="77777777" w:rsidTr="00B501CE">
        <w:tc>
          <w:tcPr>
            <w:tcW w:w="1129" w:type="dxa"/>
            <w:vMerge/>
            <w:shd w:val="clear" w:color="auto" w:fill="D5DCE4" w:themeFill="text2" w:themeFillTint="33"/>
          </w:tcPr>
          <w:p w14:paraId="22A3CA55" w14:textId="77777777" w:rsidR="009E73C1" w:rsidRDefault="009E73C1" w:rsidP="00B17394"/>
        </w:tc>
        <w:tc>
          <w:tcPr>
            <w:tcW w:w="993" w:type="dxa"/>
            <w:vMerge/>
            <w:shd w:val="clear" w:color="auto" w:fill="D5DCE4" w:themeFill="text2" w:themeFillTint="33"/>
          </w:tcPr>
          <w:p w14:paraId="0095D68E" w14:textId="77777777" w:rsidR="009E73C1" w:rsidRDefault="009E73C1" w:rsidP="00B17394"/>
        </w:tc>
        <w:tc>
          <w:tcPr>
            <w:tcW w:w="3543" w:type="dxa"/>
            <w:shd w:val="clear" w:color="auto" w:fill="D5DCE4" w:themeFill="text2" w:themeFillTint="33"/>
          </w:tcPr>
          <w:p w14:paraId="0F54B77E" w14:textId="1E852BD0" w:rsidR="009E73C1" w:rsidRDefault="00DA2170" w:rsidP="00B17394">
            <w:r>
              <w:rPr>
                <w:rFonts w:hint="eastAsia"/>
              </w:rPr>
              <w:t>履行本单位交付的本职工作之外的任务所作出的发明创造</w:t>
            </w:r>
          </w:p>
        </w:tc>
        <w:tc>
          <w:tcPr>
            <w:tcW w:w="2631" w:type="dxa"/>
            <w:shd w:val="clear" w:color="auto" w:fill="D5DCE4" w:themeFill="text2" w:themeFillTint="33"/>
          </w:tcPr>
          <w:p w14:paraId="40100F34" w14:textId="7743BEE4" w:rsidR="009E73C1" w:rsidRDefault="00DA2170" w:rsidP="00B17394">
            <w:r>
              <w:rPr>
                <w:rFonts w:hint="eastAsia"/>
              </w:rPr>
              <w:t>单位享有专利</w:t>
            </w:r>
          </w:p>
        </w:tc>
      </w:tr>
      <w:tr w:rsidR="00D17EDF" w14:paraId="57F47F13" w14:textId="77777777" w:rsidTr="00B501CE">
        <w:tc>
          <w:tcPr>
            <w:tcW w:w="1129" w:type="dxa"/>
            <w:vMerge/>
            <w:shd w:val="clear" w:color="auto" w:fill="D5DCE4" w:themeFill="text2" w:themeFillTint="33"/>
          </w:tcPr>
          <w:p w14:paraId="16B6CECA" w14:textId="77777777" w:rsidR="009E73C1" w:rsidRDefault="009E73C1" w:rsidP="00B17394"/>
        </w:tc>
        <w:tc>
          <w:tcPr>
            <w:tcW w:w="993" w:type="dxa"/>
            <w:vMerge/>
            <w:shd w:val="clear" w:color="auto" w:fill="D5DCE4" w:themeFill="text2" w:themeFillTint="33"/>
          </w:tcPr>
          <w:p w14:paraId="7E27E3FC" w14:textId="77777777" w:rsidR="009E73C1" w:rsidRDefault="009E73C1" w:rsidP="00B17394"/>
        </w:tc>
        <w:tc>
          <w:tcPr>
            <w:tcW w:w="3543" w:type="dxa"/>
            <w:shd w:val="clear" w:color="auto" w:fill="D5DCE4" w:themeFill="text2" w:themeFillTint="33"/>
          </w:tcPr>
          <w:p w14:paraId="5B623B1F" w14:textId="51650ED7" w:rsidR="009E73C1" w:rsidRDefault="00DA2170" w:rsidP="00B17394">
            <w:r>
              <w:rPr>
                <w:rFonts w:hint="eastAsia"/>
              </w:rPr>
              <w:t>离职、退休或调动工作1年内，与原单位工作相关</w:t>
            </w:r>
          </w:p>
        </w:tc>
        <w:tc>
          <w:tcPr>
            <w:tcW w:w="2631" w:type="dxa"/>
            <w:shd w:val="clear" w:color="auto" w:fill="D5DCE4" w:themeFill="text2" w:themeFillTint="33"/>
          </w:tcPr>
          <w:p w14:paraId="628308C6" w14:textId="250C2D65" w:rsidR="009E73C1" w:rsidRDefault="00DA2170" w:rsidP="00B17394">
            <w:r>
              <w:rPr>
                <w:rFonts w:hint="eastAsia"/>
              </w:rPr>
              <w:t>单位享有专利</w:t>
            </w:r>
          </w:p>
        </w:tc>
      </w:tr>
      <w:tr w:rsidR="004E7DE7" w14:paraId="70912E27" w14:textId="77777777" w:rsidTr="009F02CE">
        <w:tc>
          <w:tcPr>
            <w:tcW w:w="1129" w:type="dxa"/>
            <w:vMerge w:val="restart"/>
            <w:shd w:val="clear" w:color="auto" w:fill="ABDDB1" w:themeFill="background1" w:themeFillShade="E6"/>
          </w:tcPr>
          <w:p w14:paraId="115B7124" w14:textId="70B2E743" w:rsidR="004E7DE7" w:rsidRDefault="004E7DE7" w:rsidP="00B17394">
            <w:r>
              <w:rPr>
                <w:rFonts w:hint="eastAsia"/>
              </w:rPr>
              <w:lastRenderedPageBreak/>
              <w:t>作品软件</w:t>
            </w:r>
          </w:p>
        </w:tc>
        <w:tc>
          <w:tcPr>
            <w:tcW w:w="993" w:type="dxa"/>
            <w:vMerge w:val="restart"/>
            <w:shd w:val="clear" w:color="auto" w:fill="ABDDB1" w:themeFill="background1" w:themeFillShade="E6"/>
          </w:tcPr>
          <w:p w14:paraId="7C102E04" w14:textId="6D1914A9" w:rsidR="004E7DE7" w:rsidRDefault="004E7DE7" w:rsidP="00B17394">
            <w:r>
              <w:rPr>
                <w:rFonts w:hint="eastAsia"/>
              </w:rPr>
              <w:t>委托创作</w:t>
            </w:r>
          </w:p>
        </w:tc>
        <w:tc>
          <w:tcPr>
            <w:tcW w:w="3543" w:type="dxa"/>
            <w:shd w:val="clear" w:color="auto" w:fill="ABDDB1" w:themeFill="background1" w:themeFillShade="E6"/>
          </w:tcPr>
          <w:p w14:paraId="13C25BA6" w14:textId="7ABB5CF7" w:rsidR="004E7DE7" w:rsidRDefault="004E7DE7" w:rsidP="00B17394">
            <w:r>
              <w:rPr>
                <w:rFonts w:hint="eastAsia"/>
              </w:rPr>
              <w:t>有合同约定，著作权归委托方</w:t>
            </w:r>
          </w:p>
        </w:tc>
        <w:tc>
          <w:tcPr>
            <w:tcW w:w="2631" w:type="dxa"/>
            <w:shd w:val="clear" w:color="auto" w:fill="ABDDB1" w:themeFill="background1" w:themeFillShade="E6"/>
          </w:tcPr>
          <w:p w14:paraId="22429D17" w14:textId="06F4EF4D" w:rsidR="004E7DE7" w:rsidRDefault="004E7DE7" w:rsidP="00B17394">
            <w:r>
              <w:rPr>
                <w:rFonts w:hint="eastAsia"/>
              </w:rPr>
              <w:t>委托方</w:t>
            </w:r>
          </w:p>
        </w:tc>
      </w:tr>
      <w:tr w:rsidR="004E7DE7" w14:paraId="4F1BA4A3" w14:textId="77777777" w:rsidTr="009F02CE">
        <w:tc>
          <w:tcPr>
            <w:tcW w:w="1129" w:type="dxa"/>
            <w:vMerge/>
            <w:shd w:val="clear" w:color="auto" w:fill="ABDDB1" w:themeFill="background1" w:themeFillShade="E6"/>
          </w:tcPr>
          <w:p w14:paraId="7D67CAFC" w14:textId="77777777" w:rsidR="004E7DE7" w:rsidRDefault="004E7DE7" w:rsidP="00B17394"/>
        </w:tc>
        <w:tc>
          <w:tcPr>
            <w:tcW w:w="993" w:type="dxa"/>
            <w:vMerge/>
            <w:shd w:val="clear" w:color="auto" w:fill="ABDDB1" w:themeFill="background1" w:themeFillShade="E6"/>
          </w:tcPr>
          <w:p w14:paraId="11E31AD0" w14:textId="77777777" w:rsidR="004E7DE7" w:rsidRDefault="004E7DE7" w:rsidP="00B17394"/>
        </w:tc>
        <w:tc>
          <w:tcPr>
            <w:tcW w:w="3543" w:type="dxa"/>
            <w:shd w:val="clear" w:color="auto" w:fill="ABDDB1" w:themeFill="background1" w:themeFillShade="E6"/>
          </w:tcPr>
          <w:p w14:paraId="50885B61" w14:textId="09DA8A82" w:rsidR="004E7DE7" w:rsidRDefault="004E7DE7" w:rsidP="00B17394">
            <w:r>
              <w:rPr>
                <w:rFonts w:hint="eastAsia"/>
              </w:rPr>
              <w:t>合同中未约定著作权归属</w:t>
            </w:r>
          </w:p>
        </w:tc>
        <w:tc>
          <w:tcPr>
            <w:tcW w:w="2631" w:type="dxa"/>
            <w:shd w:val="clear" w:color="auto" w:fill="ABDDB1" w:themeFill="background1" w:themeFillShade="E6"/>
          </w:tcPr>
          <w:p w14:paraId="1A266C76" w14:textId="04C62A8D" w:rsidR="004E7DE7" w:rsidRDefault="005F272B" w:rsidP="00B17394">
            <w:r>
              <w:rPr>
                <w:rFonts w:hint="eastAsia"/>
              </w:rPr>
              <w:t>创作方</w:t>
            </w:r>
          </w:p>
        </w:tc>
      </w:tr>
      <w:tr w:rsidR="004E7DE7" w14:paraId="20E90418" w14:textId="77777777" w:rsidTr="009F02CE">
        <w:tc>
          <w:tcPr>
            <w:tcW w:w="1129" w:type="dxa"/>
            <w:vMerge/>
            <w:shd w:val="clear" w:color="auto" w:fill="ABDDB1" w:themeFill="background1" w:themeFillShade="E6"/>
          </w:tcPr>
          <w:p w14:paraId="2A3C12D5" w14:textId="77777777" w:rsidR="004E7DE7" w:rsidRDefault="004E7DE7" w:rsidP="00B17394"/>
        </w:tc>
        <w:tc>
          <w:tcPr>
            <w:tcW w:w="993" w:type="dxa"/>
            <w:vMerge w:val="restart"/>
            <w:shd w:val="clear" w:color="auto" w:fill="ABDDB1" w:themeFill="background1" w:themeFillShade="E6"/>
          </w:tcPr>
          <w:p w14:paraId="5DAB4361" w14:textId="14A11D72" w:rsidR="004E7DE7" w:rsidRDefault="004E7DE7" w:rsidP="00B17394">
            <w:r>
              <w:rPr>
                <w:rFonts w:hint="eastAsia"/>
              </w:rPr>
              <w:t>合作开发</w:t>
            </w:r>
          </w:p>
        </w:tc>
        <w:tc>
          <w:tcPr>
            <w:tcW w:w="3543" w:type="dxa"/>
            <w:shd w:val="clear" w:color="auto" w:fill="ABDDB1" w:themeFill="background1" w:themeFillShade="E6"/>
          </w:tcPr>
          <w:p w14:paraId="0E44D475" w14:textId="3166707E" w:rsidR="004E7DE7" w:rsidRDefault="00572BE9" w:rsidP="00B17394">
            <w:r>
              <w:rPr>
                <w:rFonts w:hint="eastAsia"/>
              </w:rPr>
              <w:t>只进行组织、提供咨询意见、物质条件或者进行其他辅助工作</w:t>
            </w:r>
          </w:p>
        </w:tc>
        <w:tc>
          <w:tcPr>
            <w:tcW w:w="2631" w:type="dxa"/>
            <w:shd w:val="clear" w:color="auto" w:fill="ABDDB1" w:themeFill="background1" w:themeFillShade="E6"/>
          </w:tcPr>
          <w:p w14:paraId="0197356B" w14:textId="0A4C6057" w:rsidR="004E7DE7" w:rsidRDefault="00572BE9" w:rsidP="00B17394">
            <w:r>
              <w:rPr>
                <w:rFonts w:hint="eastAsia"/>
              </w:rPr>
              <w:t>不享有著作权</w:t>
            </w:r>
          </w:p>
        </w:tc>
      </w:tr>
      <w:tr w:rsidR="004E7DE7" w14:paraId="1258A86B" w14:textId="77777777" w:rsidTr="009F02CE">
        <w:tc>
          <w:tcPr>
            <w:tcW w:w="1129" w:type="dxa"/>
            <w:vMerge/>
            <w:shd w:val="clear" w:color="auto" w:fill="ABDDB1" w:themeFill="background1" w:themeFillShade="E6"/>
          </w:tcPr>
          <w:p w14:paraId="1A6DA672" w14:textId="77777777" w:rsidR="004E7DE7" w:rsidRDefault="004E7DE7" w:rsidP="00B17394"/>
        </w:tc>
        <w:tc>
          <w:tcPr>
            <w:tcW w:w="993" w:type="dxa"/>
            <w:vMerge/>
            <w:shd w:val="clear" w:color="auto" w:fill="ABDDB1" w:themeFill="background1" w:themeFillShade="E6"/>
          </w:tcPr>
          <w:p w14:paraId="7B973263" w14:textId="77777777" w:rsidR="004E7DE7" w:rsidRDefault="004E7DE7" w:rsidP="00B17394"/>
        </w:tc>
        <w:tc>
          <w:tcPr>
            <w:tcW w:w="3543" w:type="dxa"/>
            <w:shd w:val="clear" w:color="auto" w:fill="ABDDB1" w:themeFill="background1" w:themeFillShade="E6"/>
          </w:tcPr>
          <w:p w14:paraId="7274EB09" w14:textId="2426B621" w:rsidR="004E7DE7" w:rsidRDefault="00572BE9" w:rsidP="00B17394">
            <w:r>
              <w:rPr>
                <w:rFonts w:hint="eastAsia"/>
              </w:rPr>
              <w:t>共同创作的</w:t>
            </w:r>
          </w:p>
        </w:tc>
        <w:tc>
          <w:tcPr>
            <w:tcW w:w="2631" w:type="dxa"/>
            <w:shd w:val="clear" w:color="auto" w:fill="ABDDB1" w:themeFill="background1" w:themeFillShade="E6"/>
          </w:tcPr>
          <w:p w14:paraId="4EAE2F99" w14:textId="77777777" w:rsidR="008E4D7F" w:rsidRDefault="00572BE9" w:rsidP="00B17394">
            <w:r>
              <w:rPr>
                <w:rFonts w:hint="eastAsia"/>
              </w:rPr>
              <w:t>共同享有，按人头比例。</w:t>
            </w:r>
          </w:p>
          <w:p w14:paraId="0A69A7D7" w14:textId="3AEA6EEC" w:rsidR="004E7DE7" w:rsidRDefault="00572BE9" w:rsidP="00B17394">
            <w:r>
              <w:rPr>
                <w:rFonts w:hint="eastAsia"/>
              </w:rPr>
              <w:t>成果可分隔的，可分开申请</w:t>
            </w:r>
          </w:p>
        </w:tc>
      </w:tr>
      <w:tr w:rsidR="003A4616" w14:paraId="512CA159" w14:textId="77777777" w:rsidTr="009F02CE">
        <w:tc>
          <w:tcPr>
            <w:tcW w:w="2122" w:type="dxa"/>
            <w:gridSpan w:val="2"/>
            <w:shd w:val="clear" w:color="auto" w:fill="D9E2F3" w:themeFill="accent1" w:themeFillTint="33"/>
          </w:tcPr>
          <w:p w14:paraId="316E75F4" w14:textId="4B53041F" w:rsidR="003A4616" w:rsidRDefault="003A4616" w:rsidP="00B17394">
            <w:r>
              <w:rPr>
                <w:rFonts w:hint="eastAsia"/>
              </w:rPr>
              <w:t>商标</w:t>
            </w:r>
          </w:p>
        </w:tc>
        <w:tc>
          <w:tcPr>
            <w:tcW w:w="6174" w:type="dxa"/>
            <w:gridSpan w:val="2"/>
            <w:shd w:val="clear" w:color="auto" w:fill="D9E2F3" w:themeFill="accent1" w:themeFillTint="33"/>
          </w:tcPr>
          <w:p w14:paraId="1A8D4A81" w14:textId="77777777" w:rsidR="003A4616" w:rsidRDefault="003A4616" w:rsidP="00B17394">
            <w:r>
              <w:rPr>
                <w:rFonts w:hint="eastAsia"/>
              </w:rPr>
              <w:t>谁先申请谁拥有（除知名商标的非法抢注）</w:t>
            </w:r>
          </w:p>
          <w:p w14:paraId="396FFC8C" w14:textId="77777777" w:rsidR="003A4616" w:rsidRDefault="003A4616" w:rsidP="00B17394">
            <w:r>
              <w:rPr>
                <w:rFonts w:hint="eastAsia"/>
              </w:rPr>
              <w:t>同时申请，则根据谁先使用（需提供证据）</w:t>
            </w:r>
          </w:p>
          <w:p w14:paraId="78BBA16C" w14:textId="18385DDB" w:rsidR="003A4616" w:rsidRDefault="003A4616" w:rsidP="00B17394">
            <w:r>
              <w:rPr>
                <w:rFonts w:hint="eastAsia"/>
              </w:rPr>
              <w:t>无法提供证据，协商归属，无效时使用抽签（但不可不确定）</w:t>
            </w:r>
          </w:p>
        </w:tc>
      </w:tr>
      <w:tr w:rsidR="003A4616" w14:paraId="1E0D005A" w14:textId="77777777" w:rsidTr="009F02CE">
        <w:tc>
          <w:tcPr>
            <w:tcW w:w="2122" w:type="dxa"/>
            <w:gridSpan w:val="2"/>
            <w:shd w:val="clear" w:color="auto" w:fill="FFF2CC" w:themeFill="accent4" w:themeFillTint="33"/>
          </w:tcPr>
          <w:p w14:paraId="75080F63" w14:textId="45185894" w:rsidR="003A4616" w:rsidRDefault="00D23803" w:rsidP="00B17394">
            <w:r>
              <w:rPr>
                <w:rFonts w:hint="eastAsia"/>
              </w:rPr>
              <w:t>专利</w:t>
            </w:r>
          </w:p>
        </w:tc>
        <w:tc>
          <w:tcPr>
            <w:tcW w:w="6174" w:type="dxa"/>
            <w:gridSpan w:val="2"/>
            <w:shd w:val="clear" w:color="auto" w:fill="FFF2CC" w:themeFill="accent4" w:themeFillTint="33"/>
          </w:tcPr>
          <w:p w14:paraId="47CFDA4E" w14:textId="77777777" w:rsidR="003A4616" w:rsidRDefault="00D23803" w:rsidP="00B17394">
            <w:r>
              <w:rPr>
                <w:rFonts w:hint="eastAsia"/>
              </w:rPr>
              <w:t>谁先申请谁拥有</w:t>
            </w:r>
          </w:p>
          <w:p w14:paraId="51434DD0" w14:textId="3B386A2F" w:rsidR="00D23803" w:rsidRDefault="00D23803" w:rsidP="00B17394">
            <w:r>
              <w:rPr>
                <w:rFonts w:hint="eastAsia"/>
              </w:rPr>
              <w:t>同时申请则协商归属，但不能够同时驳回双方的专利申请</w:t>
            </w:r>
          </w:p>
        </w:tc>
      </w:tr>
    </w:tbl>
    <w:p w14:paraId="0A201316" w14:textId="77777777" w:rsidR="00B17394" w:rsidRPr="00B17394" w:rsidRDefault="00B17394" w:rsidP="00B17394"/>
    <w:p w14:paraId="2E08D14C" w14:textId="77777777" w:rsidR="00A911E2" w:rsidRPr="00A911E2" w:rsidRDefault="00A911E2" w:rsidP="00A911E2"/>
    <w:p w14:paraId="6F3951D6" w14:textId="58A9844C" w:rsidR="009A379B" w:rsidRDefault="009A379B" w:rsidP="009A379B">
      <w:pPr>
        <w:pStyle w:val="2"/>
      </w:pPr>
      <w:r>
        <w:rPr>
          <w:rFonts w:hint="eastAsia"/>
        </w:rPr>
        <w:t>侵权判定</w:t>
      </w:r>
    </w:p>
    <w:p w14:paraId="7A452FA6" w14:textId="351E964D" w:rsidR="0071289B" w:rsidRDefault="0071289B" w:rsidP="0071289B">
      <w:r>
        <w:rPr>
          <w:rFonts w:hint="eastAsia"/>
        </w:rPr>
        <w:t>中国公民、法人或者其他组织的作品，不论是否发表，都享有著作权。</w:t>
      </w:r>
    </w:p>
    <w:p w14:paraId="7178DD63" w14:textId="44762F94" w:rsidR="0071289B" w:rsidRDefault="0071289B" w:rsidP="0071289B">
      <w:r>
        <w:rPr>
          <w:rFonts w:hint="eastAsia"/>
        </w:rPr>
        <w:t>开发软件所用的思想、处理过程、操作方法或者数学概念不受保护。</w:t>
      </w:r>
    </w:p>
    <w:p w14:paraId="050C11B1" w14:textId="3E2EF9CE" w:rsidR="0071289B" w:rsidRDefault="0071289B" w:rsidP="00A717D3">
      <w:pPr>
        <w:pStyle w:val="3"/>
      </w:pPr>
      <w:r w:rsidRPr="008D1F04">
        <w:rPr>
          <w:rStyle w:val="30"/>
        </w:rPr>
        <w:t>著作权法不适用于下列情形</w:t>
      </w:r>
    </w:p>
    <w:p w14:paraId="4A5FEA66" w14:textId="32EF5052" w:rsidR="0071289B" w:rsidRDefault="0097631F" w:rsidP="0071289B">
      <w:r>
        <w:rPr>
          <w:rFonts w:hint="eastAsia"/>
        </w:rPr>
        <w:t>1、</w:t>
      </w:r>
      <w:r w:rsidR="0071289B">
        <w:rPr>
          <w:rFonts w:hint="eastAsia"/>
        </w:rPr>
        <w:t>法律、法规，国家机关的决议、决定、命令和其他具有立法、行政、司法性质的文件，及其官方正式译文；</w:t>
      </w:r>
    </w:p>
    <w:p w14:paraId="36D58454" w14:textId="09C7C0AA" w:rsidR="0071289B" w:rsidRDefault="0097631F" w:rsidP="0071289B">
      <w:r>
        <w:rPr>
          <w:rFonts w:hint="eastAsia"/>
        </w:rPr>
        <w:t>2、</w:t>
      </w:r>
      <w:r w:rsidR="0071289B">
        <w:rPr>
          <w:rFonts w:hint="eastAsia"/>
        </w:rPr>
        <w:t>时事新闻；</w:t>
      </w:r>
    </w:p>
    <w:p w14:paraId="6EC15974" w14:textId="0A79D9FD" w:rsidR="0071289B" w:rsidRPr="0071289B" w:rsidRDefault="0097631F" w:rsidP="0071289B">
      <w:r>
        <w:rPr>
          <w:rFonts w:hint="eastAsia"/>
        </w:rPr>
        <w:t>3、</w:t>
      </w:r>
      <w:r w:rsidR="0071289B">
        <w:rPr>
          <w:rFonts w:hint="eastAsia"/>
        </w:rPr>
        <w:t>历法、通用数表、通用表格和公式。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2388" w14:paraId="6CA4F8E8" w14:textId="77777777" w:rsidTr="0040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A1B36B" w14:textId="09296CB9" w:rsidR="00402388" w:rsidRDefault="00402388" w:rsidP="00A911E2">
            <w:r>
              <w:rPr>
                <w:rFonts w:hint="eastAsia"/>
              </w:rPr>
              <w:t>不侵权</w:t>
            </w:r>
          </w:p>
        </w:tc>
        <w:tc>
          <w:tcPr>
            <w:tcW w:w="4148" w:type="dxa"/>
          </w:tcPr>
          <w:p w14:paraId="0B6CEBF6" w14:textId="71B6480E" w:rsidR="00402388" w:rsidRDefault="00402388" w:rsidP="00A9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侵权</w:t>
            </w:r>
          </w:p>
        </w:tc>
      </w:tr>
      <w:tr w:rsidR="00402388" w14:paraId="2EE3733A" w14:textId="77777777" w:rsidTr="0040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05692E" w14:textId="6806EEAE" w:rsidR="00402388" w:rsidRDefault="003043FC" w:rsidP="00A911E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个人学习、研究或者欣赏</w:t>
            </w:r>
            <w:r w:rsidR="002C0A22">
              <w:rPr>
                <w:rFonts w:hint="eastAsia"/>
              </w:rPr>
              <w:t>；</w:t>
            </w:r>
          </w:p>
          <w:p w14:paraId="57C471EC" w14:textId="6CFF7AF3" w:rsidR="003043FC" w:rsidRDefault="003043FC" w:rsidP="00A911E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适当引用</w:t>
            </w:r>
            <w:r w:rsidR="002C0A22">
              <w:rPr>
                <w:rFonts w:hint="eastAsia"/>
              </w:rPr>
              <w:t>；</w:t>
            </w:r>
          </w:p>
          <w:p w14:paraId="7581B158" w14:textId="201CB224" w:rsidR="003043FC" w:rsidRDefault="003043FC" w:rsidP="00A911E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公开演讲内容</w:t>
            </w:r>
            <w:r w:rsidR="002C0A22">
              <w:rPr>
                <w:rFonts w:hint="eastAsia"/>
              </w:rPr>
              <w:t>；</w:t>
            </w:r>
          </w:p>
          <w:p w14:paraId="1C0C3255" w14:textId="07EADE48" w:rsidR="003043FC" w:rsidRDefault="003043FC" w:rsidP="00A911E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用于教学或科学研究</w:t>
            </w:r>
            <w:r w:rsidR="002C0A22">
              <w:rPr>
                <w:rFonts w:hint="eastAsia"/>
              </w:rPr>
              <w:t>；</w:t>
            </w:r>
          </w:p>
          <w:p w14:paraId="46307F59" w14:textId="585E2368" w:rsidR="003043FC" w:rsidRDefault="003043FC" w:rsidP="00A911E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复制馆藏作品</w:t>
            </w:r>
            <w:r w:rsidR="002C0A22">
              <w:rPr>
                <w:rFonts w:hint="eastAsia"/>
              </w:rPr>
              <w:t>；</w:t>
            </w:r>
          </w:p>
          <w:p w14:paraId="726ECDD3" w14:textId="2E812FEA" w:rsidR="003043FC" w:rsidRDefault="003043FC" w:rsidP="00A911E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免费表演他人</w:t>
            </w:r>
            <w:r w:rsidR="002C0A22">
              <w:rPr>
                <w:rFonts w:hint="eastAsia"/>
              </w:rPr>
              <w:t>作品；</w:t>
            </w:r>
          </w:p>
          <w:p w14:paraId="087B8D29" w14:textId="77777777" w:rsidR="002C0A22" w:rsidRDefault="002C0A22" w:rsidP="00A911E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室外公共场所艺术品临摹、绘画、摄影、录像；</w:t>
            </w:r>
          </w:p>
          <w:p w14:paraId="0FEDD37F" w14:textId="7D1AE1E3" w:rsidR="002C0A22" w:rsidRDefault="002C0A22" w:rsidP="00A911E2">
            <w:r>
              <w:rPr>
                <w:rFonts w:hint="eastAsia"/>
              </w:rPr>
              <w:t>将汉语作品译成少数名族语言作品或盲文出版</w:t>
            </w:r>
          </w:p>
        </w:tc>
        <w:tc>
          <w:tcPr>
            <w:tcW w:w="4148" w:type="dxa"/>
          </w:tcPr>
          <w:p w14:paraId="05866AF9" w14:textId="51368B0B" w:rsidR="00402388" w:rsidRDefault="001C736F" w:rsidP="00A9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未经许可，发表他人作品；</w:t>
            </w:r>
          </w:p>
          <w:p w14:paraId="552D18DC" w14:textId="77777777" w:rsidR="001C736F" w:rsidRDefault="001C736F" w:rsidP="00A9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未经合作作者许可，将与他人合作创作的作品当作自己单独创作的作品发表的；</w:t>
            </w:r>
          </w:p>
          <w:p w14:paraId="5F85E8CA" w14:textId="77777777" w:rsidR="001C736F" w:rsidRDefault="001C736F" w:rsidP="00A9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未参加创作，在他人作品署名；</w:t>
            </w:r>
          </w:p>
          <w:p w14:paraId="2587D36F" w14:textId="77777777" w:rsidR="001C736F" w:rsidRDefault="001C736F" w:rsidP="00A9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歪曲、篡改他人作品的；</w:t>
            </w:r>
          </w:p>
          <w:p w14:paraId="5BF3896A" w14:textId="77777777" w:rsidR="001C736F" w:rsidRDefault="001C736F" w:rsidP="00A9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剽窃他人作品的；</w:t>
            </w:r>
          </w:p>
          <w:p w14:paraId="3AE9A442" w14:textId="77777777" w:rsidR="001C736F" w:rsidRDefault="001C736F" w:rsidP="00A9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使用他人作品，未付报酬；</w:t>
            </w:r>
          </w:p>
          <w:p w14:paraId="31D76250" w14:textId="3F806DB6" w:rsidR="001C736F" w:rsidRDefault="001C736F" w:rsidP="00A9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未经出版者许可，使用其出版的图书、期刊的版式设计的</w:t>
            </w:r>
          </w:p>
        </w:tc>
      </w:tr>
    </w:tbl>
    <w:p w14:paraId="21199C20" w14:textId="77777777" w:rsidR="00A911E2" w:rsidRPr="00A911E2" w:rsidRDefault="00A911E2" w:rsidP="00A911E2"/>
    <w:p w14:paraId="5409B77D" w14:textId="13D11712" w:rsidR="00AD07A9" w:rsidRDefault="009A379B" w:rsidP="009A379B">
      <w:pPr>
        <w:pStyle w:val="2"/>
      </w:pPr>
      <w:r>
        <w:rPr>
          <w:rFonts w:hint="eastAsia"/>
        </w:rPr>
        <w:t>标准的分类</w:t>
      </w:r>
    </w:p>
    <w:p w14:paraId="576ECD27" w14:textId="55B20D29" w:rsidR="00AD07A9" w:rsidRDefault="00B845B0" w:rsidP="00AD07A9">
      <w:r>
        <w:rPr>
          <w:rFonts w:hint="eastAsia"/>
        </w:rPr>
        <w:t>国际标准：ISO、IEC等国际标准化组织</w:t>
      </w:r>
    </w:p>
    <w:p w14:paraId="2AAFCFCA" w14:textId="12ECF73E" w:rsidR="00B845B0" w:rsidRDefault="002531ED" w:rsidP="00AD07A9">
      <w:r>
        <w:rPr>
          <w:rFonts w:hint="eastAsia"/>
        </w:rPr>
        <w:t>*</w:t>
      </w:r>
      <w:r w:rsidR="00B845B0">
        <w:rPr>
          <w:rFonts w:hint="eastAsia"/>
        </w:rPr>
        <w:t>国家标准：GB-中国、ANSI-美国、BS-英国、JIS-日本</w:t>
      </w:r>
    </w:p>
    <w:p w14:paraId="431A876B" w14:textId="44D42F9E" w:rsidR="00C25945" w:rsidRDefault="00C25945" w:rsidP="00AD07A9">
      <w:r>
        <w:rPr>
          <w:rFonts w:hint="eastAsia"/>
        </w:rPr>
        <w:lastRenderedPageBreak/>
        <w:t>区域标准：又称为地区标准，如PASC-太平洋地区标准会议，CEN-欧洲标准委员会，ASAC-亚洲标准咨询委员会，ARSO-非洲地区标准化组织</w:t>
      </w:r>
    </w:p>
    <w:p w14:paraId="4B831F2B" w14:textId="27D5B76D" w:rsidR="0024199F" w:rsidRDefault="002531ED" w:rsidP="00AD07A9">
      <w:r>
        <w:rPr>
          <w:rFonts w:hint="eastAsia"/>
        </w:rPr>
        <w:t>*</w:t>
      </w:r>
      <w:r w:rsidR="0024199F">
        <w:rPr>
          <w:rFonts w:hint="eastAsia"/>
        </w:rPr>
        <w:t>行业标准：GJB-中国军用标准，MIT-</w:t>
      </w:r>
      <w:r w:rsidR="0024199F">
        <w:t>S</w:t>
      </w:r>
      <w:r w:rsidR="0024199F">
        <w:rPr>
          <w:rFonts w:hint="eastAsia"/>
        </w:rPr>
        <w:t>——美国军用标准，IEEE-美国电气电子工程师协会</w:t>
      </w:r>
    </w:p>
    <w:p w14:paraId="3B844C56" w14:textId="4CEAA963" w:rsidR="0024199F" w:rsidRDefault="002531ED" w:rsidP="00AD07A9">
      <w:r>
        <w:rPr>
          <w:rFonts w:hint="eastAsia"/>
        </w:rPr>
        <w:t>*</w:t>
      </w:r>
      <w:r w:rsidR="0024199F">
        <w:rPr>
          <w:rFonts w:hint="eastAsia"/>
        </w:rPr>
        <w:t>地方标准：国家的地方一级行政结构制订的标准</w:t>
      </w:r>
    </w:p>
    <w:p w14:paraId="145CEEA4" w14:textId="61711E2B" w:rsidR="0073651B" w:rsidRDefault="002531ED" w:rsidP="00AD07A9">
      <w:r>
        <w:rPr>
          <w:rFonts w:hint="eastAsia"/>
        </w:rPr>
        <w:t>*</w:t>
      </w:r>
      <w:r w:rsidR="0073651B">
        <w:rPr>
          <w:rFonts w:hint="eastAsia"/>
        </w:rPr>
        <w:t>企业标准</w:t>
      </w:r>
    </w:p>
    <w:p w14:paraId="1503790B" w14:textId="5291E7F8" w:rsidR="0073651B" w:rsidRPr="0073651B" w:rsidRDefault="0073651B" w:rsidP="00AD07A9">
      <w:pPr>
        <w:rPr>
          <w:rFonts w:hint="eastAsia"/>
        </w:rPr>
      </w:pPr>
      <w:r>
        <w:rPr>
          <w:rFonts w:hint="eastAsia"/>
        </w:rPr>
        <w:t>项目规范</w:t>
      </w:r>
    </w:p>
    <w:p w14:paraId="722D810D" w14:textId="5D6DB01A" w:rsidR="009A379B" w:rsidRDefault="009A379B" w:rsidP="009A379B">
      <w:pPr>
        <w:pStyle w:val="2"/>
      </w:pPr>
      <w:r>
        <w:rPr>
          <w:rFonts w:hint="eastAsia"/>
        </w:rPr>
        <w:t>标准的编号</w:t>
      </w:r>
    </w:p>
    <w:p w14:paraId="558433F9" w14:textId="77046D08" w:rsidR="00A911E2" w:rsidRDefault="00AF3A4D" w:rsidP="00A911E2">
      <w:r>
        <w:rPr>
          <w:rFonts w:hint="eastAsia"/>
        </w:rPr>
        <w:t>国际、国外标准代号：标准代号+专业代号+顺序号+年代号</w:t>
      </w:r>
    </w:p>
    <w:p w14:paraId="7FD7C416" w14:textId="201F964A" w:rsidR="00AF3A4D" w:rsidRDefault="00AF3A4D" w:rsidP="00AF3A4D">
      <w:pPr>
        <w:ind w:left="420" w:hanging="420"/>
      </w:pPr>
      <w:r>
        <w:rPr>
          <w:rFonts w:hint="eastAsia"/>
        </w:rPr>
        <w:t>我国国家标准代号：强制性标准代号为GB、推荐性标准代号为GB</w:t>
      </w:r>
      <w:r>
        <w:t>/T</w:t>
      </w:r>
      <w:r>
        <w:tab/>
      </w:r>
      <w:r>
        <w:rPr>
          <w:rFonts w:hint="eastAsia"/>
        </w:rPr>
        <w:t>，指导性标准代号为GB/Z、实物标准代号GSB</w:t>
      </w:r>
    </w:p>
    <w:p w14:paraId="76D54668" w14:textId="13B33367" w:rsidR="00AF3A4D" w:rsidRDefault="00F221BE" w:rsidP="00AF3A4D">
      <w:pPr>
        <w:ind w:left="420" w:hanging="420"/>
      </w:pPr>
      <w:r>
        <w:rPr>
          <w:rFonts w:hint="eastAsia"/>
        </w:rPr>
        <w:t>行业标准代号：由汉语拼音大写字母组成（如电子行业为SJ）</w:t>
      </w:r>
    </w:p>
    <w:p w14:paraId="5CC7A2A0" w14:textId="339121FF" w:rsidR="00F221BE" w:rsidRDefault="00F221BE" w:rsidP="00AF3A4D">
      <w:pPr>
        <w:ind w:left="420" w:hanging="420"/>
      </w:pPr>
      <w:r>
        <w:rPr>
          <w:rFonts w:hint="eastAsia"/>
        </w:rPr>
        <w:t>地方标准代号：由DB加上省级行政区划代码的前两位</w:t>
      </w:r>
    </w:p>
    <w:p w14:paraId="3C58B058" w14:textId="6062F442" w:rsidR="000A03E5" w:rsidRPr="000A03E5" w:rsidRDefault="00F221BE" w:rsidP="00484427">
      <w:pPr>
        <w:ind w:left="420" w:hanging="420"/>
        <w:rPr>
          <w:rFonts w:hint="eastAsia"/>
        </w:rPr>
      </w:pPr>
      <w:r>
        <w:rPr>
          <w:rFonts w:hint="eastAsia"/>
        </w:rPr>
        <w:t>企业标准代号：由Q加上企业代号组成</w:t>
      </w:r>
      <w:bookmarkStart w:id="0" w:name="_GoBack"/>
      <w:bookmarkEnd w:id="0"/>
    </w:p>
    <w:sectPr w:rsidR="000A03E5" w:rsidRPr="000A0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A"/>
    <w:rsid w:val="00050E5A"/>
    <w:rsid w:val="000A03E5"/>
    <w:rsid w:val="000E21F0"/>
    <w:rsid w:val="00127ABF"/>
    <w:rsid w:val="001A3A02"/>
    <w:rsid w:val="001C736F"/>
    <w:rsid w:val="001F759A"/>
    <w:rsid w:val="00220A74"/>
    <w:rsid w:val="0024199F"/>
    <w:rsid w:val="002531ED"/>
    <w:rsid w:val="00271D4A"/>
    <w:rsid w:val="002C0A22"/>
    <w:rsid w:val="003043FC"/>
    <w:rsid w:val="00305D82"/>
    <w:rsid w:val="00306634"/>
    <w:rsid w:val="00345149"/>
    <w:rsid w:val="003A4616"/>
    <w:rsid w:val="003D20D4"/>
    <w:rsid w:val="00402388"/>
    <w:rsid w:val="00441F8E"/>
    <w:rsid w:val="00484427"/>
    <w:rsid w:val="004E7DE7"/>
    <w:rsid w:val="00556741"/>
    <w:rsid w:val="00572BE9"/>
    <w:rsid w:val="005946CE"/>
    <w:rsid w:val="005A76DE"/>
    <w:rsid w:val="005F272B"/>
    <w:rsid w:val="006367B3"/>
    <w:rsid w:val="00683257"/>
    <w:rsid w:val="00696A21"/>
    <w:rsid w:val="006D3F0F"/>
    <w:rsid w:val="006E2DD9"/>
    <w:rsid w:val="0071289B"/>
    <w:rsid w:val="0073651B"/>
    <w:rsid w:val="00792D31"/>
    <w:rsid w:val="007B0FAE"/>
    <w:rsid w:val="007C30F2"/>
    <w:rsid w:val="00835CC0"/>
    <w:rsid w:val="008A34FD"/>
    <w:rsid w:val="008C3514"/>
    <w:rsid w:val="008D1F04"/>
    <w:rsid w:val="008E4D7F"/>
    <w:rsid w:val="008F5FDD"/>
    <w:rsid w:val="0097631F"/>
    <w:rsid w:val="009A379B"/>
    <w:rsid w:val="009E73C1"/>
    <w:rsid w:val="009F02CE"/>
    <w:rsid w:val="00A45FD2"/>
    <w:rsid w:val="00A663A7"/>
    <w:rsid w:val="00A717D3"/>
    <w:rsid w:val="00A911E2"/>
    <w:rsid w:val="00AD07A9"/>
    <w:rsid w:val="00AF3A4D"/>
    <w:rsid w:val="00B009DF"/>
    <w:rsid w:val="00B17394"/>
    <w:rsid w:val="00B501CE"/>
    <w:rsid w:val="00B845B0"/>
    <w:rsid w:val="00B96BCF"/>
    <w:rsid w:val="00BD100B"/>
    <w:rsid w:val="00C25945"/>
    <w:rsid w:val="00CF04D6"/>
    <w:rsid w:val="00D17EDF"/>
    <w:rsid w:val="00D23803"/>
    <w:rsid w:val="00DA1B53"/>
    <w:rsid w:val="00DA2170"/>
    <w:rsid w:val="00DE28FF"/>
    <w:rsid w:val="00E50529"/>
    <w:rsid w:val="00E530BD"/>
    <w:rsid w:val="00EB7ABF"/>
    <w:rsid w:val="00ED37BE"/>
    <w:rsid w:val="00ED49FA"/>
    <w:rsid w:val="00F221BE"/>
    <w:rsid w:val="00F54AF8"/>
    <w:rsid w:val="00F57DC1"/>
    <w:rsid w:val="00F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61B6"/>
  <w15:chartTrackingRefBased/>
  <w15:docId w15:val="{7E6FDA9D-3117-4768-9C8D-5C769136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3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03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37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5CC0"/>
    <w:rPr>
      <w:b/>
      <w:bCs/>
      <w:sz w:val="32"/>
      <w:szCs w:val="32"/>
    </w:rPr>
  </w:style>
  <w:style w:type="table" w:styleId="a3">
    <w:name w:val="Table Grid"/>
    <w:basedOn w:val="a1"/>
    <w:uiPriority w:val="39"/>
    <w:rsid w:val="00345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345149"/>
    <w:tblPr>
      <w:tblStyleRowBandSize w:val="1"/>
      <w:tblStyleColBandSize w:val="1"/>
      <w:tblBorders>
        <w:top w:val="single" w:sz="4" w:space="0" w:color="7BCB85" w:themeColor="background1" w:themeShade="BF"/>
        <w:left w:val="single" w:sz="4" w:space="0" w:color="7BCB85" w:themeColor="background1" w:themeShade="BF"/>
        <w:bottom w:val="single" w:sz="4" w:space="0" w:color="7BCB85" w:themeColor="background1" w:themeShade="BF"/>
        <w:right w:val="single" w:sz="4" w:space="0" w:color="7BCB85" w:themeColor="background1" w:themeShade="BF"/>
        <w:insideH w:val="single" w:sz="4" w:space="0" w:color="7BCB85" w:themeColor="background1" w:themeShade="BF"/>
        <w:insideV w:val="single" w:sz="4" w:space="0" w:color="7BCB8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BCB8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3BF" w:themeFill="background1" w:themeFillShade="F2"/>
      </w:tcPr>
    </w:tblStylePr>
    <w:tblStylePr w:type="band1Horz">
      <w:tblPr/>
      <w:tcPr>
        <w:shd w:val="clear" w:color="auto" w:fill="BAE3BF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单曲 循环</dc:creator>
  <cp:keywords/>
  <dc:description/>
  <cp:lastModifiedBy>单曲 循环</cp:lastModifiedBy>
  <cp:revision>110</cp:revision>
  <dcterms:created xsi:type="dcterms:W3CDTF">2019-04-12T03:20:00Z</dcterms:created>
  <dcterms:modified xsi:type="dcterms:W3CDTF">2019-04-12T09:41:00Z</dcterms:modified>
</cp:coreProperties>
</file>