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7B346" w14:textId="628ED18E" w:rsidR="00132EF5" w:rsidRDefault="00DA6E31" w:rsidP="00DA6E31">
      <w:pPr>
        <w:pStyle w:val="1"/>
      </w:pPr>
      <w:bookmarkStart w:id="0" w:name="_Toc2785647"/>
      <w:r>
        <w:rPr>
          <w:rFonts w:hint="eastAsia"/>
        </w:rPr>
        <w:t>软件测试</w:t>
      </w:r>
      <w:bookmarkEnd w:id="0"/>
    </w:p>
    <w:p w14:paraId="1C0A22F5" w14:textId="0E233FC4" w:rsidR="00DA6E31" w:rsidRDefault="0028649D" w:rsidP="0028649D">
      <w:pPr>
        <w:ind w:firstLine="420"/>
      </w:pPr>
      <w:r>
        <w:rPr>
          <w:rFonts w:hint="eastAsia"/>
        </w:rPr>
        <w:t>软件测试，描述一种用来促进鉴定软件的正确性、完整性、安全性和质量的过程。换句话说，软件测试</w:t>
      </w:r>
      <w:r w:rsidR="00987FB0">
        <w:rPr>
          <w:rFonts w:hint="eastAsia"/>
        </w:rPr>
        <w:t>是</w:t>
      </w:r>
      <w:r>
        <w:rPr>
          <w:rFonts w:hint="eastAsia"/>
        </w:rPr>
        <w:t>一种实际输出与预期输出之间的审核或者比较的过程。软件测试的经典定义是：在规定的条件下对程序进行操作，以发现程序错误，衡量</w:t>
      </w:r>
      <w:r w:rsidR="000655C2">
        <w:rPr>
          <w:rFonts w:hint="eastAsia"/>
        </w:rPr>
        <w:t>软件</w:t>
      </w:r>
      <w:r>
        <w:rPr>
          <w:rFonts w:hint="eastAsia"/>
        </w:rPr>
        <w:t>质量，并对其是否能满足设计要求进行评估的过程。</w:t>
      </w:r>
    </w:p>
    <w:sdt>
      <w:sdtPr>
        <w:rPr>
          <w:rFonts w:asciiTheme="minorHAnsi" w:eastAsiaTheme="minorEastAsia" w:hAnsiTheme="minorHAnsi" w:cstheme="minorBidi"/>
          <w:color w:val="auto"/>
          <w:kern w:val="2"/>
          <w:sz w:val="21"/>
          <w:szCs w:val="22"/>
          <w:lang w:val="zh-CN"/>
        </w:rPr>
        <w:id w:val="-1096634799"/>
        <w:docPartObj>
          <w:docPartGallery w:val="Table of Contents"/>
          <w:docPartUnique/>
        </w:docPartObj>
      </w:sdtPr>
      <w:sdtEndPr>
        <w:rPr>
          <w:b/>
          <w:bCs/>
        </w:rPr>
      </w:sdtEndPr>
      <w:sdtContent>
        <w:p w14:paraId="78027361" w14:textId="6BA6211F" w:rsidR="00C537B9" w:rsidRDefault="00C537B9">
          <w:pPr>
            <w:pStyle w:val="TOC"/>
          </w:pPr>
          <w:r>
            <w:rPr>
              <w:lang w:val="zh-CN"/>
            </w:rPr>
            <w:t>目录</w:t>
          </w:r>
        </w:p>
        <w:p w14:paraId="2D4077C3" w14:textId="6CC6D268" w:rsidR="00C537B9" w:rsidRDefault="00C537B9">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785647" w:history="1">
            <w:r w:rsidRPr="008C6839">
              <w:rPr>
                <w:rStyle w:val="a6"/>
                <w:noProof/>
              </w:rPr>
              <w:t>软件测试</w:t>
            </w:r>
            <w:r>
              <w:rPr>
                <w:noProof/>
                <w:webHidden/>
              </w:rPr>
              <w:tab/>
            </w:r>
            <w:r>
              <w:rPr>
                <w:noProof/>
                <w:webHidden/>
              </w:rPr>
              <w:fldChar w:fldCharType="begin"/>
            </w:r>
            <w:r>
              <w:rPr>
                <w:noProof/>
                <w:webHidden/>
              </w:rPr>
              <w:instrText xml:space="preserve"> PAGEREF _Toc2785647 \h </w:instrText>
            </w:r>
            <w:r>
              <w:rPr>
                <w:noProof/>
                <w:webHidden/>
              </w:rPr>
            </w:r>
            <w:r>
              <w:rPr>
                <w:noProof/>
                <w:webHidden/>
              </w:rPr>
              <w:fldChar w:fldCharType="separate"/>
            </w:r>
            <w:r>
              <w:rPr>
                <w:noProof/>
                <w:webHidden/>
              </w:rPr>
              <w:t>1</w:t>
            </w:r>
            <w:r>
              <w:rPr>
                <w:noProof/>
                <w:webHidden/>
              </w:rPr>
              <w:fldChar w:fldCharType="end"/>
            </w:r>
          </w:hyperlink>
        </w:p>
        <w:p w14:paraId="1D3F3D46" w14:textId="4459CE46" w:rsidR="00C537B9" w:rsidRDefault="00FC4EED">
          <w:pPr>
            <w:pStyle w:val="TOC2"/>
            <w:tabs>
              <w:tab w:val="left" w:pos="630"/>
              <w:tab w:val="right" w:leader="dot" w:pos="8296"/>
            </w:tabs>
            <w:rPr>
              <w:rFonts w:cstheme="minorBidi"/>
              <w:noProof/>
              <w:kern w:val="2"/>
              <w:sz w:val="21"/>
            </w:rPr>
          </w:pPr>
          <w:hyperlink w:anchor="_Toc2785648" w:history="1">
            <w:r w:rsidR="00C537B9" w:rsidRPr="008C6839">
              <w:rPr>
                <w:rStyle w:val="a6"/>
                <w:noProof/>
              </w:rPr>
              <w:t>1</w:t>
            </w:r>
            <w:r w:rsidR="00C537B9">
              <w:rPr>
                <w:rFonts w:cstheme="minorBidi"/>
                <w:noProof/>
                <w:kern w:val="2"/>
                <w:sz w:val="21"/>
              </w:rPr>
              <w:tab/>
            </w:r>
            <w:r w:rsidR="00C537B9" w:rsidRPr="008C6839">
              <w:rPr>
                <w:rStyle w:val="a6"/>
                <w:noProof/>
              </w:rPr>
              <w:t>测试原则</w:t>
            </w:r>
            <w:r w:rsidR="00C537B9">
              <w:rPr>
                <w:noProof/>
                <w:webHidden/>
              </w:rPr>
              <w:tab/>
            </w:r>
            <w:r w:rsidR="00C537B9">
              <w:rPr>
                <w:noProof/>
                <w:webHidden/>
              </w:rPr>
              <w:fldChar w:fldCharType="begin"/>
            </w:r>
            <w:r w:rsidR="00C537B9">
              <w:rPr>
                <w:noProof/>
                <w:webHidden/>
              </w:rPr>
              <w:instrText xml:space="preserve"> PAGEREF _Toc2785648 \h </w:instrText>
            </w:r>
            <w:r w:rsidR="00C537B9">
              <w:rPr>
                <w:noProof/>
                <w:webHidden/>
              </w:rPr>
            </w:r>
            <w:r w:rsidR="00C537B9">
              <w:rPr>
                <w:noProof/>
                <w:webHidden/>
              </w:rPr>
              <w:fldChar w:fldCharType="separate"/>
            </w:r>
            <w:r w:rsidR="00C537B9">
              <w:rPr>
                <w:noProof/>
                <w:webHidden/>
              </w:rPr>
              <w:t>1</w:t>
            </w:r>
            <w:r w:rsidR="00C537B9">
              <w:rPr>
                <w:noProof/>
                <w:webHidden/>
              </w:rPr>
              <w:fldChar w:fldCharType="end"/>
            </w:r>
          </w:hyperlink>
        </w:p>
        <w:p w14:paraId="1E1E5A35" w14:textId="094F43DB" w:rsidR="00C537B9" w:rsidRDefault="00FC4EED">
          <w:pPr>
            <w:pStyle w:val="TOC2"/>
            <w:tabs>
              <w:tab w:val="left" w:pos="630"/>
              <w:tab w:val="right" w:leader="dot" w:pos="8296"/>
            </w:tabs>
            <w:rPr>
              <w:rFonts w:cstheme="minorBidi"/>
              <w:noProof/>
              <w:kern w:val="2"/>
              <w:sz w:val="21"/>
            </w:rPr>
          </w:pPr>
          <w:hyperlink w:anchor="_Toc2785649" w:history="1">
            <w:r w:rsidR="00C537B9" w:rsidRPr="008C6839">
              <w:rPr>
                <w:rStyle w:val="a6"/>
                <w:noProof/>
              </w:rPr>
              <w:t>2</w:t>
            </w:r>
            <w:r w:rsidR="00C537B9">
              <w:rPr>
                <w:rFonts w:cstheme="minorBidi"/>
                <w:noProof/>
                <w:kern w:val="2"/>
                <w:sz w:val="21"/>
              </w:rPr>
              <w:tab/>
            </w:r>
            <w:r w:rsidR="00C537B9" w:rsidRPr="008C6839">
              <w:rPr>
                <w:rStyle w:val="a6"/>
                <w:noProof/>
              </w:rPr>
              <w:t>测试目标</w:t>
            </w:r>
            <w:r w:rsidR="00C537B9">
              <w:rPr>
                <w:noProof/>
                <w:webHidden/>
              </w:rPr>
              <w:tab/>
            </w:r>
            <w:r w:rsidR="00C537B9">
              <w:rPr>
                <w:noProof/>
                <w:webHidden/>
              </w:rPr>
              <w:fldChar w:fldCharType="begin"/>
            </w:r>
            <w:r w:rsidR="00C537B9">
              <w:rPr>
                <w:noProof/>
                <w:webHidden/>
              </w:rPr>
              <w:instrText xml:space="preserve"> PAGEREF _Toc2785649 \h </w:instrText>
            </w:r>
            <w:r w:rsidR="00C537B9">
              <w:rPr>
                <w:noProof/>
                <w:webHidden/>
              </w:rPr>
            </w:r>
            <w:r w:rsidR="00C537B9">
              <w:rPr>
                <w:noProof/>
                <w:webHidden/>
              </w:rPr>
              <w:fldChar w:fldCharType="separate"/>
            </w:r>
            <w:r w:rsidR="00C537B9">
              <w:rPr>
                <w:noProof/>
                <w:webHidden/>
              </w:rPr>
              <w:t>1</w:t>
            </w:r>
            <w:r w:rsidR="00C537B9">
              <w:rPr>
                <w:noProof/>
                <w:webHidden/>
              </w:rPr>
              <w:fldChar w:fldCharType="end"/>
            </w:r>
          </w:hyperlink>
        </w:p>
        <w:p w14:paraId="0D776A70" w14:textId="4D160BAE" w:rsidR="00C537B9" w:rsidRDefault="00FC4EED">
          <w:pPr>
            <w:pStyle w:val="TOC2"/>
            <w:tabs>
              <w:tab w:val="left" w:pos="630"/>
              <w:tab w:val="right" w:leader="dot" w:pos="8296"/>
            </w:tabs>
            <w:rPr>
              <w:rFonts w:cstheme="minorBidi"/>
              <w:noProof/>
              <w:kern w:val="2"/>
              <w:sz w:val="21"/>
            </w:rPr>
          </w:pPr>
          <w:hyperlink w:anchor="_Toc2785650" w:history="1">
            <w:r w:rsidR="00C537B9" w:rsidRPr="008C6839">
              <w:rPr>
                <w:rStyle w:val="a6"/>
                <w:noProof/>
              </w:rPr>
              <w:t>3</w:t>
            </w:r>
            <w:r w:rsidR="00C537B9">
              <w:rPr>
                <w:rFonts w:cstheme="minorBidi"/>
                <w:noProof/>
                <w:kern w:val="2"/>
                <w:sz w:val="21"/>
              </w:rPr>
              <w:tab/>
            </w:r>
            <w:r w:rsidR="00C537B9" w:rsidRPr="008C6839">
              <w:rPr>
                <w:rStyle w:val="a6"/>
                <w:noProof/>
              </w:rPr>
              <w:t>测试对象</w:t>
            </w:r>
            <w:r w:rsidR="00C537B9">
              <w:rPr>
                <w:noProof/>
                <w:webHidden/>
              </w:rPr>
              <w:tab/>
            </w:r>
            <w:r w:rsidR="00C537B9">
              <w:rPr>
                <w:noProof/>
                <w:webHidden/>
              </w:rPr>
              <w:fldChar w:fldCharType="begin"/>
            </w:r>
            <w:r w:rsidR="00C537B9">
              <w:rPr>
                <w:noProof/>
                <w:webHidden/>
              </w:rPr>
              <w:instrText xml:space="preserve"> PAGEREF _Toc2785650 \h </w:instrText>
            </w:r>
            <w:r w:rsidR="00C537B9">
              <w:rPr>
                <w:noProof/>
                <w:webHidden/>
              </w:rPr>
            </w:r>
            <w:r w:rsidR="00C537B9">
              <w:rPr>
                <w:noProof/>
                <w:webHidden/>
              </w:rPr>
              <w:fldChar w:fldCharType="separate"/>
            </w:r>
            <w:r w:rsidR="00C537B9">
              <w:rPr>
                <w:noProof/>
                <w:webHidden/>
              </w:rPr>
              <w:t>1</w:t>
            </w:r>
            <w:r w:rsidR="00C537B9">
              <w:rPr>
                <w:noProof/>
                <w:webHidden/>
              </w:rPr>
              <w:fldChar w:fldCharType="end"/>
            </w:r>
          </w:hyperlink>
        </w:p>
        <w:p w14:paraId="393B1398" w14:textId="5D46AD7F" w:rsidR="00C537B9" w:rsidRDefault="00FC4EED">
          <w:pPr>
            <w:pStyle w:val="TOC2"/>
            <w:tabs>
              <w:tab w:val="left" w:pos="630"/>
              <w:tab w:val="right" w:leader="dot" w:pos="8296"/>
            </w:tabs>
            <w:rPr>
              <w:rFonts w:cstheme="minorBidi"/>
              <w:noProof/>
              <w:kern w:val="2"/>
              <w:sz w:val="21"/>
            </w:rPr>
          </w:pPr>
          <w:hyperlink w:anchor="_Toc2785651" w:history="1">
            <w:r w:rsidR="00C537B9" w:rsidRPr="008C6839">
              <w:rPr>
                <w:rStyle w:val="a6"/>
                <w:noProof/>
              </w:rPr>
              <w:t>4</w:t>
            </w:r>
            <w:r w:rsidR="00C537B9">
              <w:rPr>
                <w:rFonts w:cstheme="minorBidi"/>
                <w:noProof/>
                <w:kern w:val="2"/>
                <w:sz w:val="21"/>
              </w:rPr>
              <w:tab/>
            </w:r>
            <w:r w:rsidR="00C537B9" w:rsidRPr="008C6839">
              <w:rPr>
                <w:rStyle w:val="a6"/>
                <w:noProof/>
              </w:rPr>
              <w:t>测试过程</w:t>
            </w:r>
            <w:r w:rsidR="00C537B9">
              <w:rPr>
                <w:noProof/>
                <w:webHidden/>
              </w:rPr>
              <w:tab/>
            </w:r>
            <w:r w:rsidR="00C537B9">
              <w:rPr>
                <w:noProof/>
                <w:webHidden/>
              </w:rPr>
              <w:fldChar w:fldCharType="begin"/>
            </w:r>
            <w:r w:rsidR="00C537B9">
              <w:rPr>
                <w:noProof/>
                <w:webHidden/>
              </w:rPr>
              <w:instrText xml:space="preserve"> PAGEREF _Toc2785651 \h </w:instrText>
            </w:r>
            <w:r w:rsidR="00C537B9">
              <w:rPr>
                <w:noProof/>
                <w:webHidden/>
              </w:rPr>
            </w:r>
            <w:r w:rsidR="00C537B9">
              <w:rPr>
                <w:noProof/>
                <w:webHidden/>
              </w:rPr>
              <w:fldChar w:fldCharType="separate"/>
            </w:r>
            <w:r w:rsidR="00C537B9">
              <w:rPr>
                <w:noProof/>
                <w:webHidden/>
              </w:rPr>
              <w:t>1</w:t>
            </w:r>
            <w:r w:rsidR="00C537B9">
              <w:rPr>
                <w:noProof/>
                <w:webHidden/>
              </w:rPr>
              <w:fldChar w:fldCharType="end"/>
            </w:r>
          </w:hyperlink>
        </w:p>
        <w:p w14:paraId="2A6B7DF2" w14:textId="714E4E9F" w:rsidR="00C537B9" w:rsidRDefault="00FC4EED">
          <w:pPr>
            <w:pStyle w:val="TOC2"/>
            <w:tabs>
              <w:tab w:val="left" w:pos="630"/>
              <w:tab w:val="right" w:leader="dot" w:pos="8296"/>
            </w:tabs>
            <w:rPr>
              <w:rFonts w:cstheme="minorBidi"/>
              <w:noProof/>
              <w:kern w:val="2"/>
              <w:sz w:val="21"/>
            </w:rPr>
          </w:pPr>
          <w:hyperlink w:anchor="_Toc2785652" w:history="1">
            <w:r w:rsidR="00C537B9" w:rsidRPr="008C6839">
              <w:rPr>
                <w:rStyle w:val="a6"/>
                <w:noProof/>
              </w:rPr>
              <w:t>5</w:t>
            </w:r>
            <w:r w:rsidR="00C537B9">
              <w:rPr>
                <w:rFonts w:cstheme="minorBidi"/>
                <w:noProof/>
                <w:kern w:val="2"/>
                <w:sz w:val="21"/>
              </w:rPr>
              <w:tab/>
            </w:r>
            <w:r w:rsidR="00C537B9" w:rsidRPr="008C6839">
              <w:rPr>
                <w:rStyle w:val="a6"/>
                <w:noProof/>
              </w:rPr>
              <w:t>测试内容</w:t>
            </w:r>
            <w:r w:rsidR="00C537B9">
              <w:rPr>
                <w:noProof/>
                <w:webHidden/>
              </w:rPr>
              <w:tab/>
            </w:r>
            <w:r w:rsidR="00C537B9">
              <w:rPr>
                <w:noProof/>
                <w:webHidden/>
              </w:rPr>
              <w:fldChar w:fldCharType="begin"/>
            </w:r>
            <w:r w:rsidR="00C537B9">
              <w:rPr>
                <w:noProof/>
                <w:webHidden/>
              </w:rPr>
              <w:instrText xml:space="preserve"> PAGEREF _Toc2785652 \h </w:instrText>
            </w:r>
            <w:r w:rsidR="00C537B9">
              <w:rPr>
                <w:noProof/>
                <w:webHidden/>
              </w:rPr>
            </w:r>
            <w:r w:rsidR="00C537B9">
              <w:rPr>
                <w:noProof/>
                <w:webHidden/>
              </w:rPr>
              <w:fldChar w:fldCharType="separate"/>
            </w:r>
            <w:r w:rsidR="00C537B9">
              <w:rPr>
                <w:noProof/>
                <w:webHidden/>
              </w:rPr>
              <w:t>2</w:t>
            </w:r>
            <w:r w:rsidR="00C537B9">
              <w:rPr>
                <w:noProof/>
                <w:webHidden/>
              </w:rPr>
              <w:fldChar w:fldCharType="end"/>
            </w:r>
          </w:hyperlink>
        </w:p>
        <w:p w14:paraId="78CB6A94" w14:textId="0B9B464C" w:rsidR="00C537B9" w:rsidRDefault="00FC4EED">
          <w:pPr>
            <w:pStyle w:val="TOC2"/>
            <w:tabs>
              <w:tab w:val="left" w:pos="630"/>
              <w:tab w:val="right" w:leader="dot" w:pos="8296"/>
            </w:tabs>
            <w:rPr>
              <w:rFonts w:cstheme="minorBidi"/>
              <w:noProof/>
              <w:kern w:val="2"/>
              <w:sz w:val="21"/>
            </w:rPr>
          </w:pPr>
          <w:hyperlink w:anchor="_Toc2785653" w:history="1">
            <w:r w:rsidR="00C537B9" w:rsidRPr="008C6839">
              <w:rPr>
                <w:rStyle w:val="a6"/>
                <w:noProof/>
              </w:rPr>
              <w:t>6</w:t>
            </w:r>
            <w:r w:rsidR="00C537B9">
              <w:rPr>
                <w:rFonts w:cstheme="minorBidi"/>
                <w:noProof/>
                <w:kern w:val="2"/>
                <w:sz w:val="21"/>
              </w:rPr>
              <w:tab/>
            </w:r>
            <w:r w:rsidR="00C537B9" w:rsidRPr="008C6839">
              <w:rPr>
                <w:rStyle w:val="a6"/>
                <w:noProof/>
              </w:rPr>
              <w:t>测试方法</w:t>
            </w:r>
            <w:r w:rsidR="00C537B9">
              <w:rPr>
                <w:noProof/>
                <w:webHidden/>
              </w:rPr>
              <w:tab/>
            </w:r>
            <w:r w:rsidR="00C537B9">
              <w:rPr>
                <w:noProof/>
                <w:webHidden/>
              </w:rPr>
              <w:fldChar w:fldCharType="begin"/>
            </w:r>
            <w:r w:rsidR="00C537B9">
              <w:rPr>
                <w:noProof/>
                <w:webHidden/>
              </w:rPr>
              <w:instrText xml:space="preserve"> PAGEREF _Toc2785653 \h </w:instrText>
            </w:r>
            <w:r w:rsidR="00C537B9">
              <w:rPr>
                <w:noProof/>
                <w:webHidden/>
              </w:rPr>
            </w:r>
            <w:r w:rsidR="00C537B9">
              <w:rPr>
                <w:noProof/>
                <w:webHidden/>
              </w:rPr>
              <w:fldChar w:fldCharType="separate"/>
            </w:r>
            <w:r w:rsidR="00C537B9">
              <w:rPr>
                <w:noProof/>
                <w:webHidden/>
              </w:rPr>
              <w:t>2</w:t>
            </w:r>
            <w:r w:rsidR="00C537B9">
              <w:rPr>
                <w:noProof/>
                <w:webHidden/>
              </w:rPr>
              <w:fldChar w:fldCharType="end"/>
            </w:r>
          </w:hyperlink>
        </w:p>
        <w:p w14:paraId="2EC49C6A" w14:textId="19EEF81A" w:rsidR="00C537B9" w:rsidRDefault="00FC4EED">
          <w:pPr>
            <w:pStyle w:val="TOC3"/>
            <w:tabs>
              <w:tab w:val="right" w:leader="dot" w:pos="8296"/>
            </w:tabs>
            <w:rPr>
              <w:rFonts w:cstheme="minorBidi"/>
              <w:noProof/>
              <w:kern w:val="2"/>
              <w:sz w:val="21"/>
            </w:rPr>
          </w:pPr>
          <w:hyperlink w:anchor="_Toc2785654" w:history="1">
            <w:r w:rsidR="00C537B9" w:rsidRPr="008C6839">
              <w:rPr>
                <w:rStyle w:val="a6"/>
                <w:noProof/>
              </w:rPr>
              <w:t>等价类</w:t>
            </w:r>
            <w:r w:rsidR="00C537B9">
              <w:rPr>
                <w:noProof/>
                <w:webHidden/>
              </w:rPr>
              <w:tab/>
            </w:r>
            <w:r w:rsidR="00C537B9">
              <w:rPr>
                <w:noProof/>
                <w:webHidden/>
              </w:rPr>
              <w:fldChar w:fldCharType="begin"/>
            </w:r>
            <w:r w:rsidR="00C537B9">
              <w:rPr>
                <w:noProof/>
                <w:webHidden/>
              </w:rPr>
              <w:instrText xml:space="preserve"> PAGEREF _Toc2785654 \h </w:instrText>
            </w:r>
            <w:r w:rsidR="00C537B9">
              <w:rPr>
                <w:noProof/>
                <w:webHidden/>
              </w:rPr>
            </w:r>
            <w:r w:rsidR="00C537B9">
              <w:rPr>
                <w:noProof/>
                <w:webHidden/>
              </w:rPr>
              <w:fldChar w:fldCharType="separate"/>
            </w:r>
            <w:r w:rsidR="00C537B9">
              <w:rPr>
                <w:noProof/>
                <w:webHidden/>
              </w:rPr>
              <w:t>2</w:t>
            </w:r>
            <w:r w:rsidR="00C537B9">
              <w:rPr>
                <w:noProof/>
                <w:webHidden/>
              </w:rPr>
              <w:fldChar w:fldCharType="end"/>
            </w:r>
          </w:hyperlink>
        </w:p>
        <w:p w14:paraId="47B150AB" w14:textId="1DA4A80E" w:rsidR="00C537B9" w:rsidRDefault="00FC4EED">
          <w:pPr>
            <w:pStyle w:val="TOC3"/>
            <w:tabs>
              <w:tab w:val="right" w:leader="dot" w:pos="8296"/>
            </w:tabs>
            <w:rPr>
              <w:rFonts w:cstheme="minorBidi"/>
              <w:noProof/>
              <w:kern w:val="2"/>
              <w:sz w:val="21"/>
            </w:rPr>
          </w:pPr>
          <w:hyperlink w:anchor="_Toc2785655" w:history="1">
            <w:r w:rsidR="00C537B9" w:rsidRPr="008C6839">
              <w:rPr>
                <w:rStyle w:val="a6"/>
                <w:noProof/>
              </w:rPr>
              <w:t>边界值</w:t>
            </w:r>
            <w:r w:rsidR="00C537B9">
              <w:rPr>
                <w:noProof/>
                <w:webHidden/>
              </w:rPr>
              <w:tab/>
            </w:r>
            <w:r w:rsidR="00C537B9">
              <w:rPr>
                <w:noProof/>
                <w:webHidden/>
              </w:rPr>
              <w:fldChar w:fldCharType="begin"/>
            </w:r>
            <w:r w:rsidR="00C537B9">
              <w:rPr>
                <w:noProof/>
                <w:webHidden/>
              </w:rPr>
              <w:instrText xml:space="preserve"> PAGEREF _Toc2785655 \h </w:instrText>
            </w:r>
            <w:r w:rsidR="00C537B9">
              <w:rPr>
                <w:noProof/>
                <w:webHidden/>
              </w:rPr>
            </w:r>
            <w:r w:rsidR="00C537B9">
              <w:rPr>
                <w:noProof/>
                <w:webHidden/>
              </w:rPr>
              <w:fldChar w:fldCharType="separate"/>
            </w:r>
            <w:r w:rsidR="00C537B9">
              <w:rPr>
                <w:noProof/>
                <w:webHidden/>
              </w:rPr>
              <w:t>4</w:t>
            </w:r>
            <w:r w:rsidR="00C537B9">
              <w:rPr>
                <w:noProof/>
                <w:webHidden/>
              </w:rPr>
              <w:fldChar w:fldCharType="end"/>
            </w:r>
          </w:hyperlink>
        </w:p>
        <w:p w14:paraId="787098DE" w14:textId="5F90115F" w:rsidR="00C537B9" w:rsidRDefault="00FC4EED">
          <w:pPr>
            <w:pStyle w:val="TOC3"/>
            <w:tabs>
              <w:tab w:val="right" w:leader="dot" w:pos="8296"/>
            </w:tabs>
            <w:rPr>
              <w:rFonts w:cstheme="minorBidi"/>
              <w:noProof/>
              <w:kern w:val="2"/>
              <w:sz w:val="21"/>
            </w:rPr>
          </w:pPr>
          <w:hyperlink w:anchor="_Toc2785656" w:history="1">
            <w:r w:rsidR="00C537B9" w:rsidRPr="008C6839">
              <w:rPr>
                <w:rStyle w:val="a6"/>
                <w:noProof/>
              </w:rPr>
              <w:t>详细分类</w:t>
            </w:r>
            <w:r w:rsidR="00C537B9">
              <w:rPr>
                <w:noProof/>
                <w:webHidden/>
              </w:rPr>
              <w:tab/>
            </w:r>
            <w:r w:rsidR="00C537B9">
              <w:rPr>
                <w:noProof/>
                <w:webHidden/>
              </w:rPr>
              <w:fldChar w:fldCharType="begin"/>
            </w:r>
            <w:r w:rsidR="00C537B9">
              <w:rPr>
                <w:noProof/>
                <w:webHidden/>
              </w:rPr>
              <w:instrText xml:space="preserve"> PAGEREF _Toc2785656 \h </w:instrText>
            </w:r>
            <w:r w:rsidR="00C537B9">
              <w:rPr>
                <w:noProof/>
                <w:webHidden/>
              </w:rPr>
            </w:r>
            <w:r w:rsidR="00C537B9">
              <w:rPr>
                <w:noProof/>
                <w:webHidden/>
              </w:rPr>
              <w:fldChar w:fldCharType="separate"/>
            </w:r>
            <w:r w:rsidR="00C537B9">
              <w:rPr>
                <w:noProof/>
                <w:webHidden/>
              </w:rPr>
              <w:t>5</w:t>
            </w:r>
            <w:r w:rsidR="00C537B9">
              <w:rPr>
                <w:noProof/>
                <w:webHidden/>
              </w:rPr>
              <w:fldChar w:fldCharType="end"/>
            </w:r>
          </w:hyperlink>
        </w:p>
        <w:p w14:paraId="12A57A4E" w14:textId="2836510F" w:rsidR="00C537B9" w:rsidRDefault="00FC4EED">
          <w:pPr>
            <w:pStyle w:val="TOC2"/>
            <w:tabs>
              <w:tab w:val="left" w:pos="630"/>
              <w:tab w:val="right" w:leader="dot" w:pos="8296"/>
            </w:tabs>
            <w:rPr>
              <w:rFonts w:cstheme="minorBidi"/>
              <w:noProof/>
              <w:kern w:val="2"/>
              <w:sz w:val="21"/>
            </w:rPr>
          </w:pPr>
          <w:hyperlink w:anchor="_Toc2785657" w:history="1">
            <w:r w:rsidR="00C537B9" w:rsidRPr="008C6839">
              <w:rPr>
                <w:rStyle w:val="a6"/>
                <w:noProof/>
              </w:rPr>
              <w:t>7</w:t>
            </w:r>
            <w:r w:rsidR="00C537B9">
              <w:rPr>
                <w:rFonts w:cstheme="minorBidi"/>
                <w:noProof/>
                <w:kern w:val="2"/>
                <w:sz w:val="21"/>
              </w:rPr>
              <w:tab/>
            </w:r>
            <w:r w:rsidR="00C537B9" w:rsidRPr="008C6839">
              <w:rPr>
                <w:rStyle w:val="a6"/>
                <w:noProof/>
              </w:rPr>
              <w:t>测试流程</w:t>
            </w:r>
            <w:r w:rsidR="00C537B9">
              <w:rPr>
                <w:noProof/>
                <w:webHidden/>
              </w:rPr>
              <w:tab/>
            </w:r>
            <w:r w:rsidR="00C537B9">
              <w:rPr>
                <w:noProof/>
                <w:webHidden/>
              </w:rPr>
              <w:fldChar w:fldCharType="begin"/>
            </w:r>
            <w:r w:rsidR="00C537B9">
              <w:rPr>
                <w:noProof/>
                <w:webHidden/>
              </w:rPr>
              <w:instrText xml:space="preserve"> PAGEREF _Toc2785657 \h </w:instrText>
            </w:r>
            <w:r w:rsidR="00C537B9">
              <w:rPr>
                <w:noProof/>
                <w:webHidden/>
              </w:rPr>
            </w:r>
            <w:r w:rsidR="00C537B9">
              <w:rPr>
                <w:noProof/>
                <w:webHidden/>
              </w:rPr>
              <w:fldChar w:fldCharType="separate"/>
            </w:r>
            <w:r w:rsidR="00C537B9">
              <w:rPr>
                <w:noProof/>
                <w:webHidden/>
              </w:rPr>
              <w:t>7</w:t>
            </w:r>
            <w:r w:rsidR="00C537B9">
              <w:rPr>
                <w:noProof/>
                <w:webHidden/>
              </w:rPr>
              <w:fldChar w:fldCharType="end"/>
            </w:r>
          </w:hyperlink>
        </w:p>
        <w:p w14:paraId="7151CD56" w14:textId="69E07210" w:rsidR="00C537B9" w:rsidRDefault="00FC4EED">
          <w:pPr>
            <w:pStyle w:val="TOC2"/>
            <w:tabs>
              <w:tab w:val="left" w:pos="630"/>
              <w:tab w:val="right" w:leader="dot" w:pos="8296"/>
            </w:tabs>
            <w:rPr>
              <w:rFonts w:cstheme="minorBidi"/>
              <w:noProof/>
              <w:kern w:val="2"/>
              <w:sz w:val="21"/>
            </w:rPr>
          </w:pPr>
          <w:hyperlink w:anchor="_Toc2785658" w:history="1">
            <w:r w:rsidR="00C537B9" w:rsidRPr="008C6839">
              <w:rPr>
                <w:rStyle w:val="a6"/>
                <w:noProof/>
              </w:rPr>
              <w:t>8</w:t>
            </w:r>
            <w:r w:rsidR="00C537B9">
              <w:rPr>
                <w:rFonts w:cstheme="minorBidi"/>
                <w:noProof/>
                <w:kern w:val="2"/>
                <w:sz w:val="21"/>
              </w:rPr>
              <w:tab/>
            </w:r>
            <w:r w:rsidR="00C537B9" w:rsidRPr="008C6839">
              <w:rPr>
                <w:rStyle w:val="a6"/>
                <w:noProof/>
              </w:rPr>
              <w:t>测试阶段</w:t>
            </w:r>
            <w:r w:rsidR="00C537B9">
              <w:rPr>
                <w:noProof/>
                <w:webHidden/>
              </w:rPr>
              <w:tab/>
            </w:r>
            <w:r w:rsidR="00C537B9">
              <w:rPr>
                <w:noProof/>
                <w:webHidden/>
              </w:rPr>
              <w:fldChar w:fldCharType="begin"/>
            </w:r>
            <w:r w:rsidR="00C537B9">
              <w:rPr>
                <w:noProof/>
                <w:webHidden/>
              </w:rPr>
              <w:instrText xml:space="preserve"> PAGEREF _Toc2785658 \h </w:instrText>
            </w:r>
            <w:r w:rsidR="00C537B9">
              <w:rPr>
                <w:noProof/>
                <w:webHidden/>
              </w:rPr>
            </w:r>
            <w:r w:rsidR="00C537B9">
              <w:rPr>
                <w:noProof/>
                <w:webHidden/>
              </w:rPr>
              <w:fldChar w:fldCharType="separate"/>
            </w:r>
            <w:r w:rsidR="00C537B9">
              <w:rPr>
                <w:noProof/>
                <w:webHidden/>
              </w:rPr>
              <w:t>7</w:t>
            </w:r>
            <w:r w:rsidR="00C537B9">
              <w:rPr>
                <w:noProof/>
                <w:webHidden/>
              </w:rPr>
              <w:fldChar w:fldCharType="end"/>
            </w:r>
          </w:hyperlink>
        </w:p>
        <w:p w14:paraId="6A3F55A0" w14:textId="27383A9D" w:rsidR="00C537B9" w:rsidRDefault="00FC4EED">
          <w:pPr>
            <w:pStyle w:val="TOC3"/>
            <w:tabs>
              <w:tab w:val="right" w:leader="dot" w:pos="8296"/>
            </w:tabs>
            <w:rPr>
              <w:rFonts w:cstheme="minorBidi"/>
              <w:noProof/>
              <w:kern w:val="2"/>
              <w:sz w:val="21"/>
            </w:rPr>
          </w:pPr>
          <w:hyperlink w:anchor="_Toc2785659" w:history="1">
            <w:r w:rsidR="00C537B9" w:rsidRPr="008C6839">
              <w:rPr>
                <w:rStyle w:val="a6"/>
                <w:noProof/>
              </w:rPr>
              <w:t>单元测试</w:t>
            </w:r>
            <w:r w:rsidR="00C537B9">
              <w:rPr>
                <w:noProof/>
                <w:webHidden/>
              </w:rPr>
              <w:tab/>
            </w:r>
            <w:r w:rsidR="00C537B9">
              <w:rPr>
                <w:noProof/>
                <w:webHidden/>
              </w:rPr>
              <w:fldChar w:fldCharType="begin"/>
            </w:r>
            <w:r w:rsidR="00C537B9">
              <w:rPr>
                <w:noProof/>
                <w:webHidden/>
              </w:rPr>
              <w:instrText xml:space="preserve"> PAGEREF _Toc2785659 \h </w:instrText>
            </w:r>
            <w:r w:rsidR="00C537B9">
              <w:rPr>
                <w:noProof/>
                <w:webHidden/>
              </w:rPr>
            </w:r>
            <w:r w:rsidR="00C537B9">
              <w:rPr>
                <w:noProof/>
                <w:webHidden/>
              </w:rPr>
              <w:fldChar w:fldCharType="separate"/>
            </w:r>
            <w:r w:rsidR="00C537B9">
              <w:rPr>
                <w:noProof/>
                <w:webHidden/>
              </w:rPr>
              <w:t>7</w:t>
            </w:r>
            <w:r w:rsidR="00C537B9">
              <w:rPr>
                <w:noProof/>
                <w:webHidden/>
              </w:rPr>
              <w:fldChar w:fldCharType="end"/>
            </w:r>
          </w:hyperlink>
        </w:p>
        <w:p w14:paraId="1AC4BEDB" w14:textId="4750FA49" w:rsidR="00C537B9" w:rsidRDefault="00FC4EED">
          <w:pPr>
            <w:pStyle w:val="TOC3"/>
            <w:tabs>
              <w:tab w:val="right" w:leader="dot" w:pos="8296"/>
            </w:tabs>
            <w:rPr>
              <w:rFonts w:cstheme="minorBidi"/>
              <w:noProof/>
              <w:kern w:val="2"/>
              <w:sz w:val="21"/>
            </w:rPr>
          </w:pPr>
          <w:hyperlink w:anchor="_Toc2785660" w:history="1">
            <w:r w:rsidR="00C537B9" w:rsidRPr="008C6839">
              <w:rPr>
                <w:rStyle w:val="a6"/>
                <w:noProof/>
              </w:rPr>
              <w:t>集成测试</w:t>
            </w:r>
            <w:r w:rsidR="00C537B9">
              <w:rPr>
                <w:noProof/>
                <w:webHidden/>
              </w:rPr>
              <w:tab/>
            </w:r>
            <w:r w:rsidR="00C537B9">
              <w:rPr>
                <w:noProof/>
                <w:webHidden/>
              </w:rPr>
              <w:fldChar w:fldCharType="begin"/>
            </w:r>
            <w:r w:rsidR="00C537B9">
              <w:rPr>
                <w:noProof/>
                <w:webHidden/>
              </w:rPr>
              <w:instrText xml:space="preserve"> PAGEREF _Toc2785660 \h </w:instrText>
            </w:r>
            <w:r w:rsidR="00C537B9">
              <w:rPr>
                <w:noProof/>
                <w:webHidden/>
              </w:rPr>
            </w:r>
            <w:r w:rsidR="00C537B9">
              <w:rPr>
                <w:noProof/>
                <w:webHidden/>
              </w:rPr>
              <w:fldChar w:fldCharType="separate"/>
            </w:r>
            <w:r w:rsidR="00C537B9">
              <w:rPr>
                <w:noProof/>
                <w:webHidden/>
              </w:rPr>
              <w:t>7</w:t>
            </w:r>
            <w:r w:rsidR="00C537B9">
              <w:rPr>
                <w:noProof/>
                <w:webHidden/>
              </w:rPr>
              <w:fldChar w:fldCharType="end"/>
            </w:r>
          </w:hyperlink>
        </w:p>
        <w:p w14:paraId="08DAA856" w14:textId="1BF5CDAF" w:rsidR="00C537B9" w:rsidRDefault="00FC4EED">
          <w:pPr>
            <w:pStyle w:val="TOC3"/>
            <w:tabs>
              <w:tab w:val="right" w:leader="dot" w:pos="8296"/>
            </w:tabs>
            <w:rPr>
              <w:rFonts w:cstheme="minorBidi"/>
              <w:noProof/>
              <w:kern w:val="2"/>
              <w:sz w:val="21"/>
            </w:rPr>
          </w:pPr>
          <w:hyperlink w:anchor="_Toc2785661" w:history="1">
            <w:r w:rsidR="00C537B9" w:rsidRPr="008C6839">
              <w:rPr>
                <w:rStyle w:val="a6"/>
                <w:noProof/>
              </w:rPr>
              <w:t>系统测试</w:t>
            </w:r>
            <w:r w:rsidR="00C537B9">
              <w:rPr>
                <w:noProof/>
                <w:webHidden/>
              </w:rPr>
              <w:tab/>
            </w:r>
            <w:r w:rsidR="00C537B9">
              <w:rPr>
                <w:noProof/>
                <w:webHidden/>
              </w:rPr>
              <w:fldChar w:fldCharType="begin"/>
            </w:r>
            <w:r w:rsidR="00C537B9">
              <w:rPr>
                <w:noProof/>
                <w:webHidden/>
              </w:rPr>
              <w:instrText xml:space="preserve"> PAGEREF _Toc2785661 \h </w:instrText>
            </w:r>
            <w:r w:rsidR="00C537B9">
              <w:rPr>
                <w:noProof/>
                <w:webHidden/>
              </w:rPr>
            </w:r>
            <w:r w:rsidR="00C537B9">
              <w:rPr>
                <w:noProof/>
                <w:webHidden/>
              </w:rPr>
              <w:fldChar w:fldCharType="separate"/>
            </w:r>
            <w:r w:rsidR="00C537B9">
              <w:rPr>
                <w:noProof/>
                <w:webHidden/>
              </w:rPr>
              <w:t>8</w:t>
            </w:r>
            <w:r w:rsidR="00C537B9">
              <w:rPr>
                <w:noProof/>
                <w:webHidden/>
              </w:rPr>
              <w:fldChar w:fldCharType="end"/>
            </w:r>
          </w:hyperlink>
        </w:p>
        <w:p w14:paraId="47789760" w14:textId="0356C261" w:rsidR="00C537B9" w:rsidRDefault="00FC4EED">
          <w:pPr>
            <w:pStyle w:val="TOC3"/>
            <w:tabs>
              <w:tab w:val="right" w:leader="dot" w:pos="8296"/>
            </w:tabs>
            <w:rPr>
              <w:rFonts w:cstheme="minorBidi"/>
              <w:noProof/>
              <w:kern w:val="2"/>
              <w:sz w:val="21"/>
            </w:rPr>
          </w:pPr>
          <w:hyperlink w:anchor="_Toc2785662" w:history="1">
            <w:r w:rsidR="00C537B9" w:rsidRPr="008C6839">
              <w:rPr>
                <w:rStyle w:val="a6"/>
                <w:noProof/>
              </w:rPr>
              <w:t>回归测试</w:t>
            </w:r>
            <w:r w:rsidR="00C537B9">
              <w:rPr>
                <w:noProof/>
                <w:webHidden/>
              </w:rPr>
              <w:tab/>
            </w:r>
            <w:r w:rsidR="00C537B9">
              <w:rPr>
                <w:noProof/>
                <w:webHidden/>
              </w:rPr>
              <w:fldChar w:fldCharType="begin"/>
            </w:r>
            <w:r w:rsidR="00C537B9">
              <w:rPr>
                <w:noProof/>
                <w:webHidden/>
              </w:rPr>
              <w:instrText xml:space="preserve"> PAGEREF _Toc2785662 \h </w:instrText>
            </w:r>
            <w:r w:rsidR="00C537B9">
              <w:rPr>
                <w:noProof/>
                <w:webHidden/>
              </w:rPr>
            </w:r>
            <w:r w:rsidR="00C537B9">
              <w:rPr>
                <w:noProof/>
                <w:webHidden/>
              </w:rPr>
              <w:fldChar w:fldCharType="separate"/>
            </w:r>
            <w:r w:rsidR="00C537B9">
              <w:rPr>
                <w:noProof/>
                <w:webHidden/>
              </w:rPr>
              <w:t>8</w:t>
            </w:r>
            <w:r w:rsidR="00C537B9">
              <w:rPr>
                <w:noProof/>
                <w:webHidden/>
              </w:rPr>
              <w:fldChar w:fldCharType="end"/>
            </w:r>
          </w:hyperlink>
        </w:p>
        <w:p w14:paraId="795209E8" w14:textId="647DAEF6" w:rsidR="00F26322" w:rsidRDefault="00C537B9" w:rsidP="00C537B9">
          <w:r>
            <w:rPr>
              <w:b/>
              <w:bCs/>
              <w:lang w:val="zh-CN"/>
            </w:rPr>
            <w:fldChar w:fldCharType="end"/>
          </w:r>
        </w:p>
      </w:sdtContent>
    </w:sdt>
    <w:p w14:paraId="6B5B7990" w14:textId="3CA14C37" w:rsidR="0028649D" w:rsidRDefault="004A4505" w:rsidP="002F2724">
      <w:pPr>
        <w:pStyle w:val="2"/>
        <w:numPr>
          <w:ilvl w:val="0"/>
          <w:numId w:val="18"/>
        </w:numPr>
      </w:pPr>
      <w:bookmarkStart w:id="1" w:name="_Toc2785648"/>
      <w:r>
        <w:rPr>
          <w:rFonts w:hint="eastAsia"/>
        </w:rPr>
        <w:t>测试原则</w:t>
      </w:r>
      <w:bookmarkEnd w:id="1"/>
    </w:p>
    <w:p w14:paraId="12F5A5BC" w14:textId="6DFB55CE" w:rsidR="004A4505" w:rsidRDefault="004A4505" w:rsidP="004A4505">
      <w:pPr>
        <w:pStyle w:val="a3"/>
        <w:numPr>
          <w:ilvl w:val="0"/>
          <w:numId w:val="1"/>
        </w:numPr>
        <w:ind w:firstLineChars="0"/>
      </w:pPr>
      <w:r>
        <w:rPr>
          <w:rFonts w:hint="eastAsia"/>
        </w:rPr>
        <w:t>测试应该尽早的进行，最好在需求阶段就开始介入，因为最严重的错误不外乎就是系统不能满足用户的需求</w:t>
      </w:r>
    </w:p>
    <w:p w14:paraId="1AF617CA" w14:textId="45EC9A91" w:rsidR="004A4505" w:rsidRDefault="004A4505" w:rsidP="004A4505">
      <w:pPr>
        <w:pStyle w:val="a3"/>
        <w:numPr>
          <w:ilvl w:val="0"/>
          <w:numId w:val="1"/>
        </w:numPr>
        <w:ind w:firstLineChars="0"/>
      </w:pPr>
      <w:r>
        <w:rPr>
          <w:rFonts w:hint="eastAsia"/>
        </w:rPr>
        <w:t>程序员应该避免检查自己的程序，软件测试应该用第三方来负责</w:t>
      </w:r>
    </w:p>
    <w:p w14:paraId="20F2749C" w14:textId="72639A78" w:rsidR="004A4505" w:rsidRDefault="004A4505" w:rsidP="004A4505">
      <w:pPr>
        <w:pStyle w:val="a3"/>
        <w:numPr>
          <w:ilvl w:val="0"/>
          <w:numId w:val="1"/>
        </w:numPr>
        <w:ind w:firstLineChars="0"/>
      </w:pPr>
      <w:r>
        <w:rPr>
          <w:rFonts w:hint="eastAsia"/>
        </w:rPr>
        <w:t>设计测试</w:t>
      </w:r>
      <w:r w:rsidR="00980C8A">
        <w:rPr>
          <w:rFonts w:hint="eastAsia"/>
        </w:rPr>
        <w:t>用例</w:t>
      </w:r>
      <w:r>
        <w:rPr>
          <w:rFonts w:hint="eastAsia"/>
        </w:rPr>
        <w:t>时应该考虑到合法的输入和不合法的输入以及各种边界条件，特殊情况下还要制造极端状态和意外状态，如网络异常中断、电源断电等</w:t>
      </w:r>
    </w:p>
    <w:p w14:paraId="2886945C" w14:textId="2088BDF5" w:rsidR="004A4505" w:rsidRDefault="004A4505" w:rsidP="004A4505">
      <w:pPr>
        <w:pStyle w:val="a3"/>
        <w:numPr>
          <w:ilvl w:val="0"/>
          <w:numId w:val="1"/>
        </w:numPr>
        <w:ind w:firstLineChars="0"/>
      </w:pPr>
      <w:r>
        <w:rPr>
          <w:rFonts w:hint="eastAsia"/>
        </w:rPr>
        <w:t>应该充分注意测试中的群集现象</w:t>
      </w:r>
    </w:p>
    <w:p w14:paraId="38EC197A" w14:textId="4EA9DF2A" w:rsidR="004A4505" w:rsidRDefault="004A4505" w:rsidP="004A4505">
      <w:pPr>
        <w:pStyle w:val="a3"/>
        <w:numPr>
          <w:ilvl w:val="0"/>
          <w:numId w:val="1"/>
        </w:numPr>
        <w:ind w:firstLineChars="0"/>
      </w:pPr>
      <w:r>
        <w:rPr>
          <w:rFonts w:hint="eastAsia"/>
        </w:rPr>
        <w:lastRenderedPageBreak/>
        <w:t>对错误结果要进行一个确认过程。一般由A测试出来的错误，一定要由B来确认。严重的错误可以召开评审会议进行讨论和分析，对测试结果要进行严格的确认，是否真的存在这个问题以及严重程度等</w:t>
      </w:r>
    </w:p>
    <w:p w14:paraId="65E31B22" w14:textId="58EC7CBB" w:rsidR="004A4505" w:rsidRDefault="004A4505" w:rsidP="004A4505">
      <w:pPr>
        <w:pStyle w:val="a3"/>
        <w:numPr>
          <w:ilvl w:val="0"/>
          <w:numId w:val="1"/>
        </w:numPr>
        <w:ind w:firstLineChars="0"/>
      </w:pPr>
      <w:r>
        <w:rPr>
          <w:rFonts w:hint="eastAsia"/>
        </w:rPr>
        <w:t>制定严格的测试计划。一定要制定测试计划，并且要</w:t>
      </w:r>
      <w:r w:rsidR="00CA6D11">
        <w:rPr>
          <w:rFonts w:hint="eastAsia"/>
        </w:rPr>
        <w:t>用例有指导</w:t>
      </w:r>
      <w:r>
        <w:rPr>
          <w:rFonts w:hint="eastAsia"/>
        </w:rPr>
        <w:t>性。测试时间安排尽量宽松，不要希望在</w:t>
      </w:r>
      <w:r w:rsidR="00237C35">
        <w:rPr>
          <w:rFonts w:hint="eastAsia"/>
        </w:rPr>
        <w:t>极短的时间内完成一个高水平的测试</w:t>
      </w:r>
    </w:p>
    <w:p w14:paraId="5B2A0524" w14:textId="02C019A0" w:rsidR="00237C35" w:rsidRDefault="00237C35" w:rsidP="004A4505">
      <w:pPr>
        <w:pStyle w:val="a3"/>
        <w:numPr>
          <w:ilvl w:val="0"/>
          <w:numId w:val="1"/>
        </w:numPr>
        <w:ind w:firstLineChars="0"/>
      </w:pPr>
      <w:r>
        <w:rPr>
          <w:rFonts w:hint="eastAsia"/>
        </w:rPr>
        <w:t>妥善保存测试计划、测试用例、出错统计和最终分析报告，为维护提供方便</w:t>
      </w:r>
    </w:p>
    <w:p w14:paraId="1EA3B976" w14:textId="1D85BD8E" w:rsidR="00237C35" w:rsidRDefault="00237C35" w:rsidP="0003648F">
      <w:pPr>
        <w:pStyle w:val="2"/>
        <w:numPr>
          <w:ilvl w:val="0"/>
          <w:numId w:val="18"/>
        </w:numPr>
      </w:pPr>
      <w:bookmarkStart w:id="2" w:name="_Toc2785649"/>
      <w:r>
        <w:rPr>
          <w:rFonts w:hint="eastAsia"/>
        </w:rPr>
        <w:t>测试目标</w:t>
      </w:r>
      <w:bookmarkEnd w:id="2"/>
    </w:p>
    <w:p w14:paraId="2EC5A9E8" w14:textId="0D269EF9" w:rsidR="00237C35" w:rsidRDefault="00A663B5" w:rsidP="00A663B5">
      <w:pPr>
        <w:pStyle w:val="a3"/>
        <w:numPr>
          <w:ilvl w:val="0"/>
          <w:numId w:val="2"/>
        </w:numPr>
        <w:ind w:firstLineChars="0"/>
      </w:pPr>
      <w:r>
        <w:rPr>
          <w:rFonts w:hint="eastAsia"/>
        </w:rPr>
        <w:t>发现一些可以通过测试避免的开发风险</w:t>
      </w:r>
    </w:p>
    <w:p w14:paraId="35941641" w14:textId="07DC6EBB" w:rsidR="00A663B5" w:rsidRDefault="00A663B5" w:rsidP="00A663B5">
      <w:pPr>
        <w:pStyle w:val="a3"/>
        <w:numPr>
          <w:ilvl w:val="0"/>
          <w:numId w:val="2"/>
        </w:numPr>
        <w:ind w:firstLineChars="0"/>
      </w:pPr>
      <w:r>
        <w:rPr>
          <w:rFonts w:hint="eastAsia"/>
        </w:rPr>
        <w:t>实施测试来降低所发现的风险</w:t>
      </w:r>
    </w:p>
    <w:p w14:paraId="2E90B362" w14:textId="7E0F5858" w:rsidR="00A663B5" w:rsidRDefault="00A663B5" w:rsidP="00A663B5">
      <w:pPr>
        <w:pStyle w:val="a3"/>
        <w:numPr>
          <w:ilvl w:val="0"/>
          <w:numId w:val="2"/>
        </w:numPr>
        <w:ind w:firstLineChars="0"/>
      </w:pPr>
      <w:r>
        <w:rPr>
          <w:rFonts w:hint="eastAsia"/>
        </w:rPr>
        <w:t>确定测试何时可以结束</w:t>
      </w:r>
    </w:p>
    <w:p w14:paraId="2DBD301D" w14:textId="0D086CA0" w:rsidR="00A663B5" w:rsidRDefault="00A663B5" w:rsidP="00A663B5">
      <w:pPr>
        <w:pStyle w:val="a3"/>
        <w:numPr>
          <w:ilvl w:val="0"/>
          <w:numId w:val="2"/>
        </w:numPr>
        <w:ind w:firstLineChars="0"/>
      </w:pPr>
      <w:r>
        <w:rPr>
          <w:rFonts w:hint="eastAsia"/>
        </w:rPr>
        <w:t>在开发项目的过程中将测试看作是一个标准项目</w:t>
      </w:r>
    </w:p>
    <w:p w14:paraId="173BF9CA" w14:textId="54D353AF" w:rsidR="00A663B5" w:rsidRDefault="00A663B5" w:rsidP="0003648F">
      <w:pPr>
        <w:pStyle w:val="2"/>
        <w:numPr>
          <w:ilvl w:val="0"/>
          <w:numId w:val="18"/>
        </w:numPr>
      </w:pPr>
      <w:bookmarkStart w:id="3" w:name="_Toc2785650"/>
      <w:r>
        <w:rPr>
          <w:rFonts w:hint="eastAsia"/>
        </w:rPr>
        <w:t>测试对象</w:t>
      </w:r>
      <w:bookmarkEnd w:id="3"/>
    </w:p>
    <w:p w14:paraId="4A3E48E0" w14:textId="4B17C016" w:rsidR="00A663B5" w:rsidRDefault="00ED3824" w:rsidP="00A663B5">
      <w:r>
        <w:rPr>
          <w:rFonts w:hint="eastAsia"/>
        </w:rPr>
        <w:t>程序。</w:t>
      </w:r>
    </w:p>
    <w:p w14:paraId="6930DD23" w14:textId="0A763CC2" w:rsidR="00ED3824" w:rsidRDefault="00ED3824" w:rsidP="00A663B5">
      <w:r>
        <w:rPr>
          <w:rFonts w:hint="eastAsia"/>
        </w:rPr>
        <w:t>数据。</w:t>
      </w:r>
    </w:p>
    <w:p w14:paraId="75058ECD" w14:textId="445D4F5C" w:rsidR="00ED3824" w:rsidRDefault="00ED3824" w:rsidP="00A663B5">
      <w:r>
        <w:rPr>
          <w:rFonts w:hint="eastAsia"/>
        </w:rPr>
        <w:t>文档。</w:t>
      </w:r>
    </w:p>
    <w:p w14:paraId="4ABA4C12" w14:textId="2FBE4BC8" w:rsidR="00ED3824" w:rsidRDefault="00ED3824" w:rsidP="0003648F">
      <w:pPr>
        <w:pStyle w:val="2"/>
        <w:numPr>
          <w:ilvl w:val="0"/>
          <w:numId w:val="18"/>
        </w:numPr>
      </w:pPr>
      <w:bookmarkStart w:id="4" w:name="_Toc2785651"/>
      <w:r>
        <w:rPr>
          <w:rFonts w:hint="eastAsia"/>
        </w:rPr>
        <w:t>测试过程</w:t>
      </w:r>
      <w:bookmarkEnd w:id="4"/>
    </w:p>
    <w:p w14:paraId="326E0FC6" w14:textId="01653291" w:rsidR="00ED3824" w:rsidRDefault="00ED3824" w:rsidP="00ED3824">
      <w:r>
        <w:rPr>
          <w:rFonts w:hint="eastAsia"/>
        </w:rPr>
        <w:t>第一步：对要执行测试的产品/项目进行分析，确定测试策略，制定测试计划。该计划被审核批准后转向第二步。测试工作启动前一定要确定正确的测试策略和指导方针，这些</w:t>
      </w:r>
      <w:r w:rsidR="00C15DA9">
        <w:rPr>
          <w:rFonts w:hint="eastAsia"/>
        </w:rPr>
        <w:t>是</w:t>
      </w:r>
      <w:r>
        <w:rPr>
          <w:rFonts w:hint="eastAsia"/>
        </w:rPr>
        <w:t>后期开展工作的基础。只有将本次的测试目标和要求分析清除，才能决定测试资源的投入。</w:t>
      </w:r>
    </w:p>
    <w:p w14:paraId="12CCA10C" w14:textId="59A5E3F9" w:rsidR="00ED3824" w:rsidRDefault="00ED3824" w:rsidP="00ED3824">
      <w:r>
        <w:rPr>
          <w:rFonts w:hint="eastAsia"/>
        </w:rPr>
        <w:t>第二步：设计测试用例</w:t>
      </w:r>
      <w:r w:rsidR="008A3165">
        <w:rPr>
          <w:rFonts w:hint="eastAsia"/>
        </w:rPr>
        <w:t>。设计测试用例要根据测试需求和测试策略来进行，进度压力不大时，应该设计得详细，如果进度、成本压力较大，则应该保证测试用例覆盖到关键性的测试需求。该用例被批准后转向第三步。</w:t>
      </w:r>
    </w:p>
    <w:p w14:paraId="4C27A890" w14:textId="105AB320" w:rsidR="008A3165" w:rsidRDefault="008A3165" w:rsidP="00ED3824">
      <w:r>
        <w:rPr>
          <w:rFonts w:hint="eastAsia"/>
        </w:rPr>
        <w:t>第三步：如果满足“启动准则（</w:t>
      </w:r>
      <w:proofErr w:type="spellStart"/>
      <w:r>
        <w:rPr>
          <w:rFonts w:hint="eastAsia"/>
        </w:rPr>
        <w:t>EntryCriteria</w:t>
      </w:r>
      <w:proofErr w:type="spellEnd"/>
      <w:r>
        <w:rPr>
          <w:rFonts w:hint="eastAsia"/>
        </w:rPr>
        <w:t>）”，那么执行测试。执行测试主要是搭建测试环境，执行测试用例。执行测试时要进行进度控制、项目协调等工作。</w:t>
      </w:r>
    </w:p>
    <w:p w14:paraId="02969E4F" w14:textId="4AA57AF0" w:rsidR="008A3165" w:rsidRDefault="008A3165" w:rsidP="00ED3824">
      <w:r>
        <w:rPr>
          <w:rFonts w:hint="eastAsia"/>
        </w:rPr>
        <w:t>第四步：提交缺陷。这里要进行缺陷审核和验证等工作。</w:t>
      </w:r>
    </w:p>
    <w:p w14:paraId="496A360F" w14:textId="087DC2F7" w:rsidR="008A3165" w:rsidRDefault="008A3165" w:rsidP="00ED3824">
      <w:r>
        <w:rPr>
          <w:rFonts w:hint="eastAsia"/>
        </w:rPr>
        <w:t>第五步：消除软件缺陷。通常情况下，开发经理需要审核</w:t>
      </w:r>
      <w:r w:rsidR="002736D1">
        <w:rPr>
          <w:rFonts w:hint="eastAsia"/>
        </w:rPr>
        <w:t>缺陷，并进行缺陷分配。程序员要修改自己负责的缺陷。在程序员修改完成后进入到回归测试阶段。如果满足“完成准则（</w:t>
      </w:r>
      <w:proofErr w:type="spellStart"/>
      <w:r w:rsidR="002736D1">
        <w:rPr>
          <w:rFonts w:hint="eastAsia"/>
        </w:rPr>
        <w:t>Exi</w:t>
      </w:r>
      <w:r w:rsidR="007805A4">
        <w:rPr>
          <w:rFonts w:hint="eastAsia"/>
        </w:rPr>
        <w:t>t</w:t>
      </w:r>
      <w:r w:rsidR="002736D1">
        <w:rPr>
          <w:rFonts w:hint="eastAsia"/>
        </w:rPr>
        <w:t>Criteria</w:t>
      </w:r>
      <w:proofErr w:type="spellEnd"/>
      <w:r w:rsidR="002736D1">
        <w:rPr>
          <w:rFonts w:hint="eastAsia"/>
        </w:rPr>
        <w:t>）”，那么</w:t>
      </w:r>
      <w:proofErr w:type="gramStart"/>
      <w:r w:rsidR="002736D1">
        <w:rPr>
          <w:rFonts w:hint="eastAsia"/>
        </w:rPr>
        <w:t>正常结束</w:t>
      </w:r>
      <w:proofErr w:type="gramEnd"/>
      <w:r w:rsidR="002736D1">
        <w:rPr>
          <w:rFonts w:hint="eastAsia"/>
        </w:rPr>
        <w:t>测试。</w:t>
      </w:r>
    </w:p>
    <w:p w14:paraId="41BC9CAF" w14:textId="5F4014DF" w:rsidR="002736D1" w:rsidRDefault="002736D1" w:rsidP="00ED3824">
      <w:r>
        <w:rPr>
          <w:rFonts w:hint="eastAsia"/>
        </w:rPr>
        <w:t>第六步：撰写测试报告。对测试进行分析，总结本次的经验教训，在下一次的共走中改进。</w:t>
      </w:r>
    </w:p>
    <w:p w14:paraId="386DAA45" w14:textId="50424969" w:rsidR="002736D1" w:rsidRDefault="002736D1" w:rsidP="00ED3824">
      <w:r>
        <w:rPr>
          <w:rFonts w:hint="eastAsia"/>
        </w:rPr>
        <w:t>软件测试过程管理，主要包括软件测试是什么样的过程，如何评价一个软件测试过程，如何进行配置管理和测试风险分析以及成本的管理。</w:t>
      </w:r>
    </w:p>
    <w:p w14:paraId="1A071045" w14:textId="03D9F094" w:rsidR="002736D1" w:rsidRDefault="009360B7" w:rsidP="0003648F">
      <w:pPr>
        <w:pStyle w:val="2"/>
        <w:numPr>
          <w:ilvl w:val="0"/>
          <w:numId w:val="18"/>
        </w:numPr>
      </w:pPr>
      <w:bookmarkStart w:id="5" w:name="_Toc2785652"/>
      <w:r>
        <w:rPr>
          <w:rFonts w:hint="eastAsia"/>
        </w:rPr>
        <w:t>测试内容</w:t>
      </w:r>
      <w:bookmarkEnd w:id="5"/>
    </w:p>
    <w:p w14:paraId="5AEF198F" w14:textId="062D67E2" w:rsidR="009360B7" w:rsidRDefault="00A574CA" w:rsidP="009360B7">
      <w:r>
        <w:rPr>
          <w:rFonts w:hint="eastAsia"/>
        </w:rPr>
        <w:t>软件测试的主要工作内容是验证（verification）和确认（validation），下面分别给出其概念：</w:t>
      </w:r>
    </w:p>
    <w:p w14:paraId="16F7081E" w14:textId="67F95E46" w:rsidR="00A574CA" w:rsidRDefault="00A574CA" w:rsidP="00890663">
      <w:pPr>
        <w:ind w:firstLine="360"/>
      </w:pPr>
      <w:r w:rsidRPr="008F42CA">
        <w:rPr>
          <w:rFonts w:hint="eastAsia"/>
          <w:b/>
        </w:rPr>
        <w:t>验证</w:t>
      </w:r>
      <w:r>
        <w:rPr>
          <w:rFonts w:hint="eastAsia"/>
        </w:rPr>
        <w:t>是保证软件</w:t>
      </w:r>
      <w:proofErr w:type="gramStart"/>
      <w:r>
        <w:rPr>
          <w:rFonts w:hint="eastAsia"/>
        </w:rPr>
        <w:t>正确正确</w:t>
      </w:r>
      <w:proofErr w:type="gramEnd"/>
      <w:r>
        <w:rPr>
          <w:rFonts w:hint="eastAsia"/>
        </w:rPr>
        <w:t>地实现了一些特定功能的一系列活动，即保证软件以正确的方</w:t>
      </w:r>
      <w:r>
        <w:rPr>
          <w:rFonts w:hint="eastAsia"/>
        </w:rPr>
        <w:lastRenderedPageBreak/>
        <w:t>式来做了这个事情（do</w:t>
      </w:r>
      <w:r>
        <w:t xml:space="preserve"> </w:t>
      </w:r>
      <w:r>
        <w:rPr>
          <w:rFonts w:hint="eastAsia"/>
        </w:rPr>
        <w:t>it</w:t>
      </w:r>
      <w:r>
        <w:t xml:space="preserve"> right</w:t>
      </w:r>
      <w:r>
        <w:rPr>
          <w:rFonts w:hint="eastAsia"/>
        </w:rPr>
        <w:t>）</w:t>
      </w:r>
    </w:p>
    <w:p w14:paraId="64A29911" w14:textId="1D596F52" w:rsidR="00A574CA" w:rsidRDefault="00A574CA" w:rsidP="00A574CA">
      <w:pPr>
        <w:pStyle w:val="a3"/>
        <w:numPr>
          <w:ilvl w:val="0"/>
          <w:numId w:val="3"/>
        </w:numPr>
        <w:ind w:firstLineChars="0"/>
      </w:pPr>
      <w:r>
        <w:rPr>
          <w:rFonts w:hint="eastAsia"/>
        </w:rPr>
        <w:t>确定软件生存周期中的一个给定阶段的产品是否达到前阶段确立的需求的过程。</w:t>
      </w:r>
    </w:p>
    <w:p w14:paraId="69F2A965" w14:textId="7AA5F827" w:rsidR="00A574CA" w:rsidRDefault="00A574CA" w:rsidP="00A574CA">
      <w:pPr>
        <w:pStyle w:val="a3"/>
        <w:numPr>
          <w:ilvl w:val="0"/>
          <w:numId w:val="3"/>
        </w:numPr>
        <w:ind w:firstLineChars="0"/>
      </w:pPr>
      <w:r>
        <w:rPr>
          <w:rFonts w:hint="eastAsia"/>
        </w:rPr>
        <w:t>程序正确性的形式证明，即采用形式理论证明程序符合设计规约规定的过程</w:t>
      </w:r>
    </w:p>
    <w:p w14:paraId="4C2DF2EB" w14:textId="048B31D3" w:rsidR="00A574CA" w:rsidRDefault="00A574CA" w:rsidP="00A574CA">
      <w:pPr>
        <w:pStyle w:val="a3"/>
        <w:numPr>
          <w:ilvl w:val="0"/>
          <w:numId w:val="3"/>
        </w:numPr>
        <w:ind w:firstLineChars="0"/>
      </w:pPr>
      <w:r>
        <w:rPr>
          <w:rFonts w:hint="eastAsia"/>
        </w:rPr>
        <w:t>评审、审查、测试、检查、审计等各类活动，或对某些项处理、服务或文件等是否和规定的需求相一致进行判断和提出报告。</w:t>
      </w:r>
    </w:p>
    <w:p w14:paraId="6B0313E3" w14:textId="67BB0EF1" w:rsidR="00A574CA" w:rsidRDefault="00A574CA" w:rsidP="00890663">
      <w:pPr>
        <w:ind w:firstLine="360"/>
      </w:pPr>
      <w:r w:rsidRPr="008F42CA">
        <w:rPr>
          <w:rFonts w:hint="eastAsia"/>
          <w:b/>
        </w:rPr>
        <w:t>确认</w:t>
      </w:r>
      <w:r>
        <w:rPr>
          <w:rFonts w:hint="eastAsia"/>
        </w:rPr>
        <w:t>是一系列的活动和过程，目的是想证实在一个给定的外部环境中软件的逻辑正确性。即保证软件做了你所期望的事情（do</w:t>
      </w:r>
      <w:r>
        <w:t xml:space="preserve"> the right thing</w:t>
      </w:r>
      <w:r>
        <w:rPr>
          <w:rFonts w:hint="eastAsia"/>
        </w:rPr>
        <w:t>）</w:t>
      </w:r>
    </w:p>
    <w:p w14:paraId="0E392359" w14:textId="6F0C8863" w:rsidR="00A574CA" w:rsidRDefault="008405E1" w:rsidP="008405E1">
      <w:pPr>
        <w:pStyle w:val="a3"/>
        <w:numPr>
          <w:ilvl w:val="0"/>
          <w:numId w:val="4"/>
        </w:numPr>
        <w:ind w:firstLineChars="0"/>
      </w:pPr>
      <w:r>
        <w:rPr>
          <w:rFonts w:hint="eastAsia"/>
        </w:rPr>
        <w:t>静态确认，不在计算机上实际执行程序，通过人工或程序分析来证明软件的正确性。</w:t>
      </w:r>
    </w:p>
    <w:p w14:paraId="5EF16DC2" w14:textId="3AC714BA" w:rsidR="008405E1" w:rsidRDefault="008405E1" w:rsidP="008405E1">
      <w:pPr>
        <w:pStyle w:val="a3"/>
        <w:numPr>
          <w:ilvl w:val="0"/>
          <w:numId w:val="4"/>
        </w:numPr>
        <w:ind w:firstLineChars="0"/>
      </w:pPr>
      <w:r>
        <w:rPr>
          <w:rFonts w:hint="eastAsia"/>
        </w:rPr>
        <w:t>动态确认，通过执行程序做分析，测试程序的动态行为，以证实软件是否存在问题。</w:t>
      </w:r>
    </w:p>
    <w:p w14:paraId="0272FE63" w14:textId="038D2088" w:rsidR="008405E1" w:rsidRDefault="00946CA1" w:rsidP="00946CA1">
      <w:pPr>
        <w:ind w:firstLine="360"/>
      </w:pPr>
      <w:r>
        <w:rPr>
          <w:rFonts w:hint="eastAsia"/>
        </w:rPr>
        <w:t>软件测试的对象不仅仅是程序测试，软件测试应该包括整个软件开发期间各个阶段所产生的文档，如：需求规格说明书、概要设计文档、详细设计文档</w:t>
      </w:r>
      <w:r w:rsidR="00A27393">
        <w:rPr>
          <w:rFonts w:hint="eastAsia"/>
        </w:rPr>
        <w:t>，当然软件测试的主要对象还是源程序。</w:t>
      </w:r>
    </w:p>
    <w:p w14:paraId="3C6D4CDF" w14:textId="05CA6786" w:rsidR="00A27393" w:rsidRDefault="00A27393" w:rsidP="0003648F">
      <w:pPr>
        <w:pStyle w:val="2"/>
        <w:numPr>
          <w:ilvl w:val="0"/>
          <w:numId w:val="18"/>
        </w:numPr>
      </w:pPr>
      <w:bookmarkStart w:id="6" w:name="_Toc2785653"/>
      <w:r>
        <w:rPr>
          <w:rFonts w:hint="eastAsia"/>
        </w:rPr>
        <w:t>测试方法</w:t>
      </w:r>
      <w:bookmarkEnd w:id="6"/>
    </w:p>
    <w:p w14:paraId="40F22764" w14:textId="325A8528" w:rsidR="009422C8" w:rsidRDefault="009422C8" w:rsidP="009422C8">
      <w:pPr>
        <w:pStyle w:val="3"/>
      </w:pPr>
      <w:bookmarkStart w:id="7" w:name="_Toc2785654"/>
      <w:r>
        <w:rPr>
          <w:rFonts w:hint="eastAsia"/>
        </w:rPr>
        <w:t>等价类</w:t>
      </w:r>
      <w:bookmarkEnd w:id="7"/>
    </w:p>
    <w:p w14:paraId="55B3186F" w14:textId="0DDF8B25" w:rsidR="009422C8" w:rsidRDefault="009422C8" w:rsidP="009422C8">
      <w:pPr>
        <w:pStyle w:val="4"/>
        <w:numPr>
          <w:ilvl w:val="0"/>
          <w:numId w:val="5"/>
        </w:numPr>
      </w:pPr>
      <w:r>
        <w:rPr>
          <w:rFonts w:hint="eastAsia"/>
        </w:rPr>
        <w:t>定义</w:t>
      </w:r>
    </w:p>
    <w:p w14:paraId="1BF48002" w14:textId="49EAD565" w:rsidR="009422C8" w:rsidRDefault="009422C8" w:rsidP="009422C8">
      <w:r>
        <w:rPr>
          <w:rFonts w:hint="eastAsia"/>
        </w:rPr>
        <w:t>是把所有可能的输入数据，即程序的输入域划分成若干部分（子集），然后从每一个子集中选取少数具有代表性的数据作为测试用例。该方法是一种重要的，常用的黑盒测试用例设计方法。</w:t>
      </w:r>
    </w:p>
    <w:p w14:paraId="51095390" w14:textId="414D43B9" w:rsidR="009422C8" w:rsidRDefault="009422C8" w:rsidP="009422C8">
      <w:pPr>
        <w:pStyle w:val="4"/>
        <w:numPr>
          <w:ilvl w:val="0"/>
          <w:numId w:val="5"/>
        </w:numPr>
      </w:pPr>
      <w:r>
        <w:rPr>
          <w:rFonts w:hint="eastAsia"/>
        </w:rPr>
        <w:t>划分等价类</w:t>
      </w:r>
    </w:p>
    <w:p w14:paraId="5FC26FF0" w14:textId="5572FDBB" w:rsidR="009422C8" w:rsidRDefault="009422C8" w:rsidP="009422C8">
      <w:r>
        <w:rPr>
          <w:rFonts w:hint="eastAsia"/>
        </w:rPr>
        <w:t>等价类是指某个输入域的子集合。在该子集合中，各个输入数据对于揭露程序中的错误都是等效的，并合理地假定：测试某等价类的代表值就等于对这一类其他值的测试，因此，可以把全部输入数据合理划分为若干等价类，在每一个等价类中取一个数据作为测试的输入条件就可以用少量代表性的测试数据取得较好的测试结果。等价类划分可以有两种不同的情况：有效等价类和无效等价类。</w:t>
      </w:r>
    </w:p>
    <w:p w14:paraId="377CC52D" w14:textId="62699CC0" w:rsidR="009422C8" w:rsidRDefault="009422C8" w:rsidP="00D616EA">
      <w:pPr>
        <w:pStyle w:val="5"/>
        <w:numPr>
          <w:ilvl w:val="0"/>
          <w:numId w:val="6"/>
        </w:numPr>
      </w:pPr>
      <w:r>
        <w:rPr>
          <w:rFonts w:hint="eastAsia"/>
        </w:rPr>
        <w:t>有效等价类</w:t>
      </w:r>
    </w:p>
    <w:p w14:paraId="3F0FF653" w14:textId="07319651" w:rsidR="00D616EA" w:rsidRDefault="00D616EA" w:rsidP="00D616EA">
      <w:r>
        <w:rPr>
          <w:rFonts w:hint="eastAsia"/>
        </w:rPr>
        <w:t>是指对于程序的规格说明</w:t>
      </w:r>
      <w:r w:rsidR="002E651F">
        <w:rPr>
          <w:rFonts w:hint="eastAsia"/>
        </w:rPr>
        <w:t>来说是合理的、有意义的输入数据构成的集合。利用有效等价类可检验程序是否实现了规格说明书中所规定的功能和性能。</w:t>
      </w:r>
    </w:p>
    <w:p w14:paraId="14605115" w14:textId="0DAF5B73" w:rsidR="002E651F" w:rsidRDefault="002E651F" w:rsidP="002E651F">
      <w:pPr>
        <w:pStyle w:val="5"/>
        <w:numPr>
          <w:ilvl w:val="0"/>
          <w:numId w:val="6"/>
        </w:numPr>
      </w:pPr>
      <w:r>
        <w:rPr>
          <w:rFonts w:hint="eastAsia"/>
        </w:rPr>
        <w:t>无效等价类</w:t>
      </w:r>
    </w:p>
    <w:p w14:paraId="147CAAC1" w14:textId="240FE11F" w:rsidR="002E651F" w:rsidRDefault="002E651F" w:rsidP="002E651F">
      <w:pPr>
        <w:ind w:firstLine="420"/>
      </w:pPr>
      <w:r>
        <w:rPr>
          <w:rFonts w:hint="eastAsia"/>
        </w:rPr>
        <w:t>与有效等价类的定义恰巧相反。无效等价类指对程序规格说明书是不合理的或无意义的</w:t>
      </w:r>
      <w:r>
        <w:rPr>
          <w:rFonts w:hint="eastAsia"/>
        </w:rPr>
        <w:lastRenderedPageBreak/>
        <w:t>输入数据所构成的集合。对于具体问题，无效等价类至少应该有一个，也可能有多个。</w:t>
      </w:r>
    </w:p>
    <w:p w14:paraId="103C33C9" w14:textId="02D28B22" w:rsidR="002E651F" w:rsidRDefault="002E651F" w:rsidP="002E651F">
      <w:pPr>
        <w:ind w:firstLine="420"/>
      </w:pPr>
      <w:r>
        <w:rPr>
          <w:rFonts w:hint="eastAsia"/>
        </w:rPr>
        <w:t>设计测试用例时，要同时考虑这两种等价类。因为软件不仅要能接收合理的数据，也要能经受意外的考验，这样的测试才能确保软件具有更高的可靠性。</w:t>
      </w:r>
    </w:p>
    <w:p w14:paraId="62305C35" w14:textId="0EE85EA3" w:rsidR="002E651F" w:rsidRDefault="00EB1C90" w:rsidP="00EB1C90">
      <w:pPr>
        <w:pStyle w:val="4"/>
        <w:numPr>
          <w:ilvl w:val="0"/>
          <w:numId w:val="5"/>
        </w:numPr>
      </w:pPr>
      <w:r>
        <w:rPr>
          <w:rFonts w:hint="eastAsia"/>
        </w:rPr>
        <w:t>划分等价类的标准</w:t>
      </w:r>
    </w:p>
    <w:p w14:paraId="1B51098E" w14:textId="40332A09" w:rsidR="00EB1C90" w:rsidRDefault="009367DC" w:rsidP="009367DC">
      <w:pPr>
        <w:pStyle w:val="a3"/>
        <w:numPr>
          <w:ilvl w:val="0"/>
          <w:numId w:val="7"/>
        </w:numPr>
        <w:ind w:firstLineChars="0"/>
      </w:pPr>
      <w:r>
        <w:rPr>
          <w:rFonts w:hint="eastAsia"/>
        </w:rPr>
        <w:t>完备测试、避免冗余</w:t>
      </w:r>
    </w:p>
    <w:p w14:paraId="47A280C7" w14:textId="4CBF0CB7" w:rsidR="009367DC" w:rsidRDefault="009367DC" w:rsidP="009367DC">
      <w:pPr>
        <w:pStyle w:val="a3"/>
        <w:numPr>
          <w:ilvl w:val="0"/>
          <w:numId w:val="7"/>
        </w:numPr>
        <w:ind w:firstLineChars="0"/>
      </w:pPr>
      <w:r>
        <w:rPr>
          <w:rFonts w:hint="eastAsia"/>
        </w:rPr>
        <w:t>划分等价类重要的原则是：集合的划分，划分为互不相交的一组子集，而子集的并集是整个集合</w:t>
      </w:r>
    </w:p>
    <w:p w14:paraId="5857B7AC" w14:textId="19DAD74B" w:rsidR="009367DC" w:rsidRDefault="009367DC" w:rsidP="009367DC">
      <w:pPr>
        <w:pStyle w:val="a3"/>
        <w:numPr>
          <w:ilvl w:val="0"/>
          <w:numId w:val="7"/>
        </w:numPr>
        <w:ind w:firstLineChars="0"/>
      </w:pPr>
      <w:r>
        <w:rPr>
          <w:rFonts w:hint="eastAsia"/>
        </w:rPr>
        <w:t>并集是整个集合：完备性</w:t>
      </w:r>
    </w:p>
    <w:p w14:paraId="7B8229FD" w14:textId="19401D16" w:rsidR="009367DC" w:rsidRDefault="009367DC" w:rsidP="009367DC">
      <w:pPr>
        <w:pStyle w:val="a3"/>
        <w:numPr>
          <w:ilvl w:val="0"/>
          <w:numId w:val="7"/>
        </w:numPr>
        <w:ind w:firstLineChars="0"/>
      </w:pPr>
      <w:r>
        <w:rPr>
          <w:rFonts w:hint="eastAsia"/>
        </w:rPr>
        <w:t>子集互不相交，保证一种形式的无冗余性</w:t>
      </w:r>
    </w:p>
    <w:p w14:paraId="4BA88DA3" w14:textId="1D7EAF73" w:rsidR="009367DC" w:rsidRDefault="009367DC" w:rsidP="009367DC">
      <w:pPr>
        <w:pStyle w:val="a3"/>
        <w:numPr>
          <w:ilvl w:val="0"/>
          <w:numId w:val="7"/>
        </w:numPr>
        <w:ind w:firstLineChars="0"/>
      </w:pPr>
      <w:r>
        <w:rPr>
          <w:rFonts w:hint="eastAsia"/>
        </w:rPr>
        <w:t>同一类中标识（选择）一个测试用例，同一等价类中，往往处理相同，相同处理映射到“相同的执行路劲”</w:t>
      </w:r>
    </w:p>
    <w:p w14:paraId="201D8447" w14:textId="428FC38C" w:rsidR="009367DC" w:rsidRDefault="009367DC" w:rsidP="009367DC">
      <w:pPr>
        <w:pStyle w:val="4"/>
        <w:numPr>
          <w:ilvl w:val="0"/>
          <w:numId w:val="5"/>
        </w:numPr>
      </w:pPr>
      <w:r>
        <w:rPr>
          <w:rFonts w:hint="eastAsia"/>
        </w:rPr>
        <w:t>划分等价类的方法</w:t>
      </w:r>
    </w:p>
    <w:p w14:paraId="40D1900B" w14:textId="7F7BC2B0" w:rsidR="009367DC" w:rsidRDefault="00FC1A7F" w:rsidP="00FC1A7F">
      <w:pPr>
        <w:pStyle w:val="a3"/>
        <w:numPr>
          <w:ilvl w:val="0"/>
          <w:numId w:val="8"/>
        </w:numPr>
        <w:ind w:firstLineChars="0"/>
      </w:pPr>
      <w:r>
        <w:rPr>
          <w:rFonts w:hint="eastAsia"/>
        </w:rPr>
        <w:t>在输入条件规定了取值范围或值的个数的情况下，则可以确立一个有效等价类和两个无效等价类。</w:t>
      </w:r>
    </w:p>
    <w:p w14:paraId="654ABE84" w14:textId="6A4EF405" w:rsidR="00FC1A7F" w:rsidRDefault="00FC1A7F" w:rsidP="00FC1A7F">
      <w:r>
        <w:rPr>
          <w:rFonts w:hint="eastAsia"/>
        </w:rPr>
        <w:t>如：输入值是学生成绩，范围是0~</w:t>
      </w:r>
      <w:r>
        <w:t>100</w:t>
      </w:r>
    </w:p>
    <w:p w14:paraId="71F44A64" w14:textId="02AAFE3A" w:rsidR="00152A00" w:rsidRDefault="00152A00" w:rsidP="00152A00">
      <w:pPr>
        <w:pStyle w:val="a3"/>
        <w:numPr>
          <w:ilvl w:val="0"/>
          <w:numId w:val="8"/>
        </w:numPr>
        <w:ind w:firstLineChars="0"/>
      </w:pPr>
      <w:r>
        <w:rPr>
          <w:rFonts w:hint="eastAsia"/>
        </w:rPr>
        <w:t>在输入条件规定了输入值的集合或者规定了“必须如何”的条件的情况下，可确立一个有效等价类和一个无效等价类</w:t>
      </w:r>
    </w:p>
    <w:p w14:paraId="4CD0D5E8" w14:textId="256EBBD7" w:rsidR="00152A00" w:rsidRDefault="00152A00" w:rsidP="00A545D8">
      <w:pPr>
        <w:pStyle w:val="3"/>
      </w:pPr>
      <w:bookmarkStart w:id="8" w:name="_Toc2785655"/>
      <w:r w:rsidRPr="00152A00">
        <w:rPr>
          <w:rFonts w:hint="eastAsia"/>
        </w:rPr>
        <w:t>边界值</w:t>
      </w:r>
      <w:bookmarkEnd w:id="8"/>
    </w:p>
    <w:p w14:paraId="2428F6FB" w14:textId="64134194" w:rsidR="00A545D8" w:rsidRDefault="00A545D8" w:rsidP="00A545D8">
      <w:pPr>
        <w:pStyle w:val="4"/>
        <w:numPr>
          <w:ilvl w:val="0"/>
          <w:numId w:val="9"/>
        </w:numPr>
      </w:pPr>
      <w:r>
        <w:rPr>
          <w:rFonts w:hint="eastAsia"/>
        </w:rPr>
        <w:t>定义</w:t>
      </w:r>
    </w:p>
    <w:p w14:paraId="24DA4199" w14:textId="7F54CB95" w:rsidR="00A545D8" w:rsidRDefault="00A545D8" w:rsidP="00A545D8">
      <w:r>
        <w:rPr>
          <w:rFonts w:hint="eastAsia"/>
        </w:rPr>
        <w:t>边界值分析法就是对输入或输出的边界值进行测试的一种黑盒测试方法。通常边界值分析法是作为对等价类划分法的补充，这种情况下，其测试用例来自等价类的边界。</w:t>
      </w:r>
    </w:p>
    <w:p w14:paraId="73132264" w14:textId="5E674C88" w:rsidR="00A545D8" w:rsidRDefault="00A545D8" w:rsidP="00FD4C65">
      <w:pPr>
        <w:pStyle w:val="4"/>
        <w:numPr>
          <w:ilvl w:val="0"/>
          <w:numId w:val="9"/>
        </w:numPr>
      </w:pPr>
      <w:r>
        <w:rPr>
          <w:rFonts w:hint="eastAsia"/>
        </w:rPr>
        <w:t>与等价划分的</w:t>
      </w:r>
      <w:r w:rsidR="00D30F0C">
        <w:rPr>
          <w:rFonts w:hint="eastAsia"/>
        </w:rPr>
        <w:t>区别</w:t>
      </w:r>
    </w:p>
    <w:p w14:paraId="0855CB5C" w14:textId="09792650" w:rsidR="00FD4C65" w:rsidRDefault="00EE2390" w:rsidP="00EE2390">
      <w:pPr>
        <w:pStyle w:val="a3"/>
        <w:numPr>
          <w:ilvl w:val="0"/>
          <w:numId w:val="10"/>
        </w:numPr>
        <w:ind w:firstLineChars="0"/>
      </w:pPr>
      <w:r>
        <w:rPr>
          <w:rFonts w:hint="eastAsia"/>
        </w:rPr>
        <w:t>边界值分析不是从某等价类中随便挑选一个作为代表，而是使这个等价类的每个边界都要作为测试条件</w:t>
      </w:r>
    </w:p>
    <w:p w14:paraId="02CCE4FB" w14:textId="1CBE4036" w:rsidR="00EE2390" w:rsidRDefault="00EE2390" w:rsidP="00EE2390">
      <w:pPr>
        <w:pStyle w:val="a3"/>
        <w:numPr>
          <w:ilvl w:val="0"/>
          <w:numId w:val="10"/>
        </w:numPr>
        <w:ind w:firstLineChars="0"/>
      </w:pPr>
      <w:r>
        <w:rPr>
          <w:rFonts w:hint="eastAsia"/>
        </w:rPr>
        <w:t>边界值分析不仅考虑输入条件，还要考虑输出空间产生的测试情况</w:t>
      </w:r>
    </w:p>
    <w:p w14:paraId="49B222FF" w14:textId="73EB4F52" w:rsidR="00BD00E2" w:rsidRDefault="00BD00E2" w:rsidP="00BD00E2">
      <w:pPr>
        <w:pStyle w:val="4"/>
        <w:numPr>
          <w:ilvl w:val="0"/>
          <w:numId w:val="9"/>
        </w:numPr>
      </w:pPr>
      <w:r>
        <w:rPr>
          <w:rFonts w:hint="eastAsia"/>
        </w:rPr>
        <w:t>边界值分析方法的考虑</w:t>
      </w:r>
    </w:p>
    <w:p w14:paraId="7AC85ED7" w14:textId="03315F98" w:rsidR="00BD00E2" w:rsidRDefault="00251A58" w:rsidP="00251A58">
      <w:pPr>
        <w:ind w:firstLine="420"/>
      </w:pPr>
      <w:r>
        <w:rPr>
          <w:rFonts w:hint="eastAsia"/>
        </w:rPr>
        <w:t>长期的测试工作经验告诉我们，大量的错误是发生在输入或输出范围的边界上，而不是发生在输入输出范围的内部，因此针对各种边界情况设计测试用例，可以查出更多的错误。</w:t>
      </w:r>
    </w:p>
    <w:p w14:paraId="182CEA4A" w14:textId="1514B720" w:rsidR="00251A58" w:rsidRDefault="00344018" w:rsidP="00251A58">
      <w:pPr>
        <w:ind w:firstLine="420"/>
      </w:pPr>
      <w:r>
        <w:rPr>
          <w:rFonts w:hint="eastAsia"/>
        </w:rPr>
        <w:lastRenderedPageBreak/>
        <w: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14:paraId="56C1F4A1" w14:textId="43EBD6E0" w:rsidR="00344018" w:rsidRDefault="00344018" w:rsidP="00BD5EBF">
      <w:pPr>
        <w:pStyle w:val="4"/>
        <w:numPr>
          <w:ilvl w:val="0"/>
          <w:numId w:val="9"/>
        </w:numPr>
      </w:pPr>
      <w:r>
        <w:rPr>
          <w:rFonts w:hint="eastAsia"/>
        </w:rPr>
        <w:t>常见的边界值</w:t>
      </w:r>
    </w:p>
    <w:p w14:paraId="0176C18C" w14:textId="32C092C2" w:rsidR="00BD5EBF" w:rsidRDefault="006E11C7" w:rsidP="006E11C7">
      <w:pPr>
        <w:pStyle w:val="a3"/>
        <w:numPr>
          <w:ilvl w:val="0"/>
          <w:numId w:val="11"/>
        </w:numPr>
        <w:ind w:firstLineChars="0"/>
      </w:pPr>
      <w:r>
        <w:rPr>
          <w:rFonts w:hint="eastAsia"/>
        </w:rPr>
        <w:t>对1</w:t>
      </w:r>
      <w:r>
        <w:t>6</w:t>
      </w:r>
      <w:r>
        <w:rPr>
          <w:rFonts w:hint="eastAsia"/>
        </w:rPr>
        <w:t>bit的整数而言3</w:t>
      </w:r>
      <w:r>
        <w:t>2767</w:t>
      </w:r>
      <w:r>
        <w:rPr>
          <w:rFonts w:hint="eastAsia"/>
        </w:rPr>
        <w:t>和-</w:t>
      </w:r>
      <w:r>
        <w:t>32768</w:t>
      </w:r>
      <w:r>
        <w:rPr>
          <w:rFonts w:hint="eastAsia"/>
        </w:rPr>
        <w:t>是边界</w:t>
      </w:r>
    </w:p>
    <w:p w14:paraId="539914D2" w14:textId="4FBED2BF" w:rsidR="006E11C7" w:rsidRDefault="006E11C7" w:rsidP="006E11C7">
      <w:pPr>
        <w:pStyle w:val="a3"/>
        <w:numPr>
          <w:ilvl w:val="0"/>
          <w:numId w:val="11"/>
        </w:numPr>
        <w:ind w:firstLineChars="0"/>
      </w:pPr>
      <w:r>
        <w:rPr>
          <w:rFonts w:hint="eastAsia"/>
        </w:rPr>
        <w:t>屏幕上光标在最左上、最右下位置</w:t>
      </w:r>
    </w:p>
    <w:p w14:paraId="66A7C88B" w14:textId="49E3E5D0" w:rsidR="006E11C7" w:rsidRDefault="006E11C7" w:rsidP="006E11C7">
      <w:pPr>
        <w:pStyle w:val="a3"/>
        <w:numPr>
          <w:ilvl w:val="0"/>
          <w:numId w:val="11"/>
        </w:numPr>
        <w:ind w:firstLineChars="0"/>
      </w:pPr>
      <w:r>
        <w:rPr>
          <w:rFonts w:hint="eastAsia"/>
        </w:rPr>
        <w:t>报表的第一行和最后一行</w:t>
      </w:r>
    </w:p>
    <w:p w14:paraId="46F4447D" w14:textId="4EAB9ADB" w:rsidR="006E11C7" w:rsidRDefault="006E11C7" w:rsidP="006E11C7">
      <w:pPr>
        <w:pStyle w:val="a3"/>
        <w:numPr>
          <w:ilvl w:val="0"/>
          <w:numId w:val="11"/>
        </w:numPr>
        <w:ind w:firstLineChars="0"/>
      </w:pPr>
      <w:r>
        <w:rPr>
          <w:rFonts w:hint="eastAsia"/>
        </w:rPr>
        <w:t>数组元素的第一个和最后一个</w:t>
      </w:r>
    </w:p>
    <w:p w14:paraId="2860A1AC" w14:textId="6F93CECC" w:rsidR="006E11C7" w:rsidRDefault="006E11C7" w:rsidP="006E11C7">
      <w:pPr>
        <w:pStyle w:val="a3"/>
        <w:numPr>
          <w:ilvl w:val="0"/>
          <w:numId w:val="11"/>
        </w:numPr>
        <w:ind w:firstLineChars="0"/>
      </w:pPr>
      <w:r>
        <w:rPr>
          <w:rFonts w:hint="eastAsia"/>
        </w:rPr>
        <w:t>循环的第0次、第一次和倒数第2次，最后一次</w:t>
      </w:r>
    </w:p>
    <w:p w14:paraId="14714A91" w14:textId="652B5FE0" w:rsidR="006E11C7" w:rsidRDefault="006E11C7" w:rsidP="006E11C7">
      <w:pPr>
        <w:pStyle w:val="4"/>
        <w:numPr>
          <w:ilvl w:val="0"/>
          <w:numId w:val="9"/>
        </w:numPr>
      </w:pPr>
      <w:r>
        <w:rPr>
          <w:rFonts w:hint="eastAsia"/>
        </w:rPr>
        <w:t>边界值分析</w:t>
      </w:r>
    </w:p>
    <w:p w14:paraId="5C100027" w14:textId="3CAC43A0" w:rsidR="003E789B" w:rsidRDefault="001B0FC2" w:rsidP="003E789B">
      <w:pPr>
        <w:pStyle w:val="a3"/>
        <w:numPr>
          <w:ilvl w:val="0"/>
          <w:numId w:val="12"/>
        </w:numPr>
        <w:ind w:firstLineChars="0"/>
      </w:pPr>
      <w:r>
        <w:rPr>
          <w:rFonts w:hint="eastAsia"/>
        </w:rPr>
        <w:t>边界值分析使用与等价类划分法相同的划分，只是边界值分析假定错误</w:t>
      </w:r>
      <w:r w:rsidR="003E789B">
        <w:rPr>
          <w:rFonts w:hint="eastAsia"/>
        </w:rPr>
        <w:t>更多的存在于划分的边界上，因此在等价类的边界上以及两侧的情况设计测试用例</w:t>
      </w:r>
    </w:p>
    <w:p w14:paraId="4BEF76C5" w14:textId="7931F573" w:rsidR="003E789B" w:rsidRDefault="003E789B" w:rsidP="003E789B">
      <w:r>
        <w:rPr>
          <w:rFonts w:hint="eastAsia"/>
        </w:rPr>
        <w:t>例：测试计算平方根的函数</w:t>
      </w:r>
    </w:p>
    <w:p w14:paraId="0CA225AE" w14:textId="4EE2F244" w:rsidR="003E789B" w:rsidRDefault="003E789B" w:rsidP="003E789B">
      <w:r>
        <w:rPr>
          <w:rFonts w:hint="eastAsia"/>
        </w:rPr>
        <w:t>--输入：实数</w:t>
      </w:r>
    </w:p>
    <w:p w14:paraId="737500D4" w14:textId="7D71C4FB" w:rsidR="003E789B" w:rsidRDefault="003E789B" w:rsidP="003E789B">
      <w:r>
        <w:rPr>
          <w:rFonts w:hint="eastAsia"/>
        </w:rPr>
        <w:t>--输出：实数</w:t>
      </w:r>
    </w:p>
    <w:p w14:paraId="109ECFF7" w14:textId="7D926504" w:rsidR="003E789B" w:rsidRDefault="003E789B" w:rsidP="003E789B">
      <w:r>
        <w:rPr>
          <w:rFonts w:hint="eastAsia"/>
        </w:rPr>
        <w:t>--规格说明：当输入一个0或比0大的数的时候，返回其正平方根；当输入一个小于0的数时，显示错误信息“平方根非法-输入值小于0”并返回0</w:t>
      </w:r>
    </w:p>
    <w:p w14:paraId="743A4C14" w14:textId="7FE71A72" w:rsidR="003E789B" w:rsidRDefault="003E789B" w:rsidP="003E789B">
      <w:pPr>
        <w:pStyle w:val="3"/>
      </w:pPr>
      <w:bookmarkStart w:id="9" w:name="_Toc2785656"/>
      <w:r>
        <w:rPr>
          <w:rFonts w:hint="eastAsia"/>
        </w:rPr>
        <w:t>详细分类</w:t>
      </w:r>
      <w:bookmarkEnd w:id="9"/>
    </w:p>
    <w:p w14:paraId="5FEE82D2" w14:textId="4D0D777D" w:rsidR="003E789B" w:rsidRDefault="00345877" w:rsidP="00345877">
      <w:pPr>
        <w:pStyle w:val="4"/>
      </w:pPr>
      <w:r>
        <w:rPr>
          <w:rFonts w:hint="eastAsia"/>
        </w:rPr>
        <w:t>角度细分</w:t>
      </w:r>
    </w:p>
    <w:p w14:paraId="18ADC58A" w14:textId="110382AE" w:rsidR="00345877" w:rsidRDefault="00345877" w:rsidP="00345877">
      <w:pPr>
        <w:pStyle w:val="5"/>
      </w:pPr>
      <w:r>
        <w:rPr>
          <w:rFonts w:hint="eastAsia"/>
        </w:rPr>
        <w:t>从是否关心软件内部结构和具体实现的角度划分（按测试分类）</w:t>
      </w:r>
    </w:p>
    <w:p w14:paraId="4EB90362" w14:textId="432AF344" w:rsidR="00345877" w:rsidRDefault="00345877" w:rsidP="00345877">
      <w:pPr>
        <w:pStyle w:val="a3"/>
        <w:numPr>
          <w:ilvl w:val="0"/>
          <w:numId w:val="13"/>
        </w:numPr>
        <w:ind w:firstLineChars="0"/>
      </w:pPr>
      <w:proofErr w:type="gramStart"/>
      <w:r>
        <w:rPr>
          <w:rFonts w:hint="eastAsia"/>
        </w:rPr>
        <w:t>白盒测试</w:t>
      </w:r>
      <w:proofErr w:type="gramEnd"/>
    </w:p>
    <w:p w14:paraId="525C8A1A" w14:textId="45C0831E" w:rsidR="00345877" w:rsidRDefault="00345877" w:rsidP="00345877">
      <w:pPr>
        <w:pStyle w:val="a3"/>
        <w:numPr>
          <w:ilvl w:val="0"/>
          <w:numId w:val="13"/>
        </w:numPr>
        <w:ind w:firstLineChars="0"/>
      </w:pPr>
      <w:r>
        <w:rPr>
          <w:rFonts w:hint="eastAsia"/>
        </w:rPr>
        <w:t>黑盒测试</w:t>
      </w:r>
    </w:p>
    <w:p w14:paraId="0572E2DB" w14:textId="1BA137C8" w:rsidR="00345877" w:rsidRDefault="00345877" w:rsidP="00345877">
      <w:pPr>
        <w:pStyle w:val="a3"/>
        <w:numPr>
          <w:ilvl w:val="0"/>
          <w:numId w:val="13"/>
        </w:numPr>
        <w:ind w:firstLineChars="0"/>
      </w:pPr>
      <w:r>
        <w:rPr>
          <w:rFonts w:hint="eastAsia"/>
        </w:rPr>
        <w:t>灰盒测试</w:t>
      </w:r>
    </w:p>
    <w:p w14:paraId="12E5C615" w14:textId="2EB94580" w:rsidR="00345877" w:rsidRDefault="00345877" w:rsidP="00345877">
      <w:pPr>
        <w:pStyle w:val="5"/>
      </w:pPr>
      <w:r>
        <w:rPr>
          <w:rFonts w:hint="eastAsia"/>
        </w:rPr>
        <w:t>从是否执行程序的角度</w:t>
      </w:r>
    </w:p>
    <w:p w14:paraId="14ABF96C" w14:textId="2A55FE1A" w:rsidR="00345877" w:rsidRDefault="00345877" w:rsidP="00345877">
      <w:pPr>
        <w:pStyle w:val="a3"/>
        <w:numPr>
          <w:ilvl w:val="0"/>
          <w:numId w:val="14"/>
        </w:numPr>
        <w:ind w:firstLineChars="0"/>
      </w:pPr>
      <w:r>
        <w:rPr>
          <w:rFonts w:hint="eastAsia"/>
        </w:rPr>
        <w:t>静态测试</w:t>
      </w:r>
    </w:p>
    <w:p w14:paraId="33284118" w14:textId="4BC8D060" w:rsidR="00345877" w:rsidRDefault="00345877" w:rsidP="00345877">
      <w:pPr>
        <w:pStyle w:val="a3"/>
        <w:numPr>
          <w:ilvl w:val="0"/>
          <w:numId w:val="14"/>
        </w:numPr>
        <w:ind w:firstLineChars="0"/>
      </w:pPr>
      <w:r>
        <w:rPr>
          <w:rFonts w:hint="eastAsia"/>
        </w:rPr>
        <w:t>动态测试</w:t>
      </w:r>
    </w:p>
    <w:p w14:paraId="71EED2DB" w14:textId="6CE4E96F" w:rsidR="00345877" w:rsidRDefault="00345877" w:rsidP="00DA77D0">
      <w:pPr>
        <w:pStyle w:val="4"/>
      </w:pPr>
      <w:r>
        <w:rPr>
          <w:rFonts w:hint="eastAsia"/>
        </w:rPr>
        <w:lastRenderedPageBreak/>
        <w:t>阶段细分</w:t>
      </w:r>
    </w:p>
    <w:p w14:paraId="24DC29DB" w14:textId="06620682" w:rsidR="00345877" w:rsidRDefault="00DA77D0" w:rsidP="00DA77D0">
      <w:pPr>
        <w:pStyle w:val="5"/>
      </w:pPr>
      <w:r>
        <w:rPr>
          <w:rFonts w:hint="eastAsia"/>
        </w:rPr>
        <w:t>从软件开发的过程按阶段划分有</w:t>
      </w:r>
    </w:p>
    <w:p w14:paraId="79A069A9" w14:textId="11FD3649" w:rsidR="00DA77D0" w:rsidRDefault="00DA77D0" w:rsidP="00DA77D0">
      <w:pPr>
        <w:pStyle w:val="a3"/>
        <w:numPr>
          <w:ilvl w:val="0"/>
          <w:numId w:val="15"/>
        </w:numPr>
        <w:ind w:firstLineChars="0"/>
      </w:pPr>
      <w:r>
        <w:rPr>
          <w:rFonts w:hint="eastAsia"/>
        </w:rPr>
        <w:t>单元测试</w:t>
      </w:r>
    </w:p>
    <w:p w14:paraId="456D6D0C" w14:textId="528CBE0A" w:rsidR="00DA77D0" w:rsidRDefault="00DA77D0" w:rsidP="00DA77D0">
      <w:pPr>
        <w:pStyle w:val="a3"/>
        <w:numPr>
          <w:ilvl w:val="0"/>
          <w:numId w:val="15"/>
        </w:numPr>
        <w:ind w:firstLineChars="0"/>
      </w:pPr>
      <w:r>
        <w:rPr>
          <w:rFonts w:hint="eastAsia"/>
        </w:rPr>
        <w:t>集成测试</w:t>
      </w:r>
    </w:p>
    <w:p w14:paraId="7C636610" w14:textId="6013D57A" w:rsidR="00DA77D0" w:rsidRDefault="00DA77D0" w:rsidP="00DA77D0">
      <w:pPr>
        <w:pStyle w:val="a3"/>
        <w:numPr>
          <w:ilvl w:val="0"/>
          <w:numId w:val="15"/>
        </w:numPr>
        <w:ind w:firstLineChars="0"/>
      </w:pPr>
      <w:r>
        <w:rPr>
          <w:rFonts w:hint="eastAsia"/>
        </w:rPr>
        <w:t>确认测试</w:t>
      </w:r>
    </w:p>
    <w:p w14:paraId="73F1A4B9" w14:textId="4B8EC12C" w:rsidR="00DA77D0" w:rsidRDefault="00DA77D0" w:rsidP="00DA77D0">
      <w:pPr>
        <w:pStyle w:val="a3"/>
        <w:numPr>
          <w:ilvl w:val="0"/>
          <w:numId w:val="15"/>
        </w:numPr>
        <w:ind w:firstLineChars="0"/>
      </w:pPr>
      <w:r>
        <w:rPr>
          <w:rFonts w:hint="eastAsia"/>
        </w:rPr>
        <w:t>系统测试</w:t>
      </w:r>
    </w:p>
    <w:p w14:paraId="3E9583E2" w14:textId="6F51974F" w:rsidR="00DA77D0" w:rsidRDefault="00DA77D0" w:rsidP="00DA77D0">
      <w:pPr>
        <w:pStyle w:val="a3"/>
        <w:numPr>
          <w:ilvl w:val="0"/>
          <w:numId w:val="15"/>
        </w:numPr>
        <w:ind w:firstLineChars="0"/>
      </w:pPr>
      <w:r>
        <w:rPr>
          <w:rFonts w:hint="eastAsia"/>
        </w:rPr>
        <w:t>验收测试</w:t>
      </w:r>
    </w:p>
    <w:p w14:paraId="2826A491" w14:textId="267A776B" w:rsidR="00DA77D0" w:rsidRDefault="00DA77D0" w:rsidP="00DA77D0">
      <w:pPr>
        <w:pStyle w:val="a3"/>
        <w:numPr>
          <w:ilvl w:val="0"/>
          <w:numId w:val="15"/>
        </w:numPr>
        <w:ind w:firstLineChars="0"/>
      </w:pPr>
      <w:r>
        <w:rPr>
          <w:rFonts w:hint="eastAsia"/>
        </w:rPr>
        <w:t>回归测试</w:t>
      </w:r>
    </w:p>
    <w:p w14:paraId="43441877" w14:textId="06F4DB43" w:rsidR="00DA77D0" w:rsidRDefault="00DA77D0" w:rsidP="00DA77D0">
      <w:pPr>
        <w:pStyle w:val="a3"/>
        <w:numPr>
          <w:ilvl w:val="0"/>
          <w:numId w:val="15"/>
        </w:numPr>
        <w:ind w:firstLineChars="0"/>
      </w:pPr>
      <w:r>
        <w:rPr>
          <w:rFonts w:hint="eastAsia"/>
        </w:rPr>
        <w:t>Alpha测试</w:t>
      </w:r>
    </w:p>
    <w:p w14:paraId="7A8C4851" w14:textId="38FA1172" w:rsidR="00DA77D0" w:rsidRDefault="00DA77D0" w:rsidP="00DA77D0">
      <w:pPr>
        <w:pStyle w:val="a3"/>
        <w:numPr>
          <w:ilvl w:val="0"/>
          <w:numId w:val="15"/>
        </w:numPr>
        <w:ind w:firstLineChars="0"/>
      </w:pPr>
      <w:r>
        <w:rPr>
          <w:rFonts w:hint="eastAsia"/>
        </w:rPr>
        <w:t>Beta测试</w:t>
      </w:r>
    </w:p>
    <w:p w14:paraId="6C7C13C9" w14:textId="6ACE8294" w:rsidR="00DA77D0" w:rsidRDefault="00DA77D0" w:rsidP="00DA77D0">
      <w:r>
        <w:rPr>
          <w:rFonts w:hint="eastAsia"/>
        </w:rPr>
        <w:t>*测试过程按4个步骤进行，即单元测试、集成测试、确认测试和系统测试</w:t>
      </w:r>
      <w:bookmarkStart w:id="10" w:name="_GoBack"/>
      <w:bookmarkEnd w:id="10"/>
      <w:r>
        <w:rPr>
          <w:rFonts w:hint="eastAsia"/>
        </w:rPr>
        <w:t>及发布测试</w:t>
      </w:r>
    </w:p>
    <w:p w14:paraId="6DFAFA02" w14:textId="682D8581" w:rsidR="00DA77D0" w:rsidRDefault="00DA77D0" w:rsidP="00DA77D0">
      <w:r>
        <w:rPr>
          <w:rFonts w:hint="eastAsia"/>
        </w:rPr>
        <w:t>*开始是单元测试，集中对用源代码实现的每一个程序单元进行测试，检查各个程序模块是否正确地实现了规定的功能</w:t>
      </w:r>
    </w:p>
    <w:p w14:paraId="3567A099" w14:textId="45A997E6" w:rsidR="009948A7" w:rsidRDefault="00306C85" w:rsidP="00DA77D0">
      <w:r>
        <w:rPr>
          <w:rFonts w:hint="eastAsia"/>
        </w:rPr>
        <w:t>*集成测试把已测试</w:t>
      </w:r>
      <w:r w:rsidR="00657C6B">
        <w:rPr>
          <w:rFonts w:hint="eastAsia"/>
        </w:rPr>
        <w:t>过的模块组装起来，主要对与设计相关的软件体系结构的构造进行测试</w:t>
      </w:r>
    </w:p>
    <w:p w14:paraId="163519BD" w14:textId="13FE35F9" w:rsidR="00657C6B" w:rsidRDefault="00657C6B" w:rsidP="00DA77D0">
      <w:r>
        <w:rPr>
          <w:rFonts w:hint="eastAsia"/>
        </w:rPr>
        <w:t>*确认测试则是要检查已实现的软件是否满足了需求规格说明书中确定了的各种需求，以及软件</w:t>
      </w:r>
      <w:proofErr w:type="gramStart"/>
      <w:r>
        <w:rPr>
          <w:rFonts w:hint="eastAsia"/>
        </w:rPr>
        <w:t>配置配置</w:t>
      </w:r>
      <w:proofErr w:type="gramEnd"/>
      <w:r>
        <w:rPr>
          <w:rFonts w:hint="eastAsia"/>
        </w:rPr>
        <w:t>是否完全、正确</w:t>
      </w:r>
    </w:p>
    <w:p w14:paraId="1A695CEA" w14:textId="23E75C09" w:rsidR="00657C6B" w:rsidRDefault="00657C6B" w:rsidP="00DA77D0">
      <w:r>
        <w:rPr>
          <w:rFonts w:hint="eastAsia"/>
        </w:rPr>
        <w:t>*系统测试把已经经过确认的软件纳入实际运行环境中，与其他系统成分组合在一起进行测试</w:t>
      </w:r>
    </w:p>
    <w:p w14:paraId="7DC27A9D" w14:textId="22C7616B" w:rsidR="00EC5387" w:rsidRDefault="00EC5387" w:rsidP="00BA196F">
      <w:pPr>
        <w:pStyle w:val="5"/>
      </w:pPr>
      <w:r>
        <w:rPr>
          <w:rFonts w:hint="eastAsia"/>
        </w:rPr>
        <w:t>单元测试（Unit</w:t>
      </w:r>
      <w:r>
        <w:t xml:space="preserve"> </w:t>
      </w:r>
      <w:r>
        <w:rPr>
          <w:rFonts w:hint="eastAsia"/>
        </w:rPr>
        <w:t>Testing）</w:t>
      </w:r>
    </w:p>
    <w:p w14:paraId="55F0FF6A" w14:textId="6C2C25F7" w:rsidR="00EC5387" w:rsidRDefault="002F06E6" w:rsidP="002F06E6">
      <w:r>
        <w:rPr>
          <w:rFonts w:hint="eastAsia"/>
        </w:rPr>
        <w:t>单元测试又称模块测试，是针对软件设计的最小单元-程序模块，进行正确性检验的测试工作。其目的在于发现各模块内部 可能存在的各种差错。</w:t>
      </w:r>
    </w:p>
    <w:p w14:paraId="74B95C34" w14:textId="5D98696D" w:rsidR="002F06E6" w:rsidRDefault="002F06E6" w:rsidP="002F06E6">
      <w:r>
        <w:rPr>
          <w:rFonts w:hint="eastAsia"/>
        </w:rPr>
        <w:t>单元测试需要从程序的内部结构出发设计测试用例。多个模块可以平行地独立进行单元测试。</w:t>
      </w:r>
    </w:p>
    <w:p w14:paraId="3B115B55" w14:textId="2A2DF390" w:rsidR="00441B48" w:rsidRDefault="00441B48" w:rsidP="00BA196F">
      <w:pPr>
        <w:pStyle w:val="6"/>
      </w:pPr>
      <w:r>
        <w:rPr>
          <w:rFonts w:hint="eastAsia"/>
        </w:rPr>
        <w:t>单元测试的内容</w:t>
      </w:r>
    </w:p>
    <w:p w14:paraId="627E8129" w14:textId="7AB329FB" w:rsidR="00441B48" w:rsidRDefault="00803251" w:rsidP="00F23B45">
      <w:r>
        <w:rPr>
          <w:rFonts w:hint="eastAsia"/>
        </w:rPr>
        <w:t>在单元测试时，测试者需要依据详细设计说明书和源程序清单，了解该模块的I\</w:t>
      </w:r>
      <w:r>
        <w:t>O</w:t>
      </w:r>
      <w:r>
        <w:rPr>
          <w:rFonts w:hint="eastAsia"/>
        </w:rPr>
        <w:t>条件和模块的逻辑结构，主要</w:t>
      </w:r>
      <w:proofErr w:type="gramStart"/>
      <w:r>
        <w:rPr>
          <w:rFonts w:hint="eastAsia"/>
        </w:rPr>
        <w:t>采用白盒测试</w:t>
      </w:r>
      <w:proofErr w:type="gramEnd"/>
      <w:r>
        <w:rPr>
          <w:rFonts w:hint="eastAsia"/>
        </w:rPr>
        <w:t>的测试用例，辅之以黑盒测试的测试用例，使之对任何合理的输入和不合理的输入都能鉴别和响应。</w:t>
      </w:r>
    </w:p>
    <w:p w14:paraId="465E8156" w14:textId="69DF67BF" w:rsidR="00BA196F" w:rsidRPr="00441B48" w:rsidRDefault="00950653" w:rsidP="00206D76">
      <w:pPr>
        <w:pStyle w:val="7"/>
      </w:pPr>
      <w:r>
        <w:rPr>
          <w:rFonts w:hint="eastAsia"/>
        </w:rPr>
        <w:t>（1）</w:t>
      </w:r>
      <w:r w:rsidR="00871DFF">
        <w:rPr>
          <w:rFonts w:hint="eastAsia"/>
        </w:rPr>
        <w:t>模块接口测试</w:t>
      </w:r>
    </w:p>
    <w:p w14:paraId="659794B9" w14:textId="54A29EE5" w:rsidR="00251A58" w:rsidRDefault="00871DFF" w:rsidP="00BD00E2">
      <w:r>
        <w:rPr>
          <w:rFonts w:hint="eastAsia"/>
        </w:rPr>
        <w:t>在单元测试的开始，应对通过被测模块的数据流进行测试。测试项目包括：</w:t>
      </w:r>
    </w:p>
    <w:p w14:paraId="7DB69200" w14:textId="7EDF2E76" w:rsidR="00871DFF" w:rsidRDefault="00871DFF" w:rsidP="00BD00E2">
      <w:r>
        <w:rPr>
          <w:rFonts w:hint="eastAsia"/>
        </w:rPr>
        <w:t>-调用本模块的输入参数是否正确；</w:t>
      </w:r>
    </w:p>
    <w:p w14:paraId="5306613F" w14:textId="5591827B" w:rsidR="00871DFF" w:rsidRDefault="00871DFF" w:rsidP="00BD00E2">
      <w:r>
        <w:rPr>
          <w:rFonts w:hint="eastAsia"/>
        </w:rPr>
        <w:t>-本模块调用子模块时输入给子模块的参数是否正确；</w:t>
      </w:r>
    </w:p>
    <w:p w14:paraId="4A47896A" w14:textId="7039DC2F" w:rsidR="00871DFF" w:rsidRDefault="00871DFF" w:rsidP="00BD00E2">
      <w:r>
        <w:rPr>
          <w:rFonts w:hint="eastAsia"/>
        </w:rPr>
        <w:t>-全局量的定义在各模块中是否一致</w:t>
      </w:r>
    </w:p>
    <w:p w14:paraId="76C0E837" w14:textId="6C6841A7" w:rsidR="00871DFF" w:rsidRDefault="00871DFF" w:rsidP="00BD00E2">
      <w:r>
        <w:rPr>
          <w:rFonts w:hint="eastAsia"/>
        </w:rPr>
        <w:t>*在做内外存交换时要考虑：</w:t>
      </w:r>
    </w:p>
    <w:p w14:paraId="76ABA7F3" w14:textId="0DAC5FD7" w:rsidR="00871DFF" w:rsidRDefault="00871DFF" w:rsidP="00BD00E2">
      <w:r>
        <w:rPr>
          <w:rFonts w:hint="eastAsia"/>
        </w:rPr>
        <w:t>-文件属性是否正确；</w:t>
      </w:r>
    </w:p>
    <w:p w14:paraId="28E5630B" w14:textId="1E9EE97E" w:rsidR="00871DFF" w:rsidRDefault="00871DFF" w:rsidP="00BD00E2">
      <w:r>
        <w:rPr>
          <w:rFonts w:hint="eastAsia"/>
        </w:rPr>
        <w:lastRenderedPageBreak/>
        <w:t>-OPEN与CLOSE语句是否正确；</w:t>
      </w:r>
    </w:p>
    <w:p w14:paraId="51705896" w14:textId="47988A1D" w:rsidR="00871DFF" w:rsidRDefault="00871DFF" w:rsidP="00BD00E2">
      <w:r>
        <w:rPr>
          <w:rFonts w:hint="eastAsia"/>
        </w:rPr>
        <w:t>-缓冲区容量与记录长度是否匹配；</w:t>
      </w:r>
    </w:p>
    <w:p w14:paraId="41F75593" w14:textId="3383D2CE" w:rsidR="00871DFF" w:rsidRDefault="00871DFF" w:rsidP="00BD00E2">
      <w:r>
        <w:rPr>
          <w:rFonts w:hint="eastAsia"/>
        </w:rPr>
        <w:t>-在进行读写操作之前是否打开了文件；</w:t>
      </w:r>
    </w:p>
    <w:p w14:paraId="633AF3FD" w14:textId="4746B091" w:rsidR="00256E74" w:rsidRDefault="00256E74" w:rsidP="00BD00E2">
      <w:r>
        <w:rPr>
          <w:rFonts w:hint="eastAsia"/>
        </w:rPr>
        <w:t>-在结束文件处理时是否关闭了文件；</w:t>
      </w:r>
    </w:p>
    <w:p w14:paraId="69784D9F" w14:textId="5D5CA36C" w:rsidR="00256E74" w:rsidRDefault="00256E74" w:rsidP="00BD00E2">
      <w:r>
        <w:rPr>
          <w:rFonts w:hint="eastAsia"/>
        </w:rPr>
        <w:t>-正文书写/输入错误</w:t>
      </w:r>
      <w:r w:rsidR="00C37C46">
        <w:rPr>
          <w:rFonts w:hint="eastAsia"/>
        </w:rPr>
        <w:t>；</w:t>
      </w:r>
    </w:p>
    <w:p w14:paraId="6AF8E8DD" w14:textId="45F64B2A" w:rsidR="00256E74" w:rsidRDefault="00256E74" w:rsidP="00BD00E2">
      <w:r>
        <w:rPr>
          <w:rFonts w:hint="eastAsia"/>
        </w:rPr>
        <w:t>-I/</w:t>
      </w:r>
      <w:r>
        <w:t>O</w:t>
      </w:r>
      <w:r>
        <w:rPr>
          <w:rFonts w:hint="eastAsia"/>
        </w:rPr>
        <w:t>错误是否检查并做了处理</w:t>
      </w:r>
      <w:r w:rsidR="00C37C46">
        <w:rPr>
          <w:rFonts w:hint="eastAsia"/>
        </w:rPr>
        <w:t>；</w:t>
      </w:r>
    </w:p>
    <w:p w14:paraId="21BECF73" w14:textId="4418B57F" w:rsidR="00256E74" w:rsidRDefault="00256E74" w:rsidP="00206D76">
      <w:pPr>
        <w:pStyle w:val="7"/>
      </w:pPr>
      <w:r>
        <w:rPr>
          <w:rFonts w:hint="eastAsia"/>
        </w:rPr>
        <w:t>（2）局部数据结构测试</w:t>
      </w:r>
    </w:p>
    <w:p w14:paraId="02F7A00F" w14:textId="33496F23" w:rsidR="00256E74" w:rsidRDefault="00D27B01" w:rsidP="00256E74">
      <w:r>
        <w:rPr>
          <w:rFonts w:hint="eastAsia"/>
        </w:rPr>
        <w:t>*不正确或不一致的数据类型说明</w:t>
      </w:r>
    </w:p>
    <w:p w14:paraId="233956BA" w14:textId="7D7760A7" w:rsidR="00D27B01" w:rsidRDefault="00D27B01" w:rsidP="00256E74">
      <w:r>
        <w:rPr>
          <w:rFonts w:hint="eastAsia"/>
        </w:rPr>
        <w:t>*使用尚未赋值或尚未初始化的变量</w:t>
      </w:r>
    </w:p>
    <w:p w14:paraId="67C3F016" w14:textId="7B8E0ED4" w:rsidR="00D27B01" w:rsidRDefault="00D27B01" w:rsidP="00256E74">
      <w:r>
        <w:rPr>
          <w:rFonts w:hint="eastAsia"/>
        </w:rPr>
        <w:t>*错误的初始值或错误的缺省值</w:t>
      </w:r>
    </w:p>
    <w:p w14:paraId="13DBDBE5" w14:textId="18A45DAC" w:rsidR="00D27B01" w:rsidRDefault="00D27B01" w:rsidP="00256E74">
      <w:r>
        <w:rPr>
          <w:rFonts w:hint="eastAsia"/>
        </w:rPr>
        <w:t>*变量名拼写错或书写错</w:t>
      </w:r>
    </w:p>
    <w:p w14:paraId="54854B3E" w14:textId="0925FA44" w:rsidR="00D27B01" w:rsidRDefault="00D27B01" w:rsidP="00256E74">
      <w:r>
        <w:rPr>
          <w:rFonts w:hint="eastAsia"/>
        </w:rPr>
        <w:t>*不一致的数据类型</w:t>
      </w:r>
    </w:p>
    <w:p w14:paraId="10FEC2C5" w14:textId="69D9410A" w:rsidR="00D27B01" w:rsidRDefault="00D27B01" w:rsidP="00256E74">
      <w:r>
        <w:rPr>
          <w:rFonts w:hint="eastAsia"/>
        </w:rPr>
        <w:t>*全局数据对模块的影响</w:t>
      </w:r>
    </w:p>
    <w:p w14:paraId="4EA10A8D" w14:textId="04691543" w:rsidR="00D27B01" w:rsidRDefault="00D27B01" w:rsidP="00206D76">
      <w:pPr>
        <w:pStyle w:val="7"/>
      </w:pPr>
      <w:r>
        <w:rPr>
          <w:rFonts w:hint="eastAsia"/>
        </w:rPr>
        <w:t>（3）路径测试</w:t>
      </w:r>
    </w:p>
    <w:p w14:paraId="4E615C0B" w14:textId="140EBE07" w:rsidR="00714266" w:rsidRDefault="00714266" w:rsidP="00714266">
      <w:r>
        <w:rPr>
          <w:rFonts w:hint="eastAsia"/>
        </w:rPr>
        <w:t>*选择适当的测试用例，对模块中重要的执行路径进行测试</w:t>
      </w:r>
    </w:p>
    <w:p w14:paraId="149CDE39" w14:textId="6A3BADA7" w:rsidR="00714266" w:rsidRDefault="00714266" w:rsidP="00714266">
      <w:r>
        <w:rPr>
          <w:rFonts w:hint="eastAsia"/>
        </w:rPr>
        <w:t>*应当设计测试用例查找由于错误的计算、不正确的比较或不正常的控制流而导致的错误</w:t>
      </w:r>
    </w:p>
    <w:p w14:paraId="0E81CFC4" w14:textId="4DF3B479" w:rsidR="00714266" w:rsidRDefault="00714266" w:rsidP="00714266">
      <w:r>
        <w:rPr>
          <w:rFonts w:hint="eastAsia"/>
        </w:rPr>
        <w:t>*对基本执行路径和循环进行测试可以发现大量的路径错误</w:t>
      </w:r>
    </w:p>
    <w:p w14:paraId="195F6B90" w14:textId="7954165B" w:rsidR="00714266" w:rsidRDefault="00714266" w:rsidP="00206D76">
      <w:pPr>
        <w:pStyle w:val="7"/>
      </w:pPr>
      <w:r>
        <w:rPr>
          <w:rFonts w:hint="eastAsia"/>
        </w:rPr>
        <w:t>（4）错误处理测试</w:t>
      </w:r>
    </w:p>
    <w:p w14:paraId="29EAA383" w14:textId="5FF7B074" w:rsidR="00714266" w:rsidRDefault="00714266" w:rsidP="00714266">
      <w:r>
        <w:rPr>
          <w:rFonts w:hint="eastAsia"/>
        </w:rPr>
        <w:t>*出错的描述</w:t>
      </w:r>
      <w:r w:rsidR="006373BF">
        <w:rPr>
          <w:rFonts w:hint="eastAsia"/>
        </w:rPr>
        <w:t>是否难以理解</w:t>
      </w:r>
    </w:p>
    <w:p w14:paraId="3C3937D2" w14:textId="7141FC2E" w:rsidR="006373BF" w:rsidRDefault="006373BF" w:rsidP="00714266">
      <w:r>
        <w:rPr>
          <w:rFonts w:hint="eastAsia"/>
        </w:rPr>
        <w:t>*出错的描述是否能够对错误定位</w:t>
      </w:r>
    </w:p>
    <w:p w14:paraId="0B7474D0" w14:textId="535D4A82" w:rsidR="006373BF" w:rsidRDefault="006373BF" w:rsidP="00714266">
      <w:r>
        <w:rPr>
          <w:rFonts w:hint="eastAsia"/>
        </w:rPr>
        <w:t>*出错的描述与实际的错误是否相符</w:t>
      </w:r>
    </w:p>
    <w:p w14:paraId="3D003BF0" w14:textId="01E6D628" w:rsidR="006373BF" w:rsidRDefault="006373BF" w:rsidP="00714266">
      <w:r>
        <w:rPr>
          <w:rFonts w:hint="eastAsia"/>
        </w:rPr>
        <w:t>*对错误条件的处理正确与否</w:t>
      </w:r>
    </w:p>
    <w:p w14:paraId="0FB278B4" w14:textId="01577D2D" w:rsidR="006373BF" w:rsidRDefault="006373BF" w:rsidP="00714266">
      <w:r>
        <w:rPr>
          <w:rFonts w:hint="eastAsia"/>
        </w:rPr>
        <w:t>*在对错误进行处理之前，错误条件是否已经引起系统的干预等</w:t>
      </w:r>
    </w:p>
    <w:p w14:paraId="1469CC5D" w14:textId="78CD93CE" w:rsidR="006373BF" w:rsidRDefault="006373BF" w:rsidP="00206D76">
      <w:pPr>
        <w:pStyle w:val="7"/>
      </w:pPr>
      <w:r>
        <w:rPr>
          <w:rFonts w:hint="eastAsia"/>
        </w:rPr>
        <w:t>（5）边界测试</w:t>
      </w:r>
    </w:p>
    <w:p w14:paraId="01AC2B4B" w14:textId="450534C5" w:rsidR="00D06452" w:rsidRDefault="00A05025" w:rsidP="00D06452">
      <w:r>
        <w:rPr>
          <w:rFonts w:hint="eastAsia"/>
        </w:rPr>
        <w:t>*</w:t>
      </w:r>
      <w:r w:rsidR="00C54BF8">
        <w:rPr>
          <w:rFonts w:hint="eastAsia"/>
        </w:rPr>
        <w:t>注意数据流、控制流、中刚好等于、大于或小于确定的比较值时出错的可能性。对这些地方要仔细地选择测试用例，认真加以测试。</w:t>
      </w:r>
    </w:p>
    <w:p w14:paraId="73C64799" w14:textId="19F27550" w:rsidR="00C54BF8" w:rsidRDefault="00C54BF8" w:rsidP="00D06452">
      <w:r>
        <w:rPr>
          <w:rFonts w:hint="eastAsia"/>
        </w:rPr>
        <w:t>*如果对模块运行时间有要求的话，还要专门进行关键路径测试，以确定最坏情况下和平均意义下影响模块运行时间的因素。</w:t>
      </w:r>
    </w:p>
    <w:p w14:paraId="058B4852" w14:textId="6181F746" w:rsidR="00206D76" w:rsidRPr="00D06452" w:rsidRDefault="00206D76" w:rsidP="00206D76">
      <w:pPr>
        <w:pStyle w:val="6"/>
      </w:pPr>
      <w:r>
        <w:rPr>
          <w:rFonts w:hint="eastAsia"/>
        </w:rPr>
        <w:t>单元测试的步骤</w:t>
      </w:r>
    </w:p>
    <w:p w14:paraId="55AC185E" w14:textId="77777777" w:rsidR="00871DFF" w:rsidRPr="00DA77D0" w:rsidRDefault="00871DFF" w:rsidP="00BD00E2"/>
    <w:p w14:paraId="58207010" w14:textId="77777777" w:rsidR="00152A00" w:rsidRPr="00152A00" w:rsidRDefault="00152A00" w:rsidP="00152A00">
      <w:pPr>
        <w:rPr>
          <w:b/>
        </w:rPr>
      </w:pPr>
    </w:p>
    <w:p w14:paraId="35233E0A" w14:textId="464E3009" w:rsidR="002E651F" w:rsidRDefault="001137AD" w:rsidP="0003648F">
      <w:pPr>
        <w:pStyle w:val="2"/>
        <w:numPr>
          <w:ilvl w:val="0"/>
          <w:numId w:val="18"/>
        </w:numPr>
      </w:pPr>
      <w:bookmarkStart w:id="11" w:name="_Toc2785657"/>
      <w:r>
        <w:rPr>
          <w:rFonts w:hint="eastAsia"/>
        </w:rPr>
        <w:lastRenderedPageBreak/>
        <w:t>测试流程</w:t>
      </w:r>
      <w:bookmarkEnd w:id="11"/>
    </w:p>
    <w:p w14:paraId="4095989F" w14:textId="385E0A68" w:rsidR="001137AD" w:rsidRDefault="0050752C" w:rsidP="0050752C">
      <w:pPr>
        <w:pStyle w:val="a3"/>
        <w:numPr>
          <w:ilvl w:val="0"/>
          <w:numId w:val="17"/>
        </w:numPr>
        <w:ind w:firstLineChars="0"/>
      </w:pPr>
      <w:r>
        <w:rPr>
          <w:rFonts w:hint="eastAsia"/>
        </w:rPr>
        <w:t>制定测试计划</w:t>
      </w:r>
    </w:p>
    <w:p w14:paraId="23D18813" w14:textId="2DE55795" w:rsidR="0050752C" w:rsidRDefault="0050752C" w:rsidP="0050752C">
      <w:pPr>
        <w:pStyle w:val="a3"/>
        <w:numPr>
          <w:ilvl w:val="0"/>
          <w:numId w:val="17"/>
        </w:numPr>
        <w:ind w:firstLineChars="0"/>
      </w:pPr>
      <w:r>
        <w:rPr>
          <w:rFonts w:hint="eastAsia"/>
        </w:rPr>
        <w:t>编辑测试用例</w:t>
      </w:r>
    </w:p>
    <w:p w14:paraId="525DCB84" w14:textId="36F322B6" w:rsidR="0050752C" w:rsidRDefault="008D571F" w:rsidP="0050752C">
      <w:pPr>
        <w:pStyle w:val="a3"/>
        <w:numPr>
          <w:ilvl w:val="0"/>
          <w:numId w:val="17"/>
        </w:numPr>
        <w:ind w:firstLineChars="0"/>
      </w:pPr>
      <w:r>
        <w:rPr>
          <w:rFonts w:hint="eastAsia"/>
        </w:rPr>
        <w:t>执行测试用例</w:t>
      </w:r>
    </w:p>
    <w:p w14:paraId="28876700" w14:textId="3FAF5689" w:rsidR="008D571F" w:rsidRDefault="008D571F" w:rsidP="0050752C">
      <w:pPr>
        <w:pStyle w:val="a3"/>
        <w:numPr>
          <w:ilvl w:val="0"/>
          <w:numId w:val="17"/>
        </w:numPr>
        <w:ind w:firstLineChars="0"/>
      </w:pPr>
      <w:r>
        <w:rPr>
          <w:rFonts w:hint="eastAsia"/>
        </w:rPr>
        <w:t>发现并提交bug</w:t>
      </w:r>
    </w:p>
    <w:p w14:paraId="44978A54" w14:textId="521CD27A" w:rsidR="008D571F" w:rsidRDefault="008D571F" w:rsidP="0050752C">
      <w:pPr>
        <w:pStyle w:val="a3"/>
        <w:numPr>
          <w:ilvl w:val="0"/>
          <w:numId w:val="17"/>
        </w:numPr>
        <w:ind w:firstLineChars="0"/>
      </w:pPr>
      <w:r>
        <w:rPr>
          <w:rFonts w:hint="eastAsia"/>
        </w:rPr>
        <w:t>开发组修正bug</w:t>
      </w:r>
    </w:p>
    <w:p w14:paraId="36C380EA" w14:textId="07A461E2" w:rsidR="008D571F" w:rsidRDefault="008D571F" w:rsidP="0050752C">
      <w:pPr>
        <w:pStyle w:val="a3"/>
        <w:numPr>
          <w:ilvl w:val="0"/>
          <w:numId w:val="17"/>
        </w:numPr>
        <w:ind w:firstLineChars="0"/>
      </w:pPr>
      <w:r>
        <w:rPr>
          <w:rFonts w:hint="eastAsia"/>
        </w:rPr>
        <w:t>对以修正bug进行返测</w:t>
      </w:r>
    </w:p>
    <w:p w14:paraId="484BD685" w14:textId="1F9061A0" w:rsidR="008D571F" w:rsidRDefault="008D571F" w:rsidP="0050752C">
      <w:pPr>
        <w:pStyle w:val="a3"/>
        <w:numPr>
          <w:ilvl w:val="0"/>
          <w:numId w:val="17"/>
        </w:numPr>
        <w:ind w:firstLineChars="0"/>
      </w:pPr>
      <w:r>
        <w:rPr>
          <w:rFonts w:hint="eastAsia"/>
        </w:rPr>
        <w:t>修正完成的bug将状态置为已关闭，未正确修正的bug重新激活</w:t>
      </w:r>
    </w:p>
    <w:p w14:paraId="00FDF505" w14:textId="5387A72B" w:rsidR="008D571F" w:rsidRDefault="008D571F" w:rsidP="0003648F">
      <w:pPr>
        <w:pStyle w:val="2"/>
        <w:numPr>
          <w:ilvl w:val="0"/>
          <w:numId w:val="18"/>
        </w:numPr>
      </w:pPr>
      <w:bookmarkStart w:id="12" w:name="_Toc2785658"/>
      <w:r>
        <w:rPr>
          <w:rFonts w:hint="eastAsia"/>
        </w:rPr>
        <w:t>测试阶段</w:t>
      </w:r>
      <w:bookmarkEnd w:id="12"/>
    </w:p>
    <w:p w14:paraId="1624FE55" w14:textId="39BDFB56" w:rsidR="008D571F" w:rsidRDefault="00006562" w:rsidP="00006562">
      <w:pPr>
        <w:pStyle w:val="3"/>
      </w:pPr>
      <w:bookmarkStart w:id="13" w:name="_Toc2785659"/>
      <w:r>
        <w:rPr>
          <w:rFonts w:hint="eastAsia"/>
        </w:rPr>
        <w:t>单元测试</w:t>
      </w:r>
      <w:bookmarkEnd w:id="13"/>
    </w:p>
    <w:p w14:paraId="485FE8A2" w14:textId="09DD47A8" w:rsidR="00006562" w:rsidRDefault="00006562" w:rsidP="00006562">
      <w:r>
        <w:rPr>
          <w:rFonts w:hint="eastAsia"/>
        </w:rPr>
        <w:t>单元测试时对软件组成单元进行测试，其目的是检验软件基本组成单位的正确性，测试的对象是软件设计的最小单位：模块</w:t>
      </w:r>
    </w:p>
    <w:p w14:paraId="09129FAC" w14:textId="56BB97D8" w:rsidR="00006562" w:rsidRDefault="00006562" w:rsidP="00006562">
      <w:pPr>
        <w:pStyle w:val="3"/>
      </w:pPr>
      <w:bookmarkStart w:id="14" w:name="_Toc2785660"/>
      <w:r>
        <w:rPr>
          <w:rFonts w:hint="eastAsia"/>
        </w:rPr>
        <w:t>集成测试</w:t>
      </w:r>
      <w:bookmarkEnd w:id="14"/>
    </w:p>
    <w:p w14:paraId="75BD16C0" w14:textId="0F5B0B62" w:rsidR="00006562" w:rsidRDefault="00006562" w:rsidP="00006562">
      <w:r>
        <w:rPr>
          <w:rFonts w:hint="eastAsia"/>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14:paraId="32D06DFE" w14:textId="5FA1A71D" w:rsidR="00006562" w:rsidRDefault="00006562" w:rsidP="00006562">
      <w:pPr>
        <w:pStyle w:val="3"/>
      </w:pPr>
      <w:bookmarkStart w:id="15" w:name="_Toc2785661"/>
      <w:r>
        <w:rPr>
          <w:rFonts w:hint="eastAsia"/>
        </w:rPr>
        <w:t>系统测试</w:t>
      </w:r>
      <w:bookmarkEnd w:id="15"/>
    </w:p>
    <w:p w14:paraId="5794DA9A" w14:textId="68744A83" w:rsidR="00006562" w:rsidRDefault="00206CAE" w:rsidP="00006562">
      <w:r>
        <w:rPr>
          <w:rFonts w:hint="eastAsia"/>
        </w:rPr>
        <w:t>系统测试主要包括功能测试、界面测试、可靠性测试、易用性测试、性能测试。功能测试主要针对包括功能可用性、功能实现程度（功能流程&amp;业务流程、数据处理&amp;业务数据处理）方面测试</w:t>
      </w:r>
      <w:r w:rsidR="00623CD0">
        <w:rPr>
          <w:rFonts w:hint="eastAsia"/>
        </w:rPr>
        <w:t>。</w:t>
      </w:r>
    </w:p>
    <w:p w14:paraId="505B794D" w14:textId="0F92190A" w:rsidR="00623CD0" w:rsidRDefault="00623CD0" w:rsidP="00623CD0">
      <w:pPr>
        <w:pStyle w:val="3"/>
      </w:pPr>
      <w:bookmarkStart w:id="16" w:name="_Toc2785662"/>
      <w:r>
        <w:rPr>
          <w:rFonts w:hint="eastAsia"/>
        </w:rPr>
        <w:t>回归测试</w:t>
      </w:r>
      <w:bookmarkEnd w:id="16"/>
    </w:p>
    <w:p w14:paraId="72D760E8" w14:textId="0D94F060" w:rsidR="00623CD0" w:rsidRDefault="007931D5" w:rsidP="00623CD0">
      <w:r>
        <w:rPr>
          <w:rFonts w:hint="eastAsia"/>
        </w:rPr>
        <w:t>回归测试指在软件维护阶段，为了检查代码修改而引入的错误所进行的测试活动。回归测试时软件维护阶段的重要工作，有研究表明，回归测试带来的</w:t>
      </w:r>
      <w:proofErr w:type="gramStart"/>
      <w:r>
        <w:rPr>
          <w:rFonts w:hint="eastAsia"/>
        </w:rPr>
        <w:t>耗费占</w:t>
      </w:r>
      <w:proofErr w:type="gramEnd"/>
      <w:r>
        <w:rPr>
          <w:rFonts w:hint="eastAsia"/>
        </w:rPr>
        <w:t>软件生命周期的1</w:t>
      </w:r>
      <w:r>
        <w:t>/3</w:t>
      </w:r>
      <w:r>
        <w:rPr>
          <w:rFonts w:hint="eastAsia"/>
        </w:rPr>
        <w:t>总费用以上。</w:t>
      </w:r>
    </w:p>
    <w:p w14:paraId="25D65E41" w14:textId="70F14FAB" w:rsidR="008D4757" w:rsidRPr="00623CD0" w:rsidRDefault="0098653D" w:rsidP="00623CD0">
      <w:r>
        <w:rPr>
          <w:rFonts w:hint="eastAsia"/>
        </w:rPr>
        <w:t>与普通的测试不同，在回归测试过程开始的时候，测试者有一个完整的测试用例集可供使用，因此，如何根据代码的修改情况</w:t>
      </w:r>
      <w:r w:rsidR="005330DE">
        <w:rPr>
          <w:rFonts w:hint="eastAsia"/>
        </w:rPr>
        <w:t>对已有测试用例集进行有效的复用是回归测试研究的重要方向，此外，回归测试的研究方向还涉及自动化工具，面向对象回归测试，测试用例优先级，回归测试用例补充生成等。</w:t>
      </w:r>
    </w:p>
    <w:sectPr w:rsidR="008D4757" w:rsidRPr="00623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D41"/>
    <w:multiLevelType w:val="hybridMultilevel"/>
    <w:tmpl w:val="6C128E3C"/>
    <w:lvl w:ilvl="0" w:tplc="2E222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F5726"/>
    <w:multiLevelType w:val="hybridMultilevel"/>
    <w:tmpl w:val="AC0E2672"/>
    <w:lvl w:ilvl="0" w:tplc="9462E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F4B0F"/>
    <w:multiLevelType w:val="hybridMultilevel"/>
    <w:tmpl w:val="7284B634"/>
    <w:lvl w:ilvl="0" w:tplc="A28662DE">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C25340"/>
    <w:multiLevelType w:val="hybridMultilevel"/>
    <w:tmpl w:val="CB1CAD7C"/>
    <w:lvl w:ilvl="0" w:tplc="D8583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00D17"/>
    <w:multiLevelType w:val="hybridMultilevel"/>
    <w:tmpl w:val="AD426130"/>
    <w:lvl w:ilvl="0" w:tplc="11565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AD3F16"/>
    <w:multiLevelType w:val="hybridMultilevel"/>
    <w:tmpl w:val="53600978"/>
    <w:lvl w:ilvl="0" w:tplc="700CD992">
      <w:start w:val="1"/>
      <w:numFmt w:val="japaneseCounting"/>
      <w:lvlText w:val="%1、"/>
      <w:lvlJc w:val="left"/>
      <w:pPr>
        <w:ind w:left="816" w:hanging="39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AD1FF0"/>
    <w:multiLevelType w:val="hybridMultilevel"/>
    <w:tmpl w:val="7B1E9B62"/>
    <w:lvl w:ilvl="0" w:tplc="A6D0E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CA231E"/>
    <w:multiLevelType w:val="hybridMultilevel"/>
    <w:tmpl w:val="ECB68D2E"/>
    <w:lvl w:ilvl="0" w:tplc="F2B48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AA3BD2"/>
    <w:multiLevelType w:val="hybridMultilevel"/>
    <w:tmpl w:val="5A3282E6"/>
    <w:lvl w:ilvl="0" w:tplc="47807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1750A4"/>
    <w:multiLevelType w:val="hybridMultilevel"/>
    <w:tmpl w:val="B4DA7C5C"/>
    <w:lvl w:ilvl="0" w:tplc="7EB2E7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E567CA"/>
    <w:multiLevelType w:val="hybridMultilevel"/>
    <w:tmpl w:val="5F666284"/>
    <w:lvl w:ilvl="0" w:tplc="37FAD290">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01257D"/>
    <w:multiLevelType w:val="hybridMultilevel"/>
    <w:tmpl w:val="37287E1A"/>
    <w:lvl w:ilvl="0" w:tplc="7F267C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E804FF"/>
    <w:multiLevelType w:val="hybridMultilevel"/>
    <w:tmpl w:val="D77A00A0"/>
    <w:lvl w:ilvl="0" w:tplc="A7785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D87ACB"/>
    <w:multiLevelType w:val="hybridMultilevel"/>
    <w:tmpl w:val="6EC4E024"/>
    <w:lvl w:ilvl="0" w:tplc="4F363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C774DE"/>
    <w:multiLevelType w:val="hybridMultilevel"/>
    <w:tmpl w:val="72BAB5EC"/>
    <w:lvl w:ilvl="0" w:tplc="D9729A00">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5A75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3E94AEA"/>
    <w:multiLevelType w:val="hybridMultilevel"/>
    <w:tmpl w:val="658AFDAE"/>
    <w:lvl w:ilvl="0" w:tplc="F22AB752">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C21F4C"/>
    <w:multiLevelType w:val="hybridMultilevel"/>
    <w:tmpl w:val="9856B51E"/>
    <w:lvl w:ilvl="0" w:tplc="23F858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13"/>
  </w:num>
  <w:num w:numId="5">
    <w:abstractNumId w:val="16"/>
  </w:num>
  <w:num w:numId="6">
    <w:abstractNumId w:val="2"/>
  </w:num>
  <w:num w:numId="7">
    <w:abstractNumId w:val="0"/>
  </w:num>
  <w:num w:numId="8">
    <w:abstractNumId w:val="12"/>
  </w:num>
  <w:num w:numId="9">
    <w:abstractNumId w:val="14"/>
  </w:num>
  <w:num w:numId="10">
    <w:abstractNumId w:val="1"/>
  </w:num>
  <w:num w:numId="11">
    <w:abstractNumId w:val="7"/>
  </w:num>
  <w:num w:numId="12">
    <w:abstractNumId w:val="8"/>
  </w:num>
  <w:num w:numId="13">
    <w:abstractNumId w:val="17"/>
  </w:num>
  <w:num w:numId="14">
    <w:abstractNumId w:val="11"/>
  </w:num>
  <w:num w:numId="15">
    <w:abstractNumId w:val="9"/>
  </w:num>
  <w:num w:numId="16">
    <w:abstractNumId w:val="10"/>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AD"/>
    <w:rsid w:val="00006562"/>
    <w:rsid w:val="0003648F"/>
    <w:rsid w:val="000655C2"/>
    <w:rsid w:val="001137AD"/>
    <w:rsid w:val="00132EF5"/>
    <w:rsid w:val="00152A00"/>
    <w:rsid w:val="001564CA"/>
    <w:rsid w:val="001B0FC2"/>
    <w:rsid w:val="00206CAE"/>
    <w:rsid w:val="00206D76"/>
    <w:rsid w:val="00237C35"/>
    <w:rsid w:val="00251A58"/>
    <w:rsid w:val="00256E74"/>
    <w:rsid w:val="002736D1"/>
    <w:rsid w:val="0028649D"/>
    <w:rsid w:val="002B2E02"/>
    <w:rsid w:val="002E651F"/>
    <w:rsid w:val="002F06E6"/>
    <w:rsid w:val="002F2724"/>
    <w:rsid w:val="00306C85"/>
    <w:rsid w:val="00344018"/>
    <w:rsid w:val="00345877"/>
    <w:rsid w:val="003E789B"/>
    <w:rsid w:val="00441B48"/>
    <w:rsid w:val="004A4505"/>
    <w:rsid w:val="0050752C"/>
    <w:rsid w:val="0051270F"/>
    <w:rsid w:val="005330DE"/>
    <w:rsid w:val="005C5A02"/>
    <w:rsid w:val="00623CD0"/>
    <w:rsid w:val="0062779F"/>
    <w:rsid w:val="006373BF"/>
    <w:rsid w:val="00657C6B"/>
    <w:rsid w:val="006E11C7"/>
    <w:rsid w:val="00714266"/>
    <w:rsid w:val="007805A4"/>
    <w:rsid w:val="007931D5"/>
    <w:rsid w:val="00803251"/>
    <w:rsid w:val="00821DFB"/>
    <w:rsid w:val="008405E1"/>
    <w:rsid w:val="0085128F"/>
    <w:rsid w:val="00871DFF"/>
    <w:rsid w:val="00890663"/>
    <w:rsid w:val="008A3165"/>
    <w:rsid w:val="008D4757"/>
    <w:rsid w:val="008D571F"/>
    <w:rsid w:val="008F42CA"/>
    <w:rsid w:val="009360B7"/>
    <w:rsid w:val="009367DC"/>
    <w:rsid w:val="009422C8"/>
    <w:rsid w:val="00946CA1"/>
    <w:rsid w:val="00950653"/>
    <w:rsid w:val="00980C8A"/>
    <w:rsid w:val="0098653D"/>
    <w:rsid w:val="00987FB0"/>
    <w:rsid w:val="009948A7"/>
    <w:rsid w:val="00A05025"/>
    <w:rsid w:val="00A27393"/>
    <w:rsid w:val="00A545D8"/>
    <w:rsid w:val="00A574CA"/>
    <w:rsid w:val="00A663B5"/>
    <w:rsid w:val="00A76ED8"/>
    <w:rsid w:val="00AD0149"/>
    <w:rsid w:val="00B010F0"/>
    <w:rsid w:val="00BA196F"/>
    <w:rsid w:val="00BD00E2"/>
    <w:rsid w:val="00BD5EBF"/>
    <w:rsid w:val="00C15DA9"/>
    <w:rsid w:val="00C37C46"/>
    <w:rsid w:val="00C537B9"/>
    <w:rsid w:val="00C54BF8"/>
    <w:rsid w:val="00CA6D11"/>
    <w:rsid w:val="00D06452"/>
    <w:rsid w:val="00D11A0E"/>
    <w:rsid w:val="00D27B01"/>
    <w:rsid w:val="00D30F0C"/>
    <w:rsid w:val="00D616EA"/>
    <w:rsid w:val="00DA6E31"/>
    <w:rsid w:val="00DA77D0"/>
    <w:rsid w:val="00E54BAD"/>
    <w:rsid w:val="00EB1C90"/>
    <w:rsid w:val="00EC5387"/>
    <w:rsid w:val="00ED3824"/>
    <w:rsid w:val="00ED7668"/>
    <w:rsid w:val="00EE2390"/>
    <w:rsid w:val="00F23B45"/>
    <w:rsid w:val="00F26322"/>
    <w:rsid w:val="00F65A97"/>
    <w:rsid w:val="00FC1A7F"/>
    <w:rsid w:val="00FC4EED"/>
    <w:rsid w:val="00FD4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24E9"/>
  <w15:chartTrackingRefBased/>
  <w15:docId w15:val="{DEC21C49-837D-49B9-A6D4-A4AB5F2B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7C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22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22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422C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A196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06D7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E31"/>
    <w:rPr>
      <w:b/>
      <w:bCs/>
      <w:kern w:val="44"/>
      <w:sz w:val="44"/>
      <w:szCs w:val="44"/>
    </w:rPr>
  </w:style>
  <w:style w:type="paragraph" w:styleId="a3">
    <w:name w:val="List Paragraph"/>
    <w:basedOn w:val="a"/>
    <w:uiPriority w:val="34"/>
    <w:qFormat/>
    <w:rsid w:val="004A4505"/>
    <w:pPr>
      <w:ind w:firstLineChars="200" w:firstLine="420"/>
    </w:pPr>
  </w:style>
  <w:style w:type="character" w:customStyle="1" w:styleId="20">
    <w:name w:val="标题 2 字符"/>
    <w:basedOn w:val="a0"/>
    <w:link w:val="2"/>
    <w:uiPriority w:val="9"/>
    <w:rsid w:val="00237C35"/>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805A4"/>
    <w:rPr>
      <w:sz w:val="18"/>
      <w:szCs w:val="18"/>
    </w:rPr>
  </w:style>
  <w:style w:type="character" w:customStyle="1" w:styleId="a5">
    <w:name w:val="批注框文本 字符"/>
    <w:basedOn w:val="a0"/>
    <w:link w:val="a4"/>
    <w:uiPriority w:val="99"/>
    <w:semiHidden/>
    <w:rsid w:val="007805A4"/>
    <w:rPr>
      <w:sz w:val="18"/>
      <w:szCs w:val="18"/>
    </w:rPr>
  </w:style>
  <w:style w:type="character" w:customStyle="1" w:styleId="30">
    <w:name w:val="标题 3 字符"/>
    <w:basedOn w:val="a0"/>
    <w:link w:val="3"/>
    <w:uiPriority w:val="9"/>
    <w:rsid w:val="009422C8"/>
    <w:rPr>
      <w:b/>
      <w:bCs/>
      <w:sz w:val="32"/>
      <w:szCs w:val="32"/>
    </w:rPr>
  </w:style>
  <w:style w:type="character" w:customStyle="1" w:styleId="40">
    <w:name w:val="标题 4 字符"/>
    <w:basedOn w:val="a0"/>
    <w:link w:val="4"/>
    <w:uiPriority w:val="9"/>
    <w:rsid w:val="009422C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422C8"/>
    <w:rPr>
      <w:b/>
      <w:bCs/>
      <w:sz w:val="28"/>
      <w:szCs w:val="28"/>
    </w:rPr>
  </w:style>
  <w:style w:type="character" w:customStyle="1" w:styleId="60">
    <w:name w:val="标题 6 字符"/>
    <w:basedOn w:val="a0"/>
    <w:link w:val="6"/>
    <w:uiPriority w:val="9"/>
    <w:rsid w:val="00BA196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06D76"/>
    <w:rPr>
      <w:b/>
      <w:bCs/>
      <w:sz w:val="24"/>
      <w:szCs w:val="24"/>
    </w:rPr>
  </w:style>
  <w:style w:type="paragraph" w:styleId="TOC">
    <w:name w:val="TOC Heading"/>
    <w:basedOn w:val="1"/>
    <w:next w:val="a"/>
    <w:uiPriority w:val="39"/>
    <w:unhideWhenUsed/>
    <w:qFormat/>
    <w:rsid w:val="00D11A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11A0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1A0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11A0E"/>
    <w:pPr>
      <w:widowControl/>
      <w:spacing w:after="100" w:line="259" w:lineRule="auto"/>
      <w:ind w:left="440"/>
      <w:jc w:val="left"/>
    </w:pPr>
    <w:rPr>
      <w:rFonts w:cs="Times New Roman"/>
      <w:kern w:val="0"/>
      <w:sz w:val="22"/>
    </w:rPr>
  </w:style>
  <w:style w:type="character" w:styleId="a6">
    <w:name w:val="Hyperlink"/>
    <w:basedOn w:val="a0"/>
    <w:uiPriority w:val="99"/>
    <w:unhideWhenUsed/>
    <w:rsid w:val="00C53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13D5E-78CF-44C2-B945-9B5FFFB8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88</cp:revision>
  <dcterms:created xsi:type="dcterms:W3CDTF">2019-03-06T06:50:00Z</dcterms:created>
  <dcterms:modified xsi:type="dcterms:W3CDTF">2019-03-06T11:58:00Z</dcterms:modified>
</cp:coreProperties>
</file>