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Microsoft YaHei"/>
          <w:b/>
          <w:color w:val="0B2545"/>
          <w:sz w:val="44"/>
        </w:rPr>
        <w:t>卢麒元微博投资相关整理（08）</w:t>
      </w:r>
    </w:p>
    <w:p>
      <w:pPr>
        <w:spacing w:after="60"/>
      </w:pPr>
      <w:r>
        <w:rPr>
          <w:b/>
        </w:rPr>
        <w:t>来源：</w:t>
      </w:r>
      <w:r>
        <w:t>微博电脑端详情页与历史公开页面；每条记录均保留来源链接和完整性标记</w:t>
      </w:r>
    </w:p>
    <w:p>
      <w:pPr>
        <w:spacing w:after="60"/>
      </w:pPr>
      <w:r>
        <w:rPr>
          <w:b/>
        </w:rPr>
        <w:t>整理范围：</w:t>
      </w:r>
      <w:r>
        <w:t>08 月内投资、宏观、资产、货币、能源相关微博</w:t>
      </w:r>
    </w:p>
    <w:p>
      <w:pPr>
        <w:spacing w:after="60"/>
      </w:pPr>
      <w:r>
        <w:rPr>
          <w:b/>
        </w:rPr>
        <w:t>风险提示：</w:t>
      </w:r>
      <w:r>
        <w:t>原文观点不等于可验证事实，不构成买卖建议；涉及价格、政策、战争、利率与库存的数据须使用最新公开数据复核。</w:t>
      </w:r>
    </w:p>
    <w:p>
      <w:pPr>
        <w:pStyle w:val="Heading1"/>
      </w:pPr>
      <w:r>
        <w:t>1. 月度概览</w:t>
      </w:r>
    </w:p>
    <w:p>
      <w:r>
        <w:t>本月已纳入 36 条投资相关微博。主题分布：美元/美债 16条；原油/能源 12条；宏观/投资 10条；人民币/港币 9条；黄金/白银 8条；日元/日本 7条；Token/稳定币 4条；股票/风险资产 4条。</w:t>
      </w:r>
    </w:p>
    <w:p>
      <w:pPr>
        <w:pStyle w:val="Heading1"/>
      </w:pPr>
      <w:r>
        <w:t>2. 微博索引</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96"/>
            <w:vAlign w:val="center"/>
            <w:shd w:fill="E8EEF5"/>
          </w:tcPr>
          <w:p>
            <w:pPr>
              <w:spacing w:after="0"/>
            </w:pPr>
            <w:r/>
            <w:r>
              <w:rPr>
                <w:b/>
                <w:sz w:val="18"/>
              </w:rPr>
              <w:t>日期</w:t>
            </w:r>
          </w:p>
        </w:tc>
        <w:tc>
          <w:tcPr>
            <w:tcW w:type="dxa" w:w="1584"/>
            <w:vAlign w:val="center"/>
            <w:shd w:fill="E8EEF5"/>
          </w:tcPr>
          <w:p>
            <w:pPr>
              <w:spacing w:after="0"/>
            </w:pPr>
            <w:r/>
            <w:r>
              <w:rPr>
                <w:b/>
                <w:sz w:val="18"/>
              </w:rPr>
              <w:t>类型</w:t>
            </w:r>
          </w:p>
        </w:tc>
        <w:tc>
          <w:tcPr>
            <w:tcW w:type="dxa" w:w="1728"/>
            <w:vAlign w:val="center"/>
            <w:shd w:fill="E8EEF5"/>
          </w:tcPr>
          <w:p>
            <w:pPr>
              <w:spacing w:after="0"/>
            </w:pPr>
            <w:r/>
            <w:r>
              <w:rPr>
                <w:b/>
                <w:sz w:val="18"/>
              </w:rPr>
              <w:t>涉及资产</w:t>
            </w:r>
          </w:p>
        </w:tc>
        <w:tc>
          <w:tcPr>
            <w:tcW w:type="dxa" w:w="3456"/>
            <w:vAlign w:val="center"/>
            <w:shd w:fill="E8EEF5"/>
          </w:tcPr>
          <w:p>
            <w:pPr>
              <w:spacing w:after="0"/>
            </w:pPr>
            <w:r/>
            <w:r>
              <w:rPr>
                <w:b/>
                <w:sz w:val="18"/>
              </w:rPr>
              <w:t>核心原文</w:t>
            </w:r>
          </w:p>
        </w:tc>
        <w:tc>
          <w:tcPr>
            <w:tcW w:type="dxa" w:w="1296"/>
            <w:vAlign w:val="center"/>
            <w:shd w:fill="E8EEF5"/>
          </w:tcPr>
          <w:p>
            <w:pPr>
              <w:spacing w:after="0"/>
            </w:pPr>
            <w:r/>
            <w:r>
              <w:rPr>
                <w:b/>
                <w:sz w:val="18"/>
              </w:rPr>
              <w:t>来源</w:t>
            </w:r>
          </w:p>
        </w:tc>
      </w:tr>
      <w:tr>
        <w:tc>
          <w:tcPr>
            <w:tcW w:type="dxa" w:w="1296"/>
            <w:vAlign w:val="center"/>
          </w:tcPr>
          <w:p>
            <w:pPr>
              <w:spacing w:after="0"/>
            </w:pPr>
            <w:r/>
            <w:r>
              <w:rPr>
                <w:b w:val="0"/>
                <w:sz w:val="18"/>
              </w:rPr>
              <w:t>2026-08-30 13:52</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人民币/港币</w:t>
            </w:r>
          </w:p>
        </w:tc>
        <w:tc>
          <w:tcPr>
            <w:tcW w:type="dxa" w:w="3456"/>
            <w:vAlign w:val="center"/>
          </w:tcPr>
          <w:p>
            <w:pPr>
              <w:spacing w:after="0"/>
            </w:pPr>
            <w:r/>
            <w:r>
              <w:rPr>
                <w:b w:val="0"/>
                <w:sz w:val="18"/>
              </w:rPr>
              <w:t>回复@允厥执中惟精惟一:笔误了//@允厥执中惟精惟一:老师，质化紧缩应该是加息不是减息//@卢麒元:回复@用户7911165917://@用户7911165917:卢老师这堂课讲的辉煌壮阔，点赞//@卢麒元:回复@卿招财满福://@卿招财满...</w:t>
            </w:r>
          </w:p>
        </w:tc>
        <w:tc>
          <w:tcPr>
            <w:tcW w:type="dxa" w:w="1296"/>
            <w:vAlign w:val="center"/>
          </w:tcPr>
          <w:p>
            <w:pPr>
              <w:spacing w:after="0"/>
            </w:pPr>
            <w:r/>
            <w:r>
              <w:rPr>
                <w:b w:val="0"/>
                <w:sz w:val="18"/>
              </w:rPr>
              <w:t>https://weibo.com/1245732825/RfMrccRYh</w:t>
            </w:r>
          </w:p>
        </w:tc>
      </w:tr>
      <w:tr>
        <w:tc>
          <w:tcPr>
            <w:tcW w:type="dxa" w:w="1296"/>
            <w:vAlign w:val="center"/>
          </w:tcPr>
          <w:p>
            <w:pPr>
              <w:spacing w:after="0"/>
            </w:pPr>
            <w:r/>
            <w:r>
              <w:rPr>
                <w:b w:val="0"/>
                <w:sz w:val="18"/>
              </w:rPr>
              <w:t>2026-08-27 13:43</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原油/能源、人民币/港币</w:t>
            </w:r>
          </w:p>
        </w:tc>
        <w:tc>
          <w:tcPr>
            <w:tcW w:type="dxa" w:w="3456"/>
            <w:vAlign w:val="center"/>
          </w:tcPr>
          <w:p>
            <w:pPr>
              <w:spacing w:after="0"/>
            </w:pPr>
            <w:r/>
            <w:r>
              <w:rPr>
                <w:b w:val="0"/>
                <w:sz w:val="18"/>
              </w:rPr>
              <w:t>回复@天津市然达工贸有限公司:我国基础化工产品被强制性抑价，导致大型石化工业利润被限制。以至于，形成全球性商品价格补贴。价格管制的政策惯性，已经形成严重的结构性通缩。确实要反思部门管理的政策逻辑了，我国再也不能继续支付巨额铸币税了。希望，我...</w:t>
            </w:r>
          </w:p>
        </w:tc>
        <w:tc>
          <w:tcPr>
            <w:tcW w:type="dxa" w:w="1296"/>
            <w:vAlign w:val="center"/>
          </w:tcPr>
          <w:p>
            <w:pPr>
              <w:spacing w:after="0"/>
            </w:pPr>
            <w:r/>
            <w:r>
              <w:rPr>
                <w:b w:val="0"/>
                <w:sz w:val="18"/>
              </w:rPr>
              <w:t>https://weibo.com/1245732825/Rfk63ag9M</w:t>
            </w:r>
          </w:p>
        </w:tc>
      </w:tr>
      <w:tr>
        <w:tc>
          <w:tcPr>
            <w:tcW w:type="dxa" w:w="1296"/>
            <w:vAlign w:val="center"/>
          </w:tcPr>
          <w:p>
            <w:pPr>
              <w:spacing w:after="0"/>
            </w:pPr>
            <w:r/>
            <w:r>
              <w:rPr>
                <w:b w:val="0"/>
                <w:sz w:val="18"/>
              </w:rPr>
              <w:t>2026-08-27 13:05</w:t>
            </w:r>
          </w:p>
        </w:tc>
        <w:tc>
          <w:tcPr>
            <w:tcW w:type="dxa" w:w="1584"/>
            <w:vAlign w:val="center"/>
          </w:tcPr>
          <w:p>
            <w:pPr>
              <w:spacing w:after="0"/>
            </w:pPr>
            <w:r/>
            <w:r>
              <w:rPr>
                <w:b w:val="0"/>
                <w:sz w:val="18"/>
              </w:rPr>
              <w:t>原创</w:t>
            </w:r>
          </w:p>
        </w:tc>
        <w:tc>
          <w:tcPr>
            <w:tcW w:type="dxa" w:w="1728"/>
            <w:vAlign w:val="center"/>
          </w:tcPr>
          <w:p>
            <w:pPr>
              <w:spacing w:after="0"/>
            </w:pPr>
            <w:r/>
            <w:r>
              <w:rPr>
                <w:b w:val="0"/>
                <w:sz w:val="18"/>
              </w:rPr>
              <w:t>人民币/港币</w:t>
            </w:r>
          </w:p>
        </w:tc>
        <w:tc>
          <w:tcPr>
            <w:tcW w:type="dxa" w:w="3456"/>
            <w:vAlign w:val="center"/>
          </w:tcPr>
          <w:p>
            <w:pPr>
              <w:spacing w:after="0"/>
            </w:pPr>
            <w:r/>
            <w:r>
              <w:rPr>
                <w:b w:val="0"/>
                <w:sz w:val="18"/>
              </w:rPr>
              <w:t>关于向外输出通胀和减付铸币税的思考</w:t>
              <w:br/>
              <w:br/>
              <w:t>卢麒元</w:t>
              <w:br/>
              <w:br/>
              <w:t>关于我国综合消解全球通胀的数据，我自己有一套算法（相关数据令人忧伤）。经济学不是道德学说，要害在边际，过了就错了。我国在特定历史时期，愿意消解全球通胀，意在拓展市场，增加就业。然而，凡事皆有极...</w:t>
            </w:r>
          </w:p>
        </w:tc>
        <w:tc>
          <w:tcPr>
            <w:tcW w:type="dxa" w:w="1296"/>
            <w:vAlign w:val="center"/>
          </w:tcPr>
          <w:p>
            <w:pPr>
              <w:spacing w:after="0"/>
            </w:pPr>
            <w:r/>
            <w:r>
              <w:rPr>
                <w:b w:val="0"/>
                <w:sz w:val="18"/>
              </w:rPr>
              <w:t>https://weibo.com/1245732825/RfjQLvwur</w:t>
            </w:r>
          </w:p>
        </w:tc>
      </w:tr>
      <w:tr>
        <w:tc>
          <w:tcPr>
            <w:tcW w:type="dxa" w:w="1296"/>
            <w:vAlign w:val="center"/>
          </w:tcPr>
          <w:p>
            <w:pPr>
              <w:spacing w:after="0"/>
            </w:pPr>
            <w:r/>
            <w:r>
              <w:rPr>
                <w:b w:val="0"/>
                <w:sz w:val="18"/>
              </w:rPr>
              <w:t>2026-08-26 13:35</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在经济学理论与实践的衔接上，最严重的问题仍然是理论脱离实际。为什么会严重脱离实际？因为，我国学术界和正规机构的经济学理论研究，不是为解决面临的沉重的实际问题而进行的。经济学，在中国，是道德学说。谁的道德学说？是新殖民主义的伦理和法理叙事！新...</w:t>
            </w:r>
          </w:p>
        </w:tc>
        <w:tc>
          <w:tcPr>
            <w:tcW w:type="dxa" w:w="1296"/>
            <w:vAlign w:val="center"/>
          </w:tcPr>
          <w:p>
            <w:pPr>
              <w:spacing w:after="0"/>
            </w:pPr>
            <w:r/>
            <w:r>
              <w:rPr>
                <w:b w:val="0"/>
                <w:sz w:val="18"/>
              </w:rPr>
              <w:t>https://weibo.com/1245732825/RfaCB5UdH</w:t>
            </w:r>
          </w:p>
        </w:tc>
      </w:tr>
      <w:tr>
        <w:tc>
          <w:tcPr>
            <w:tcW w:type="dxa" w:w="1296"/>
            <w:vAlign w:val="center"/>
          </w:tcPr>
          <w:p>
            <w:pPr>
              <w:spacing w:after="0"/>
            </w:pPr>
            <w:r/>
            <w:r>
              <w:rPr>
                <w:b w:val="0"/>
                <w:sz w:val="18"/>
              </w:rPr>
              <w:t>2026-08-25 12:52</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黄金/白银、美元/美债</w:t>
            </w:r>
          </w:p>
        </w:tc>
        <w:tc>
          <w:tcPr>
            <w:tcW w:type="dxa" w:w="3456"/>
            <w:vAlign w:val="center"/>
          </w:tcPr>
          <w:p>
            <w:pPr>
              <w:spacing w:after="0"/>
            </w:pPr>
            <w:r/>
            <w:r>
              <w:rPr>
                <w:b w:val="0"/>
                <w:sz w:val="18"/>
              </w:rPr>
              <w:t>回复@刘春青202004:。选择确实高于努力，万法皆缘。认知确实是困难的，能容忍认知的正反馈周期更是困难的。所以，我解说《中庸》。为物不二，至诚不息，都是最朴素的投资原则。当然，也是为人处事的准则。加油。//@刘春青202004:每次看见卢...</w:t>
            </w:r>
          </w:p>
        </w:tc>
        <w:tc>
          <w:tcPr>
            <w:tcW w:type="dxa" w:w="1296"/>
            <w:vAlign w:val="center"/>
          </w:tcPr>
          <w:p>
            <w:pPr>
              <w:spacing w:after="0"/>
            </w:pPr>
            <w:r/>
            <w:r>
              <w:rPr>
                <w:b w:val="0"/>
                <w:sz w:val="18"/>
              </w:rPr>
              <w:t>https://weibo.com/1245732825/Rf0Uj6bmh</w:t>
            </w:r>
          </w:p>
        </w:tc>
      </w:tr>
      <w:tr>
        <w:tc>
          <w:tcPr>
            <w:tcW w:type="dxa" w:w="1296"/>
            <w:vAlign w:val="center"/>
          </w:tcPr>
          <w:p>
            <w:pPr>
              <w:spacing w:after="0"/>
            </w:pPr>
            <w:r/>
            <w:r>
              <w:rPr>
                <w:b w:val="0"/>
                <w:sz w:val="18"/>
              </w:rPr>
              <w:t>2026-08-25 12:32</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原油/能源、美元/美债</w:t>
            </w:r>
          </w:p>
        </w:tc>
        <w:tc>
          <w:tcPr>
            <w:tcW w:type="dxa" w:w="3456"/>
            <w:vAlign w:val="center"/>
          </w:tcPr>
          <w:p>
            <w:pPr>
              <w:spacing w:after="0"/>
            </w:pPr>
            <w:r/>
            <w:r>
              <w:rPr>
                <w:b w:val="0"/>
                <w:sz w:val="18"/>
              </w:rPr>
              <w:t>贝森特财长将财政政策武器化行为令人匪夷所思。令人唏嘘的还有全球舆论场的王顾左右而言他。这个金融操盘手（金融杀手）财长，确实不擅长解决国内的财政问题，却很喜欢将国际政治变成机构牟利工具。贝氏的小聪明愚不可及，他在耗损美元最后一点儿信用。国家信...</w:t>
            </w:r>
          </w:p>
        </w:tc>
        <w:tc>
          <w:tcPr>
            <w:tcW w:type="dxa" w:w="1296"/>
            <w:vAlign w:val="center"/>
          </w:tcPr>
          <w:p>
            <w:pPr>
              <w:spacing w:after="0"/>
            </w:pPr>
            <w:r/>
            <w:r>
              <w:rPr>
                <w:b w:val="0"/>
                <w:sz w:val="18"/>
              </w:rPr>
              <w:t>https://weibo.com/1245732825/Rf0Mjh5zA</w:t>
            </w:r>
          </w:p>
        </w:tc>
      </w:tr>
      <w:tr>
        <w:tc>
          <w:tcPr>
            <w:tcW w:type="dxa" w:w="1296"/>
            <w:vAlign w:val="center"/>
          </w:tcPr>
          <w:p>
            <w:pPr>
              <w:spacing w:after="0"/>
            </w:pPr>
            <w:r/>
            <w:r>
              <w:rPr>
                <w:b w:val="0"/>
                <w:sz w:val="18"/>
              </w:rPr>
              <w:t>2026-08-23 17:35</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原油/能源、粮食/必需品</w:t>
            </w:r>
          </w:p>
        </w:tc>
        <w:tc>
          <w:tcPr>
            <w:tcW w:type="dxa" w:w="3456"/>
            <w:vAlign w:val="center"/>
          </w:tcPr>
          <w:p>
            <w:pPr>
              <w:spacing w:after="0"/>
            </w:pPr>
            <w:r/>
            <w:r>
              <w:rPr>
                <w:b w:val="0"/>
                <w:sz w:val="18"/>
              </w:rPr>
              <w:t>回复@娱人播报://@娱人播报:卢老师本周的课《弱汇强币》听了三遍，感觉这是一个关键节点课。从短股长金到向心坍缩，弱汇强币是关键节点，未来节奏还需跟进，但未来五年蓝图框架基本定了。当下是油气，未来考虑金和粮，之后外资涌入中国资产重新定价启动...</w:t>
            </w:r>
          </w:p>
        </w:tc>
        <w:tc>
          <w:tcPr>
            <w:tcW w:type="dxa" w:w="1296"/>
            <w:vAlign w:val="center"/>
          </w:tcPr>
          <w:p>
            <w:pPr>
              <w:spacing w:after="0"/>
            </w:pPr>
            <w:r/>
            <w:r>
              <w:rPr>
                <w:b w:val="0"/>
                <w:sz w:val="18"/>
              </w:rPr>
              <w:t>https://weibo.com/1245732825/ReJUlkzg7</w:t>
            </w:r>
          </w:p>
        </w:tc>
      </w:tr>
      <w:tr>
        <w:tc>
          <w:tcPr>
            <w:tcW w:type="dxa" w:w="1296"/>
            <w:vAlign w:val="center"/>
          </w:tcPr>
          <w:p>
            <w:pPr>
              <w:spacing w:after="0"/>
            </w:pPr>
            <w:r/>
            <w:r>
              <w:rPr>
                <w:b w:val="0"/>
                <w:sz w:val="18"/>
              </w:rPr>
              <w:t>2026-08-23 08:52</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一个老人走了，一个商人判了，一个时代的倒影令人唏嘘。1999年我写了《香港的超级地租》和《回到一九八三年》，1994年分税制制造了超级地租，1995年联系汇率制造了金融新贵。当下的一切，都是客观历史的自然衍生。不要做简单道德判断，哲学的意义...</w:t>
            </w:r>
          </w:p>
        </w:tc>
        <w:tc>
          <w:tcPr>
            <w:tcW w:type="dxa" w:w="1296"/>
            <w:vAlign w:val="center"/>
          </w:tcPr>
          <w:p>
            <w:pPr>
              <w:spacing w:after="0"/>
            </w:pPr>
            <w:r/>
            <w:r>
              <w:rPr>
                <w:b w:val="0"/>
                <w:sz w:val="18"/>
              </w:rPr>
              <w:t>https://weibo.com/1245732825/ReGtXb2nr</w:t>
            </w:r>
          </w:p>
        </w:tc>
      </w:tr>
      <w:tr>
        <w:tc>
          <w:tcPr>
            <w:tcW w:type="dxa" w:w="1296"/>
            <w:vAlign w:val="center"/>
          </w:tcPr>
          <w:p>
            <w:pPr>
              <w:spacing w:after="0"/>
            </w:pPr>
            <w:r/>
            <w:r>
              <w:rPr>
                <w:b w:val="0"/>
                <w:sz w:val="18"/>
              </w:rPr>
              <w:t>2026-08-22 16:30</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回复@雁过withouttrace://@雁过withouttrace:今天听先生的“弱汇强币”专题聊天，仿佛跟着先生跑了一场智力马拉松，高强度烧脑，极致的专注，极大的收获，酣畅淋漓！仰慕先生感恩先生！请先生保重身体注意安全！//@卢麒元:...</w:t>
            </w:r>
          </w:p>
        </w:tc>
        <w:tc>
          <w:tcPr>
            <w:tcW w:type="dxa" w:w="1296"/>
            <w:vAlign w:val="center"/>
          </w:tcPr>
          <w:p>
            <w:pPr>
              <w:spacing w:after="0"/>
            </w:pPr>
            <w:r/>
            <w:r>
              <w:rPr>
                <w:b w:val="0"/>
                <w:sz w:val="18"/>
              </w:rPr>
              <w:t>https://weibo.com/1245732825/ReA3rzGaH</w:t>
            </w:r>
          </w:p>
        </w:tc>
      </w:tr>
      <w:tr>
        <w:tc>
          <w:tcPr>
            <w:tcW w:type="dxa" w:w="1296"/>
            <w:vAlign w:val="center"/>
          </w:tcPr>
          <w:p>
            <w:pPr>
              <w:spacing w:after="0"/>
            </w:pPr>
            <w:r/>
            <w:r>
              <w:rPr>
                <w:b w:val="0"/>
                <w:sz w:val="18"/>
              </w:rPr>
              <w:t>2026-08-22 12:51</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回复@用户8001014570:所以，读～报告，怅然若失。必须强调国家资管，不能让资本胡闹，不能让市场无序竞争。阀们，该被清理一下了。//@用户8001014570:我们太可怜了卷的不行辛辛苦苦挣几个钱</w:t>
            </w:r>
          </w:p>
        </w:tc>
        <w:tc>
          <w:tcPr>
            <w:tcW w:type="dxa" w:w="1296"/>
            <w:vAlign w:val="center"/>
          </w:tcPr>
          <w:p>
            <w:pPr>
              <w:spacing w:after="0"/>
            </w:pPr>
            <w:r/>
            <w:r>
              <w:rPr>
                <w:b w:val="0"/>
                <w:sz w:val="18"/>
              </w:rPr>
              <w:t>https://weibo.com/1245732825/ReyCqkrny</w:t>
            </w:r>
          </w:p>
        </w:tc>
      </w:tr>
      <w:tr>
        <w:tc>
          <w:tcPr>
            <w:tcW w:type="dxa" w:w="1296"/>
            <w:vAlign w:val="center"/>
          </w:tcPr>
          <w:p>
            <w:pPr>
              <w:spacing w:after="0"/>
            </w:pPr>
            <w:r/>
            <w:r>
              <w:rPr>
                <w:b w:val="0"/>
                <w:sz w:val="18"/>
              </w:rPr>
              <w:t>2026-08-22 10:45</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已编辑</w:t>
              <w:br/>
              <w:t>回复@用户7827329606:同意。确实要找到内外部利得分配的平衡点了。若～无意于建立国家资管，那么老百姓就要通过个体智能体建立民间国家资管研究系统了。糜费万亿，养百万社科，竟无一个可用的智能体！概念逻辑一团浆糊，无法形成有效算法...</w:t>
            </w:r>
          </w:p>
        </w:tc>
        <w:tc>
          <w:tcPr>
            <w:tcW w:type="dxa" w:w="1296"/>
            <w:vAlign w:val="center"/>
          </w:tcPr>
          <w:p>
            <w:pPr>
              <w:spacing w:after="0"/>
            </w:pPr>
            <w:r/>
            <w:r>
              <w:rPr>
                <w:b w:val="0"/>
                <w:sz w:val="18"/>
              </w:rPr>
              <w:t>https://weibo.com/1245732825/RexNnmOp5</w:t>
            </w:r>
          </w:p>
        </w:tc>
      </w:tr>
      <w:tr>
        <w:tc>
          <w:tcPr>
            <w:tcW w:type="dxa" w:w="1296"/>
            <w:vAlign w:val="center"/>
          </w:tcPr>
          <w:p>
            <w:pPr>
              <w:spacing w:after="0"/>
            </w:pPr>
            <w:r/>
            <w:r>
              <w:rPr>
                <w:b w:val="0"/>
                <w:sz w:val="18"/>
              </w:rPr>
              <w:t>2026-08-21 14:51</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回复@心中身和:弱汇强币//@心中身和:卢老师，这周讲什么</w:t>
            </w:r>
          </w:p>
        </w:tc>
        <w:tc>
          <w:tcPr>
            <w:tcW w:type="dxa" w:w="1296"/>
            <w:vAlign w:val="center"/>
          </w:tcPr>
          <w:p>
            <w:pPr>
              <w:spacing w:after="0"/>
            </w:pPr>
            <w:r/>
            <w:r>
              <w:rPr>
                <w:b w:val="0"/>
                <w:sz w:val="18"/>
              </w:rPr>
              <w:t>https://weibo.com/1245732825/RepYWELYU</w:t>
            </w:r>
          </w:p>
        </w:tc>
      </w:tr>
      <w:tr>
        <w:tc>
          <w:tcPr>
            <w:tcW w:type="dxa" w:w="1296"/>
            <w:vAlign w:val="center"/>
          </w:tcPr>
          <w:p>
            <w:pPr>
              <w:spacing w:after="0"/>
            </w:pPr>
            <w:r/>
            <w:r>
              <w:rPr>
                <w:b w:val="0"/>
                <w:sz w:val="18"/>
              </w:rPr>
              <w:t>2026-08-20 09:55</w:t>
            </w:r>
          </w:p>
        </w:tc>
        <w:tc>
          <w:tcPr>
            <w:tcW w:type="dxa" w:w="1584"/>
            <w:vAlign w:val="center"/>
          </w:tcPr>
          <w:p>
            <w:pPr>
              <w:spacing w:after="0"/>
            </w:pPr>
            <w:r/>
            <w:r>
              <w:rPr>
                <w:b w:val="0"/>
                <w:sz w:val="18"/>
              </w:rPr>
              <w:t>原创</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千呼万唤，终于开启了。虽慢，亦行；虽迟，仍到。从善，虽不能如流，但总还是在进步。接下来，就该处理如山的外挂了，国内千行百业嗷嗷待哺。央妈怀里，总不能一直奶着隔壁老王的孩子。侄儿侄女们有些慌乱了，潇潇洒洒地搬空了半个村子，村里的原住民们要追讨...</w:t>
            </w:r>
          </w:p>
        </w:tc>
        <w:tc>
          <w:tcPr>
            <w:tcW w:type="dxa" w:w="1296"/>
            <w:vAlign w:val="center"/>
          </w:tcPr>
          <w:p>
            <w:pPr>
              <w:spacing w:after="0"/>
            </w:pPr>
            <w:r/>
            <w:r>
              <w:rPr>
                <w:b w:val="0"/>
                <w:sz w:val="18"/>
              </w:rPr>
              <w:t>https://weibo.com/1245732825/ReeCadoOv</w:t>
            </w:r>
          </w:p>
        </w:tc>
      </w:tr>
      <w:tr>
        <w:tc>
          <w:tcPr>
            <w:tcW w:type="dxa" w:w="1296"/>
            <w:vAlign w:val="center"/>
          </w:tcPr>
          <w:p>
            <w:pPr>
              <w:spacing w:after="0"/>
            </w:pPr>
            <w:r/>
            <w:r>
              <w:rPr>
                <w:b w:val="0"/>
                <w:sz w:val="18"/>
              </w:rPr>
              <w:t>2026-08-16 10:32</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星辰38267:其实，立法层级的质询与问责，是确保我国财政金融安全的最后屏障。孟子所言“内无法家与拂士国恒亡”，指的就是这个意思。资本渗透三权成无冕之王，是美衰败的根本原因。我国是社会主义国家，必须高度警觉立法层级的安全保障。切切！/...</w:t>
            </w:r>
          </w:p>
        </w:tc>
        <w:tc>
          <w:tcPr>
            <w:tcW w:type="dxa" w:w="1296"/>
            <w:vAlign w:val="center"/>
          </w:tcPr>
          <w:p>
            <w:pPr>
              <w:spacing w:after="0"/>
            </w:pPr>
            <w:r/>
            <w:r>
              <w:rPr>
                <w:b w:val="0"/>
                <w:sz w:val="18"/>
              </w:rPr>
              <w:t>https://weibo.com/1245732825/RdD98moCt</w:t>
            </w:r>
          </w:p>
        </w:tc>
      </w:tr>
      <w:tr>
        <w:tc>
          <w:tcPr>
            <w:tcW w:type="dxa" w:w="1296"/>
            <w:vAlign w:val="center"/>
          </w:tcPr>
          <w:p>
            <w:pPr>
              <w:spacing w:after="0"/>
            </w:pPr>
            <w:r/>
            <w:r>
              <w:rPr>
                <w:b w:val="0"/>
                <w:sz w:val="18"/>
              </w:rPr>
              <w:t>2026-08-14 17:28</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原油/能源、美元/美债</w:t>
            </w:r>
          </w:p>
        </w:tc>
        <w:tc>
          <w:tcPr>
            <w:tcW w:type="dxa" w:w="3456"/>
            <w:vAlign w:val="center"/>
          </w:tcPr>
          <w:p>
            <w:pPr>
              <w:spacing w:after="0"/>
            </w:pPr>
            <w:r/>
            <w:r>
              <w:rPr>
                <w:b w:val="0"/>
                <w:sz w:val="18"/>
              </w:rPr>
              <w:t>回复@允执厥中and以无间入有隙:相信，美战略研究者早就对中东战争有各种预案。选择对伊朗下手，当然知道后果。其中，油价上涨更是预研的核心内容。很遗憾，一些人就是不相信，美国人要的就是恶通。恶通，才是最有效的战争工具（减债方法）。我仍然记得，...</w:t>
            </w:r>
          </w:p>
        </w:tc>
        <w:tc>
          <w:tcPr>
            <w:tcW w:type="dxa" w:w="1296"/>
            <w:vAlign w:val="center"/>
          </w:tcPr>
          <w:p>
            <w:pPr>
              <w:spacing w:after="0"/>
            </w:pPr>
            <w:r/>
            <w:r>
              <w:rPr>
                <w:b w:val="0"/>
                <w:sz w:val="18"/>
              </w:rPr>
              <w:t>https://weibo.com/1245732825/Rdn1c2iD0</w:t>
            </w:r>
          </w:p>
        </w:tc>
      </w:tr>
      <w:tr>
        <w:tc>
          <w:tcPr>
            <w:tcW w:type="dxa" w:w="1296"/>
            <w:vAlign w:val="center"/>
          </w:tcPr>
          <w:p>
            <w:pPr>
              <w:spacing w:after="0"/>
            </w:pPr>
            <w:r/>
            <w:r>
              <w:rPr>
                <w:b w:val="0"/>
                <w:sz w:val="18"/>
              </w:rPr>
              <w:t>2026-08-14 13:21</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回复@抄底赛亚人:其实，很少有人去读央行资产负债表。如你愿意深入了解，就不会这样肆言伤友资敌。外挂总量应超十万亿美元之巨，与结算等技术性安排毫无瓜葛。这就是一个局，几乎造就另一场“平成战败”。我写：“拔下左臂箭，射向右翼幡。”说得就是被战友...</w:t>
            </w:r>
          </w:p>
        </w:tc>
        <w:tc>
          <w:tcPr>
            <w:tcW w:type="dxa" w:w="1296"/>
            <w:vAlign w:val="center"/>
          </w:tcPr>
          <w:p>
            <w:pPr>
              <w:spacing w:after="0"/>
            </w:pPr>
            <w:r/>
            <w:r>
              <w:rPr>
                <w:b w:val="0"/>
                <w:sz w:val="18"/>
              </w:rPr>
              <w:t>https://weibo.com/1245732825/RdloItoUF</w:t>
            </w:r>
          </w:p>
        </w:tc>
      </w:tr>
      <w:tr>
        <w:tc>
          <w:tcPr>
            <w:tcW w:type="dxa" w:w="1296"/>
            <w:vAlign w:val="center"/>
          </w:tcPr>
          <w:p>
            <w:pPr>
              <w:spacing w:after="0"/>
            </w:pPr>
            <w:r/>
            <w:r>
              <w:rPr>
                <w:b w:val="0"/>
                <w:sz w:val="18"/>
              </w:rPr>
              <w:t>2026-08-13 18:26</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人民币/港币、日元/日本、Token/稳定币</w:t>
            </w:r>
          </w:p>
        </w:tc>
        <w:tc>
          <w:tcPr>
            <w:tcW w:type="dxa" w:w="3456"/>
            <w:vAlign w:val="center"/>
          </w:tcPr>
          <w:p>
            <w:pPr>
              <w:spacing w:after="0"/>
            </w:pPr>
            <w:r/>
            <w:r>
              <w:rPr>
                <w:b w:val="0"/>
                <w:sz w:val="18"/>
              </w:rPr>
              <w:t>回复@康装大稻:这就像是一张考卷，其实每一个人都是考生，包括那些承担立法责任的委员代表们。我不会去找任何人。孟子云：“教亦多术矣，予不屑之教诲也者，是亦教诲之而已矣。”泱泱大国，辛劳卖货而不回款，人财物滚滚西去而不自省。教诲何用！//@康装...</w:t>
            </w:r>
          </w:p>
        </w:tc>
        <w:tc>
          <w:tcPr>
            <w:tcW w:type="dxa" w:w="1296"/>
            <w:vAlign w:val="center"/>
          </w:tcPr>
          <w:p>
            <w:pPr>
              <w:spacing w:after="0"/>
            </w:pPr>
            <w:r/>
            <w:r>
              <w:rPr>
                <w:b w:val="0"/>
                <w:sz w:val="18"/>
              </w:rPr>
              <w:t>https://weibo.com/1245732825/RddY12YEG</w:t>
            </w:r>
          </w:p>
        </w:tc>
      </w:tr>
      <w:tr>
        <w:tc>
          <w:tcPr>
            <w:tcW w:type="dxa" w:w="1296"/>
            <w:vAlign w:val="center"/>
          </w:tcPr>
          <w:p>
            <w:pPr>
              <w:spacing w:after="0"/>
            </w:pPr>
            <w:r/>
            <w:r>
              <w:rPr>
                <w:b w:val="0"/>
                <w:sz w:val="18"/>
              </w:rPr>
              <w:t>2026-08-13 12:25</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回复@用户8375930444:需要大家共同呼吁，要真正动起来才行。//@用户8375930444:看得着急上火//@卢麒元:回复@阳光和煦东升西落:远远不够啊！想要囤货的机构和个人根本拿不到外汇。而有汇的机构和个人又不愿意结汇。此刻，需要...</w:t>
            </w:r>
          </w:p>
        </w:tc>
        <w:tc>
          <w:tcPr>
            <w:tcW w:type="dxa" w:w="1296"/>
            <w:vAlign w:val="center"/>
          </w:tcPr>
          <w:p>
            <w:pPr>
              <w:spacing w:after="0"/>
            </w:pPr>
            <w:r/>
            <w:r>
              <w:rPr>
                <w:b w:val="0"/>
                <w:sz w:val="18"/>
              </w:rPr>
              <w:t>https://weibo.com/1245732825/RdbBD1MEv</w:t>
            </w:r>
          </w:p>
        </w:tc>
      </w:tr>
      <w:tr>
        <w:tc>
          <w:tcPr>
            <w:tcW w:type="dxa" w:w="1296"/>
            <w:vAlign w:val="center"/>
          </w:tcPr>
          <w:p>
            <w:pPr>
              <w:spacing w:after="0"/>
            </w:pPr>
            <w:r/>
            <w:r>
              <w:rPr>
                <w:b w:val="0"/>
                <w:sz w:val="18"/>
              </w:rPr>
              <w:t>2026-08-13 11:54</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黄金/白银、美元/美债、人民币/港币</w:t>
            </w:r>
          </w:p>
        </w:tc>
        <w:tc>
          <w:tcPr>
            <w:tcW w:type="dxa" w:w="3456"/>
            <w:vAlign w:val="center"/>
          </w:tcPr>
          <w:p>
            <w:pPr>
              <w:spacing w:after="0"/>
            </w:pPr>
            <w:r/>
            <w:r>
              <w:rPr>
                <w:b w:val="0"/>
                <w:sz w:val="18"/>
              </w:rPr>
              <w:t>回复@八戒大使:谢谢啊！出现了笔误。你是对的，10000吨黄金是1.42万亿美元。//@八戒大使:1000吨黄金按现在的价格是1万亿人民币，请问怎么获利1万亿美元？//@卢麒元:回复@慨叹才秀:回溯历史，若2020年国储黄金1000吨（而不...</w:t>
            </w:r>
          </w:p>
        </w:tc>
        <w:tc>
          <w:tcPr>
            <w:tcW w:type="dxa" w:w="1296"/>
            <w:vAlign w:val="center"/>
          </w:tcPr>
          <w:p>
            <w:pPr>
              <w:spacing w:after="0"/>
            </w:pPr>
            <w:r/>
            <w:r>
              <w:rPr>
                <w:b w:val="0"/>
                <w:sz w:val="18"/>
              </w:rPr>
              <w:t>https://weibo.com/1245732825/Rdbp2ALev</w:t>
            </w:r>
          </w:p>
        </w:tc>
      </w:tr>
      <w:tr>
        <w:tc>
          <w:tcPr>
            <w:tcW w:type="dxa" w:w="1296"/>
            <w:vAlign w:val="center"/>
          </w:tcPr>
          <w:p>
            <w:pPr>
              <w:spacing w:after="0"/>
            </w:pPr>
            <w:r/>
            <w:r>
              <w:rPr>
                <w:b w:val="0"/>
                <w:sz w:val="18"/>
              </w:rPr>
              <w:t>2026-08-13 11:40</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黄金/白银、美元/美债</w:t>
            </w:r>
          </w:p>
        </w:tc>
        <w:tc>
          <w:tcPr>
            <w:tcW w:type="dxa" w:w="3456"/>
            <w:vAlign w:val="center"/>
          </w:tcPr>
          <w:p>
            <w:pPr>
              <w:spacing w:after="0"/>
            </w:pPr>
            <w:r/>
            <w:r>
              <w:rPr>
                <w:b w:val="0"/>
                <w:sz w:val="18"/>
              </w:rPr>
              <w:t>回复@阳光和煦东升西落:远远不够啊！想要囤货的机构和个人根本拿不到外汇。而有汇的机构和个人又不愿意结汇。此刻，需要国家强制结汇，同时安排国企开启战略资源储备。拖不得啊！//@阳光和煦东升西落:新闻上说中国上半年进口同比增加22％，是不是相关...</w:t>
            </w:r>
          </w:p>
        </w:tc>
        <w:tc>
          <w:tcPr>
            <w:tcW w:type="dxa" w:w="1296"/>
            <w:vAlign w:val="center"/>
          </w:tcPr>
          <w:p>
            <w:pPr>
              <w:spacing w:after="0"/>
            </w:pPr>
            <w:r/>
            <w:r>
              <w:rPr>
                <w:b w:val="0"/>
                <w:sz w:val="18"/>
              </w:rPr>
              <w:t>https://weibo.com/1245732825/RdbjlbjP2</w:t>
            </w:r>
          </w:p>
        </w:tc>
      </w:tr>
      <w:tr>
        <w:tc>
          <w:tcPr>
            <w:tcW w:type="dxa" w:w="1296"/>
            <w:vAlign w:val="center"/>
          </w:tcPr>
          <w:p>
            <w:pPr>
              <w:spacing w:after="0"/>
            </w:pPr>
            <w:r/>
            <w:r>
              <w:rPr>
                <w:b w:val="0"/>
                <w:sz w:val="18"/>
              </w:rPr>
              <w:t>2026-08-13 11:22</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黄金/白银、美元/美债、人民币/港币、日元/日本、Token/稳定币</w:t>
            </w:r>
          </w:p>
        </w:tc>
        <w:tc>
          <w:tcPr>
            <w:tcW w:type="dxa" w:w="3456"/>
            <w:vAlign w:val="center"/>
          </w:tcPr>
          <w:p>
            <w:pPr>
              <w:spacing w:after="0"/>
            </w:pPr>
            <w:r/>
            <w:r>
              <w:rPr>
                <w:b w:val="0"/>
                <w:sz w:val="18"/>
              </w:rPr>
              <w:t>已编辑</w:t>
              <w:br/>
              <w:t>回复@慨叹才秀:回溯历史，若2020年国储黄金1000吨（而不是藏汇于境外），我国央行就能因国储直接获利一千亿美元。反之，其实我国外汇实质购买力已经出现巨额损失。此刻，仍然执迷不悟，将给国家造成惨烈损失。//@慨叹才秀:要是我国一直...</w:t>
            </w:r>
          </w:p>
        </w:tc>
        <w:tc>
          <w:tcPr>
            <w:tcW w:type="dxa" w:w="1296"/>
            <w:vAlign w:val="center"/>
          </w:tcPr>
          <w:p>
            <w:pPr>
              <w:spacing w:after="0"/>
            </w:pPr>
            <w:r/>
            <w:r>
              <w:rPr>
                <w:b w:val="0"/>
                <w:sz w:val="18"/>
              </w:rPr>
              <w:t>https://weibo.com/1245732825/Rdbc5amZl</w:t>
            </w:r>
          </w:p>
        </w:tc>
      </w:tr>
      <w:tr>
        <w:tc>
          <w:tcPr>
            <w:tcW w:type="dxa" w:w="1296"/>
            <w:vAlign w:val="center"/>
          </w:tcPr>
          <w:p>
            <w:pPr>
              <w:spacing w:after="0"/>
            </w:pPr>
            <w:r/>
            <w:r>
              <w:rPr>
                <w:b w:val="0"/>
                <w:sz w:val="18"/>
              </w:rPr>
              <w:t>2026-08-13 11:12</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人民币/港币、日元/日本、Token/稳定币</w:t>
            </w:r>
          </w:p>
        </w:tc>
        <w:tc>
          <w:tcPr>
            <w:tcW w:type="dxa" w:w="3456"/>
            <w:vAlign w:val="center"/>
          </w:tcPr>
          <w:p>
            <w:pPr>
              <w:spacing w:after="0"/>
            </w:pPr>
            <w:r/>
            <w:r>
              <w:rPr>
                <w:b w:val="0"/>
                <w:sz w:val="18"/>
              </w:rPr>
              <w:t>回复@高大威猛小蜗牛://@高大威猛小蜗牛:阿勒泰博物馆展出的汉代五铢钱 查看图片 //@卢麒元:中美终极博弈，在乎资本流向。要赶在日本加息之前，强制结汇，存汇于货（战略资源储备）。战略资源可以变成币（国内新生资本），一种基于资源发行的人民...</w:t>
            </w:r>
          </w:p>
        </w:tc>
        <w:tc>
          <w:tcPr>
            <w:tcW w:type="dxa" w:w="1296"/>
            <w:vAlign w:val="center"/>
          </w:tcPr>
          <w:p>
            <w:pPr>
              <w:spacing w:after="0"/>
            </w:pPr>
            <w:r/>
            <w:r>
              <w:rPr>
                <w:b w:val="0"/>
                <w:sz w:val="18"/>
              </w:rPr>
              <w:t>https://weibo.com/1245732825/Rdb81pOrI</w:t>
            </w:r>
          </w:p>
        </w:tc>
      </w:tr>
      <w:tr>
        <w:tc>
          <w:tcPr>
            <w:tcW w:type="dxa" w:w="1296"/>
            <w:vAlign w:val="center"/>
          </w:tcPr>
          <w:p>
            <w:pPr>
              <w:spacing w:after="0"/>
            </w:pPr>
            <w:r/>
            <w:r>
              <w:rPr>
                <w:b w:val="0"/>
                <w:sz w:val="18"/>
              </w:rPr>
              <w:t>2026-08-13 10:27</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人民币/港币、日元/日本、Token/稳定币</w:t>
            </w:r>
          </w:p>
        </w:tc>
        <w:tc>
          <w:tcPr>
            <w:tcW w:type="dxa" w:w="3456"/>
            <w:vAlign w:val="center"/>
          </w:tcPr>
          <w:p>
            <w:pPr>
              <w:spacing w:after="0"/>
            </w:pPr>
            <w:r/>
            <w:r>
              <w:rPr>
                <w:b w:val="0"/>
                <w:sz w:val="18"/>
              </w:rPr>
              <w:t>中美终极博弈，在乎资本流向。要赶在日本加息之前，强制结汇，存汇于货（战略资源储备）。战略资源可以变成币（国内新生资本），一种基于资源发行的人民币稳定币。此稳定币可以专项投入水循环系统性建设，启动投资、就业、消费，让经济动起来。存汇于美，遗祸...</w:t>
            </w:r>
          </w:p>
        </w:tc>
        <w:tc>
          <w:tcPr>
            <w:tcW w:type="dxa" w:w="1296"/>
            <w:vAlign w:val="center"/>
          </w:tcPr>
          <w:p>
            <w:pPr>
              <w:spacing w:after="0"/>
            </w:pPr>
            <w:r/>
            <w:r>
              <w:rPr>
                <w:b w:val="0"/>
                <w:sz w:val="18"/>
              </w:rPr>
              <w:t>https://weibo.com/1245732825/RdaPtlrJ7</w:t>
            </w:r>
          </w:p>
        </w:tc>
      </w:tr>
      <w:tr>
        <w:tc>
          <w:tcPr>
            <w:tcW w:type="dxa" w:w="1296"/>
            <w:vAlign w:val="center"/>
          </w:tcPr>
          <w:p>
            <w:pPr>
              <w:spacing w:after="0"/>
            </w:pPr>
            <w:r/>
            <w:r>
              <w:rPr>
                <w:b w:val="0"/>
                <w:sz w:val="18"/>
              </w:rPr>
              <w:t>2026-08-12 12:05</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回复@致中和2049://@致中和2049:为什么通缩？货出去了，钱没回来。出去的货和没回来的钱变成别人的消费和投资，就是这么简单。</w:t>
            </w:r>
          </w:p>
        </w:tc>
        <w:tc>
          <w:tcPr>
            <w:tcW w:type="dxa" w:w="1296"/>
            <w:vAlign w:val="center"/>
          </w:tcPr>
          <w:p>
            <w:pPr>
              <w:spacing w:after="0"/>
            </w:pPr>
            <w:r/>
            <w:r>
              <w:rPr>
                <w:b w:val="0"/>
                <w:sz w:val="18"/>
              </w:rPr>
              <w:t>https://weibo.com/1245732825/Rd22PD0uC</w:t>
            </w:r>
          </w:p>
        </w:tc>
      </w:tr>
      <w:tr>
        <w:tc>
          <w:tcPr>
            <w:tcW w:type="dxa" w:w="1296"/>
            <w:vAlign w:val="center"/>
          </w:tcPr>
          <w:p>
            <w:pPr>
              <w:spacing w:after="0"/>
            </w:pPr>
            <w:r/>
            <w:r>
              <w:rPr>
                <w:b w:val="0"/>
                <w:sz w:val="18"/>
              </w:rPr>
              <w:t>2026-08-12 11:35</w:t>
            </w:r>
          </w:p>
        </w:tc>
        <w:tc>
          <w:tcPr>
            <w:tcW w:type="dxa" w:w="1584"/>
            <w:vAlign w:val="center"/>
          </w:tcPr>
          <w:p>
            <w:pPr>
              <w:spacing w:after="0"/>
            </w:pPr>
            <w:r/>
            <w:r>
              <w:rPr>
                <w:b w:val="0"/>
                <w:sz w:val="18"/>
              </w:rPr>
              <w:t>原创</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所有讨论的焦点，集中于是否召回外挂外汇。这涉及三个原则性问题：第一，我们能否真正理解外挂外汇的风险（人民血汗）；第二，我们能否真正理解我国急需提升资本积累率（走出通缩）；第三，我们能否真正理解国储的战略价值（备兑支付）。一些人（不知道是不是...</w:t>
            </w:r>
          </w:p>
        </w:tc>
        <w:tc>
          <w:tcPr>
            <w:tcW w:type="dxa" w:w="1296"/>
            <w:vAlign w:val="center"/>
          </w:tcPr>
          <w:p>
            <w:pPr>
              <w:spacing w:after="0"/>
            </w:pPr>
            <w:r/>
            <w:r>
              <w:rPr>
                <w:b w:val="0"/>
                <w:sz w:val="18"/>
              </w:rPr>
              <w:t>https://weibo.com/1245732825/Rd1QxyByO</w:t>
            </w:r>
          </w:p>
        </w:tc>
      </w:tr>
      <w:tr>
        <w:tc>
          <w:tcPr>
            <w:tcW w:type="dxa" w:w="1296"/>
            <w:vAlign w:val="center"/>
          </w:tcPr>
          <w:p>
            <w:pPr>
              <w:spacing w:after="0"/>
            </w:pPr>
            <w:r/>
            <w:r>
              <w:rPr>
                <w:b w:val="0"/>
                <w:sz w:val="18"/>
              </w:rPr>
              <w:t>2026-08-08 09:46</w:t>
            </w:r>
          </w:p>
        </w:tc>
        <w:tc>
          <w:tcPr>
            <w:tcW w:type="dxa" w:w="1584"/>
            <w:vAlign w:val="center"/>
          </w:tcPr>
          <w:p>
            <w:pPr>
              <w:spacing w:after="0"/>
            </w:pPr>
            <w:r/>
            <w:r>
              <w:rPr>
                <w:b w:val="0"/>
                <w:sz w:val="18"/>
              </w:rPr>
              <w:t>原创</w:t>
            </w:r>
          </w:p>
        </w:tc>
        <w:tc>
          <w:tcPr>
            <w:tcW w:type="dxa" w:w="1728"/>
            <w:vAlign w:val="center"/>
          </w:tcPr>
          <w:p>
            <w:pPr>
              <w:spacing w:after="0"/>
            </w:pPr>
            <w:r/>
            <w:r>
              <w:rPr>
                <w:b w:val="0"/>
                <w:sz w:val="18"/>
              </w:rPr>
              <w:t>美元/美债</w:t>
            </w:r>
          </w:p>
        </w:tc>
        <w:tc>
          <w:tcPr>
            <w:tcW w:type="dxa" w:w="3456"/>
            <w:vAlign w:val="center"/>
          </w:tcPr>
          <w:p>
            <w:pPr>
              <w:spacing w:after="0"/>
            </w:pPr>
            <w:r/>
            <w:r>
              <w:rPr>
                <w:b w:val="0"/>
                <w:sz w:val="18"/>
              </w:rPr>
              <w:t>#美国财政部公布美债突破40万亿#</w:t>
              <w:br/>
              <w:br/>
              <w:t>这是一个历史性时刻。此刻，若你是贝森特，将如何挽救岌岌可危的美国联邦财政呢？很遗憾，喜欢玩弄小纸条的贝森特，又要耍坑蒙拐骗的小把戏了。这一次，能填坑的大家伙，不太可能飞蛾扑火了（正在堵漏洞）。接下来，只...</w:t>
            </w:r>
          </w:p>
        </w:tc>
        <w:tc>
          <w:tcPr>
            <w:tcW w:type="dxa" w:w="1296"/>
            <w:vAlign w:val="center"/>
          </w:tcPr>
          <w:p>
            <w:pPr>
              <w:spacing w:after="0"/>
            </w:pPr>
            <w:r/>
            <w:r>
              <w:rPr>
                <w:b w:val="0"/>
                <w:sz w:val="18"/>
              </w:rPr>
              <w:t>https://weibo.com/1245732825/RcpqI1tlI</w:t>
            </w:r>
          </w:p>
        </w:tc>
      </w:tr>
      <w:tr>
        <w:tc>
          <w:tcPr>
            <w:tcW w:type="dxa" w:w="1296"/>
            <w:vAlign w:val="center"/>
          </w:tcPr>
          <w:p>
            <w:pPr>
              <w:spacing w:after="0"/>
            </w:pPr>
            <w:r/>
            <w:r>
              <w:rPr>
                <w:b w:val="0"/>
                <w:sz w:val="18"/>
              </w:rPr>
              <w:t>2026-08-07 11:01</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黄金/白银、原油/能源、美元/美债、人民币/港币、股票/风险资产</w:t>
            </w:r>
          </w:p>
        </w:tc>
        <w:tc>
          <w:tcPr>
            <w:tcW w:type="dxa" w:w="3456"/>
            <w:vAlign w:val="center"/>
          </w:tcPr>
          <w:p>
            <w:pPr>
              <w:spacing w:after="0"/>
            </w:pPr>
            <w:r/>
            <w:r>
              <w:rPr>
                <w:b w:val="0"/>
                <w:sz w:val="18"/>
              </w:rPr>
              <w:t>回复@中庸之道常驻于心w_b25-:这周聊天：三权硅化。略敏感，但不能不说了。其中，征税权的硅化迫在眉睫。亦或者，全世界都在比赛，看看谁家的征税权能率先硅化。最优税政结构，最高效率的税政，意味着人民币信用稳定。更为紧迫的是，我国必须建立全球...</w:t>
            </w:r>
          </w:p>
        </w:tc>
        <w:tc>
          <w:tcPr>
            <w:tcW w:type="dxa" w:w="1296"/>
            <w:vAlign w:val="center"/>
          </w:tcPr>
          <w:p>
            <w:pPr>
              <w:spacing w:after="0"/>
            </w:pPr>
            <w:r/>
            <w:r>
              <w:rPr>
                <w:b w:val="0"/>
                <w:sz w:val="18"/>
              </w:rPr>
              <w:t>https://weibo.com/1245732825/RcgufuCt3</w:t>
            </w:r>
          </w:p>
        </w:tc>
      </w:tr>
      <w:tr>
        <w:tc>
          <w:tcPr>
            <w:tcW w:type="dxa" w:w="1296"/>
            <w:vAlign w:val="center"/>
          </w:tcPr>
          <w:p>
            <w:pPr>
              <w:spacing w:after="0"/>
            </w:pPr>
            <w:r/>
            <w:r>
              <w:rPr>
                <w:b w:val="0"/>
                <w:sz w:val="18"/>
              </w:rPr>
              <w:t>2026-08-06 12:40</w:t>
            </w:r>
          </w:p>
        </w:tc>
        <w:tc>
          <w:tcPr>
            <w:tcW w:type="dxa" w:w="1584"/>
            <w:vAlign w:val="center"/>
          </w:tcPr>
          <w:p>
            <w:pPr>
              <w:spacing w:after="0"/>
            </w:pPr>
            <w:r/>
            <w:r>
              <w:rPr>
                <w:b w:val="0"/>
                <w:sz w:val="18"/>
              </w:rPr>
              <w:t>原创</w:t>
            </w:r>
          </w:p>
        </w:tc>
        <w:tc>
          <w:tcPr>
            <w:tcW w:type="dxa" w:w="1728"/>
            <w:vAlign w:val="center"/>
          </w:tcPr>
          <w:p>
            <w:pPr>
              <w:spacing w:after="0"/>
            </w:pPr>
            <w:r/>
            <w:r>
              <w:rPr>
                <w:b w:val="0"/>
                <w:sz w:val="18"/>
              </w:rPr>
              <w:t>黄金/白银、原油/能源、美元/美债</w:t>
            </w:r>
          </w:p>
        </w:tc>
        <w:tc>
          <w:tcPr>
            <w:tcW w:type="dxa" w:w="3456"/>
            <w:vAlign w:val="center"/>
          </w:tcPr>
          <w:p>
            <w:pPr>
              <w:spacing w:after="0"/>
            </w:pPr>
            <w:r/>
            <w:r>
              <w:rPr>
                <w:b w:val="0"/>
                <w:sz w:val="18"/>
              </w:rPr>
              <w:t>小萨勒曼能叫停特朗普，是因为他手上有一个撒手锏。人们似乎忘记了OPEC+的杀伤力，真正能让油价翻番的狠人们已经很生气了。总是给中东的王爷们放血，也应该有一个边际吧，过了就错了。按黄金还原法，今天的油是2020年的30美元。这世界还能疯多久呢...</w:t>
            </w:r>
          </w:p>
        </w:tc>
        <w:tc>
          <w:tcPr>
            <w:tcW w:type="dxa" w:w="1296"/>
            <w:vAlign w:val="center"/>
          </w:tcPr>
          <w:p>
            <w:pPr>
              <w:spacing w:after="0"/>
            </w:pPr>
            <w:r/>
            <w:r>
              <w:rPr>
                <w:b w:val="0"/>
                <w:sz w:val="18"/>
              </w:rPr>
              <w:t>https://weibo.com/1245732825/Rc7IfAd0y</w:t>
            </w:r>
          </w:p>
        </w:tc>
      </w:tr>
      <w:tr>
        <w:tc>
          <w:tcPr>
            <w:tcW w:type="dxa" w:w="1296"/>
            <w:vAlign w:val="center"/>
          </w:tcPr>
          <w:p>
            <w:pPr>
              <w:spacing w:after="0"/>
            </w:pPr>
            <w:r/>
            <w:r>
              <w:rPr>
                <w:b w:val="0"/>
                <w:sz w:val="18"/>
              </w:rPr>
              <w:t>2026-08-03 18:56</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w:t>
            </w:r>
          </w:p>
        </w:tc>
        <w:tc>
          <w:tcPr>
            <w:tcW w:type="dxa" w:w="3456"/>
            <w:vAlign w:val="center"/>
          </w:tcPr>
          <w:p>
            <w:pPr>
              <w:spacing w:after="0"/>
            </w:pPr>
            <w:r/>
            <w:r>
              <w:rPr>
                <w:b w:val="0"/>
                <w:sz w:val="18"/>
              </w:rPr>
              <w:t>回复@用户6709874152://@用户6709874152:老师真的厉害 【中钢协：下阶段严格落实钢铁出口许可证管理制度】。下阶段，严格落实钢铁出口许可证管理制度，紧扣“促高端、稳周边、严监管”导向，强化行业自律、优化出口结构，深耕周边...</w:t>
            </w:r>
          </w:p>
        </w:tc>
        <w:tc>
          <w:tcPr>
            <w:tcW w:type="dxa" w:w="1296"/>
            <w:vAlign w:val="center"/>
          </w:tcPr>
          <w:p>
            <w:pPr>
              <w:spacing w:after="0"/>
            </w:pPr>
            <w:r/>
            <w:r>
              <w:rPr>
                <w:b w:val="0"/>
                <w:sz w:val="18"/>
              </w:rPr>
              <w:t>https://weibo.com/1245732825/RbHTpdtBa</w:t>
            </w:r>
          </w:p>
        </w:tc>
      </w:tr>
      <w:tr>
        <w:tc>
          <w:tcPr>
            <w:tcW w:type="dxa" w:w="1296"/>
            <w:vAlign w:val="center"/>
          </w:tcPr>
          <w:p>
            <w:pPr>
              <w:spacing w:after="0"/>
            </w:pPr>
            <w:r/>
            <w:r>
              <w:rPr>
                <w:b w:val="0"/>
                <w:sz w:val="18"/>
              </w:rPr>
              <w:t>2026-08-03 12:57</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原油/能源、美元/美债、日元/日本、股票/风险资产</w:t>
            </w:r>
          </w:p>
        </w:tc>
        <w:tc>
          <w:tcPr>
            <w:tcW w:type="dxa" w:w="3456"/>
            <w:vAlign w:val="center"/>
          </w:tcPr>
          <w:p>
            <w:pPr>
              <w:spacing w:after="0"/>
            </w:pPr>
            <w:r/>
            <w:r>
              <w:rPr>
                <w:b w:val="0"/>
                <w:sz w:val="18"/>
              </w:rPr>
              <w:t>回复@油然而上:东亚、东南亚、南亚并不怕特朗普关税，真正怕的是中国初级工业品涨价。全球商品价格奠基于中国初级工业品的价格。中国在处理内部统一大市场（产业链整合），在出清一部分低效产能，特别是金属和化工类。别急，很快就会见效了。//@油然而上...</w:t>
            </w:r>
          </w:p>
        </w:tc>
        <w:tc>
          <w:tcPr>
            <w:tcW w:type="dxa" w:w="1296"/>
            <w:vAlign w:val="center"/>
          </w:tcPr>
          <w:p>
            <w:pPr>
              <w:spacing w:after="0"/>
            </w:pPr>
            <w:r/>
            <w:r>
              <w:rPr>
                <w:b w:val="0"/>
                <w:sz w:val="18"/>
              </w:rPr>
              <w:t>https://weibo.com/1245732825/RbFxEkhL0</w:t>
            </w:r>
          </w:p>
        </w:tc>
      </w:tr>
      <w:tr>
        <w:tc>
          <w:tcPr>
            <w:tcW w:type="dxa" w:w="1296"/>
            <w:vAlign w:val="center"/>
          </w:tcPr>
          <w:p>
            <w:pPr>
              <w:spacing w:after="0"/>
            </w:pPr>
            <w:r/>
            <w:r>
              <w:rPr>
                <w:b w:val="0"/>
                <w:sz w:val="18"/>
              </w:rPr>
              <w:t>2026-08-03 12:46</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黄金/白银、原油/能源、美元/美债、日元/日本、股票/风险资产</w:t>
            </w:r>
          </w:p>
        </w:tc>
        <w:tc>
          <w:tcPr>
            <w:tcW w:type="dxa" w:w="3456"/>
            <w:vAlign w:val="center"/>
          </w:tcPr>
          <w:p>
            <w:pPr>
              <w:spacing w:after="0"/>
            </w:pPr>
            <w:r/>
            <w:r>
              <w:rPr>
                <w:b w:val="0"/>
                <w:sz w:val="18"/>
              </w:rPr>
              <w:t>回复@天道__轮回:要等化工产品价格的回旋镖打回来。意思是，要等东大开始惜售并逐渐涨价。//@天道__轮回:老师，目前原油涨跌还是战争在主导，何时能转变为美元强弱主导？//@卢麒元:回复@gemini龙08:贝森特确实在走钢丝。日本经济形势...</w:t>
            </w:r>
          </w:p>
        </w:tc>
        <w:tc>
          <w:tcPr>
            <w:tcW w:type="dxa" w:w="1296"/>
            <w:vAlign w:val="center"/>
          </w:tcPr>
          <w:p>
            <w:pPr>
              <w:spacing w:after="0"/>
            </w:pPr>
            <w:r/>
            <w:r>
              <w:rPr>
                <w:b w:val="0"/>
                <w:sz w:val="18"/>
              </w:rPr>
              <w:t>https://weibo.com/1245732825/RbFt28e3v</w:t>
            </w:r>
          </w:p>
        </w:tc>
      </w:tr>
      <w:tr>
        <w:tc>
          <w:tcPr>
            <w:tcW w:type="dxa" w:w="1296"/>
            <w:vAlign w:val="center"/>
          </w:tcPr>
          <w:p>
            <w:pPr>
              <w:spacing w:after="0"/>
            </w:pPr>
            <w:r/>
            <w:r>
              <w:rPr>
                <w:b w:val="0"/>
                <w:sz w:val="18"/>
              </w:rPr>
              <w:t>2026-08-03 12:43</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黄金/白银、美元/美债、日元/日本、股票/风险资产</w:t>
            </w:r>
          </w:p>
        </w:tc>
        <w:tc>
          <w:tcPr>
            <w:tcW w:type="dxa" w:w="3456"/>
            <w:vAlign w:val="center"/>
          </w:tcPr>
          <w:p>
            <w:pPr>
              <w:spacing w:after="0"/>
            </w:pPr>
            <w:r/>
            <w:r>
              <w:rPr>
                <w:b w:val="0"/>
                <w:sz w:val="18"/>
              </w:rPr>
              <w:t>回复@知止守中:日本政府会被迫抛售美债，从而引发全球性竞相抛售的行为。//@知止守中:卢老师为何此刻日元崩溃，会立即拉爆美股和美债？日元崩溃不是正好资金可以回流美国。//@卢麒元:回复@gemini龙08:贝森特确实在走钢丝。日本经济形势极...</w:t>
            </w:r>
          </w:p>
        </w:tc>
        <w:tc>
          <w:tcPr>
            <w:tcW w:type="dxa" w:w="1296"/>
            <w:vAlign w:val="center"/>
          </w:tcPr>
          <w:p>
            <w:pPr>
              <w:spacing w:after="0"/>
            </w:pPr>
            <w:r/>
            <w:r>
              <w:rPr>
                <w:b w:val="0"/>
                <w:sz w:val="18"/>
              </w:rPr>
              <w:t>https://weibo.com/1245732825/RbFrY6Nb1</w:t>
            </w:r>
          </w:p>
        </w:tc>
      </w:tr>
      <w:tr>
        <w:tc>
          <w:tcPr>
            <w:tcW w:type="dxa" w:w="1296"/>
            <w:vAlign w:val="center"/>
          </w:tcPr>
          <w:p>
            <w:pPr>
              <w:spacing w:after="0"/>
            </w:pPr>
            <w:r/>
            <w:r>
              <w:rPr>
                <w:b w:val="0"/>
                <w:sz w:val="18"/>
              </w:rPr>
              <w:t>2026-08-02 17:47</w:t>
            </w:r>
          </w:p>
        </w:tc>
        <w:tc>
          <w:tcPr>
            <w:tcW w:type="dxa" w:w="1584"/>
            <w:vAlign w:val="center"/>
          </w:tcPr>
          <w:p>
            <w:pPr>
              <w:spacing w:after="0"/>
            </w:pPr>
            <w:r/>
            <w:r>
              <w:rPr>
                <w:b w:val="0"/>
                <w:sz w:val="18"/>
              </w:rPr>
              <w:t>转发/评论</w:t>
            </w:r>
          </w:p>
        </w:tc>
        <w:tc>
          <w:tcPr>
            <w:tcW w:type="dxa" w:w="1728"/>
            <w:vAlign w:val="center"/>
          </w:tcPr>
          <w:p>
            <w:pPr>
              <w:spacing w:after="0"/>
            </w:pPr>
            <w:r/>
            <w:r>
              <w:rPr>
                <w:b w:val="0"/>
                <w:sz w:val="18"/>
              </w:rPr>
              <w:t>原油/能源</w:t>
            </w:r>
          </w:p>
        </w:tc>
        <w:tc>
          <w:tcPr>
            <w:tcW w:type="dxa" w:w="3456"/>
            <w:vAlign w:val="center"/>
          </w:tcPr>
          <w:p>
            <w:pPr>
              <w:spacing w:after="0"/>
            </w:pPr>
            <w:r/>
            <w:r>
              <w:rPr>
                <w:b w:val="0"/>
                <w:sz w:val="18"/>
              </w:rPr>
              <w:t>回复@用户7745673682:唉！你若是财长，那些出口补贴，该补贴“强迫劳动”，还是该补贴“强迫不劳动”呢？//@用户7745673682:老师，那中国的失业岂不是会更多吗？//@卢麒元:回复@戆戆憨:我是主张“强迫不劳动”的。将出口补贴...</w:t>
            </w:r>
          </w:p>
        </w:tc>
        <w:tc>
          <w:tcPr>
            <w:tcW w:type="dxa" w:w="1296"/>
            <w:vAlign w:val="center"/>
          </w:tcPr>
          <w:p>
            <w:pPr>
              <w:spacing w:after="0"/>
            </w:pPr>
            <w:r/>
            <w:r>
              <w:rPr>
                <w:b w:val="0"/>
                <w:sz w:val="18"/>
              </w:rPr>
              <w:t>https://weibo.com/1245732825/Rby0MmME3</w:t>
            </w:r>
          </w:p>
        </w:tc>
      </w:tr>
      <w:tr>
        <w:tc>
          <w:tcPr>
            <w:tcW w:type="dxa" w:w="1296"/>
            <w:vAlign w:val="center"/>
          </w:tcPr>
          <w:p>
            <w:pPr>
              <w:spacing w:after="0"/>
            </w:pPr>
            <w:r/>
            <w:r>
              <w:rPr>
                <w:b w:val="0"/>
                <w:sz w:val="18"/>
              </w:rPr>
              <w:t>2026-08-02 09:58</w:t>
            </w:r>
          </w:p>
        </w:tc>
        <w:tc>
          <w:tcPr>
            <w:tcW w:type="dxa" w:w="1584"/>
            <w:vAlign w:val="center"/>
          </w:tcPr>
          <w:p>
            <w:pPr>
              <w:spacing w:after="0"/>
            </w:pPr>
            <w:r/>
            <w:r>
              <w:rPr>
                <w:b w:val="0"/>
                <w:sz w:val="18"/>
              </w:rPr>
              <w:t>原创</w:t>
            </w:r>
          </w:p>
        </w:tc>
        <w:tc>
          <w:tcPr>
            <w:tcW w:type="dxa" w:w="1728"/>
            <w:vAlign w:val="center"/>
          </w:tcPr>
          <w:p>
            <w:pPr>
              <w:spacing w:after="0"/>
            </w:pPr>
            <w:r/>
            <w:r>
              <w:rPr>
                <w:b w:val="0"/>
                <w:sz w:val="18"/>
              </w:rPr>
              <w:t>原油/能源、美元/美债</w:t>
            </w:r>
          </w:p>
        </w:tc>
        <w:tc>
          <w:tcPr>
            <w:tcW w:type="dxa" w:w="3456"/>
            <w:vAlign w:val="center"/>
          </w:tcPr>
          <w:p>
            <w:pPr>
              <w:spacing w:after="0"/>
            </w:pPr>
            <w:r/>
            <w:r>
              <w:rPr>
                <w:b w:val="0"/>
                <w:sz w:val="18"/>
              </w:rPr>
              <w:t>美伊双方新一轮打击的目标都是能源基础设施。俄乌打击目标也是能源基础设施。北非又开始陷入动荡，也关乎能源基础设施。这很吊诡，这是要打击谁呢？我国能源进口中，约30%是用于产成品出口的，我国是可以压缩这30%能源进口的（或高价出口产成品）。那意...</w:t>
            </w:r>
          </w:p>
        </w:tc>
        <w:tc>
          <w:tcPr>
            <w:tcW w:type="dxa" w:w="1296"/>
            <w:vAlign w:val="center"/>
          </w:tcPr>
          <w:p>
            <w:pPr>
              <w:spacing w:after="0"/>
            </w:pPr>
            <w:r/>
            <w:r>
              <w:rPr>
                <w:b w:val="0"/>
                <w:sz w:val="18"/>
              </w:rPr>
              <w:t>https://weibo.com/1245732825/RbuWnyTaY</w:t>
            </w:r>
          </w:p>
        </w:tc>
      </w:tr>
      <w:tr>
        <w:tc>
          <w:tcPr>
            <w:tcW w:type="dxa" w:w="1296"/>
            <w:vAlign w:val="center"/>
          </w:tcPr>
          <w:p>
            <w:pPr>
              <w:spacing w:after="0"/>
            </w:pPr>
            <w:r/>
            <w:r>
              <w:rPr>
                <w:b w:val="0"/>
                <w:sz w:val="18"/>
              </w:rPr>
              <w:t>2026-08-01 10:26</w:t>
            </w:r>
          </w:p>
        </w:tc>
        <w:tc>
          <w:tcPr>
            <w:tcW w:type="dxa" w:w="1584"/>
            <w:vAlign w:val="center"/>
          </w:tcPr>
          <w:p>
            <w:pPr>
              <w:spacing w:after="0"/>
            </w:pPr>
            <w:r/>
            <w:r>
              <w:rPr>
                <w:b w:val="0"/>
                <w:sz w:val="18"/>
              </w:rPr>
              <w:t>原创</w:t>
            </w:r>
          </w:p>
        </w:tc>
        <w:tc>
          <w:tcPr>
            <w:tcW w:type="dxa" w:w="1728"/>
            <w:vAlign w:val="center"/>
          </w:tcPr>
          <w:p>
            <w:pPr>
              <w:spacing w:after="0"/>
            </w:pPr>
            <w:r/>
            <w:r>
              <w:rPr>
                <w:b w:val="0"/>
                <w:sz w:val="18"/>
              </w:rPr>
              <w:t>原油/能源</w:t>
            </w:r>
          </w:p>
        </w:tc>
        <w:tc>
          <w:tcPr>
            <w:tcW w:type="dxa" w:w="3456"/>
            <w:vAlign w:val="center"/>
          </w:tcPr>
          <w:p>
            <w:pPr>
              <w:spacing w:after="0"/>
            </w:pPr>
            <w:r/>
            <w:r>
              <w:rPr>
                <w:b w:val="0"/>
                <w:sz w:val="18"/>
              </w:rPr>
              <w:t>按照价格传导的一般规律，从能源价格传导到工业产成品价格需要六个月。意思是，到九月全球所有工业产成品价格都将出现大幅度上涨。如我国不再替全球消化基础原料涨价（不输出通缩），则全球通胀应在九月底前翻倍。若我国压缩初级工业品出口，并开启战略资源储...</w:t>
            </w:r>
          </w:p>
        </w:tc>
        <w:tc>
          <w:tcPr>
            <w:tcW w:type="dxa" w:w="1296"/>
            <w:vAlign w:val="center"/>
          </w:tcPr>
          <w:p>
            <w:pPr>
              <w:spacing w:after="0"/>
            </w:pPr>
            <w:r/>
            <w:r>
              <w:rPr>
                <w:b w:val="0"/>
                <w:sz w:val="18"/>
              </w:rPr>
              <w:t>https://weibo.com/1245732825/RblHcxKTG</w:t>
            </w:r>
          </w:p>
        </w:tc>
      </w:tr>
      <w:tr>
        <w:tc>
          <w:tcPr>
            <w:tcW w:type="dxa" w:w="1296"/>
            <w:vAlign w:val="center"/>
          </w:tcPr>
          <w:p>
            <w:pPr>
              <w:spacing w:after="0"/>
            </w:pPr>
            <w:r/>
            <w:r>
              <w:rPr>
                <w:b w:val="0"/>
                <w:sz w:val="18"/>
              </w:rPr>
              <w:t>2026-08-01 09:47</w:t>
            </w:r>
          </w:p>
        </w:tc>
        <w:tc>
          <w:tcPr>
            <w:tcW w:type="dxa" w:w="1584"/>
            <w:vAlign w:val="center"/>
          </w:tcPr>
          <w:p>
            <w:pPr>
              <w:spacing w:after="0"/>
            </w:pPr>
            <w:r/>
            <w:r>
              <w:rPr>
                <w:b w:val="0"/>
                <w:sz w:val="18"/>
              </w:rPr>
              <w:t>原创</w:t>
            </w:r>
          </w:p>
        </w:tc>
        <w:tc>
          <w:tcPr>
            <w:tcW w:type="dxa" w:w="1728"/>
            <w:vAlign w:val="center"/>
          </w:tcPr>
          <w:p>
            <w:pPr>
              <w:spacing w:after="0"/>
            </w:pPr>
            <w:r/>
            <w:r>
              <w:rPr>
                <w:b w:val="0"/>
                <w:sz w:val="18"/>
              </w:rPr>
              <w:t>宏观/投资</w:t>
            </w:r>
          </w:p>
        </w:tc>
        <w:tc>
          <w:tcPr>
            <w:tcW w:type="dxa" w:w="3456"/>
            <w:vAlign w:val="center"/>
          </w:tcPr>
          <w:p>
            <w:pPr>
              <w:spacing w:after="0"/>
            </w:pPr>
            <w:r/>
            <w:r>
              <w:rPr>
                <w:b w:val="0"/>
                <w:sz w:val="18"/>
              </w:rPr>
              <w:t>我们拥有一支百年锤炼的钢铁雄狮。我们当然可以拥有一个流转世界的信用货币。我们也必将缔造一个远胜汉唐的属于人民的辉煌时代。</w:t>
            </w:r>
          </w:p>
        </w:tc>
        <w:tc>
          <w:tcPr>
            <w:tcW w:type="dxa" w:w="1296"/>
            <w:vAlign w:val="center"/>
          </w:tcPr>
          <w:p>
            <w:pPr>
              <w:spacing w:after="0"/>
            </w:pPr>
            <w:r/>
            <w:r>
              <w:rPr>
                <w:b w:val="0"/>
                <w:sz w:val="18"/>
              </w:rPr>
              <w:t>https://weibo.com/1245732825/Rblrh1V4Z</w:t>
            </w:r>
          </w:p>
        </w:tc>
      </w:tr>
    </w:tbl>
    <w:p>
      <w:pPr>
        <w:pStyle w:val="Heading1"/>
      </w:pPr>
      <w:r>
        <w:t>3. 原文整理</w:t>
      </w:r>
    </w:p>
    <w:p>
      <w:pPr>
        <w:pStyle w:val="Heading2"/>
      </w:pPr>
      <w:r>
        <w:t>1. 2026-08-30 13:52 - 转发/评论</w:t>
      </w:r>
    </w:p>
    <w:p>
      <w:pPr>
        <w:spacing w:after="60"/>
      </w:pPr>
      <w:r>
        <w:rPr>
          <w:b/>
        </w:rPr>
        <w:t>涉及资产：</w:t>
      </w:r>
      <w:r>
        <w:t>人民币/港币</w:t>
      </w:r>
    </w:p>
    <w:p>
      <w:pPr>
        <w:spacing w:after="60"/>
      </w:pPr>
      <w:r>
        <w:rPr>
          <w:b/>
        </w:rPr>
        <w:t>来源链接：</w:t>
      </w:r>
      <w:r>
        <w:t>https://weibo.com/1245732825/RfMrccRYh</w:t>
      </w:r>
    </w:p>
    <w:p>
      <w:r>
        <w:rPr>
          <w:b/>
        </w:rPr>
        <w:t>原文观点：</w:t>
      </w:r>
    </w:p>
    <w:p>
      <w:r>
        <w:t>回复@允厥执中惟精惟一:笔误了//@允厥执中惟精惟一:老师，质化紧缩应该是加息不是减息//@卢麒元:回复@用户7911165917://@用户7911165917:卢老师这堂课讲的辉煌壮阔，点赞//@卢麒元:回复@卿招财满福://@卿招财满福:一大早起来补听《孟子》第三十一讲：尽心上之修身俟命 快讲完了，卢师辛苦 对这位在金融方面洞若观火，高瞻远瞩，爱国爱民赤胆忠心的大德，除了感激就是</w:t>
      </w:r>
    </w:p>
    <w:p>
      <w:r>
        <w:rPr>
          <w:b/>
        </w:rPr>
        <w:t>转发原文：</w:t>
      </w:r>
    </w:p>
    <w:p>
      <w:r>
        <w:t>@卢麒元</w:t>
        <w:br/>
        <w:t>关于向外输出通胀和减付铸币税的思考</w:t>
        <w:br/>
        <w:br/>
        <w:t>卢麒元</w:t>
        <w:br/>
        <w:br/>
        <w:t>关于我国综合消解全球通胀的数据，我自己有一套算法（相关数据令人忧伤）。经济学不是道德学说，要害在边际，过了就错了。我国在特定历史时期，愿意消解全球通胀，意在拓展市场，增加就业。然而，凡事皆有极限，我国没有必要，在已经完成产业升级后，继续向特定国家支付巨额铸币税。因此，第一人民币有序升值是必要的，第二核心基础工业品涨价是必要的。所谓内卷，其实是相关管理部门不作为或瞎折腾。其中，涉及战略资源和环境治理的成本必须尽快外部化。我的建议非常明确，此刻必须向全世界输出通胀了。相关管理部门，有必要虚心请教全球通胀结构性算法（看法和政策必须建基于算法），并以此为依据提供人民币升值逻辑和核心基础工业品的内外部定价逻辑。</w:t>
      </w:r>
    </w:p>
    <w:p>
      <w:pPr>
        <w:pStyle w:val="Heading2"/>
      </w:pPr>
      <w:r>
        <w:t>2. 2026-08-27 13:43 - 转发/评论</w:t>
      </w:r>
    </w:p>
    <w:p>
      <w:pPr>
        <w:spacing w:after="60"/>
      </w:pPr>
      <w:r>
        <w:rPr>
          <w:b/>
        </w:rPr>
        <w:t>涉及资产：</w:t>
      </w:r>
      <w:r>
        <w:t>原油/能源、人民币/港币</w:t>
      </w:r>
    </w:p>
    <w:p>
      <w:pPr>
        <w:spacing w:after="60"/>
      </w:pPr>
      <w:r>
        <w:rPr>
          <w:b/>
        </w:rPr>
        <w:t>来源链接：</w:t>
      </w:r>
      <w:r>
        <w:t>https://weibo.com/1245732825/Rfk63ag9M</w:t>
      </w:r>
    </w:p>
    <w:p>
      <w:r>
        <w:rPr>
          <w:b/>
        </w:rPr>
        <w:t>原文观点：</w:t>
      </w:r>
    </w:p>
    <w:p>
      <w:r>
        <w:t>回复@天津市然达工贸有限公司:我国基础化工产品被强制性抑价，导致大型石化工业利润被限制。以至于，形成全球性商品价格补贴。价格管制的政策惯性，已经形成严重的结构性通缩。确实要反思部门管理的政策逻辑了，我国再也不能继续支付巨额铸币税了。希望，我国的专家学者能做一点专业的事情。当然也希望，工业老登焕发青春。//@天津市然达工贸有限公司:卢老师您好：原油下跌可油股上涨，是有资金进来了吗？</w:t>
      </w:r>
    </w:p>
    <w:p>
      <w:r>
        <w:rPr>
          <w:b/>
        </w:rPr>
        <w:t>转发原文：</w:t>
      </w:r>
    </w:p>
    <w:p>
      <w:r>
        <w:t>@卢麒元</w:t>
        <w:br/>
        <w:t>关于向外输出通胀和减付铸币税的思考</w:t>
        <w:br/>
        <w:br/>
        <w:t>卢麒元</w:t>
        <w:br/>
        <w:br/>
        <w:t>关于我国综合消解全球通胀的数据，我自己有一套算法（相关数据令人忧伤）。经济学不是道德学说，要害在边际，过了就错了。我国在特定历史时期，愿意消解全球通胀，意在拓展市场，增加就业。然而，凡事皆有极限，我国没有必要，在已经完成产业升级后，继续向特定国家支付巨额铸币税。因此，第一人民币有序升值是必要的，第二核心基础工业品涨价是必要的。所谓内卷，其实是相关管理部门不作为或瞎折腾。其中，涉及战略资源和环境治理的成本必须尽快外部化。我的建议非常明确，此刻必须向全世界输出通胀了。相关管理部门，有必要虚心请教全球通胀结构性算法（看法和政策必须建基于算法），并以此为依据提供人民币升值逻辑和核心基础工业品的内外部定价逻辑。</w:t>
      </w:r>
    </w:p>
    <w:p>
      <w:pPr>
        <w:pStyle w:val="Heading2"/>
      </w:pPr>
      <w:r>
        <w:t>3. 2026-08-27 13:05 - 原创</w:t>
      </w:r>
    </w:p>
    <w:p>
      <w:pPr>
        <w:spacing w:after="60"/>
      </w:pPr>
      <w:r>
        <w:rPr>
          <w:b/>
        </w:rPr>
        <w:t>涉及资产：</w:t>
      </w:r>
      <w:r>
        <w:t>人民币/港币</w:t>
      </w:r>
    </w:p>
    <w:p>
      <w:pPr>
        <w:spacing w:after="60"/>
      </w:pPr>
      <w:r>
        <w:rPr>
          <w:b/>
        </w:rPr>
        <w:t>来源链接：</w:t>
      </w:r>
      <w:r>
        <w:t>https://weibo.com/1245732825/RfjQLvwur</w:t>
      </w:r>
    </w:p>
    <w:p>
      <w:r>
        <w:rPr>
          <w:b/>
        </w:rPr>
        <w:t>原文观点：</w:t>
      </w:r>
    </w:p>
    <w:p>
      <w:r>
        <w:t>关于向外输出通胀和减付铸币税的思考</w:t>
        <w:br/>
        <w:br/>
        <w:t>卢麒元</w:t>
        <w:br/>
        <w:br/>
        <w:t>关于我国综合消解全球通胀的数据，我自己有一套算法（相关数据令人忧伤）。经济学不是道德学说，要害在边际，过了就错了。我国在特定历史时期，愿意消解全球通胀，意在拓展市场，增加就业。然而，凡事皆有极限，我国没有必要，在已经完成产业升级后，继续向特定国家支付巨额铸币税。因此，第一人民币有序升值是必要的，第二核心基础工业品涨价是必要的。所谓内卷，其实是相关管理部门不作为或瞎折腾。其中，涉及战略资源和环境治理的成本必须尽快外部化。我的建议非常明确，此刻必须向全世界输出通胀了。相关管理部门，有必要虚心请教全球通胀结构性算法（看法和政策必须建基于算法），并以此为依据提供人民币升值逻辑和核心基础工业品的内外部定价逻辑。</w:t>
      </w:r>
    </w:p>
    <w:p>
      <w:pPr>
        <w:pStyle w:val="Heading2"/>
      </w:pPr>
      <w:r>
        <w:t>4. 2026-08-26 13:35 - 转发/评论</w:t>
      </w:r>
    </w:p>
    <w:p>
      <w:pPr>
        <w:spacing w:after="60"/>
      </w:pPr>
      <w:r>
        <w:rPr>
          <w:b/>
        </w:rPr>
        <w:t>涉及资产：</w:t>
      </w:r>
      <w:r>
        <w:t>宏观/投资</w:t>
      </w:r>
    </w:p>
    <w:p>
      <w:pPr>
        <w:spacing w:after="60"/>
      </w:pPr>
      <w:r>
        <w:rPr>
          <w:b/>
        </w:rPr>
        <w:t>来源链接：</w:t>
      </w:r>
      <w:r>
        <w:t>https://weibo.com/1245732825/RfaCB5UdH</w:t>
      </w:r>
    </w:p>
    <w:p>
      <w:r>
        <w:rPr>
          <w:b/>
        </w:rPr>
        <w:t>原文观点：</w:t>
      </w:r>
    </w:p>
    <w:p>
      <w:r>
        <w:t>在经济学理论与实践的衔接上，最严重的问题仍然是理论脱离实际。为什么会严重脱离实际？因为，我国学术界和正规机构的经济学理论研究，不是为解决面临的沉重的实际问题而进行的。经济学，在中国，是道德学说。谁的道德学说？是新殖民主义的伦理和法理叙事！新殖学说，是极其时髦的，包裹着皿煮和蒸懿的外衣。而解决现实问题的学问，被标识为不专业和不入流。经济学学阀，其实是殖民者、门阀和财阀的斯文宠物。崛起的中国，需要《资本论》第三卷的3.0版本。同志们一起努力，为中华崛起而学问。</w:t>
      </w:r>
    </w:p>
    <w:p>
      <w:r>
        <w:rPr>
          <w:b/>
        </w:rPr>
        <w:t>转发原文：</w:t>
      </w:r>
    </w:p>
    <w:p>
      <w:r>
        <w:t>@圣叹财经</w:t>
        <w:br/>
        <w:t>卢麒元教授这段演讲是对我帮助最大的一次启发！圣叹财经超话 圣叹财经的微博视频</w:t>
      </w:r>
    </w:p>
    <w:p>
      <w:pPr>
        <w:pStyle w:val="Heading2"/>
      </w:pPr>
      <w:r>
        <w:t>5. 2026-08-25 12:52 - 转发/评论</w:t>
      </w:r>
    </w:p>
    <w:p>
      <w:pPr>
        <w:spacing w:after="60"/>
      </w:pPr>
      <w:r>
        <w:rPr>
          <w:b/>
        </w:rPr>
        <w:t>涉及资产：</w:t>
      </w:r>
      <w:r>
        <w:t>黄金/白银、美元/美债</w:t>
      </w:r>
    </w:p>
    <w:p>
      <w:pPr>
        <w:spacing w:after="60"/>
      </w:pPr>
      <w:r>
        <w:rPr>
          <w:b/>
        </w:rPr>
        <w:t>来源链接：</w:t>
      </w:r>
      <w:r>
        <w:t>https://weibo.com/1245732825/Rf0Uj6bmh</w:t>
      </w:r>
    </w:p>
    <w:p>
      <w:r>
        <w:rPr>
          <w:b/>
        </w:rPr>
        <w:t>原文观点：</w:t>
      </w:r>
    </w:p>
    <w:p>
      <w:r>
        <w:t>回复@刘春青202004:。选择确实高于努力，万法皆缘。认知确实是困难的，能容忍认知的正反馈周期更是困难的。所以，我解说《中庸》。为物不二，至诚不息，都是最朴素的投资原则。当然，也是为人处事的准则。加油。//@刘春青202004:每次看见卢老师的演讲都很激动，最早的时候2020年的时候讲黄金，黄金在一千美元的基础上到了2025年的时候，会有一个3倍到5倍的市场价格，那时候不懂这些，就没有买！好多人看见那个视频都评论，说要听进去就发财了！确实卢老师不简单！//@卢麒元:一个老人走了，一个商人判了，一个时代的倒影令人唏嘘。1999年我写了《香港的超级地租》和《回到一九八三年》，1994年分税制制造了超级地租，1995年联系汇率制造了金融新贵。当下的一切，都是客观历史的自然衍生。不要做简单道德判断，哲学的意义在于完成历史辩证。</w:t>
      </w:r>
    </w:p>
    <w:p>
      <w:pPr>
        <w:pStyle w:val="Heading2"/>
      </w:pPr>
      <w:r>
        <w:t>6. 2026-08-25 12:32 - 转发/评论</w:t>
      </w:r>
    </w:p>
    <w:p>
      <w:pPr>
        <w:spacing w:after="60"/>
      </w:pPr>
      <w:r>
        <w:rPr>
          <w:b/>
        </w:rPr>
        <w:t>涉及资产：</w:t>
      </w:r>
      <w:r>
        <w:t>原油/能源、美元/美债</w:t>
      </w:r>
    </w:p>
    <w:p>
      <w:pPr>
        <w:spacing w:after="60"/>
      </w:pPr>
      <w:r>
        <w:rPr>
          <w:b/>
        </w:rPr>
        <w:t>来源链接：</w:t>
      </w:r>
      <w:r>
        <w:t>https://weibo.com/1245732825/Rf0Mjh5zA</w:t>
      </w:r>
    </w:p>
    <w:p>
      <w:r>
        <w:rPr>
          <w:b/>
        </w:rPr>
        <w:t>原文观点：</w:t>
      </w:r>
    </w:p>
    <w:p>
      <w:r>
        <w:t>贝森特财长将财政政策武器化行为令人匪夷所思。令人唏嘘的还有全球舆论场的王顾左右而言他。这个金融操盘手（金融杀手）财长，确实不擅长解决国内的财政问题，却很喜欢将国际政治变成机构牟利工具。贝氏的小聪明愚不可及，他在耗损美元最后一点儿信用。国家信用的本质，是反身以诚（容不下阴谋诡计）。贝氏丧失了挽救美元最后的机会，美国全方位的经济危机开始倒计时了。</w:t>
      </w:r>
    </w:p>
    <w:p>
      <w:r>
        <w:rPr>
          <w:b/>
        </w:rPr>
        <w:t>转发原文：</w:t>
      </w:r>
    </w:p>
    <w:p>
      <w:r>
        <w:t>@国际在线新闻</w:t>
        <w:br/>
        <w:t>#美国进一步施压伊朗#【#美财长称对伊朗进行经济诺曼底行动#】#美公布多项针对伊朗经济制裁#当地时间8月24日下午，美国财长贝森特公布多项针对伊朗的经济制裁措施，以进一步加大对伊朗的施压。特朗普政府宣布扩大次级制裁范围，将针对全球范围内仍与伊朗保持商业往来的实体及国家实施制裁。不过贝森特拒绝透露具体将针对哪些国家，也未说明相关处罚何时生效。</w:t>
      </w:r>
    </w:p>
    <w:p>
      <w:pPr>
        <w:pStyle w:val="Heading2"/>
      </w:pPr>
      <w:r>
        <w:t>7. 2026-08-23 17:35 - 转发/评论</w:t>
      </w:r>
    </w:p>
    <w:p>
      <w:pPr>
        <w:spacing w:after="60"/>
      </w:pPr>
      <w:r>
        <w:rPr>
          <w:b/>
        </w:rPr>
        <w:t>涉及资产：</w:t>
      </w:r>
      <w:r>
        <w:t>原油/能源、粮食/必需品</w:t>
      </w:r>
    </w:p>
    <w:p>
      <w:pPr>
        <w:spacing w:after="60"/>
      </w:pPr>
      <w:r>
        <w:rPr>
          <w:b/>
        </w:rPr>
        <w:t>来源链接：</w:t>
      </w:r>
      <w:r>
        <w:t>https://weibo.com/1245732825/ReJUlkzg7</w:t>
      </w:r>
    </w:p>
    <w:p>
      <w:r>
        <w:rPr>
          <w:b/>
        </w:rPr>
        <w:t>原文观点：</w:t>
      </w:r>
    </w:p>
    <w:p>
      <w:r>
        <w:t>回复@娱人播报://@娱人播报:卢老师本周的课《弱汇强币》听了三遍，感觉这是一个关键节点课。从短股长金到向心坍缩，弱汇强币是关键节点，未来节奏还需跟进，但未来五年蓝图框架基本定了。当下是油气，未来考虑金和粮，之后外资涌入中国资产重新定价启动，把握节奏，视情应对了！我也该根据个人情况，做一个长期安排和准备了！//@卢麒元:一个老人走了，一个商人判了，一个时代的倒影令人唏嘘。1999年我写了《香港的超级地租》和《回到一九八三年》，1994年分税制制造了超级地租，1995年联系汇率制造了金融新贵。当下的一切，都是客观历史的自然衍生。不要做简单道德判断，哲学的意义在于完成历史辩证。</w:t>
      </w:r>
    </w:p>
    <w:p>
      <w:pPr>
        <w:pStyle w:val="Heading2"/>
      </w:pPr>
      <w:r>
        <w:t>8. 2026-08-23 08:52 - 转发/评论</w:t>
      </w:r>
    </w:p>
    <w:p>
      <w:pPr>
        <w:spacing w:after="60"/>
      </w:pPr>
      <w:r>
        <w:rPr>
          <w:b/>
        </w:rPr>
        <w:t>涉及资产：</w:t>
      </w:r>
      <w:r>
        <w:t>美元/美债</w:t>
      </w:r>
    </w:p>
    <w:p>
      <w:pPr>
        <w:spacing w:after="60"/>
      </w:pPr>
      <w:r>
        <w:rPr>
          <w:b/>
        </w:rPr>
        <w:t>来源链接：</w:t>
      </w:r>
      <w:r>
        <w:t>https://weibo.com/1245732825/ReGtXb2nr</w:t>
      </w:r>
    </w:p>
    <w:p>
      <w:r>
        <w:rPr>
          <w:b/>
        </w:rPr>
        <w:t>原文观点：</w:t>
      </w:r>
    </w:p>
    <w:p>
      <w:r>
        <w:t>一个老人走了，一个商人判了，一个时代的倒影令人唏嘘。1999年我写了《香港的超级地租》和《回到一九八三年》，1994年分税制制造了超级地租，1995年联系汇率制造了金融新贵。当下的一切，都是客观历史的自然衍生。不要做简单道德判断，哲学的意义在于完成历史辩证。意思是，知道边际，划定底线，不做不行，做过了就错了。中庸之道，是政治经济学最高境界，过度吹嘘和全面否定都会误事。教员的《矛盾论》和《实践论》很有用，不走真不行，走极端不好，要实事求是。超级地租解决了，金融新贵还在，最艰难的问题仍然在财政金融。中美博弈到了关键时刻，教员若在会做怎样选择呢？</w:t>
      </w:r>
    </w:p>
    <w:p>
      <w:r>
        <w:rPr>
          <w:b/>
        </w:rPr>
        <w:t>转发原文：</w:t>
      </w:r>
    </w:p>
    <w:p>
      <w:r>
        <w:t>@新华社</w:t>
        <w:br/>
        <w:t>【#恒大集团恒大地产许家印等案一审宣判#】#许家印一审被判无期# 2026年8月20日上午，广东省深圳市中级人民法院对被告单位恒大集团有限公司、被告单位恒大地产集团有限公司、被告人许家印案进行一审公开宣判。</w:t>
      </w:r>
    </w:p>
    <w:p>
      <w:pPr>
        <w:pStyle w:val="Heading2"/>
      </w:pPr>
      <w:r>
        <w:t>9. 2026-08-22 16:30 - 转发/评论</w:t>
      </w:r>
    </w:p>
    <w:p>
      <w:pPr>
        <w:spacing w:after="60"/>
      </w:pPr>
      <w:r>
        <w:rPr>
          <w:b/>
        </w:rPr>
        <w:t>涉及资产：</w:t>
      </w:r>
      <w:r>
        <w:t>宏观/投资</w:t>
      </w:r>
    </w:p>
    <w:p>
      <w:pPr>
        <w:spacing w:after="60"/>
      </w:pPr>
      <w:r>
        <w:rPr>
          <w:b/>
        </w:rPr>
        <w:t>来源链接：</w:t>
      </w:r>
      <w:r>
        <w:t>https://weibo.com/1245732825/ReA3rzGaH</w:t>
      </w:r>
    </w:p>
    <w:p>
      <w:r>
        <w:rPr>
          <w:b/>
        </w:rPr>
        <w:t>原文观点：</w:t>
      </w:r>
    </w:p>
    <w:p>
      <w:r>
        <w:t>回复@雁过withouttrace://@雁过withouttrace:今天听先生的“弱汇强币”专题聊天，仿佛跟着先生跑了一场智力马拉松，高强度烧脑，极致的专注，极大的收获，酣畅淋漓！仰慕先生感恩先生！请先生保重身体注意安全！//@卢麒元:回复@心中身和:弱汇强币//@心中身和:卢老师，这周讲什么</w:t>
      </w:r>
    </w:p>
    <w:p>
      <w:r>
        <w:rPr>
          <w:b/>
        </w:rPr>
        <w:t>转发原文：</w:t>
      </w:r>
    </w:p>
    <w:p>
      <w:r>
        <w:t>@卢麒元</w:t>
        <w:br/>
        <w:t>千呼万唤，终于开启了。虽慢，亦行；虽迟，仍到。从善，虽不能如流，但总还是在进步。接下来，就该处理如山的外挂了，国内千行百业嗷嗷待哺。央妈怀里，总不能一直奶着隔壁老王的孩子。侄儿侄女们有些慌乱了，潇潇洒洒地搬空了半个村子，村里的原住民们要追讨赃物了，毕竟这里不是你贾家的大观园。</w:t>
      </w:r>
    </w:p>
    <w:p>
      <w:pPr>
        <w:pStyle w:val="Heading2"/>
      </w:pPr>
      <w:r>
        <w:t>10. 2026-08-22 12:51 - 转发/评论</w:t>
      </w:r>
    </w:p>
    <w:p>
      <w:pPr>
        <w:spacing w:after="60"/>
      </w:pPr>
      <w:r>
        <w:rPr>
          <w:b/>
        </w:rPr>
        <w:t>涉及资产：</w:t>
      </w:r>
      <w:r>
        <w:t>宏观/投资</w:t>
      </w:r>
    </w:p>
    <w:p>
      <w:pPr>
        <w:spacing w:after="60"/>
      </w:pPr>
      <w:r>
        <w:rPr>
          <w:b/>
        </w:rPr>
        <w:t>来源链接：</w:t>
      </w:r>
      <w:r>
        <w:t>https://weibo.com/1245732825/ReyCqkrny</w:t>
      </w:r>
    </w:p>
    <w:p>
      <w:r>
        <w:rPr>
          <w:b/>
        </w:rPr>
        <w:t>原文观点：</w:t>
      </w:r>
    </w:p>
    <w:p>
      <w:r>
        <w:t>回复@用户8001014570:所以，读～报告，怅然若失。必须强调国家资管，不能让资本胡闹，不能让市场无序竞争。阀们，该被清理一下了。//@用户8001014570:我们太可怜了卷的不行辛辛苦苦挣几个钱</w:t>
      </w:r>
    </w:p>
    <w:p>
      <w:r>
        <w:rPr>
          <w:b/>
        </w:rPr>
        <w:t>转发原文：</w:t>
      </w:r>
    </w:p>
    <w:p>
      <w:r>
        <w:t>@卢麒元</w:t>
        <w:br/>
        <w:t>网页链接</w:t>
      </w:r>
    </w:p>
    <w:p>
      <w:pPr>
        <w:pStyle w:val="Heading2"/>
      </w:pPr>
      <w:r>
        <w:t>11. 2026-08-22 10:45 - 转发/评论</w:t>
      </w:r>
    </w:p>
    <w:p>
      <w:pPr>
        <w:spacing w:after="60"/>
      </w:pPr>
      <w:r>
        <w:rPr>
          <w:b/>
        </w:rPr>
        <w:t>涉及资产：</w:t>
      </w:r>
      <w:r>
        <w:t>宏观/投资</w:t>
      </w:r>
    </w:p>
    <w:p>
      <w:pPr>
        <w:spacing w:after="60"/>
      </w:pPr>
      <w:r>
        <w:rPr>
          <w:b/>
        </w:rPr>
        <w:t>来源链接：</w:t>
      </w:r>
      <w:r>
        <w:t>https://weibo.com/1245732825/RexNnmOp5</w:t>
      </w:r>
    </w:p>
    <w:p>
      <w:r>
        <w:rPr>
          <w:b/>
        </w:rPr>
        <w:t>原文观点：</w:t>
      </w:r>
    </w:p>
    <w:p>
      <w:r>
        <w:t>已编辑</w:t>
        <w:br/>
        <w:t>回复@用户7827329606:同意。确实要找到内外部利得分配的平衡点了。若～无意于建立国家资管，那么老百姓就要通过个体智能体建立民间国家资管研究系统了。糜费万亿，养百万社科，竟无一个可用的智能体！概念逻辑一团浆糊，无法形成有效算法，更无完整策略。一堆的阀，该打屁股了！//@用户7827329606:中国的比较优势是不是再不要盯着老百姓口袋里的那三瓜两枣？现在中国的比较优势应该是全产业链优势，高端设备和产品快速突破的知识密集型优势，中国产业的效率优势。</w:t>
      </w:r>
    </w:p>
    <w:p>
      <w:r>
        <w:rPr>
          <w:b/>
        </w:rPr>
        <w:t>转发原文：</w:t>
      </w:r>
    </w:p>
    <w:p>
      <w:r>
        <w:t>@卢麒元</w:t>
        <w:br/>
        <w:t>网页链接</w:t>
      </w:r>
    </w:p>
    <w:p>
      <w:pPr>
        <w:pStyle w:val="Heading2"/>
      </w:pPr>
      <w:r>
        <w:t>12. 2026-08-21 14:51 - 转发/评论</w:t>
      </w:r>
    </w:p>
    <w:p>
      <w:pPr>
        <w:spacing w:after="60"/>
      </w:pPr>
      <w:r>
        <w:rPr>
          <w:b/>
        </w:rPr>
        <w:t>涉及资产：</w:t>
      </w:r>
      <w:r>
        <w:t>宏观/投资</w:t>
      </w:r>
    </w:p>
    <w:p>
      <w:pPr>
        <w:spacing w:after="60"/>
      </w:pPr>
      <w:r>
        <w:rPr>
          <w:b/>
        </w:rPr>
        <w:t>来源链接：</w:t>
      </w:r>
      <w:r>
        <w:t>https://weibo.com/1245732825/RepYWELYU</w:t>
      </w:r>
    </w:p>
    <w:p>
      <w:r>
        <w:rPr>
          <w:b/>
        </w:rPr>
        <w:t>原文观点：</w:t>
      </w:r>
    </w:p>
    <w:p>
      <w:r>
        <w:t>回复@心中身和:弱汇强币//@心中身和:卢老师，这周讲什么</w:t>
      </w:r>
    </w:p>
    <w:p>
      <w:r>
        <w:rPr>
          <w:b/>
        </w:rPr>
        <w:t>转发原文：</w:t>
      </w:r>
    </w:p>
    <w:p>
      <w:r>
        <w:t>@卢麒元</w:t>
        <w:br/>
        <w:t>千呼万唤，终于开启了。虽慢，亦行；虽迟，仍到。从善，虽不能如流，但总还是在进步。接下来，就该处理如山的外挂了，国内千行百业嗷嗷待哺。央妈怀里，总不能一直奶着隔壁老王的孩子。侄儿侄女们有些慌乱了，潇潇洒洒地搬空了半个村子，村里的原住民们要追讨赃物了，毕竟这里不是你贾家的大观园。</w:t>
      </w:r>
    </w:p>
    <w:p>
      <w:pPr>
        <w:pStyle w:val="Heading2"/>
      </w:pPr>
      <w:r>
        <w:t>13. 2026-08-20 09:55 - 原创</w:t>
      </w:r>
    </w:p>
    <w:p>
      <w:pPr>
        <w:spacing w:after="60"/>
      </w:pPr>
      <w:r>
        <w:rPr>
          <w:b/>
        </w:rPr>
        <w:t>涉及资产：</w:t>
      </w:r>
      <w:r>
        <w:t>宏观/投资</w:t>
      </w:r>
    </w:p>
    <w:p>
      <w:pPr>
        <w:spacing w:after="60"/>
      </w:pPr>
      <w:r>
        <w:rPr>
          <w:b/>
        </w:rPr>
        <w:t>来源链接：</w:t>
      </w:r>
      <w:r>
        <w:t>https://weibo.com/1245732825/ReeCadoOv</w:t>
      </w:r>
    </w:p>
    <w:p>
      <w:r>
        <w:rPr>
          <w:b/>
        </w:rPr>
        <w:t>原文观点：</w:t>
      </w:r>
    </w:p>
    <w:p>
      <w:r>
        <w:t>千呼万唤，终于开启了。虽慢，亦行；虽迟，仍到。从善，虽不能如流，但总还是在进步。接下来，就该处理如山的外挂了，国内千行百业嗷嗷待哺。央妈怀里，总不能一直奶着隔壁老王的孩子。侄儿侄女们有些慌乱了，潇潇洒洒地搬空了半个村子，村里的原住民们要追讨赃物了，毕竟这里不是你贾家的大观园。 ​​​</w:t>
      </w:r>
    </w:p>
    <w:p>
      <w:pPr>
        <w:pStyle w:val="Heading2"/>
      </w:pPr>
      <w:r>
        <w:t>14. 2026-08-16 10:32 - 转发/评论</w:t>
      </w:r>
    </w:p>
    <w:p>
      <w:pPr>
        <w:spacing w:after="60"/>
      </w:pPr>
      <w:r>
        <w:rPr>
          <w:b/>
        </w:rPr>
        <w:t>涉及资产：</w:t>
      </w:r>
      <w:r>
        <w:t>美元/美债</w:t>
      </w:r>
    </w:p>
    <w:p>
      <w:pPr>
        <w:spacing w:after="60"/>
      </w:pPr>
      <w:r>
        <w:rPr>
          <w:b/>
        </w:rPr>
        <w:t>来源链接：</w:t>
      </w:r>
      <w:r>
        <w:t>https://weibo.com/1245732825/RdD98moCt</w:t>
      </w:r>
    </w:p>
    <w:p>
      <w:r>
        <w:rPr>
          <w:b/>
        </w:rPr>
        <w:t>原文观点：</w:t>
      </w:r>
    </w:p>
    <w:p>
      <w:r>
        <w:t>回复@星辰38267:其实，立法层级的质询与问责，是确保我国财政金融安全的最后屏障。孟子所言“内无法家与拂士国恒亡”，指的就是这个意思。资本渗透三权成无冕之王，是美衰败的根本原因。我国是社会主义国家，必须高度警觉立法层级的安全保障。切切！//@星辰38267:这是什么 查看图片 //@卢麒元:回复@确定No确定://@确定No确定:谢谢先生讲的酣畅淋漓，学生听入迷了却下课了 ：人恒过，然后能改，困于心，衡于虑，而后做；徽于色，发于声，而后喻。苦心志劳筋骨：扎于现实中，实践总结经验升华理论，应用与创造。 好善优于天下。纳良策小则成事大则兴国造福人民 天将降大任于斯</w:t>
      </w:r>
    </w:p>
    <w:p>
      <w:r>
        <w:rPr>
          <w:b/>
        </w:rPr>
        <w:t>转发原文：</w:t>
      </w:r>
    </w:p>
    <w:p>
      <w:r>
        <w:t>@卢麒元</w:t>
        <w:br/>
        <w:t>所有讨论的焦点，集中于是否召回外挂外汇。这涉及三个原则性问题：第一，我们能否真正理解外挂外汇的风险（人民血汗）；第二，我们能否真正理解我国急需提升资本积累率（走出通缩）；第三，我们能否真正理解国储的战略价值（备兑支付）。一些人（不知道是不是同志），为何总是要为美国通胀殚精竭虑？！ ​​​</w:t>
      </w:r>
    </w:p>
    <w:p>
      <w:pPr>
        <w:pStyle w:val="Heading2"/>
      </w:pPr>
      <w:r>
        <w:t>15. 2026-08-14 17:28 - 转发/评论</w:t>
      </w:r>
    </w:p>
    <w:p>
      <w:pPr>
        <w:spacing w:after="60"/>
      </w:pPr>
      <w:r>
        <w:rPr>
          <w:b/>
        </w:rPr>
        <w:t>涉及资产：</w:t>
      </w:r>
      <w:r>
        <w:t>原油/能源、美元/美债</w:t>
      </w:r>
    </w:p>
    <w:p>
      <w:pPr>
        <w:spacing w:after="60"/>
      </w:pPr>
      <w:r>
        <w:rPr>
          <w:b/>
        </w:rPr>
        <w:t>来源链接：</w:t>
      </w:r>
      <w:r>
        <w:t>https://weibo.com/1245732825/Rdn1c2iD0</w:t>
      </w:r>
    </w:p>
    <w:p>
      <w:r>
        <w:rPr>
          <w:b/>
        </w:rPr>
        <w:t>原文观点：</w:t>
      </w:r>
    </w:p>
    <w:p>
      <w:r>
        <w:t>回复@允执厥中and以无间入有隙:相信，美战略研究者早就对中东战争有各种预案。选择对伊朗下手，当然知道后果。其中，油价上涨更是预研的核心内容。很遗憾，一些人就是不相信，美国人要的就是恶通。恶通，才是最有效的战争工具（减债方法）。我仍然记得，九十年代卢布崩溃，苏联的债权一夜被清零的惨烈。这，是我力推国储的原因。//@允执厥中and以无间入有隙:老师，中东，大俄，乌克兰大型炼化厂都被炸，两个海峡又封，美元指数又下100以下，有些吊诡，原油期货死死压在70-90之间。过了11月中期选举，原油库存消耗侍尽，成品油炼化国为自保都不出口，11月原油期货是不是也不再压制，想压也压不了，想打下来全球缺油也不可能打下来，90美元是不是一去不复返了？//@卢麒元:回复@抄底赛亚人:其实，很少有人去读央行资产负债表。如你愿意深入了解，就不会这样肆言伤友资敌。外挂总量应超十万亿美元之巨，与结算等技术性安排毫无瓜葛。这就是一个局，几乎造就另一场“平成战败”。我写：“拔下左臂箭，射向右翼幡。”说得就是被战友背刺的无奈。//</w:t>
      </w:r>
    </w:p>
    <w:p>
      <w:r>
        <w:rPr>
          <w:b/>
        </w:rPr>
        <w:t>转发原文：</w:t>
      </w:r>
    </w:p>
    <w:p>
      <w:r>
        <w:t>@卢麒元</w:t>
        <w:br/>
        <w:t>所有讨论的焦点，集中于是否召回外挂外汇。这涉及三个原则性问题：第一，我们能否真正理解外挂外汇的风险（人民血汗）；第二，我们能否真正理解我国急需提升资本积累率（走出通缩）；第三，我们能否真正理解国储的战略价值（备兑支付）。一些人（不知道是不是同志），为何总是要为美国通胀殚精竭虑？！ ​​​</w:t>
      </w:r>
    </w:p>
    <w:p>
      <w:pPr>
        <w:pStyle w:val="Heading2"/>
      </w:pPr>
      <w:r>
        <w:t>16. 2026-08-14 13:21 - 转发/评论</w:t>
      </w:r>
    </w:p>
    <w:p>
      <w:pPr>
        <w:spacing w:after="60"/>
      </w:pPr>
      <w:r>
        <w:rPr>
          <w:b/>
        </w:rPr>
        <w:t>涉及资产：</w:t>
      </w:r>
      <w:r>
        <w:t>美元/美债</w:t>
      </w:r>
    </w:p>
    <w:p>
      <w:pPr>
        <w:spacing w:after="60"/>
      </w:pPr>
      <w:r>
        <w:rPr>
          <w:b/>
        </w:rPr>
        <w:t>来源链接：</w:t>
      </w:r>
      <w:r>
        <w:t>https://weibo.com/1245732825/RdloItoUF</w:t>
      </w:r>
    </w:p>
    <w:p>
      <w:r>
        <w:rPr>
          <w:b/>
        </w:rPr>
        <w:t>原文观点：</w:t>
      </w:r>
    </w:p>
    <w:p>
      <w:r>
        <w:t>回复@抄底赛亚人:其实，很少有人去读央行资产负债表。如你愿意深入了解，就不会这样肆言伤友资敌。外挂总量应超十万亿美元之巨，与结算等技术性安排毫无瓜葛。这就是一个局，几乎造就另一场“平成战败”。我写：“拔下左臂箭，射向右翼幡。”说得就是被战友背刺的无奈。//@抄底赛亚人:全部结汇，国际贸易拿什么结算？汇率怎么稳定？如果全部换成战略资源储备，恐怕会瞬间引爆恶性通胀//@卢麒元:回复@阳光和煦东升西落:远远不够啊！想要囤货的机构和个人根本拿不到外汇。而有汇的机构和个人又不愿意结汇。此刻，需要国家强制结汇，同时安排国企开启战略资源储备。拖不得啊！//@阳光和煦东升西落:新闻上说中国上半年进口同比增加22％，是不是相关部门也开始觉醒了？//</w:t>
      </w:r>
    </w:p>
    <w:p>
      <w:r>
        <w:rPr>
          <w:b/>
        </w:rPr>
        <w:t>转发原文：</w:t>
      </w:r>
    </w:p>
    <w:p>
      <w:r>
        <w:t>@卢麒元</w:t>
        <w:br/>
        <w:t>所有讨论的焦点，集中于是否召回外挂外汇。这涉及三个原则性问题：第一，我们能否真正理解外挂外汇的风险（人民血汗）；第二，我们能否真正理解我国急需提升资本积累率（走出通缩）；第三，我们能否真正理解国储的战略价值（备兑支付）。一些人（不知道是不是同志），为何总是要为美国通胀殚精竭虑？！ ​​​</w:t>
      </w:r>
    </w:p>
    <w:p>
      <w:pPr>
        <w:pStyle w:val="Heading2"/>
      </w:pPr>
      <w:r>
        <w:t>17. 2026-08-13 18:26 - 转发/评论</w:t>
      </w:r>
    </w:p>
    <w:p>
      <w:pPr>
        <w:spacing w:after="60"/>
      </w:pPr>
      <w:r>
        <w:rPr>
          <w:b/>
        </w:rPr>
        <w:t>涉及资产：</w:t>
      </w:r>
      <w:r>
        <w:t>人民币/港币、日元/日本、Token/稳定币</w:t>
      </w:r>
    </w:p>
    <w:p>
      <w:pPr>
        <w:spacing w:after="60"/>
      </w:pPr>
      <w:r>
        <w:rPr>
          <w:b/>
        </w:rPr>
        <w:t>来源链接：</w:t>
      </w:r>
      <w:r>
        <w:t>https://weibo.com/1245732825/RddY12YEG</w:t>
      </w:r>
    </w:p>
    <w:p>
      <w:r>
        <w:rPr>
          <w:b/>
        </w:rPr>
        <w:t>原文观点：</w:t>
      </w:r>
    </w:p>
    <w:p>
      <w:r>
        <w:t>回复@康装大稻:这就像是一张考卷，其实每一个人都是考生，包括那些承担立法责任的委员代表们。我不会去找任何人。孟子云：“教亦多术矣，予不屑之教诲也者，是亦教诲之而已矣。”泱泱大国，辛劳卖货而不回款，人财物滚滚西去而不自省。教诲何用！//@康装大稻:回复@卢麒元:老师，您当时的建议，应该交给政协、人大代表来替您发出来。从您的学生中找一下有没有这样的人//@卢麒元:中美终极博弈，在乎资本流向。要赶在日本加息之前，强制结汇，存汇于货（战略资源储备）。战略资源可以变成币（国内新生资本），一种基于资源发行的人民币稳定币。此稳定币可以专项投入水循环系统性建设，启动投资、就业、消费，让经济动起来。存汇于美，遗祸无穷，等同于台底的广场协议。请务必警醒，</w:t>
      </w:r>
    </w:p>
    <w:p>
      <w:r>
        <w:rPr>
          <w:b/>
        </w:rPr>
        <w:t>转发原文：</w:t>
      </w:r>
    </w:p>
    <w:p>
      <w:r>
        <w:t>@卢麒元</w:t>
        <w:br/>
        <w:t>所有讨论的焦点，集中于是否召回外挂外汇。这涉及三个原则性问题：第一，我们能否真正理解外挂外汇的风险（人民血汗）；第二，我们能否真正理解我国急需提升资本积累率（走出通缩）；第三，我们能否真正理解国储的战略价值（备兑支付）。一些人（不知道是不是同志），为何总是要为美国通胀殚精竭虑？！ ​​​</w:t>
      </w:r>
    </w:p>
    <w:p>
      <w:pPr>
        <w:pStyle w:val="Heading2"/>
      </w:pPr>
      <w:r>
        <w:t>18. 2026-08-13 12:25 - 转发/评论</w:t>
      </w:r>
    </w:p>
    <w:p>
      <w:pPr>
        <w:spacing w:after="60"/>
      </w:pPr>
      <w:r>
        <w:rPr>
          <w:b/>
        </w:rPr>
        <w:t>涉及资产：</w:t>
      </w:r>
      <w:r>
        <w:t>宏观/投资</w:t>
      </w:r>
    </w:p>
    <w:p>
      <w:pPr>
        <w:spacing w:after="60"/>
      </w:pPr>
      <w:r>
        <w:rPr>
          <w:b/>
        </w:rPr>
        <w:t>来源链接：</w:t>
      </w:r>
      <w:r>
        <w:t>https://weibo.com/1245732825/RdbBD1MEv</w:t>
      </w:r>
    </w:p>
    <w:p>
      <w:r>
        <w:rPr>
          <w:b/>
        </w:rPr>
        <w:t>原文观点：</w:t>
      </w:r>
    </w:p>
    <w:p>
      <w:r>
        <w:t>回复@用户8375930444:需要大家共同呼吁，要真正动起来才行。//@用户8375930444:看得着急上火//@卢麒元:回复@阳光和煦东升西落:远远不够啊！想要囤货的机构和个人根本拿不到外汇。而有汇的机构和个人又不愿意结汇。此刻，需要国家强制结汇，同时安排国企开启战略资源储备。拖不得啊！//@阳光和煦东升西落:新闻上说中国上半年进口同比增加22％，是不是相关部门也开始觉醒了？//</w:t>
      </w:r>
    </w:p>
    <w:p>
      <w:r>
        <w:rPr>
          <w:b/>
        </w:rPr>
        <w:t>转发原文：</w:t>
      </w:r>
    </w:p>
    <w:p>
      <w:r>
        <w:t>@卢麒元</w:t>
        <w:br/>
        <w:t>所有讨论的焦点，集中于是否召回外挂外汇。这涉及三个原则性问题：第一，我们能否真正理解外挂外汇的风险（人民血汗）；第二，我们能否真正理解我国急需提升资本积累率（走出通缩）；第三，我们能否真正理解国储的战略价值（备兑支付）。一些人（不知道是不是同志），为何总是要为美国通胀殚精竭虑？！ ​​​</w:t>
      </w:r>
    </w:p>
    <w:p>
      <w:pPr>
        <w:pStyle w:val="Heading2"/>
      </w:pPr>
      <w:r>
        <w:t>19. 2026-08-13 11:54 - 转发/评论</w:t>
      </w:r>
    </w:p>
    <w:p>
      <w:pPr>
        <w:spacing w:after="60"/>
      </w:pPr>
      <w:r>
        <w:rPr>
          <w:b/>
        </w:rPr>
        <w:t>涉及资产：</w:t>
      </w:r>
      <w:r>
        <w:t>黄金/白银、美元/美债、人民币/港币</w:t>
      </w:r>
    </w:p>
    <w:p>
      <w:pPr>
        <w:spacing w:after="60"/>
      </w:pPr>
      <w:r>
        <w:rPr>
          <w:b/>
        </w:rPr>
        <w:t>来源链接：</w:t>
      </w:r>
      <w:r>
        <w:t>https://weibo.com/1245732825/Rdbp2ALev</w:t>
      </w:r>
    </w:p>
    <w:p>
      <w:r>
        <w:rPr>
          <w:b/>
        </w:rPr>
        <w:t>原文观点：</w:t>
      </w:r>
    </w:p>
    <w:p>
      <w:r>
        <w:t>回复@八戒大使:谢谢啊！出现了笔误。你是对的，10000吨黄金是1.42万亿美元。//@八戒大使:1000吨黄金按现在的价格是1万亿人民币，请问怎么获利1万亿美元？//@卢麒元:回复@慨叹才秀:回溯历史，若2020年国储黄金1000吨（而不是藏汇于境外），我国央行就能因国储直接获利一万亿美元。反之，其实我国外汇实质购买力已经出现巨额损失。此刻，仍然执迷不悟，将给国家造成惨烈损失。//@慨叹才秀:要是我国一直不愿强制结汇，会如何？//</w:t>
      </w:r>
    </w:p>
    <w:p>
      <w:r>
        <w:rPr>
          <w:b/>
        </w:rPr>
        <w:t>转发原文：</w:t>
      </w:r>
    </w:p>
    <w:p>
      <w:r>
        <w:t>@卢麒元</w:t>
        <w:br/>
        <w:t>所有讨论的焦点，集中于是否召回外挂外汇。这涉及三个原则性问题：第一，我们能否真正理解外挂外汇的风险（人民血汗）；第二，我们能否真正理解我国急需提升资本积累率（走出通缩）；第三，我们能否真正理解国储的战略价值（备兑支付）。一些人（不知道是不是同志），为何总是要为美国通胀殚精竭虑？！ ​​​</w:t>
      </w:r>
    </w:p>
    <w:p>
      <w:pPr>
        <w:pStyle w:val="Heading2"/>
      </w:pPr>
      <w:r>
        <w:t>20. 2026-08-13 11:40 - 转发/评论</w:t>
      </w:r>
    </w:p>
    <w:p>
      <w:pPr>
        <w:spacing w:after="60"/>
      </w:pPr>
      <w:r>
        <w:rPr>
          <w:b/>
        </w:rPr>
        <w:t>涉及资产：</w:t>
      </w:r>
      <w:r>
        <w:t>黄金/白银、美元/美债</w:t>
      </w:r>
    </w:p>
    <w:p>
      <w:pPr>
        <w:spacing w:after="60"/>
      </w:pPr>
      <w:r>
        <w:rPr>
          <w:b/>
        </w:rPr>
        <w:t>来源链接：</w:t>
      </w:r>
      <w:r>
        <w:t>https://weibo.com/1245732825/RdbjlbjP2</w:t>
      </w:r>
    </w:p>
    <w:p>
      <w:r>
        <w:rPr>
          <w:b/>
        </w:rPr>
        <w:t>原文观点：</w:t>
      </w:r>
    </w:p>
    <w:p>
      <w:r>
        <w:t>回复@阳光和煦东升西落:远远不够啊！想要囤货的机构和个人根本拿不到外汇。而有汇的机构和个人又不愿意结汇。此刻，需要国家强制结汇，同时安排国企开启战略资源储备。拖不得啊！//@阳光和煦东升西落:新闻上说中国上半年进口同比增加22％，是不是相关部门也开始觉醒了？//@卢麒元:回复@慨叹才秀:回溯历史，若2020年国储黄金1000吨（而不是藏汇于境外），我国央行就能因国储直接获利一万亿美元。反之，其实我国外汇实质购买力已经出现巨额损失。此刻，仍然执迷不悟，将给国家造成惨烈损失。//@慨叹才秀:要是我国一直不愿强制结汇，会如何？//</w:t>
      </w:r>
    </w:p>
    <w:p>
      <w:r>
        <w:rPr>
          <w:b/>
        </w:rPr>
        <w:t>转发原文：</w:t>
      </w:r>
    </w:p>
    <w:p>
      <w:r>
        <w:t>@卢麒元</w:t>
        <w:br/>
        <w:t>所有讨论的焦点，集中于是否召回外挂外汇。这涉及三个原则性问题：第一，我们能否真正理解外挂外汇的风险（人民血汗）；第二，我们能否真正理解我国急需提升资本积累率（走出通缩）；第三，我们能否真正理解国储的战略价值（备兑支付）。一些人（不知道是不是同志），为何总是要为美国通胀殚精竭虑？！ ​​​</w:t>
      </w:r>
    </w:p>
    <w:p>
      <w:pPr>
        <w:pStyle w:val="Heading2"/>
      </w:pPr>
      <w:r>
        <w:t>21. 2026-08-13 11:22 - 转发/评论</w:t>
      </w:r>
    </w:p>
    <w:p>
      <w:pPr>
        <w:spacing w:after="60"/>
      </w:pPr>
      <w:r>
        <w:rPr>
          <w:b/>
        </w:rPr>
        <w:t>涉及资产：</w:t>
      </w:r>
      <w:r>
        <w:t>黄金/白银、美元/美债、人民币/港币、日元/日本、Token/稳定币</w:t>
      </w:r>
    </w:p>
    <w:p>
      <w:pPr>
        <w:spacing w:after="60"/>
      </w:pPr>
      <w:r>
        <w:rPr>
          <w:b/>
        </w:rPr>
        <w:t>来源链接：</w:t>
      </w:r>
      <w:r>
        <w:t>https://weibo.com/1245732825/Rdbc5amZl</w:t>
      </w:r>
    </w:p>
    <w:p>
      <w:r>
        <w:rPr>
          <w:b/>
        </w:rPr>
        <w:t>原文观点：</w:t>
      </w:r>
    </w:p>
    <w:p>
      <w:r>
        <w:t>已编辑</w:t>
        <w:br/>
        <w:t>回复@慨叹才秀:回溯历史，若2020年国储黄金1000吨（而不是藏汇于境外），我国央行就能因国储直接获利一千亿美元。反之，其实我国外汇实质购买力已经出现巨额损失。此刻，仍然执迷不悟，将给国家造成惨烈损失。//@慨叹才秀:要是我国一直不愿强制结汇，会如何？//@卢麒元:中美终极博弈，在乎资本流向。要赶在日本加息之前，强制结汇，存汇于货（战略资源储备）。战略资源可以变成币（国内新生资本），一种基于资源发行的人民币稳定币。此稳定币可以专项投入水循环系统性建设，启动投资、就业、消费，让经济动起来。存汇于美，遗祸无穷，等同于台底的广场协议。请务必警醒，</w:t>
      </w:r>
    </w:p>
    <w:p>
      <w:r>
        <w:rPr>
          <w:b/>
        </w:rPr>
        <w:t>转发原文：</w:t>
      </w:r>
    </w:p>
    <w:p>
      <w:r>
        <w:t>@卢麒元</w:t>
        <w:br/>
        <w:t>所有讨论的焦点，集中于是否召回外挂外汇。这涉及三个原则性问题：第一，我们能否真正理解外挂外汇的风险（人民血汗）；第二，我们能否真正理解我国急需提升资本积累率（走出通缩）；第三，我们能否真正理解国储的战略价值（备兑支付）。一些人（不知道是不是同志），为何总是要为美国通胀殚精竭虑？！ ​​​</w:t>
      </w:r>
    </w:p>
    <w:p>
      <w:pPr>
        <w:pStyle w:val="Heading2"/>
      </w:pPr>
      <w:r>
        <w:t>22. 2026-08-13 11:12 - 转发/评论</w:t>
      </w:r>
    </w:p>
    <w:p>
      <w:pPr>
        <w:spacing w:after="60"/>
      </w:pPr>
      <w:r>
        <w:rPr>
          <w:b/>
        </w:rPr>
        <w:t>涉及资产：</w:t>
      </w:r>
      <w:r>
        <w:t>人民币/港币、日元/日本、Token/稳定币</w:t>
      </w:r>
    </w:p>
    <w:p>
      <w:pPr>
        <w:spacing w:after="60"/>
      </w:pPr>
      <w:r>
        <w:rPr>
          <w:b/>
        </w:rPr>
        <w:t>来源链接：</w:t>
      </w:r>
      <w:r>
        <w:t>https://weibo.com/1245732825/Rdb81pOrI</w:t>
      </w:r>
    </w:p>
    <w:p>
      <w:r>
        <w:rPr>
          <w:b/>
        </w:rPr>
        <w:t>原文观点：</w:t>
      </w:r>
    </w:p>
    <w:p>
      <w:r>
        <w:t>回复@高大威猛小蜗牛://@高大威猛小蜗牛:阿勒泰博物馆展出的汉代五铢钱 查看图片 //@卢麒元:中美终极博弈，在乎资本流向。要赶在日本加息之前，强制结汇，存汇于货（战略资源储备）。战略资源可以变成币（国内新生资本），一种基于资源发行的人民币稳定币。此稳定币可以专项投入水循环系统性建设，启动投资、就业、消费，让经济动起来。存汇于美，遗祸无穷，等同于台底的广场协议。请务必警醒，</w:t>
      </w:r>
    </w:p>
    <w:p>
      <w:r>
        <w:rPr>
          <w:b/>
        </w:rPr>
        <w:t>转发原文：</w:t>
      </w:r>
    </w:p>
    <w:p>
      <w:r>
        <w:t>@卢麒元</w:t>
        <w:br/>
        <w:t>所有讨论的焦点，集中于是否召回外挂外汇。这涉及三个原则性问题：第一，我们能否真正理解外挂外汇的风险（人民血汗）；第二，我们能否真正理解我国急需提升资本积累率（走出通缩）；第三，我们能否真正理解国储的战略价值（备兑支付）。一些人（不知道是不是同志），为何总是要为美国通胀殚精竭虑？！ ​​​</w:t>
      </w:r>
    </w:p>
    <w:p>
      <w:pPr>
        <w:pStyle w:val="Heading2"/>
      </w:pPr>
      <w:r>
        <w:t>23. 2026-08-13 10:27 - 转发/评论</w:t>
      </w:r>
    </w:p>
    <w:p>
      <w:pPr>
        <w:spacing w:after="60"/>
      </w:pPr>
      <w:r>
        <w:rPr>
          <w:b/>
        </w:rPr>
        <w:t>涉及资产：</w:t>
      </w:r>
      <w:r>
        <w:t>人民币/港币、日元/日本、Token/稳定币</w:t>
      </w:r>
    </w:p>
    <w:p>
      <w:pPr>
        <w:spacing w:after="60"/>
      </w:pPr>
      <w:r>
        <w:rPr>
          <w:b/>
        </w:rPr>
        <w:t>来源链接：</w:t>
      </w:r>
      <w:r>
        <w:t>https://weibo.com/1245732825/RdaPtlrJ7</w:t>
      </w:r>
    </w:p>
    <w:p>
      <w:r>
        <w:rPr>
          <w:b/>
        </w:rPr>
        <w:t>原文观点：</w:t>
      </w:r>
    </w:p>
    <w:p>
      <w:r>
        <w:t>中美终极博弈，在乎资本流向。要赶在日本加息之前，强制结汇，存汇于货（战略资源储备）。战略资源可以变成币（国内新生资本），一种基于资源发行的人民币稳定币。此稳定币可以专项投入水循环系统性建设，启动投资、就业、消费，让经济动起来。存汇于美，遗祸无穷，等同于台底的广场协议。请务必警醒，快快行动起来吧！</w:t>
      </w:r>
    </w:p>
    <w:p>
      <w:r>
        <w:rPr>
          <w:b/>
        </w:rPr>
        <w:t>转发原文：</w:t>
      </w:r>
    </w:p>
    <w:p>
      <w:r>
        <w:t>@卢麒元</w:t>
        <w:br/>
        <w:t>所有讨论的焦点，集中于是否召回外挂外汇。这涉及三个原则性问题：第一，我们能否真正理解外挂外汇的风险（人民血汗）；第二，我们能否真正理解我国急需提升资本积累率（走出通缩）；第三，我们能否真正理解国储的战略价值（备兑支付）。一些人（不知道是不是同志），为何总是要为美国通胀殚精竭虑？！ ​​​</w:t>
      </w:r>
    </w:p>
    <w:p>
      <w:pPr>
        <w:pStyle w:val="Heading2"/>
      </w:pPr>
      <w:r>
        <w:t>24. 2026-08-12 12:05 - 转发/评论</w:t>
      </w:r>
    </w:p>
    <w:p>
      <w:pPr>
        <w:spacing w:after="60"/>
      </w:pPr>
      <w:r>
        <w:rPr>
          <w:b/>
        </w:rPr>
        <w:t>涉及资产：</w:t>
      </w:r>
      <w:r>
        <w:t>宏观/投资</w:t>
      </w:r>
    </w:p>
    <w:p>
      <w:pPr>
        <w:spacing w:after="60"/>
      </w:pPr>
      <w:r>
        <w:rPr>
          <w:b/>
        </w:rPr>
        <w:t>来源链接：</w:t>
      </w:r>
      <w:r>
        <w:t>https://weibo.com/1245732825/Rd22PD0uC</w:t>
      </w:r>
    </w:p>
    <w:p>
      <w:r>
        <w:rPr>
          <w:b/>
        </w:rPr>
        <w:t>原文观点：</w:t>
      </w:r>
    </w:p>
    <w:p>
      <w:r>
        <w:t>回复@致中和2049://@致中和2049:为什么通缩？货出去了，钱没回来。出去的货和没回来的钱变成别人的消费和投资，就是这么简单。</w:t>
      </w:r>
    </w:p>
    <w:p>
      <w:r>
        <w:rPr>
          <w:b/>
        </w:rPr>
        <w:t>转发原文：</w:t>
      </w:r>
    </w:p>
    <w:p>
      <w:r>
        <w:t>@卢麒元</w:t>
        <w:br/>
        <w:t>所有讨论的焦点，集中于是否召回外挂外汇。这涉及三个原则性问题：第一，我们能否真正理解外挂外汇的风险（人民血汗）；第二，我们能否真正理解我国急需提升资本积累率（走出通缩）；第三，我们能否真正理解国储的战略价值（备兑支付）。一些人（不知道是不是同志），为何总是要为美国通胀殚精竭虑？！ ​​​</w:t>
      </w:r>
    </w:p>
    <w:p>
      <w:pPr>
        <w:pStyle w:val="Heading2"/>
      </w:pPr>
      <w:r>
        <w:t>25. 2026-08-12 11:35 - 原创</w:t>
      </w:r>
    </w:p>
    <w:p>
      <w:pPr>
        <w:spacing w:after="60"/>
      </w:pPr>
      <w:r>
        <w:rPr>
          <w:b/>
        </w:rPr>
        <w:t>涉及资产：</w:t>
      </w:r>
      <w:r>
        <w:t>宏观/投资</w:t>
      </w:r>
    </w:p>
    <w:p>
      <w:pPr>
        <w:spacing w:after="60"/>
      </w:pPr>
      <w:r>
        <w:rPr>
          <w:b/>
        </w:rPr>
        <w:t>来源链接：</w:t>
      </w:r>
      <w:r>
        <w:t>https://weibo.com/1245732825/Rd1QxyByO</w:t>
      </w:r>
    </w:p>
    <w:p>
      <w:r>
        <w:rPr>
          <w:b/>
        </w:rPr>
        <w:t>原文观点：</w:t>
      </w:r>
    </w:p>
    <w:p>
      <w:r>
        <w:t>所有讨论的焦点，集中于是否召回外挂外汇。这涉及三个原则性问题：第一，我们能否真正理解外挂外汇的风险（人民血汗）；第二，我们能否真正理解我国急需提升资本积累率（走出通缩）；第三，我们能否真正理解国储的战略价值（备兑支付）。一些人（不知道是不是同志），为何总是要为美国通胀殚精竭虑？！ ​​​</w:t>
      </w:r>
    </w:p>
    <w:p>
      <w:pPr>
        <w:pStyle w:val="Heading2"/>
      </w:pPr>
      <w:r>
        <w:t>26. 2026-08-08 09:46 - 原创</w:t>
      </w:r>
    </w:p>
    <w:p>
      <w:pPr>
        <w:spacing w:after="60"/>
      </w:pPr>
      <w:r>
        <w:rPr>
          <w:b/>
        </w:rPr>
        <w:t>涉及资产：</w:t>
      </w:r>
      <w:r>
        <w:t>美元/美债</w:t>
      </w:r>
    </w:p>
    <w:p>
      <w:pPr>
        <w:spacing w:after="60"/>
      </w:pPr>
      <w:r>
        <w:rPr>
          <w:b/>
        </w:rPr>
        <w:t>来源链接：</w:t>
      </w:r>
      <w:r>
        <w:t>https://weibo.com/1245732825/RcpqI1tlI</w:t>
      </w:r>
    </w:p>
    <w:p>
      <w:r>
        <w:rPr>
          <w:b/>
        </w:rPr>
        <w:t>原文观点：</w:t>
      </w:r>
    </w:p>
    <w:p>
      <w:r>
        <w:t>#美国财政部公布美债突破40万亿#</w:t>
        <w:br/>
        <w:br/>
        <w:t>这是一个历史性时刻。此刻，若你是贝森特，将如何挽救岌岌可危的美国联邦财政呢？很遗憾，喜欢玩弄小纸条的贝森特，又要耍坑蒙拐骗的小把戏了。这一次，能填坑的大家伙，不太可能飞蛾扑火了（正在堵漏洞）。接下来，只能改造资产负债表了（膨胀资产=通货膨胀）。 ​​​</w:t>
      </w:r>
    </w:p>
    <w:p>
      <w:pPr>
        <w:pStyle w:val="Heading2"/>
      </w:pPr>
      <w:r>
        <w:t>27. 2026-08-07 11:01 - 转发/评论</w:t>
      </w:r>
    </w:p>
    <w:p>
      <w:pPr>
        <w:spacing w:after="60"/>
      </w:pPr>
      <w:r>
        <w:rPr>
          <w:b/>
        </w:rPr>
        <w:t>涉及资产：</w:t>
      </w:r>
      <w:r>
        <w:t>黄金/白银、原油/能源、美元/美债、人民币/港币、股票/风险资产</w:t>
      </w:r>
    </w:p>
    <w:p>
      <w:pPr>
        <w:spacing w:after="60"/>
      </w:pPr>
      <w:r>
        <w:rPr>
          <w:b/>
        </w:rPr>
        <w:t>来源链接：</w:t>
      </w:r>
      <w:r>
        <w:t>https://weibo.com/1245732825/RcgufuCt3</w:t>
      </w:r>
    </w:p>
    <w:p>
      <w:r>
        <w:rPr>
          <w:b/>
        </w:rPr>
        <w:t>原文观点：</w:t>
      </w:r>
    </w:p>
    <w:p>
      <w:r>
        <w:t>回复@中庸之道常驻于心w_b25-:这周聊天：三权硅化。略敏感，但不能不说了。其中，征税权的硅化迫在眉睫。亦或者，全世界都在比赛，看看谁家的征税权能率先硅化。最优税政结构，最高效率的税政，意味着人民币信用稳定。更为紧迫的是，我国必须建立全球资管。AI最伟大的运用，必须是提升政府的能力和效率。当然，会很痛。//@中庸之道常驻于心w_b25-:先生，这周讲啥？昨天读了先生23年写的《美元死猫跳》，感触良多，美元滥发到传导到资产商品，到贬值，需要一个基钦周期。对照这几年全球股市大涨，黄金大涨，如看神作，如此准确的前瞻性，让人叹服。//@卢麒元:回复@饶饶不说://@饶饶不说:读了老师2014年的《新社会主义论》，让人非常的震撼震惊！这不正是目前中国发展所必须的嘛！该用该做的为何从来都没有拿出来用拿出来做呢？老师真的辛苦啦</w:t>
      </w:r>
    </w:p>
    <w:p>
      <w:r>
        <w:rPr>
          <w:b/>
        </w:rPr>
        <w:t>转发原文：</w:t>
      </w:r>
    </w:p>
    <w:p>
      <w:r>
        <w:t>@卢麒元</w:t>
        <w:br/>
        <w:t>小萨勒曼能叫停特朗普，是因为他手上有一个撒手锏。人们似乎忘记了OPEC+的杀伤力，真正能让油价翻番的狠人们已经很生气了。总是给中东的王爷们放血，也应该有一个边际吧，过了就错了。按黄金还原法，今天的油是2020年的30美元。这世界还能疯多久呢？我一直强烈建议建立国家战略资源储备，不仅仅是金油等，是一切战略资源（包括初级工业品）。年底，或许就要进入高通了。早一点准备总是好的。当然，投资者更要极其冷峻，不要再被卖洗发水的忽悠了。</w:t>
      </w:r>
    </w:p>
    <w:p>
      <w:pPr>
        <w:pStyle w:val="Heading2"/>
      </w:pPr>
      <w:r>
        <w:t>28. 2026-08-06 12:40 - 原创</w:t>
      </w:r>
    </w:p>
    <w:p>
      <w:pPr>
        <w:spacing w:after="60"/>
      </w:pPr>
      <w:r>
        <w:rPr>
          <w:b/>
        </w:rPr>
        <w:t>涉及资产：</w:t>
      </w:r>
      <w:r>
        <w:t>黄金/白银、原油/能源、美元/美债</w:t>
      </w:r>
    </w:p>
    <w:p>
      <w:pPr>
        <w:spacing w:after="60"/>
      </w:pPr>
      <w:r>
        <w:rPr>
          <w:b/>
        </w:rPr>
        <w:t>来源链接：</w:t>
      </w:r>
      <w:r>
        <w:t>https://weibo.com/1245732825/Rc7IfAd0y</w:t>
      </w:r>
    </w:p>
    <w:p>
      <w:r>
        <w:rPr>
          <w:b/>
        </w:rPr>
        <w:t>原文观点：</w:t>
      </w:r>
    </w:p>
    <w:p>
      <w:r>
        <w:t>小萨勒曼能叫停特朗普，是因为他手上有一个撒手锏。人们似乎忘记了OPEC+的杀伤力，真正能让油价翻番的狠人们已经很生气了。总是给中东的王爷们放血，也应该有一个边际吧，过了就错了。按黄金还原法，今天的油是2020年的30美元。这世界还能疯多久呢？我一直强烈建议建立国家战略资源储备，不仅仅是金油等，是一切战略资源（包括初级工业品）。年底，或许就要进入高通了。早一点准备总是好的。当然，投资者更要极其冷峻，不要再被卖洗发水的忽悠了。</w:t>
      </w:r>
    </w:p>
    <w:p>
      <w:pPr>
        <w:pStyle w:val="Heading2"/>
      </w:pPr>
      <w:r>
        <w:t>29. 2026-08-03 18:56 - 转发/评论</w:t>
      </w:r>
    </w:p>
    <w:p>
      <w:pPr>
        <w:spacing w:after="60"/>
      </w:pPr>
      <w:r>
        <w:rPr>
          <w:b/>
        </w:rPr>
        <w:t>涉及资产：</w:t>
      </w:r>
      <w:r>
        <w:t>原油/能源</w:t>
      </w:r>
    </w:p>
    <w:p>
      <w:pPr>
        <w:spacing w:after="60"/>
      </w:pPr>
      <w:r>
        <w:rPr>
          <w:b/>
        </w:rPr>
        <w:t>来源链接：</w:t>
      </w:r>
      <w:r>
        <w:t>https://weibo.com/1245732825/RbHTpdtBa</w:t>
      </w:r>
    </w:p>
    <w:p>
      <w:r>
        <w:rPr>
          <w:b/>
        </w:rPr>
        <w:t>原文观点：</w:t>
      </w:r>
    </w:p>
    <w:p>
      <w:r>
        <w:t>回复@用户6709874152://@用户6709874152:老师真的厉害 【中钢协：下阶段严格落实钢铁出口许可证管理制度】。下阶段，严格落实钢铁出口许可证管理制度，紧扣“促高端、稳周边、严监管”导向，强化行业自律、优化出口结构，深耕周边及新兴市场，积极应对贸易摩擦，主动适配国际规则，推动出口向高端化、绿色化转型，实现平稳有序发展。//@卢麒元:回复@油然而上:东亚、东南亚、南亚并不怕特朗普关税，真正怕的是中国初级工业品涨价。全球商品价格奠基于中国初级工业品的价格。中国在处理内部统一大市场（产业链整合），在出清一部分低效产能，特别是金属和化工类。别急，很快就会见效了。//@油然而上:这个回旋镖，会不会来。有这个回旋镖吗//</w:t>
      </w:r>
    </w:p>
    <w:p>
      <w:r>
        <w:rPr>
          <w:b/>
        </w:rPr>
        <w:t>转发原文：</w:t>
      </w:r>
    </w:p>
    <w:p>
      <w:r>
        <w:t>@央视新闻</w:t>
        <w:br/>
        <w:t>【#美驻中东多国使馆发布警告#】#美计划周末轰炸伊朗# 8月1日，美国驻中东多国大使馆发布安全警报称，中东地区局势有可能进一步升级，身处中东的美国公民应做好应对航班取消等情况的准备，并考虑离开。据美方消息，美以正计划对伊朗能源设施发动“迄今最猛烈的轰炸”，行动或持续整个周末。以色列方面评估认为，美国总统特朗普目前接近批准对伊朗发动重大军事打击，但相关计划尚未最终确定。对此，伊朗外长警告美国不要采取“冒险行动”。 央视新闻的微博视频</w:t>
        <w:br/>
        <w:t>播放视频</w:t>
        <w:br/>
        <w:t>04:12</w:t>
        <w:br/>
        <w:t>87.8万次观看</w:t>
        <w:br/>
        <w:t>原创</w:t>
      </w:r>
    </w:p>
    <w:p>
      <w:pPr>
        <w:pStyle w:val="Heading2"/>
      </w:pPr>
      <w:r>
        <w:t>30. 2026-08-03 12:57 - 转发/评论</w:t>
      </w:r>
    </w:p>
    <w:p>
      <w:pPr>
        <w:spacing w:after="60"/>
      </w:pPr>
      <w:r>
        <w:rPr>
          <w:b/>
        </w:rPr>
        <w:t>涉及资产：</w:t>
      </w:r>
      <w:r>
        <w:t>原油/能源、美元/美债、日元/日本、股票/风险资产</w:t>
      </w:r>
    </w:p>
    <w:p>
      <w:pPr>
        <w:spacing w:after="60"/>
      </w:pPr>
      <w:r>
        <w:rPr>
          <w:b/>
        </w:rPr>
        <w:t>来源链接：</w:t>
      </w:r>
      <w:r>
        <w:t>https://weibo.com/1245732825/RbFxEkhL0</w:t>
      </w:r>
    </w:p>
    <w:p>
      <w:r>
        <w:rPr>
          <w:b/>
        </w:rPr>
        <w:t>原文观点：</w:t>
      </w:r>
    </w:p>
    <w:p>
      <w:r>
        <w:t>回复@油然而上:东亚、东南亚、南亚并不怕特朗普关税，真正怕的是中国初级工业品涨价。全球商品价格奠基于中国初级工业品的价格。中国在处理内部统一大市场（产业链整合），在出清一部分低效产能，特别是金属和化工类。别急，很快就会见效了。//@油然而上:这个回旋镖，会不会来。有这个回旋镖吗//@卢麒元:回复@天道__轮回:要等化工产品价格的回旋镖打回来。意思是，要等东大开始惜售并逐渐涨价。//@天道__轮回:老师，目前原油涨跌还是战争在主导，何时能转变为美元强弱主导？//@卢麒元:回复@gemini龙08:贝森特确实在走钢丝。日本经济形势极其危险，日元却不能在此刻崩溃，那样会即刻拉爆美债和美股的。</w:t>
      </w:r>
    </w:p>
    <w:p>
      <w:pPr>
        <w:pStyle w:val="Heading2"/>
      </w:pPr>
      <w:r>
        <w:t>31. 2026-08-03 12:46 - 转发/评论</w:t>
      </w:r>
    </w:p>
    <w:p>
      <w:pPr>
        <w:spacing w:after="60"/>
      </w:pPr>
      <w:r>
        <w:rPr>
          <w:b/>
        </w:rPr>
        <w:t>涉及资产：</w:t>
      </w:r>
      <w:r>
        <w:t>黄金/白银、原油/能源、美元/美债、日元/日本、股票/风险资产</w:t>
      </w:r>
    </w:p>
    <w:p>
      <w:pPr>
        <w:spacing w:after="60"/>
      </w:pPr>
      <w:r>
        <w:rPr>
          <w:b/>
        </w:rPr>
        <w:t>来源链接：</w:t>
      </w:r>
      <w:r>
        <w:t>https://weibo.com/1245732825/RbFt28e3v</w:t>
      </w:r>
    </w:p>
    <w:p>
      <w:r>
        <w:rPr>
          <w:b/>
        </w:rPr>
        <w:t>原文观点：</w:t>
      </w:r>
    </w:p>
    <w:p>
      <w:r>
        <w:t>回复@天道__轮回:要等化工产品价格的回旋镖打回来。意思是，要等东大开始惜售并逐渐涨价。//@天道__轮回:老师，目前原油涨跌还是战争在主导，何时能转变为美元强弱主导？//@卢麒元:回复@gemini龙08:贝森特确实在走钢丝。日本经济形势极其危险，日元却不能在此刻崩溃，那样会即刻拉爆美债和美股的。然而，这种救助方式只是暂时顶住，并不能解决任何结构性问题。美伊停战，大体也是为了日元。然而，停战也阻止不了通胀了，实质负利率会迅速攀升。下一步走向，要看东大的了。</w:t>
      </w:r>
    </w:p>
    <w:p>
      <w:pPr>
        <w:pStyle w:val="Heading2"/>
      </w:pPr>
      <w:r>
        <w:t>32. 2026-08-03 12:43 - 转发/评论</w:t>
      </w:r>
    </w:p>
    <w:p>
      <w:pPr>
        <w:spacing w:after="60"/>
      </w:pPr>
      <w:r>
        <w:rPr>
          <w:b/>
        </w:rPr>
        <w:t>涉及资产：</w:t>
      </w:r>
      <w:r>
        <w:t>黄金/白银、美元/美债、日元/日本、股票/风险资产</w:t>
      </w:r>
    </w:p>
    <w:p>
      <w:pPr>
        <w:spacing w:after="60"/>
      </w:pPr>
      <w:r>
        <w:rPr>
          <w:b/>
        </w:rPr>
        <w:t>来源链接：</w:t>
      </w:r>
      <w:r>
        <w:t>https://weibo.com/1245732825/RbFrY6Nb1</w:t>
      </w:r>
    </w:p>
    <w:p>
      <w:r>
        <w:rPr>
          <w:b/>
        </w:rPr>
        <w:t>原文观点：</w:t>
      </w:r>
    </w:p>
    <w:p>
      <w:r>
        <w:t>回复@知止守中:日本政府会被迫抛售美债，从而引发全球性竞相抛售的行为。//@知止守中:卢老师为何此刻日元崩溃，会立即拉爆美股和美债？日元崩溃不是正好资金可以回流美国。//@卢麒元:回复@gemini龙08:贝森特确实在走钢丝。日本经济形势极其危险，日元却不能在此刻崩溃，那样会即刻拉爆美债和美股的。然而，这种救助方式只是暂时顶住，并不能解决任何结构性问题。美伊停战，大体也是为了日元。然而，停战也阻止不了通胀了，实质负利率会迅速攀升。下一步走向，要看东大的了。</w:t>
      </w:r>
    </w:p>
    <w:p>
      <w:pPr>
        <w:pStyle w:val="Heading2"/>
      </w:pPr>
      <w:r>
        <w:t>33. 2026-08-02 17:47 - 转发/评论</w:t>
      </w:r>
    </w:p>
    <w:p>
      <w:pPr>
        <w:spacing w:after="60"/>
      </w:pPr>
      <w:r>
        <w:rPr>
          <w:b/>
        </w:rPr>
        <w:t>涉及资产：</w:t>
      </w:r>
      <w:r>
        <w:t>原油/能源</w:t>
      </w:r>
    </w:p>
    <w:p>
      <w:pPr>
        <w:spacing w:after="60"/>
      </w:pPr>
      <w:r>
        <w:rPr>
          <w:b/>
        </w:rPr>
        <w:t>来源链接：</w:t>
      </w:r>
      <w:r>
        <w:t>https://weibo.com/1245732825/Rby0MmME3</w:t>
      </w:r>
    </w:p>
    <w:p>
      <w:r>
        <w:rPr>
          <w:b/>
        </w:rPr>
        <w:t>原文观点：</w:t>
      </w:r>
    </w:p>
    <w:p>
      <w:r>
        <w:t>回复@用户7745673682:唉！你若是财长，那些出口补贴，该补贴“强迫劳动”，还是该补贴“强迫不劳动”呢？//@用户7745673682:老师，那中国的失业岂不是会更多吗？//@卢麒元:回复@戆戆憨:我是主张“强迫不劳动”的。将出口补贴转让给落后产能清理，不再向全世界提供廉价中低端化工产品（彻底解决污染问题）。让他们去买高价油，自己去生产化肥沥青塑料化纤去吧。是的，中国不玩中低端化工，这世界的通胀会上天。这样，他们就会“强迫劳动”了（再工业化）。再忍半年，看万山红</w:t>
      </w:r>
    </w:p>
    <w:p>
      <w:pPr>
        <w:pStyle w:val="Heading2"/>
      </w:pPr>
      <w:r>
        <w:t>34. 2026-08-02 09:58 - 原创</w:t>
      </w:r>
    </w:p>
    <w:p>
      <w:pPr>
        <w:spacing w:after="60"/>
      </w:pPr>
      <w:r>
        <w:rPr>
          <w:b/>
        </w:rPr>
        <w:t>涉及资产：</w:t>
      </w:r>
      <w:r>
        <w:t>原油/能源、美元/美债</w:t>
      </w:r>
    </w:p>
    <w:p>
      <w:pPr>
        <w:spacing w:after="60"/>
      </w:pPr>
      <w:r>
        <w:rPr>
          <w:b/>
        </w:rPr>
        <w:t>来源链接：</w:t>
      </w:r>
      <w:r>
        <w:t>https://weibo.com/1245732825/RbuWnyTaY</w:t>
      </w:r>
    </w:p>
    <w:p>
      <w:r>
        <w:rPr>
          <w:b/>
        </w:rPr>
        <w:t>原文观点：</w:t>
      </w:r>
    </w:p>
    <w:p>
      <w:r>
        <w:t>美伊双方新一轮打击的目标都是能源基础设施。俄乌打击目标也是能源基础设施。北非又开始陷入动荡，也关乎能源基础设施。这很吊诡，这是要打击谁呢？我国能源进口中，约30%是用于产成品出口的，我国是可以压缩这30%能源进口的（或高价出口产成品）。那意味着，我国以外万物价格都将飞涨。外部高通胀似乎已无悬念，所有资产和商品价格年底都将重置。其中，恶通会导致一些国家和地区的革命和战争。莫非，美国的大聪明们认为，革命和战争才是他们解决债务危机的最优选择。当然，我们也难得偶遇百年未有之大变局，请务必快速召回外挂外汇，请务必开启战略资源储备，请提前结束向外输出通缩，请确保中国国内资本积累率，我们也一定不要辜负上苍给中国的伟大历史机遇。</w:t>
      </w:r>
    </w:p>
    <w:p>
      <w:pPr>
        <w:pStyle w:val="Heading2"/>
      </w:pPr>
      <w:r>
        <w:t>35. 2026-08-01 10:26 - 原创</w:t>
      </w:r>
    </w:p>
    <w:p>
      <w:pPr>
        <w:spacing w:after="60"/>
      </w:pPr>
      <w:r>
        <w:rPr>
          <w:b/>
        </w:rPr>
        <w:t>涉及资产：</w:t>
      </w:r>
      <w:r>
        <w:t>原油/能源</w:t>
      </w:r>
    </w:p>
    <w:p>
      <w:pPr>
        <w:spacing w:after="60"/>
      </w:pPr>
      <w:r>
        <w:rPr>
          <w:b/>
        </w:rPr>
        <w:t>来源链接：</w:t>
      </w:r>
      <w:r>
        <w:t>https://weibo.com/1245732825/RblHcxKTG</w:t>
      </w:r>
    </w:p>
    <w:p>
      <w:r>
        <w:rPr>
          <w:b/>
        </w:rPr>
        <w:t>原文观点：</w:t>
      </w:r>
    </w:p>
    <w:p>
      <w:r>
        <w:t>按照价格传导的一般规律，从能源价格传导到工业产成品价格需要六个月。意思是，到九月全球所有工业产成品价格都将出现大幅度上涨。如我国不再替全球消化基础原料涨价（不输出通缩），则全球通胀应在九月底前翻倍。若我国压缩初级工业品出口，并开启战略资源储备，则年底全球进入高通胀上限（10%）。</w:t>
      </w:r>
    </w:p>
    <w:p>
      <w:pPr>
        <w:pStyle w:val="Heading2"/>
      </w:pPr>
      <w:r>
        <w:t>36. 2026-08-01 09:47 - 原创</w:t>
      </w:r>
    </w:p>
    <w:p>
      <w:pPr>
        <w:spacing w:after="60"/>
      </w:pPr>
      <w:r>
        <w:rPr>
          <w:b/>
        </w:rPr>
        <w:t>涉及资产：</w:t>
      </w:r>
      <w:r>
        <w:t>宏观/投资</w:t>
      </w:r>
    </w:p>
    <w:p>
      <w:pPr>
        <w:spacing w:after="60"/>
      </w:pPr>
      <w:r>
        <w:rPr>
          <w:b/>
        </w:rPr>
        <w:t>来源链接：</w:t>
      </w:r>
      <w:r>
        <w:t>https://weibo.com/1245732825/Rblrh1V4Z</w:t>
      </w:r>
    </w:p>
    <w:p>
      <w:r>
        <w:rPr>
          <w:b/>
        </w:rPr>
        <w:t>原文观点：</w:t>
      </w:r>
    </w:p>
    <w:p>
      <w:r>
        <w:t>我们拥有一支百年锤炼的钢铁雄狮。我们当然可以拥有一个流转世界的信用货币。我们也必将缔造一个远胜汉唐的属于人民的辉煌时代。</w:t>
      </w:r>
    </w:p>
    <w:p>
      <w:pPr>
        <w:pStyle w:val="Heading1"/>
      </w:pPr>
      <w:r>
        <w:t>4. 出处说明</w:t>
      </w:r>
    </w:p>
    <w:p>
      <w:r>
        <w:t>每条微博来源链接均保留在正文。图片保存于同级 images 目录；如微博登录态不足导致图片未下载，正文保留原图 URL。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