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9861D" w14:textId="77777777" w:rsidR="0041659A" w:rsidRDefault="00814F11">
      <w:pPr>
        <w:spacing w:before="120" w:after="120"/>
        <w:ind w:firstLine="0"/>
        <w:jc w:val="center"/>
        <w:rPr>
          <w:rFonts w:ascii="微软雅黑" w:eastAsia="微软雅黑" w:hAnsi="微软雅黑" w:hint="eastAsia"/>
          <w:b/>
          <w:bCs/>
          <w:sz w:val="28"/>
          <w:szCs w:val="28"/>
        </w:rPr>
      </w:pPr>
      <w:r>
        <w:rPr>
          <w:rFonts w:ascii="微软雅黑" w:eastAsia="微软雅黑" w:hAnsi="微软雅黑" w:cs="微软雅黑"/>
          <w:b/>
          <w:bCs/>
          <w:sz w:val="28"/>
          <w:szCs w:val="28"/>
        </w:rPr>
        <w:t>概要设计说明书</w:t>
      </w:r>
    </w:p>
    <w:p w14:paraId="2ADAD6A3" w14:textId="77777777" w:rsidR="0041659A" w:rsidRDefault="00814F11">
      <w:pPr>
        <w:spacing w:before="120" w:after="120"/>
        <w:ind w:firstLine="0"/>
        <w:jc w:val="center"/>
        <w:rPr>
          <w:rFonts w:hint="eastAsia"/>
        </w:rPr>
      </w:pPr>
      <w:r>
        <w:rPr>
          <w:rFonts w:ascii="微软雅黑" w:eastAsia="微软雅黑" w:hAnsi="微软雅黑" w:cs="微软雅黑"/>
          <w:b/>
          <w:sz w:val="28"/>
        </w:rPr>
        <w:t>目录</w:t>
      </w:r>
    </w:p>
    <w:p w14:paraId="78842808" w14:textId="3CFE5B59" w:rsidR="00B832BC" w:rsidRDefault="00814F11">
      <w:pPr>
        <w:pStyle w:val="TOC1"/>
        <w:tabs>
          <w:tab w:val="right" w:leader="dot" w:pos="10565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:szCs w:val="24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1051721" w:history="1">
        <w:r w:rsidR="00B832BC" w:rsidRPr="003769F4">
          <w:rPr>
            <w:rStyle w:val="a6"/>
            <w:noProof/>
          </w:rPr>
          <w:t>1 引言</w:t>
        </w:r>
        <w:r w:rsidR="00B832BC">
          <w:rPr>
            <w:rFonts w:hint="eastAsia"/>
            <w:noProof/>
            <w:webHidden/>
          </w:rPr>
          <w:tab/>
        </w:r>
        <w:r w:rsidR="00B832BC">
          <w:rPr>
            <w:rFonts w:hint="eastAsia"/>
            <w:noProof/>
            <w:webHidden/>
          </w:rPr>
          <w:fldChar w:fldCharType="begin"/>
        </w:r>
        <w:r w:rsidR="00B832BC">
          <w:rPr>
            <w:rFonts w:hint="eastAsia"/>
            <w:noProof/>
            <w:webHidden/>
          </w:rPr>
          <w:instrText xml:space="preserve"> </w:instrText>
        </w:r>
        <w:r w:rsidR="00B832BC">
          <w:rPr>
            <w:noProof/>
            <w:webHidden/>
          </w:rPr>
          <w:instrText>PAGEREF _Toc241051721 \h</w:instrText>
        </w:r>
        <w:r w:rsidR="00B832BC">
          <w:rPr>
            <w:rFonts w:hint="eastAsia"/>
            <w:noProof/>
            <w:webHidden/>
          </w:rPr>
          <w:instrText xml:space="preserve"> </w:instrText>
        </w:r>
        <w:r w:rsidR="00B832BC">
          <w:rPr>
            <w:rFonts w:hint="eastAsia"/>
            <w:noProof/>
            <w:webHidden/>
          </w:rPr>
        </w:r>
        <w:r w:rsidR="00B832BC">
          <w:rPr>
            <w:rFonts w:hint="eastAsia"/>
            <w:noProof/>
            <w:webHidden/>
          </w:rPr>
          <w:fldChar w:fldCharType="separate"/>
        </w:r>
        <w:r w:rsidR="00B832BC">
          <w:rPr>
            <w:rFonts w:hint="eastAsia"/>
            <w:noProof/>
            <w:webHidden/>
          </w:rPr>
          <w:t>1</w:t>
        </w:r>
        <w:r w:rsidR="00B832BC">
          <w:rPr>
            <w:rFonts w:hint="eastAsia"/>
            <w:noProof/>
            <w:webHidden/>
          </w:rPr>
          <w:fldChar w:fldCharType="end"/>
        </w:r>
      </w:hyperlink>
    </w:p>
    <w:p w14:paraId="0100C574" w14:textId="68D7A9F0" w:rsidR="00B832BC" w:rsidRDefault="00B832BC">
      <w:pPr>
        <w:pStyle w:val="TOC2"/>
        <w:tabs>
          <w:tab w:val="right" w:leader="dot" w:pos="10565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:szCs w:val="24"/>
          <w14:ligatures w14:val="standardContextual"/>
        </w:rPr>
      </w:pPr>
      <w:hyperlink w:anchor="_Toc241051722" w:history="1">
        <w:r w:rsidRPr="003769F4">
          <w:rPr>
            <w:rStyle w:val="a6"/>
            <w:noProof/>
          </w:rPr>
          <w:t>1.1 编写目的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_Toc241051722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A3A113" w14:textId="5F1E6BB7" w:rsidR="00B832BC" w:rsidRDefault="00B832BC">
      <w:pPr>
        <w:pStyle w:val="TOC2"/>
        <w:tabs>
          <w:tab w:val="right" w:leader="dot" w:pos="10565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:szCs w:val="24"/>
          <w14:ligatures w14:val="standardContextual"/>
        </w:rPr>
      </w:pPr>
      <w:hyperlink w:anchor="_Toc241051723" w:history="1">
        <w:r w:rsidRPr="003769F4">
          <w:rPr>
            <w:rStyle w:val="a6"/>
            <w:noProof/>
          </w:rPr>
          <w:t>1.2 背景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_Toc241051723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6716A4" w14:textId="700D3DC6" w:rsidR="00B832BC" w:rsidRDefault="00B832BC">
      <w:pPr>
        <w:pStyle w:val="TOC2"/>
        <w:tabs>
          <w:tab w:val="right" w:leader="dot" w:pos="10565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:szCs w:val="24"/>
          <w14:ligatures w14:val="standardContextual"/>
        </w:rPr>
      </w:pPr>
      <w:hyperlink w:anchor="_Toc241051724" w:history="1">
        <w:r w:rsidRPr="003769F4">
          <w:rPr>
            <w:rStyle w:val="a6"/>
            <w:noProof/>
          </w:rPr>
          <w:t>1.3 定义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_Toc241051724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DC7486" w14:textId="0DFC1F8E" w:rsidR="00B832BC" w:rsidRDefault="00B832BC">
      <w:pPr>
        <w:pStyle w:val="TOC2"/>
        <w:tabs>
          <w:tab w:val="right" w:leader="dot" w:pos="10565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:szCs w:val="24"/>
          <w14:ligatures w14:val="standardContextual"/>
        </w:rPr>
      </w:pPr>
      <w:hyperlink w:anchor="_Toc241051725" w:history="1">
        <w:r w:rsidRPr="003769F4">
          <w:rPr>
            <w:rStyle w:val="a6"/>
            <w:noProof/>
          </w:rPr>
          <w:t>1.4 参考资料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_Toc241051725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6EF9DE" w14:textId="3FAEE6ED" w:rsidR="00B832BC" w:rsidRDefault="00B832BC">
      <w:pPr>
        <w:pStyle w:val="TOC1"/>
        <w:tabs>
          <w:tab w:val="right" w:leader="dot" w:pos="10565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:szCs w:val="24"/>
          <w14:ligatures w14:val="standardContextual"/>
        </w:rPr>
      </w:pPr>
      <w:hyperlink w:anchor="_Toc241051726" w:history="1">
        <w:r w:rsidRPr="003769F4">
          <w:rPr>
            <w:rStyle w:val="a6"/>
            <w:noProof/>
          </w:rPr>
          <w:t>2 总体设计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_Toc241051726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749489" w14:textId="62B7131C" w:rsidR="00B832BC" w:rsidRDefault="00B832BC">
      <w:pPr>
        <w:pStyle w:val="TOC2"/>
        <w:tabs>
          <w:tab w:val="right" w:leader="dot" w:pos="10565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:szCs w:val="24"/>
          <w14:ligatures w14:val="standardContextual"/>
        </w:rPr>
      </w:pPr>
      <w:hyperlink w:anchor="_Toc241051727" w:history="1">
        <w:r w:rsidRPr="003769F4">
          <w:rPr>
            <w:rStyle w:val="a6"/>
            <w:noProof/>
          </w:rPr>
          <w:t>2.1 需求规定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_Toc241051727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733245" w14:textId="51B715A5" w:rsidR="00B832BC" w:rsidRDefault="00B832BC">
      <w:pPr>
        <w:pStyle w:val="TOC2"/>
        <w:tabs>
          <w:tab w:val="right" w:leader="dot" w:pos="10565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:szCs w:val="24"/>
          <w14:ligatures w14:val="standardContextual"/>
        </w:rPr>
      </w:pPr>
      <w:hyperlink w:anchor="_Toc241051728" w:history="1">
        <w:r w:rsidRPr="003769F4">
          <w:rPr>
            <w:rStyle w:val="a6"/>
            <w:noProof/>
          </w:rPr>
          <w:t>2.2 运行环境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_Toc241051728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5C6D7C" w14:textId="0D72E556" w:rsidR="00B832BC" w:rsidRDefault="00B832BC">
      <w:pPr>
        <w:pStyle w:val="TOC2"/>
        <w:tabs>
          <w:tab w:val="right" w:leader="dot" w:pos="10565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:szCs w:val="24"/>
          <w14:ligatures w14:val="standardContextual"/>
        </w:rPr>
      </w:pPr>
      <w:hyperlink w:anchor="_Toc241051729" w:history="1">
        <w:r w:rsidRPr="003769F4">
          <w:rPr>
            <w:rStyle w:val="a6"/>
            <w:noProof/>
          </w:rPr>
          <w:t>2.3 基本设计概念和处理流程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_Toc241051729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E127F4" w14:textId="7CA2B3A7" w:rsidR="00B832BC" w:rsidRDefault="00B832BC">
      <w:pPr>
        <w:pStyle w:val="TOC2"/>
        <w:tabs>
          <w:tab w:val="right" w:leader="dot" w:pos="10565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:szCs w:val="24"/>
          <w14:ligatures w14:val="standardContextual"/>
        </w:rPr>
      </w:pPr>
      <w:hyperlink w:anchor="_Toc241051730" w:history="1">
        <w:r w:rsidRPr="003769F4">
          <w:rPr>
            <w:rStyle w:val="a6"/>
            <w:noProof/>
          </w:rPr>
          <w:t>2.4 系统结构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_Toc241051730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C6A9CA" w14:textId="207ADBC8" w:rsidR="00B832BC" w:rsidRDefault="00B832BC">
      <w:pPr>
        <w:pStyle w:val="TOC2"/>
        <w:tabs>
          <w:tab w:val="right" w:leader="dot" w:pos="10565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:szCs w:val="24"/>
          <w14:ligatures w14:val="standardContextual"/>
        </w:rPr>
      </w:pPr>
      <w:hyperlink w:anchor="_Toc241051731" w:history="1">
        <w:r w:rsidRPr="003769F4">
          <w:rPr>
            <w:rStyle w:val="a6"/>
            <w:noProof/>
          </w:rPr>
          <w:t>2.5 功能需求与程序的关系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_Toc241051731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6C5E75" w14:textId="6C92073B" w:rsidR="00B832BC" w:rsidRDefault="00B832BC">
      <w:pPr>
        <w:pStyle w:val="TOC2"/>
        <w:tabs>
          <w:tab w:val="right" w:leader="dot" w:pos="10565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:szCs w:val="24"/>
          <w14:ligatures w14:val="standardContextual"/>
        </w:rPr>
      </w:pPr>
      <w:hyperlink w:anchor="_Toc241051732" w:history="1">
        <w:r w:rsidRPr="003769F4">
          <w:rPr>
            <w:rStyle w:val="a6"/>
            <w:noProof/>
          </w:rPr>
          <w:t>2.6 人工处理过程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_Toc241051732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709190" w14:textId="74B1917A" w:rsidR="00B832BC" w:rsidRDefault="00B832BC">
      <w:pPr>
        <w:pStyle w:val="TOC2"/>
        <w:tabs>
          <w:tab w:val="right" w:leader="dot" w:pos="10565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:szCs w:val="24"/>
          <w14:ligatures w14:val="standardContextual"/>
        </w:rPr>
      </w:pPr>
      <w:hyperlink w:anchor="_Toc241051733" w:history="1">
        <w:r w:rsidRPr="003769F4">
          <w:rPr>
            <w:rStyle w:val="a6"/>
            <w:noProof/>
          </w:rPr>
          <w:t>2.7 尚未解决的问题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_Toc241051733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8CF9BC" w14:textId="7EA91E63" w:rsidR="00B832BC" w:rsidRDefault="00B832BC">
      <w:pPr>
        <w:pStyle w:val="TOC1"/>
        <w:tabs>
          <w:tab w:val="right" w:leader="dot" w:pos="10565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:szCs w:val="24"/>
          <w14:ligatures w14:val="standardContextual"/>
        </w:rPr>
      </w:pPr>
      <w:hyperlink w:anchor="_Toc241051734" w:history="1">
        <w:r w:rsidRPr="003769F4">
          <w:rPr>
            <w:rStyle w:val="a6"/>
            <w:noProof/>
          </w:rPr>
          <w:t>3 接口设计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_Toc241051734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557285" w14:textId="47FC1742" w:rsidR="00B832BC" w:rsidRDefault="00B832BC">
      <w:pPr>
        <w:pStyle w:val="TOC2"/>
        <w:tabs>
          <w:tab w:val="right" w:leader="dot" w:pos="10565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:szCs w:val="24"/>
          <w14:ligatures w14:val="standardContextual"/>
        </w:rPr>
      </w:pPr>
      <w:hyperlink w:anchor="_Toc241051735" w:history="1">
        <w:r w:rsidRPr="003769F4">
          <w:rPr>
            <w:rStyle w:val="a6"/>
            <w:noProof/>
          </w:rPr>
          <w:t>3.1 用户接口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_Toc241051735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172E43" w14:textId="1EE9EA24" w:rsidR="00B832BC" w:rsidRDefault="00B832BC">
      <w:pPr>
        <w:pStyle w:val="TOC2"/>
        <w:tabs>
          <w:tab w:val="right" w:leader="dot" w:pos="10565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:szCs w:val="24"/>
          <w14:ligatures w14:val="standardContextual"/>
        </w:rPr>
      </w:pPr>
      <w:hyperlink w:anchor="_Toc241051736" w:history="1">
        <w:r w:rsidRPr="003769F4">
          <w:rPr>
            <w:rStyle w:val="a6"/>
            <w:noProof/>
          </w:rPr>
          <w:t>3.2 外部接口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_Toc241051736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5680ED" w14:textId="307B4B0F" w:rsidR="00B832BC" w:rsidRDefault="00B832BC">
      <w:pPr>
        <w:pStyle w:val="TOC2"/>
        <w:tabs>
          <w:tab w:val="right" w:leader="dot" w:pos="10565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:szCs w:val="24"/>
          <w14:ligatures w14:val="standardContextual"/>
        </w:rPr>
      </w:pPr>
      <w:hyperlink w:anchor="_Toc241051737" w:history="1">
        <w:r w:rsidRPr="003769F4">
          <w:rPr>
            <w:rStyle w:val="a6"/>
            <w:noProof/>
          </w:rPr>
          <w:t>3.3 内部接口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_Toc241051737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9CF3F8" w14:textId="3518B2DD" w:rsidR="00B832BC" w:rsidRDefault="00B832BC">
      <w:pPr>
        <w:pStyle w:val="TOC1"/>
        <w:tabs>
          <w:tab w:val="right" w:leader="dot" w:pos="10565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:szCs w:val="24"/>
          <w14:ligatures w14:val="standardContextual"/>
        </w:rPr>
      </w:pPr>
      <w:hyperlink w:anchor="_Toc241051738" w:history="1">
        <w:r w:rsidRPr="003769F4">
          <w:rPr>
            <w:rStyle w:val="a6"/>
            <w:noProof/>
          </w:rPr>
          <w:t>4 运行设计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_Toc241051738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482BEA" w14:textId="0617E62C" w:rsidR="00B832BC" w:rsidRDefault="00B832BC">
      <w:pPr>
        <w:pStyle w:val="TOC2"/>
        <w:tabs>
          <w:tab w:val="right" w:leader="dot" w:pos="10565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:szCs w:val="24"/>
          <w14:ligatures w14:val="standardContextual"/>
        </w:rPr>
      </w:pPr>
      <w:hyperlink w:anchor="_Toc241051739" w:history="1">
        <w:r w:rsidRPr="003769F4">
          <w:rPr>
            <w:rStyle w:val="a6"/>
            <w:noProof/>
          </w:rPr>
          <w:t>4.1 运行模块组合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_Toc241051739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C97A09" w14:textId="57CB5EE8" w:rsidR="00B832BC" w:rsidRDefault="00B832BC">
      <w:pPr>
        <w:pStyle w:val="TOC2"/>
        <w:tabs>
          <w:tab w:val="right" w:leader="dot" w:pos="10565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:szCs w:val="24"/>
          <w14:ligatures w14:val="standardContextual"/>
        </w:rPr>
      </w:pPr>
      <w:hyperlink w:anchor="_Toc241051740" w:history="1">
        <w:r w:rsidRPr="003769F4">
          <w:rPr>
            <w:rStyle w:val="a6"/>
            <w:noProof/>
          </w:rPr>
          <w:t>4.2 运行控制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_Toc241051740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5B96CA" w14:textId="42FB7E64" w:rsidR="00B832BC" w:rsidRDefault="00B832BC">
      <w:pPr>
        <w:pStyle w:val="TOC2"/>
        <w:tabs>
          <w:tab w:val="right" w:leader="dot" w:pos="10565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:szCs w:val="24"/>
          <w14:ligatures w14:val="standardContextual"/>
        </w:rPr>
      </w:pPr>
      <w:hyperlink w:anchor="_Toc241051741" w:history="1">
        <w:r w:rsidRPr="003769F4">
          <w:rPr>
            <w:rStyle w:val="a6"/>
            <w:noProof/>
          </w:rPr>
          <w:t>4.3 运行时间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_Toc241051741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B4B653" w14:textId="58F4ABDF" w:rsidR="00B832BC" w:rsidRDefault="00B832BC">
      <w:pPr>
        <w:pStyle w:val="TOC1"/>
        <w:tabs>
          <w:tab w:val="right" w:leader="dot" w:pos="10565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:szCs w:val="24"/>
          <w14:ligatures w14:val="standardContextual"/>
        </w:rPr>
      </w:pPr>
      <w:hyperlink w:anchor="_Toc241051742" w:history="1">
        <w:r w:rsidRPr="003769F4">
          <w:rPr>
            <w:rStyle w:val="a6"/>
            <w:noProof/>
          </w:rPr>
          <w:t>5 系统数据结构设计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_Toc241051742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C35A0D" w14:textId="6C9DA3A0" w:rsidR="00B832BC" w:rsidRDefault="00B832BC">
      <w:pPr>
        <w:pStyle w:val="TOC2"/>
        <w:tabs>
          <w:tab w:val="right" w:leader="dot" w:pos="10565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:szCs w:val="24"/>
          <w14:ligatures w14:val="standardContextual"/>
        </w:rPr>
      </w:pPr>
      <w:hyperlink w:anchor="_Toc241051743" w:history="1">
        <w:r w:rsidRPr="003769F4">
          <w:rPr>
            <w:rStyle w:val="a6"/>
            <w:noProof/>
          </w:rPr>
          <w:t>5.1 逻辑结构设计要点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_Toc241051743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62A500" w14:textId="3A4A5AA4" w:rsidR="00B832BC" w:rsidRDefault="00B832BC">
      <w:pPr>
        <w:pStyle w:val="TOC2"/>
        <w:tabs>
          <w:tab w:val="right" w:leader="dot" w:pos="10565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:szCs w:val="24"/>
          <w14:ligatures w14:val="standardContextual"/>
        </w:rPr>
      </w:pPr>
      <w:hyperlink w:anchor="_Toc241051744" w:history="1">
        <w:r w:rsidRPr="003769F4">
          <w:rPr>
            <w:rStyle w:val="a6"/>
            <w:noProof/>
          </w:rPr>
          <w:t>5.2 物理结构设计要点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_Toc241051744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60C9A4" w14:textId="5351AD94" w:rsidR="00B832BC" w:rsidRDefault="00B832BC">
      <w:pPr>
        <w:pStyle w:val="TOC2"/>
        <w:tabs>
          <w:tab w:val="right" w:leader="dot" w:pos="10565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:szCs w:val="24"/>
          <w14:ligatures w14:val="standardContextual"/>
        </w:rPr>
      </w:pPr>
      <w:hyperlink w:anchor="_Toc241051745" w:history="1">
        <w:r w:rsidRPr="003769F4">
          <w:rPr>
            <w:rStyle w:val="a6"/>
            <w:noProof/>
          </w:rPr>
          <w:t>5.3 数据结构与程序的关系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_Toc241051745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246DD8" w14:textId="7687978B" w:rsidR="00B832BC" w:rsidRDefault="00B832BC">
      <w:pPr>
        <w:pStyle w:val="TOC1"/>
        <w:tabs>
          <w:tab w:val="right" w:leader="dot" w:pos="10565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:szCs w:val="24"/>
          <w14:ligatures w14:val="standardContextual"/>
        </w:rPr>
      </w:pPr>
      <w:hyperlink w:anchor="_Toc241051746" w:history="1">
        <w:r w:rsidRPr="003769F4">
          <w:rPr>
            <w:rStyle w:val="a6"/>
            <w:noProof/>
          </w:rPr>
          <w:t>6 系统出错处理设计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_Toc241051746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96EC6E" w14:textId="4FF136BD" w:rsidR="00B832BC" w:rsidRDefault="00B832BC">
      <w:pPr>
        <w:pStyle w:val="TOC2"/>
        <w:tabs>
          <w:tab w:val="right" w:leader="dot" w:pos="10565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:szCs w:val="24"/>
          <w14:ligatures w14:val="standardContextual"/>
        </w:rPr>
      </w:pPr>
      <w:hyperlink w:anchor="_Toc241051747" w:history="1">
        <w:r w:rsidRPr="003769F4">
          <w:rPr>
            <w:rStyle w:val="a6"/>
            <w:noProof/>
          </w:rPr>
          <w:t>6.1 出错信息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_Toc241051747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F9268E" w14:textId="3AA76D9C" w:rsidR="00B832BC" w:rsidRDefault="00B832BC">
      <w:pPr>
        <w:pStyle w:val="TOC2"/>
        <w:tabs>
          <w:tab w:val="right" w:leader="dot" w:pos="10565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:szCs w:val="24"/>
          <w14:ligatures w14:val="standardContextual"/>
        </w:rPr>
      </w:pPr>
      <w:hyperlink w:anchor="_Toc241051748" w:history="1">
        <w:r w:rsidRPr="003769F4">
          <w:rPr>
            <w:rStyle w:val="a6"/>
            <w:noProof/>
          </w:rPr>
          <w:t>6.2 补救措施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_Toc241051748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48F352" w14:textId="534EE036" w:rsidR="00B832BC" w:rsidRDefault="00B832BC">
      <w:pPr>
        <w:pStyle w:val="TOC2"/>
        <w:tabs>
          <w:tab w:val="right" w:leader="dot" w:pos="10565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:szCs w:val="24"/>
          <w14:ligatures w14:val="standardContextual"/>
        </w:rPr>
      </w:pPr>
      <w:hyperlink w:anchor="_Toc241051749" w:history="1">
        <w:r w:rsidRPr="003769F4">
          <w:rPr>
            <w:rStyle w:val="a6"/>
            <w:noProof/>
          </w:rPr>
          <w:t>6.3 系统维护设计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_Toc241051749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3CDD91" w14:textId="75AB738B" w:rsidR="0041659A" w:rsidRDefault="00814F11">
      <w:pPr>
        <w:ind w:firstLine="0"/>
        <w:rPr>
          <w:rFonts w:hint="eastAsia"/>
        </w:rPr>
      </w:pPr>
      <w:r>
        <w:fldChar w:fldCharType="end"/>
      </w:r>
    </w:p>
    <w:p w14:paraId="120CDD71" w14:textId="77777777" w:rsidR="0041659A" w:rsidRDefault="00814F11">
      <w:pPr>
        <w:rPr>
          <w:rFonts w:hint="eastAsia"/>
        </w:rPr>
      </w:pPr>
      <w:r>
        <w:br w:type="page"/>
      </w:r>
    </w:p>
    <w:p w14:paraId="129802C2" w14:textId="77777777" w:rsidR="0041659A" w:rsidRDefault="0041659A">
      <w:pPr>
        <w:spacing w:after="40"/>
        <w:ind w:firstLine="0"/>
        <w:rPr>
          <w:rFonts w:hint="eastAsia"/>
        </w:rPr>
      </w:pPr>
    </w:p>
    <w:p w14:paraId="6CAE839F" w14:textId="77777777" w:rsidR="0041659A" w:rsidRDefault="00814F11">
      <w:pPr>
        <w:pStyle w:val="1"/>
        <w:keepLines/>
        <w:spacing w:before="0" w:after="0" w:line="360" w:lineRule="auto"/>
        <w:rPr>
          <w:rFonts w:hint="eastAsia"/>
        </w:rPr>
      </w:pPr>
      <w:bookmarkStart w:id="0" w:name="_Toc241051721"/>
      <w:r>
        <w:t xml:space="preserve">1 </w:t>
      </w:r>
      <w:r>
        <w:t>引言</w:t>
      </w:r>
      <w:bookmarkEnd w:id="0"/>
    </w:p>
    <w:p w14:paraId="7DFC5EF9" w14:textId="77777777" w:rsidR="0041659A" w:rsidRDefault="00814F11">
      <w:pPr>
        <w:pStyle w:val="2"/>
        <w:keepLines/>
        <w:spacing w:before="0" w:after="0" w:line="360" w:lineRule="auto"/>
        <w:rPr>
          <w:rFonts w:hint="eastAsia"/>
        </w:rPr>
      </w:pPr>
      <w:bookmarkStart w:id="1" w:name="_Toc241051722"/>
      <w:r>
        <w:t xml:space="preserve">1.1 </w:t>
      </w:r>
      <w:r>
        <w:t>编写目的</w:t>
      </w:r>
      <w:bookmarkEnd w:id="1"/>
    </w:p>
    <w:p w14:paraId="55D46C2B" w14:textId="77777777" w:rsidR="0041659A" w:rsidRDefault="00814F11">
      <w:pPr>
        <w:spacing w:after="0"/>
        <w:rPr>
          <w:rFonts w:hint="eastAsia"/>
        </w:rPr>
      </w:pPr>
      <w:r>
        <w:t>本文档把软件需求分配到可实现的系统模块，为详细设计、编码、联调和维护提供总体约束。</w:t>
      </w:r>
    </w:p>
    <w:p w14:paraId="5146953F" w14:textId="77777777" w:rsidR="0041659A" w:rsidRDefault="00814F11">
      <w:pPr>
        <w:pStyle w:val="2"/>
        <w:keepLines/>
        <w:spacing w:before="0" w:after="0" w:line="360" w:lineRule="auto"/>
        <w:rPr>
          <w:rFonts w:hint="eastAsia"/>
        </w:rPr>
      </w:pPr>
      <w:bookmarkStart w:id="2" w:name="_Toc241051723"/>
      <w:r>
        <w:t xml:space="preserve">1.2 </w:t>
      </w:r>
      <w:r>
        <w:t>背景</w:t>
      </w:r>
      <w:bookmarkEnd w:id="2"/>
    </w:p>
    <w:p w14:paraId="1BD873BF" w14:textId="77777777" w:rsidR="0041659A" w:rsidRDefault="00814F11">
      <w:pPr>
        <w:spacing w:after="0"/>
        <w:rPr>
          <w:rFonts w:hint="eastAsia"/>
        </w:rPr>
      </w:pPr>
      <w:r>
        <w:t>项目采用浏览器服务器结构。浏览器负责交互和图形展示，</w:t>
      </w:r>
      <w:r>
        <w:t xml:space="preserve">Django </w:t>
      </w:r>
      <w:r>
        <w:t>负责认证、业务控制、统计计算和数据访问，</w:t>
      </w:r>
      <w:r>
        <w:t xml:space="preserve">SQLite </w:t>
      </w:r>
      <w:r>
        <w:t>保存用户、地块和轨迹点。系统当前基线包含</w:t>
      </w:r>
      <w:r>
        <w:t xml:space="preserve"> 8 </w:t>
      </w:r>
      <w:r>
        <w:t>个地块和</w:t>
      </w:r>
      <w:r>
        <w:t xml:space="preserve"> 43,753 </w:t>
      </w:r>
      <w:r>
        <w:t>个轨迹点。</w:t>
      </w:r>
    </w:p>
    <w:p w14:paraId="59DD2267" w14:textId="77777777" w:rsidR="0041659A" w:rsidRDefault="00814F11">
      <w:pPr>
        <w:pStyle w:val="2"/>
        <w:keepLines/>
        <w:spacing w:before="0" w:after="0" w:line="360" w:lineRule="auto"/>
        <w:rPr>
          <w:rFonts w:hint="eastAsia"/>
        </w:rPr>
      </w:pPr>
      <w:bookmarkStart w:id="3" w:name="_Toc241051724"/>
      <w:r>
        <w:t xml:space="preserve">1.3 </w:t>
      </w:r>
      <w:r>
        <w:t>定义</w:t>
      </w:r>
      <w:bookmarkEnd w:id="3"/>
    </w:p>
    <w:tbl>
      <w:tblPr>
        <w:tblStyle w:val="a5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6576"/>
      </w:tblGrid>
      <w:tr w:rsidR="0041659A" w14:paraId="78D61C07" w14:textId="77777777">
        <w:trPr>
          <w:tblHeader/>
          <w:jc w:val="center"/>
        </w:trPr>
        <w:tc>
          <w:tcPr>
            <w:tcW w:w="19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DB638" w14:textId="77777777" w:rsidR="0041659A" w:rsidRDefault="00814F11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</w:rPr>
              <w:t>术语</w:t>
            </w:r>
          </w:p>
        </w:tc>
        <w:tc>
          <w:tcPr>
            <w:tcW w:w="65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42BEE" w14:textId="77777777" w:rsidR="0041659A" w:rsidRDefault="00814F11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</w:rPr>
              <w:t>定义</w:t>
            </w:r>
          </w:p>
        </w:tc>
      </w:tr>
      <w:tr w:rsidR="0041659A" w14:paraId="727F904E" w14:textId="77777777">
        <w:trPr>
          <w:cantSplit/>
          <w:jc w:val="center"/>
        </w:trPr>
        <w:tc>
          <w:tcPr>
            <w:tcW w:w="19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E3F30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GNSS</w:t>
            </w:r>
          </w:p>
        </w:tc>
        <w:tc>
          <w:tcPr>
            <w:tcW w:w="65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AFE03" w14:textId="77777777" w:rsidR="0041659A" w:rsidRDefault="00814F11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Global Navigation Satellite System</w:t>
            </w:r>
            <w:r>
              <w:rPr>
                <w:rFonts w:ascii="微软雅黑" w:eastAsia="微软雅黑" w:hAnsi="微软雅黑" w:cs="微软雅黑"/>
              </w:rPr>
              <w:t>，全球导航卫星系统</w:t>
            </w:r>
          </w:p>
        </w:tc>
      </w:tr>
      <w:tr w:rsidR="0041659A" w14:paraId="0C32F307" w14:textId="77777777">
        <w:trPr>
          <w:cantSplit/>
          <w:jc w:val="center"/>
        </w:trPr>
        <w:tc>
          <w:tcPr>
            <w:tcW w:w="19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FEAA9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地块</w:t>
            </w:r>
          </w:p>
        </w:tc>
        <w:tc>
          <w:tcPr>
            <w:tcW w:w="65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A25A5" w14:textId="77777777" w:rsidR="0041659A" w:rsidRDefault="00814F11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一次导入并作为独立业务对象管理的一组农机轨迹数据</w:t>
            </w:r>
          </w:p>
        </w:tc>
      </w:tr>
      <w:tr w:rsidR="0041659A" w14:paraId="321A5374" w14:textId="77777777">
        <w:trPr>
          <w:cantSplit/>
          <w:jc w:val="center"/>
        </w:trPr>
        <w:tc>
          <w:tcPr>
            <w:tcW w:w="19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1FCFB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轨迹点</w:t>
            </w:r>
          </w:p>
        </w:tc>
        <w:tc>
          <w:tcPr>
            <w:tcW w:w="65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2EDD1" w14:textId="77777777" w:rsidR="0041659A" w:rsidRDefault="00814F11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按序列号排列、包含时空位置和作业参数的一条采样记录</w:t>
            </w:r>
          </w:p>
        </w:tc>
      </w:tr>
      <w:tr w:rsidR="0041659A" w14:paraId="28A98510" w14:textId="77777777">
        <w:trPr>
          <w:cantSplit/>
          <w:jc w:val="center"/>
        </w:trPr>
        <w:tc>
          <w:tcPr>
            <w:tcW w:w="19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04B9A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工作点</w:t>
            </w:r>
          </w:p>
        </w:tc>
        <w:tc>
          <w:tcPr>
            <w:tcW w:w="65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13135" w14:textId="77777777" w:rsidR="0041659A" w:rsidRDefault="00814F11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 xml:space="preserve">working_status </w:t>
            </w:r>
            <w:r>
              <w:rPr>
                <w:rFonts w:ascii="微软雅黑" w:eastAsia="微软雅黑" w:hAnsi="微软雅黑" w:cs="微软雅黑"/>
              </w:rPr>
              <w:t>为真，表示机具处于有效作业状态的轨迹点</w:t>
            </w:r>
          </w:p>
        </w:tc>
      </w:tr>
      <w:tr w:rsidR="0041659A" w14:paraId="56606091" w14:textId="77777777">
        <w:trPr>
          <w:cantSplit/>
          <w:jc w:val="center"/>
        </w:trPr>
        <w:tc>
          <w:tcPr>
            <w:tcW w:w="19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2833E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关机停歇</w:t>
            </w:r>
          </w:p>
        </w:tc>
        <w:tc>
          <w:tcPr>
            <w:tcW w:w="65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19F7E" w14:textId="77777777" w:rsidR="0041659A" w:rsidRDefault="00814F11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相邻轨迹点时间差大于</w:t>
            </w:r>
            <w:r>
              <w:rPr>
                <w:rFonts w:ascii="微软雅黑" w:eastAsia="微软雅黑" w:hAnsi="微软雅黑" w:cs="微软雅黑"/>
              </w:rPr>
              <w:t xml:space="preserve"> 600 </w:t>
            </w:r>
            <w:r>
              <w:rPr>
                <w:rFonts w:ascii="微软雅黑" w:eastAsia="微软雅黑" w:hAnsi="微软雅黑" w:cs="微软雅黑"/>
              </w:rPr>
              <w:t>秒的间隔；当前统计中从时长和跨段距离中剔除</w:t>
            </w:r>
          </w:p>
        </w:tc>
      </w:tr>
      <w:tr w:rsidR="0041659A" w14:paraId="77FFA286" w14:textId="77777777">
        <w:trPr>
          <w:cantSplit/>
          <w:jc w:val="center"/>
        </w:trPr>
        <w:tc>
          <w:tcPr>
            <w:tcW w:w="19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57291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GeoJSON</w:t>
            </w:r>
          </w:p>
        </w:tc>
        <w:tc>
          <w:tcPr>
            <w:tcW w:w="65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90F60" w14:textId="77777777" w:rsidR="0041659A" w:rsidRDefault="00814F11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用于在浏览器与服务器之间交换地理要素的</w:t>
            </w:r>
            <w:r>
              <w:rPr>
                <w:rFonts w:ascii="微软雅黑" w:eastAsia="微软雅黑" w:hAnsi="微软雅黑" w:cs="微软雅黑"/>
              </w:rPr>
              <w:t xml:space="preserve"> JSON </w:t>
            </w:r>
            <w:r>
              <w:rPr>
                <w:rFonts w:ascii="微软雅黑" w:eastAsia="微软雅黑" w:hAnsi="微软雅黑" w:cs="微软雅黑"/>
              </w:rPr>
              <w:t>格式</w:t>
            </w:r>
          </w:p>
        </w:tc>
      </w:tr>
      <w:tr w:rsidR="0041659A" w14:paraId="12D63E3B" w14:textId="77777777">
        <w:trPr>
          <w:cantSplit/>
          <w:jc w:val="center"/>
        </w:trPr>
        <w:tc>
          <w:tcPr>
            <w:tcW w:w="19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AE7EA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ORM</w:t>
            </w:r>
          </w:p>
        </w:tc>
        <w:tc>
          <w:tcPr>
            <w:tcW w:w="65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6FD1F4" w14:textId="77777777" w:rsidR="0041659A" w:rsidRDefault="00814F11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Object Relational Mapping</w:t>
            </w:r>
            <w:r>
              <w:rPr>
                <w:rFonts w:ascii="微软雅黑" w:eastAsia="微软雅黑" w:hAnsi="微软雅黑" w:cs="微软雅黑"/>
              </w:rPr>
              <w:t>，</w:t>
            </w:r>
            <w:r>
              <w:rPr>
                <w:rFonts w:ascii="微软雅黑" w:eastAsia="微软雅黑" w:hAnsi="微软雅黑" w:cs="微软雅黑"/>
              </w:rPr>
              <w:t xml:space="preserve">Django </w:t>
            </w:r>
            <w:r>
              <w:rPr>
                <w:rFonts w:ascii="微软雅黑" w:eastAsia="微软雅黑" w:hAnsi="微软雅黑" w:cs="微软雅黑"/>
              </w:rPr>
              <w:t>对关系数据库的对象映射层</w:t>
            </w:r>
          </w:p>
        </w:tc>
      </w:tr>
      <w:tr w:rsidR="0041659A" w14:paraId="2FA074AC" w14:textId="77777777">
        <w:trPr>
          <w:cantSplit/>
          <w:jc w:val="center"/>
        </w:trPr>
        <w:tc>
          <w:tcPr>
            <w:tcW w:w="19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E26F0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亩</w:t>
            </w:r>
          </w:p>
        </w:tc>
        <w:tc>
          <w:tcPr>
            <w:tcW w:w="65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8A64B" w14:textId="77777777" w:rsidR="0041659A" w:rsidRDefault="00814F11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面积单位，系统按</w:t>
            </w:r>
            <w:r>
              <w:rPr>
                <w:rFonts w:ascii="微软雅黑" w:eastAsia="微软雅黑" w:hAnsi="微软雅黑" w:cs="微软雅黑"/>
              </w:rPr>
              <w:t xml:space="preserve"> 1 </w:t>
            </w:r>
            <w:r>
              <w:rPr>
                <w:rFonts w:ascii="微软雅黑" w:eastAsia="微软雅黑" w:hAnsi="微软雅黑" w:cs="微软雅黑"/>
              </w:rPr>
              <w:t>亩</w:t>
            </w:r>
            <w:r>
              <w:rPr>
                <w:rFonts w:ascii="微软雅黑" w:eastAsia="微软雅黑" w:hAnsi="微软雅黑" w:cs="微软雅黑"/>
              </w:rPr>
              <w:t xml:space="preserve"> = 666.667 </w:t>
            </w:r>
            <w:r>
              <w:rPr>
                <w:rFonts w:ascii="微软雅黑" w:eastAsia="微软雅黑" w:hAnsi="微软雅黑" w:cs="微软雅黑"/>
              </w:rPr>
              <w:t>平方米换算</w:t>
            </w:r>
          </w:p>
        </w:tc>
      </w:tr>
    </w:tbl>
    <w:p w14:paraId="39A8B3C4" w14:textId="77777777" w:rsidR="0041659A" w:rsidRDefault="0041659A">
      <w:pPr>
        <w:spacing w:after="40"/>
        <w:ind w:firstLine="0"/>
        <w:rPr>
          <w:rFonts w:hint="eastAsia"/>
        </w:rPr>
      </w:pPr>
    </w:p>
    <w:p w14:paraId="18053268" w14:textId="77777777" w:rsidR="0041659A" w:rsidRDefault="00814F11">
      <w:pPr>
        <w:pStyle w:val="2"/>
        <w:keepLines/>
        <w:spacing w:before="0" w:after="0" w:line="360" w:lineRule="auto"/>
        <w:rPr>
          <w:rFonts w:hint="eastAsia"/>
        </w:rPr>
      </w:pPr>
      <w:bookmarkStart w:id="4" w:name="_Toc241051725"/>
      <w:r>
        <w:t xml:space="preserve">1.4 </w:t>
      </w:r>
      <w:r>
        <w:t>参考资料</w:t>
      </w:r>
      <w:bookmarkEnd w:id="4"/>
    </w:p>
    <w:tbl>
      <w:tblPr>
        <w:tblStyle w:val="a5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3515"/>
        <w:gridCol w:w="4139"/>
      </w:tblGrid>
      <w:tr w:rsidR="0041659A" w14:paraId="31E8E786" w14:textId="77777777">
        <w:trPr>
          <w:tblHeader/>
          <w:jc w:val="center"/>
        </w:trPr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B8F35" w14:textId="77777777" w:rsidR="0041659A" w:rsidRDefault="00814F11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</w:rPr>
              <w:t>编号</w:t>
            </w:r>
          </w:p>
        </w:tc>
        <w:tc>
          <w:tcPr>
            <w:tcW w:w="35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1AC69" w14:textId="77777777" w:rsidR="0041659A" w:rsidRDefault="00814F11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</w:rPr>
              <w:t>资料</w:t>
            </w:r>
          </w:p>
        </w:tc>
        <w:tc>
          <w:tcPr>
            <w:tcW w:w="413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00EE9" w14:textId="77777777" w:rsidR="0041659A" w:rsidRDefault="00814F11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</w:rPr>
              <w:t>用途</w:t>
            </w:r>
          </w:p>
        </w:tc>
      </w:tr>
      <w:tr w:rsidR="0041659A" w14:paraId="3E28F423" w14:textId="77777777">
        <w:trPr>
          <w:cantSplit/>
          <w:jc w:val="center"/>
        </w:trPr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6C237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R1</w:t>
            </w:r>
          </w:p>
        </w:tc>
        <w:tc>
          <w:tcPr>
            <w:tcW w:w="35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59D35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企业实训项目实践要求</w:t>
            </w:r>
          </w:p>
        </w:tc>
        <w:tc>
          <w:tcPr>
            <w:tcW w:w="413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CE34D" w14:textId="77777777" w:rsidR="0041659A" w:rsidRDefault="00814F11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项目任务、阶段划分与验收依据</w:t>
            </w:r>
          </w:p>
        </w:tc>
      </w:tr>
      <w:tr w:rsidR="0041659A" w14:paraId="5214FD3B" w14:textId="77777777">
        <w:trPr>
          <w:cantSplit/>
          <w:jc w:val="center"/>
        </w:trPr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AC386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lastRenderedPageBreak/>
              <w:t>R2</w:t>
            </w:r>
          </w:p>
        </w:tc>
        <w:tc>
          <w:tcPr>
            <w:tcW w:w="35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BB93B" w14:textId="77777777" w:rsidR="0041659A" w:rsidRDefault="00814F11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 xml:space="preserve">GB8567-1988 </w:t>
            </w:r>
            <w:r>
              <w:rPr>
                <w:rFonts w:ascii="微软雅黑" w:eastAsia="微软雅黑" w:hAnsi="微软雅黑" w:cs="微软雅黑"/>
              </w:rPr>
              <w:t>计算机软件产品开发文件编制指南</w:t>
            </w:r>
          </w:p>
        </w:tc>
        <w:tc>
          <w:tcPr>
            <w:tcW w:w="413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DE632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文档结构与内容依据</w:t>
            </w:r>
          </w:p>
        </w:tc>
      </w:tr>
      <w:tr w:rsidR="0041659A" w14:paraId="6E9F991A" w14:textId="77777777">
        <w:trPr>
          <w:cantSplit/>
          <w:jc w:val="center"/>
        </w:trPr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39E06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R3</w:t>
            </w:r>
          </w:p>
        </w:tc>
        <w:tc>
          <w:tcPr>
            <w:tcW w:w="35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1FAA2" w14:textId="77777777" w:rsidR="0041659A" w:rsidRDefault="00814F11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 xml:space="preserve">agricultural-machinery-system-main </w:t>
            </w:r>
            <w:r>
              <w:rPr>
                <w:rFonts w:ascii="微软雅黑" w:eastAsia="微软雅黑" w:hAnsi="微软雅黑" w:cs="微软雅黑"/>
              </w:rPr>
              <w:t>源代码</w:t>
            </w:r>
          </w:p>
        </w:tc>
        <w:tc>
          <w:tcPr>
            <w:tcW w:w="413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90A5E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功能、接口与算法实现依据</w:t>
            </w:r>
          </w:p>
        </w:tc>
      </w:tr>
      <w:tr w:rsidR="0041659A" w14:paraId="7E707F10" w14:textId="77777777">
        <w:trPr>
          <w:cantSplit/>
          <w:jc w:val="center"/>
        </w:trPr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17C4B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R4</w:t>
            </w:r>
          </w:p>
        </w:tc>
        <w:tc>
          <w:tcPr>
            <w:tcW w:w="35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A4135" w14:textId="77777777" w:rsidR="0041659A" w:rsidRDefault="00814F11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 xml:space="preserve">db.sqlite3 </w:t>
            </w:r>
            <w:r>
              <w:rPr>
                <w:rFonts w:ascii="微软雅黑" w:eastAsia="微软雅黑" w:hAnsi="微软雅黑" w:cs="微软雅黑"/>
              </w:rPr>
              <w:t>与</w:t>
            </w:r>
            <w:r>
              <w:rPr>
                <w:rFonts w:ascii="微软雅黑" w:eastAsia="微软雅黑" w:hAnsi="微软雅黑" w:cs="微软雅黑"/>
              </w:rPr>
              <w:t xml:space="preserve"> Django </w:t>
            </w:r>
            <w:r>
              <w:rPr>
                <w:rFonts w:ascii="微软雅黑" w:eastAsia="微软雅黑" w:hAnsi="微软雅黑" w:cs="微软雅黑"/>
              </w:rPr>
              <w:t>初始迁移</w:t>
            </w:r>
          </w:p>
        </w:tc>
        <w:tc>
          <w:tcPr>
            <w:tcW w:w="413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460C1" w14:textId="77777777" w:rsidR="0041659A" w:rsidRDefault="00814F11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表结构、索引和数据规模依据</w:t>
            </w:r>
          </w:p>
        </w:tc>
      </w:tr>
      <w:tr w:rsidR="0041659A" w14:paraId="43C2C048" w14:textId="77777777">
        <w:trPr>
          <w:cantSplit/>
          <w:jc w:val="center"/>
        </w:trPr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7766F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R5</w:t>
            </w:r>
          </w:p>
        </w:tc>
        <w:tc>
          <w:tcPr>
            <w:tcW w:w="35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75046" w14:textId="77777777" w:rsidR="0041659A" w:rsidRDefault="00814F11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 xml:space="preserve">Django 6.0 </w:t>
            </w:r>
            <w:r>
              <w:rPr>
                <w:rFonts w:ascii="微软雅黑" w:eastAsia="微软雅黑" w:hAnsi="微软雅黑" w:cs="微软雅黑"/>
              </w:rPr>
              <w:t>文档、</w:t>
            </w:r>
            <w:r>
              <w:rPr>
                <w:rFonts w:ascii="微软雅黑" w:eastAsia="微软雅黑" w:hAnsi="微软雅黑" w:cs="微软雅黑"/>
              </w:rPr>
              <w:t xml:space="preserve">Leaflet </w:t>
            </w:r>
            <w:r>
              <w:rPr>
                <w:rFonts w:ascii="微软雅黑" w:eastAsia="微软雅黑" w:hAnsi="微软雅黑" w:cs="微软雅黑"/>
              </w:rPr>
              <w:t>文档、</w:t>
            </w:r>
            <w:r>
              <w:rPr>
                <w:rFonts w:ascii="微软雅黑" w:eastAsia="微软雅黑" w:hAnsi="微软雅黑" w:cs="微软雅黑"/>
              </w:rPr>
              <w:t xml:space="preserve">Chart.js </w:t>
            </w:r>
            <w:r>
              <w:rPr>
                <w:rFonts w:ascii="微软雅黑" w:eastAsia="微软雅黑" w:hAnsi="微软雅黑" w:cs="微软雅黑"/>
              </w:rPr>
              <w:t>文档</w:t>
            </w:r>
          </w:p>
        </w:tc>
        <w:tc>
          <w:tcPr>
            <w:tcW w:w="413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F6000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框架与组件技术依据</w:t>
            </w:r>
          </w:p>
        </w:tc>
      </w:tr>
    </w:tbl>
    <w:p w14:paraId="215773A8" w14:textId="77777777" w:rsidR="0041659A" w:rsidRDefault="0041659A">
      <w:pPr>
        <w:spacing w:after="40"/>
        <w:ind w:firstLine="0"/>
        <w:rPr>
          <w:rFonts w:hint="eastAsia"/>
        </w:rPr>
      </w:pPr>
    </w:p>
    <w:p w14:paraId="32FCC448" w14:textId="77777777" w:rsidR="0041659A" w:rsidRDefault="00814F11">
      <w:pPr>
        <w:pStyle w:val="1"/>
        <w:keepLines/>
        <w:spacing w:before="0" w:after="0" w:line="360" w:lineRule="auto"/>
        <w:rPr>
          <w:rFonts w:hint="eastAsia"/>
        </w:rPr>
      </w:pPr>
      <w:bookmarkStart w:id="5" w:name="_Toc241051726"/>
      <w:r>
        <w:t xml:space="preserve">2 </w:t>
      </w:r>
      <w:r>
        <w:t>总体设计</w:t>
      </w:r>
      <w:bookmarkEnd w:id="5"/>
    </w:p>
    <w:p w14:paraId="2602C63D" w14:textId="77777777" w:rsidR="0041659A" w:rsidRDefault="00814F11">
      <w:pPr>
        <w:pStyle w:val="2"/>
        <w:keepLines/>
        <w:spacing w:before="0" w:after="0" w:line="360" w:lineRule="auto"/>
        <w:rPr>
          <w:rFonts w:hint="eastAsia"/>
        </w:rPr>
      </w:pPr>
      <w:bookmarkStart w:id="6" w:name="_Toc241051727"/>
      <w:r>
        <w:t xml:space="preserve">2.1 </w:t>
      </w:r>
      <w:r>
        <w:t>需求规定</w:t>
      </w:r>
      <w:bookmarkEnd w:id="6"/>
    </w:p>
    <w:p w14:paraId="537BE1F5" w14:textId="77777777" w:rsidR="0041659A" w:rsidRDefault="00814F11">
      <w:pPr>
        <w:spacing w:after="0"/>
        <w:rPr>
          <w:rFonts w:hint="eastAsia"/>
        </w:rPr>
      </w:pPr>
      <w:r>
        <w:t>系统必须支持普通用户与管理员两类角色，完成账户操作、地图浏览、轨迹查询和地块数据管理；阶段二应计算作业量并绘制图表，作业效率指标作为未完成扩展项保留。</w:t>
      </w:r>
    </w:p>
    <w:tbl>
      <w:tblPr>
        <w:tblStyle w:val="a5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3118"/>
        <w:gridCol w:w="3118"/>
      </w:tblGrid>
      <w:tr w:rsidR="0041659A" w14:paraId="2C433F41" w14:textId="77777777">
        <w:trPr>
          <w:tblHeader/>
          <w:jc w:val="center"/>
        </w:trPr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85F00" w14:textId="77777777" w:rsidR="0041659A" w:rsidRDefault="00814F11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</w:rPr>
              <w:t>输入</w:t>
            </w:r>
          </w:p>
        </w:tc>
        <w:tc>
          <w:tcPr>
            <w:tcW w:w="311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16B87" w14:textId="77777777" w:rsidR="0041659A" w:rsidRDefault="00814F11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</w:rPr>
              <w:t>主要处理</w:t>
            </w:r>
          </w:p>
        </w:tc>
        <w:tc>
          <w:tcPr>
            <w:tcW w:w="311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6DC6F" w14:textId="77777777" w:rsidR="0041659A" w:rsidRDefault="00814F11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</w:rPr>
              <w:t>输出</w:t>
            </w:r>
          </w:p>
        </w:tc>
      </w:tr>
      <w:tr w:rsidR="0041659A" w14:paraId="4979E784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E6B8B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账户凭据与角色</w:t>
            </w:r>
          </w:p>
        </w:tc>
        <w:tc>
          <w:tcPr>
            <w:tcW w:w="311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07F8D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认证、会话和权限判断</w:t>
            </w:r>
          </w:p>
        </w:tc>
        <w:tc>
          <w:tcPr>
            <w:tcW w:w="311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A05B6" w14:textId="77777777" w:rsidR="0041659A" w:rsidRDefault="00814F11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登录状态、错误消息、受控菜单</w:t>
            </w:r>
          </w:p>
        </w:tc>
      </w:tr>
      <w:tr w:rsidR="0041659A" w14:paraId="7ACA9938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388F8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 xml:space="preserve">GBK CSV </w:t>
            </w:r>
            <w:r>
              <w:rPr>
                <w:rFonts w:ascii="微软雅黑" w:eastAsia="微软雅黑" w:hAnsi="微软雅黑" w:cs="微软雅黑"/>
              </w:rPr>
              <w:t>轨迹文件</w:t>
            </w:r>
          </w:p>
        </w:tc>
        <w:tc>
          <w:tcPr>
            <w:tcW w:w="311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A8003" w14:textId="77777777" w:rsidR="0041659A" w:rsidRDefault="00814F11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字段解析、类型转换、批量写入</w:t>
            </w:r>
          </w:p>
        </w:tc>
        <w:tc>
          <w:tcPr>
            <w:tcW w:w="311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DDED7" w14:textId="77777777" w:rsidR="0041659A" w:rsidRDefault="00814F11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地块与轨迹点记录、导入结果</w:t>
            </w:r>
          </w:p>
        </w:tc>
      </w:tr>
      <w:tr w:rsidR="0041659A" w14:paraId="2E4D56FD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5059C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地块及过滤条件</w:t>
            </w:r>
          </w:p>
        </w:tc>
        <w:tc>
          <w:tcPr>
            <w:tcW w:w="311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51B19" w14:textId="77777777" w:rsidR="0041659A" w:rsidRDefault="00814F11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 xml:space="preserve">ORM </w:t>
            </w:r>
            <w:r>
              <w:rPr>
                <w:rFonts w:ascii="微软雅黑" w:eastAsia="微软雅黑" w:hAnsi="微软雅黑" w:cs="微软雅黑"/>
              </w:rPr>
              <w:t>查询、分页和统计服务调用</w:t>
            </w:r>
          </w:p>
        </w:tc>
        <w:tc>
          <w:tcPr>
            <w:tcW w:w="311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D575D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 xml:space="preserve">HTML </w:t>
            </w:r>
            <w:r>
              <w:rPr>
                <w:rFonts w:ascii="微软雅黑" w:eastAsia="微软雅黑" w:hAnsi="微软雅黑" w:cs="微软雅黑"/>
              </w:rPr>
              <w:t>表格、摘要指标</w:t>
            </w:r>
          </w:p>
        </w:tc>
      </w:tr>
      <w:tr w:rsidR="0041659A" w14:paraId="3EA6B82A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EF755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轨迹点序列</w:t>
            </w:r>
          </w:p>
        </w:tc>
        <w:tc>
          <w:tcPr>
            <w:tcW w:w="311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36666" w14:textId="77777777" w:rsidR="0041659A" w:rsidRDefault="00814F11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分段清洗、距离、面积、速度计算</w:t>
            </w:r>
          </w:p>
        </w:tc>
        <w:tc>
          <w:tcPr>
            <w:tcW w:w="311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C2DD2" w14:textId="77777777" w:rsidR="0041659A" w:rsidRDefault="00814F11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统计页面、</w:t>
            </w:r>
            <w:r>
              <w:rPr>
                <w:rFonts w:ascii="微软雅黑" w:eastAsia="微软雅黑" w:hAnsi="微软雅黑" w:cs="微软雅黑"/>
              </w:rPr>
              <w:t>JSON</w:t>
            </w:r>
            <w:r>
              <w:rPr>
                <w:rFonts w:ascii="微软雅黑" w:eastAsia="微软雅黑" w:hAnsi="微软雅黑" w:cs="微软雅黑"/>
              </w:rPr>
              <w:t>、</w:t>
            </w:r>
            <w:r>
              <w:rPr>
                <w:rFonts w:ascii="微软雅黑" w:eastAsia="微软雅黑" w:hAnsi="微软雅黑" w:cs="微软雅黑"/>
              </w:rPr>
              <w:t>XLSX</w:t>
            </w:r>
          </w:p>
        </w:tc>
      </w:tr>
      <w:tr w:rsidR="0041659A" w14:paraId="6332ADD8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40C29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地图操作</w:t>
            </w:r>
          </w:p>
        </w:tc>
        <w:tc>
          <w:tcPr>
            <w:tcW w:w="311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33FC2" w14:textId="77777777" w:rsidR="0041659A" w:rsidRDefault="00814F11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 xml:space="preserve">GeoJSON </w:t>
            </w:r>
            <w:r>
              <w:rPr>
                <w:rFonts w:ascii="微软雅黑" w:eastAsia="微软雅黑" w:hAnsi="微软雅黑" w:cs="微软雅黑"/>
              </w:rPr>
              <w:t>加载、</w:t>
            </w:r>
            <w:r>
              <w:rPr>
                <w:rFonts w:ascii="微软雅黑" w:eastAsia="微软雅黑" w:hAnsi="微软雅黑" w:cs="微软雅黑"/>
              </w:rPr>
              <w:t xml:space="preserve">Leaflet </w:t>
            </w:r>
            <w:r>
              <w:rPr>
                <w:rFonts w:ascii="微软雅黑" w:eastAsia="微软雅黑" w:hAnsi="微软雅黑" w:cs="微软雅黑"/>
              </w:rPr>
              <w:t>图层控制</w:t>
            </w:r>
          </w:p>
        </w:tc>
        <w:tc>
          <w:tcPr>
            <w:tcW w:w="311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1DE87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轨迹线、点、测距和回放</w:t>
            </w:r>
          </w:p>
        </w:tc>
      </w:tr>
    </w:tbl>
    <w:p w14:paraId="2A441847" w14:textId="77777777" w:rsidR="0041659A" w:rsidRDefault="0041659A">
      <w:pPr>
        <w:spacing w:after="40"/>
        <w:ind w:firstLine="0"/>
        <w:rPr>
          <w:rFonts w:hint="eastAsia"/>
        </w:rPr>
      </w:pPr>
    </w:p>
    <w:p w14:paraId="11642959" w14:textId="77777777" w:rsidR="0041659A" w:rsidRDefault="00814F11">
      <w:pPr>
        <w:pStyle w:val="2"/>
        <w:keepLines/>
        <w:spacing w:before="0" w:after="0" w:line="360" w:lineRule="auto"/>
        <w:rPr>
          <w:rFonts w:hint="eastAsia"/>
        </w:rPr>
      </w:pPr>
      <w:bookmarkStart w:id="7" w:name="_Toc241051728"/>
      <w:r>
        <w:lastRenderedPageBreak/>
        <w:t xml:space="preserve">2.2 </w:t>
      </w:r>
      <w:r>
        <w:t>运行环境</w:t>
      </w:r>
      <w:bookmarkEnd w:id="7"/>
    </w:p>
    <w:p w14:paraId="4A92EEBC" w14:textId="77777777" w:rsidR="0041659A" w:rsidRDefault="00814F11">
      <w:pPr>
        <w:spacing w:after="0"/>
        <w:rPr>
          <w:rFonts w:hint="eastAsia"/>
        </w:rPr>
      </w:pPr>
      <w:r>
        <w:t>服务端使用</w:t>
      </w:r>
      <w:r>
        <w:t xml:space="preserve"> Python 3.10 </w:t>
      </w:r>
      <w:r>
        <w:t>及以上、</w:t>
      </w:r>
      <w:r>
        <w:t xml:space="preserve">Django 4.2 </w:t>
      </w:r>
      <w:r>
        <w:t>及以上和</w:t>
      </w:r>
      <w:r>
        <w:t xml:space="preserve"> SQLite 3</w:t>
      </w:r>
      <w:r>
        <w:t>；浏览器端使用</w:t>
      </w:r>
      <w:r>
        <w:t xml:space="preserve"> HTML5</w:t>
      </w:r>
      <w:r>
        <w:t>、</w:t>
      </w:r>
      <w:r>
        <w:t>Bootstrap</w:t>
      </w:r>
      <w:r>
        <w:t>、</w:t>
      </w:r>
      <w:r>
        <w:t xml:space="preserve">Leaflet </w:t>
      </w:r>
      <w:r>
        <w:t>与</w:t>
      </w:r>
      <w:r>
        <w:t xml:space="preserve"> Chart.js</w:t>
      </w:r>
      <w:r>
        <w:t>。开发或演示环境可由</w:t>
      </w:r>
      <w:r>
        <w:t xml:space="preserve"> Django runserver </w:t>
      </w:r>
      <w:r>
        <w:t>启动，部署环境通过</w:t>
      </w:r>
      <w:r>
        <w:t xml:space="preserve"> WSGI </w:t>
      </w:r>
      <w:r>
        <w:t>运行。</w:t>
      </w:r>
    </w:p>
    <w:p w14:paraId="01DD6D01" w14:textId="77777777" w:rsidR="0041659A" w:rsidRDefault="00814F11">
      <w:pPr>
        <w:pStyle w:val="2"/>
        <w:keepLines/>
        <w:spacing w:before="0" w:after="0" w:line="360" w:lineRule="auto"/>
        <w:rPr>
          <w:rFonts w:hint="eastAsia"/>
        </w:rPr>
      </w:pPr>
      <w:bookmarkStart w:id="8" w:name="_Toc241051729"/>
      <w:r>
        <w:t xml:space="preserve">2.3 </w:t>
      </w:r>
      <w:r>
        <w:t>基本设计概念和处理流程</w:t>
      </w:r>
      <w:bookmarkEnd w:id="8"/>
    </w:p>
    <w:p w14:paraId="26AB7683" w14:textId="77777777" w:rsidR="0041659A" w:rsidRDefault="00814F11">
      <w:pPr>
        <w:keepNext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1BC610F" wp14:editId="02E43D44">
            <wp:extent cx="5399405" cy="3311525"/>
            <wp:effectExtent l="0" t="0" r="0" b="0"/>
            <wp:docPr id="1" name="Picture 1" descr="图 1 系统逻辑体系结构" title="图 1 系统逻辑体系结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图 1 系统逻辑体系结构" title="图 1 系统逻辑体系结构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E4D72" w14:textId="77777777" w:rsidR="0041659A" w:rsidRDefault="00814F11">
      <w:pPr>
        <w:pStyle w:val="12"/>
        <w:keepNext w:val="0"/>
        <w:spacing w:line="360" w:lineRule="auto"/>
      </w:pPr>
      <w:r>
        <w:rPr>
          <w:rFonts w:ascii="宋体" w:hAnsi="宋体" w:cs="宋体"/>
          <w:color w:val="000000"/>
          <w:sz w:val="21"/>
        </w:rPr>
        <w:t>图</w:t>
      </w:r>
      <w:r>
        <w:rPr>
          <w:rFonts w:ascii="宋体" w:hAnsi="宋体" w:cs="宋体"/>
          <w:color w:val="000000"/>
          <w:sz w:val="21"/>
        </w:rPr>
        <w:t xml:space="preserve"> 1 </w:t>
      </w:r>
      <w:r>
        <w:rPr>
          <w:rFonts w:ascii="宋体" w:hAnsi="宋体" w:cs="宋体"/>
          <w:color w:val="000000"/>
          <w:sz w:val="21"/>
        </w:rPr>
        <w:t>系统逻辑体系结构</w:t>
      </w:r>
    </w:p>
    <w:p w14:paraId="431DCE54" w14:textId="77777777" w:rsidR="0041659A" w:rsidRDefault="00814F11">
      <w:pPr>
        <w:keepNext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90F11C1" wp14:editId="2228C780">
            <wp:extent cx="5399405" cy="2591435"/>
            <wp:effectExtent l="0" t="0" r="0" b="0"/>
            <wp:docPr id="2" name="Picture 2" descr="图 2 请求处理主流程" title="图 2 请求处理主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图 2 请求处理主流程" title="图 2 请求处理主流程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14408" w14:textId="77777777" w:rsidR="0041659A" w:rsidRDefault="00814F11">
      <w:pPr>
        <w:pStyle w:val="12"/>
        <w:keepNext w:val="0"/>
        <w:spacing w:line="360" w:lineRule="auto"/>
      </w:pPr>
      <w:r>
        <w:rPr>
          <w:rFonts w:ascii="宋体" w:hAnsi="宋体" w:cs="宋体"/>
          <w:color w:val="000000"/>
          <w:sz w:val="21"/>
        </w:rPr>
        <w:t>图</w:t>
      </w:r>
      <w:r>
        <w:rPr>
          <w:rFonts w:ascii="宋体" w:hAnsi="宋体" w:cs="宋体"/>
          <w:color w:val="000000"/>
          <w:sz w:val="21"/>
        </w:rPr>
        <w:t xml:space="preserve"> 2 </w:t>
      </w:r>
      <w:r>
        <w:rPr>
          <w:rFonts w:ascii="宋体" w:hAnsi="宋体" w:cs="宋体"/>
          <w:color w:val="000000"/>
          <w:sz w:val="21"/>
        </w:rPr>
        <w:t>请求处理主流程</w:t>
      </w:r>
    </w:p>
    <w:p w14:paraId="1F1BC6BE" w14:textId="77777777" w:rsidR="0041659A" w:rsidRDefault="00814F11">
      <w:pPr>
        <w:spacing w:after="0"/>
        <w:rPr>
          <w:rFonts w:hint="eastAsia"/>
        </w:rPr>
      </w:pPr>
      <w:r>
        <w:t>系统采用分层组织。</w:t>
      </w:r>
      <w:r>
        <w:t xml:space="preserve">URL </w:t>
      </w:r>
      <w:r>
        <w:t>路由把请求交给视图；视图完成身份校验和输入整理；统计服务封装可复用算法；</w:t>
      </w:r>
      <w:r>
        <w:t xml:space="preserve">ORM </w:t>
      </w:r>
      <w:r>
        <w:t>统一访问业务表；模板或</w:t>
      </w:r>
      <w:r>
        <w:t xml:space="preserve"> JSON </w:t>
      </w:r>
      <w:r>
        <w:t>响应把结果返回浏览器。</w:t>
      </w:r>
    </w:p>
    <w:p w14:paraId="07A426B7" w14:textId="77777777" w:rsidR="0041659A" w:rsidRDefault="00814F11">
      <w:pPr>
        <w:pStyle w:val="2"/>
        <w:keepLines/>
        <w:spacing w:before="0" w:after="0" w:line="360" w:lineRule="auto"/>
        <w:rPr>
          <w:rFonts w:hint="eastAsia"/>
        </w:rPr>
      </w:pPr>
      <w:bookmarkStart w:id="9" w:name="_Toc241051730"/>
      <w:r>
        <w:lastRenderedPageBreak/>
        <w:t xml:space="preserve">2.4 </w:t>
      </w:r>
      <w:r>
        <w:t>系统结构</w:t>
      </w:r>
      <w:bookmarkEnd w:id="9"/>
    </w:p>
    <w:tbl>
      <w:tblPr>
        <w:tblStyle w:val="a5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1757"/>
        <w:gridCol w:w="2608"/>
        <w:gridCol w:w="3288"/>
      </w:tblGrid>
      <w:tr w:rsidR="0041659A" w14:paraId="0FDDF721" w14:textId="77777777">
        <w:trPr>
          <w:tblHeader/>
          <w:jc w:val="center"/>
        </w:trPr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DFD18" w14:textId="77777777" w:rsidR="0041659A" w:rsidRDefault="00814F11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</w:rPr>
              <w:t>标识</w:t>
            </w:r>
          </w:p>
        </w:tc>
        <w:tc>
          <w:tcPr>
            <w:tcW w:w="175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3478C" w14:textId="77777777" w:rsidR="0041659A" w:rsidRDefault="00814F11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</w:rPr>
              <w:t>模块</w:t>
            </w:r>
          </w:p>
        </w:tc>
        <w:tc>
          <w:tcPr>
            <w:tcW w:w="260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CD127" w14:textId="77777777" w:rsidR="0041659A" w:rsidRDefault="00814F11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</w:rPr>
              <w:t>实现位置</w:t>
            </w:r>
          </w:p>
        </w:tc>
        <w:tc>
          <w:tcPr>
            <w:tcW w:w="328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0926C" w14:textId="77777777" w:rsidR="0041659A" w:rsidRDefault="00814F11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</w:rPr>
              <w:t>职责</w:t>
            </w:r>
          </w:p>
        </w:tc>
      </w:tr>
      <w:tr w:rsidR="0041659A" w14:paraId="70E015A4" w14:textId="77777777">
        <w:trPr>
          <w:cantSplit/>
          <w:jc w:val="center"/>
        </w:trPr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E61D0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M01</w:t>
            </w:r>
          </w:p>
        </w:tc>
        <w:tc>
          <w:tcPr>
            <w:tcW w:w="175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B4493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账户与会话</w:t>
            </w:r>
          </w:p>
        </w:tc>
        <w:tc>
          <w:tcPr>
            <w:tcW w:w="260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29756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accounts</w:t>
            </w:r>
          </w:p>
        </w:tc>
        <w:tc>
          <w:tcPr>
            <w:tcW w:w="328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4B992" w14:textId="77777777" w:rsidR="0041659A" w:rsidRDefault="00814F11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注册、分角色登录、改密、退出</w:t>
            </w:r>
          </w:p>
        </w:tc>
      </w:tr>
      <w:tr w:rsidR="0041659A" w14:paraId="100524BA" w14:textId="77777777">
        <w:trPr>
          <w:cantSplit/>
          <w:jc w:val="center"/>
        </w:trPr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B1B4E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M02</w:t>
            </w:r>
          </w:p>
        </w:tc>
        <w:tc>
          <w:tcPr>
            <w:tcW w:w="175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35A60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地图与轨迹展示</w:t>
            </w:r>
          </w:p>
        </w:tc>
        <w:tc>
          <w:tcPr>
            <w:tcW w:w="260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EE2F4" w14:textId="77777777" w:rsidR="0041659A" w:rsidRDefault="00814F11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 xml:space="preserve">tracks.home </w:t>
            </w:r>
            <w:r>
              <w:rPr>
                <w:rFonts w:ascii="微软雅黑" w:eastAsia="微软雅黑" w:hAnsi="微软雅黑" w:cs="微软雅黑"/>
              </w:rPr>
              <w:t>与</w:t>
            </w:r>
            <w:r>
              <w:rPr>
                <w:rFonts w:ascii="微软雅黑" w:eastAsia="微软雅黑" w:hAnsi="微软雅黑" w:cs="微软雅黑"/>
              </w:rPr>
              <w:t xml:space="preserve"> GeoJSON </w:t>
            </w:r>
            <w:r>
              <w:rPr>
                <w:rFonts w:ascii="微软雅黑" w:eastAsia="微软雅黑" w:hAnsi="微软雅黑" w:cs="微软雅黑"/>
              </w:rPr>
              <w:t>视图</w:t>
            </w:r>
          </w:p>
        </w:tc>
        <w:tc>
          <w:tcPr>
            <w:tcW w:w="328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56874" w14:textId="77777777" w:rsidR="0041659A" w:rsidRDefault="00814F11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地图操作、底图切换、轨迹、测距、回放</w:t>
            </w:r>
          </w:p>
        </w:tc>
      </w:tr>
      <w:tr w:rsidR="0041659A" w14:paraId="67172E7D" w14:textId="77777777">
        <w:trPr>
          <w:cantSplit/>
          <w:jc w:val="center"/>
        </w:trPr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EAD57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M03</w:t>
            </w:r>
          </w:p>
        </w:tc>
        <w:tc>
          <w:tcPr>
            <w:tcW w:w="175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CBE2B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轨迹属性查询</w:t>
            </w:r>
          </w:p>
        </w:tc>
        <w:tc>
          <w:tcPr>
            <w:tcW w:w="260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8501D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track_query</w:t>
            </w:r>
          </w:p>
        </w:tc>
        <w:tc>
          <w:tcPr>
            <w:tcW w:w="328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62FDF" w14:textId="77777777" w:rsidR="0041659A" w:rsidRDefault="00814F11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地块定位、条件过滤、分页、统计摘要</w:t>
            </w:r>
          </w:p>
        </w:tc>
      </w:tr>
      <w:tr w:rsidR="0041659A" w14:paraId="546E875C" w14:textId="77777777">
        <w:trPr>
          <w:cantSplit/>
          <w:jc w:val="center"/>
        </w:trPr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F5F40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M04</w:t>
            </w:r>
          </w:p>
        </w:tc>
        <w:tc>
          <w:tcPr>
            <w:tcW w:w="175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62565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数据管理</w:t>
            </w:r>
          </w:p>
        </w:tc>
        <w:tc>
          <w:tcPr>
            <w:tcW w:w="260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55302" w14:textId="77777777" w:rsidR="0041659A" w:rsidRDefault="00814F11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track_import</w:t>
            </w:r>
            <w:r>
              <w:rPr>
                <w:rFonts w:ascii="微软雅黑" w:eastAsia="微软雅黑" w:hAnsi="微软雅黑" w:cs="微软雅黑"/>
              </w:rPr>
              <w:t>、</w:t>
            </w:r>
            <w:r>
              <w:rPr>
                <w:rFonts w:ascii="微软雅黑" w:eastAsia="微软雅黑" w:hAnsi="微软雅黑" w:cs="微软雅黑"/>
              </w:rPr>
              <w:t>track_delete</w:t>
            </w:r>
          </w:p>
        </w:tc>
        <w:tc>
          <w:tcPr>
            <w:tcW w:w="328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E39DC" w14:textId="77777777" w:rsidR="0041659A" w:rsidRDefault="00814F11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 xml:space="preserve">CSV </w:t>
            </w:r>
            <w:r>
              <w:rPr>
                <w:rFonts w:ascii="微软雅黑" w:eastAsia="微软雅黑" w:hAnsi="微软雅黑" w:cs="微软雅黑"/>
              </w:rPr>
              <w:t>导入、去重、批量入库、级联删除</w:t>
            </w:r>
          </w:p>
        </w:tc>
      </w:tr>
      <w:tr w:rsidR="0041659A" w14:paraId="116202C9" w14:textId="77777777">
        <w:trPr>
          <w:cantSplit/>
          <w:jc w:val="center"/>
        </w:trPr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BB77A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M05</w:t>
            </w:r>
          </w:p>
        </w:tc>
        <w:tc>
          <w:tcPr>
            <w:tcW w:w="175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AA21C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用户管理</w:t>
            </w:r>
          </w:p>
        </w:tc>
        <w:tc>
          <w:tcPr>
            <w:tcW w:w="260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9B708" w14:textId="77777777" w:rsidR="0041659A" w:rsidRDefault="00814F11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user_management</w:t>
            </w:r>
          </w:p>
        </w:tc>
        <w:tc>
          <w:tcPr>
            <w:tcW w:w="328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F83D9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账号列表和删除保护</w:t>
            </w:r>
          </w:p>
        </w:tc>
      </w:tr>
      <w:tr w:rsidR="0041659A" w14:paraId="0A4671DF" w14:textId="77777777">
        <w:trPr>
          <w:cantSplit/>
          <w:jc w:val="center"/>
        </w:trPr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1A285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M06</w:t>
            </w:r>
          </w:p>
        </w:tc>
        <w:tc>
          <w:tcPr>
            <w:tcW w:w="175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4CFC9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统计计算</w:t>
            </w:r>
          </w:p>
        </w:tc>
        <w:tc>
          <w:tcPr>
            <w:tcW w:w="260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43B73" w14:textId="77777777" w:rsidR="0041659A" w:rsidRDefault="00814F11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tracks.services</w:t>
            </w:r>
          </w:p>
        </w:tc>
        <w:tc>
          <w:tcPr>
            <w:tcW w:w="328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94DB1" w14:textId="77777777" w:rsidR="0041659A" w:rsidRDefault="00814F11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分段、时长、行程、面积、平均速度和汇总</w:t>
            </w:r>
          </w:p>
        </w:tc>
      </w:tr>
      <w:tr w:rsidR="0041659A" w14:paraId="0B1F70BE" w14:textId="77777777">
        <w:trPr>
          <w:cantSplit/>
          <w:jc w:val="center"/>
        </w:trPr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B3813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M07</w:t>
            </w:r>
          </w:p>
        </w:tc>
        <w:tc>
          <w:tcPr>
            <w:tcW w:w="175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3165B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分析与导出</w:t>
            </w:r>
          </w:p>
        </w:tc>
        <w:tc>
          <w:tcPr>
            <w:tcW w:w="260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D78A7" w14:textId="77777777" w:rsidR="0041659A" w:rsidRDefault="00814F11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statistics</w:t>
            </w:r>
            <w:r>
              <w:rPr>
                <w:rFonts w:ascii="微软雅黑" w:eastAsia="微软雅黑" w:hAnsi="微软雅黑" w:cs="微软雅黑"/>
              </w:rPr>
              <w:t>、</w:t>
            </w:r>
            <w:r>
              <w:rPr>
                <w:rFonts w:ascii="微软雅黑" w:eastAsia="微软雅黑" w:hAnsi="微软雅黑" w:cs="微软雅黑"/>
              </w:rPr>
              <w:t>track_analysis</w:t>
            </w:r>
            <w:r>
              <w:rPr>
                <w:rFonts w:ascii="微软雅黑" w:eastAsia="微软雅黑" w:hAnsi="微软雅黑" w:cs="微软雅黑"/>
              </w:rPr>
              <w:t>、</w:t>
            </w:r>
            <w:r>
              <w:rPr>
                <w:rFonts w:ascii="微软雅黑" w:eastAsia="微软雅黑" w:hAnsi="微软雅黑" w:cs="微软雅黑"/>
              </w:rPr>
              <w:t>export_statistics</w:t>
            </w:r>
          </w:p>
        </w:tc>
        <w:tc>
          <w:tcPr>
            <w:tcW w:w="328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A5F1B" w14:textId="77777777" w:rsidR="0041659A" w:rsidRDefault="00814F11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图表数据、详情分析、</w:t>
            </w:r>
            <w:r>
              <w:rPr>
                <w:rFonts w:ascii="微软雅黑" w:eastAsia="微软雅黑" w:hAnsi="微软雅黑" w:cs="微软雅黑"/>
              </w:rPr>
              <w:t>XLSX</w:t>
            </w:r>
          </w:p>
        </w:tc>
      </w:tr>
      <w:tr w:rsidR="0041659A" w14:paraId="0C41F895" w14:textId="77777777">
        <w:trPr>
          <w:cantSplit/>
          <w:jc w:val="center"/>
        </w:trPr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4EC02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M08</w:t>
            </w:r>
          </w:p>
        </w:tc>
        <w:tc>
          <w:tcPr>
            <w:tcW w:w="175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EF167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持久化</w:t>
            </w:r>
          </w:p>
        </w:tc>
        <w:tc>
          <w:tcPr>
            <w:tcW w:w="260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FCCBF" w14:textId="77777777" w:rsidR="0041659A" w:rsidRDefault="00814F11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 xml:space="preserve">models </w:t>
            </w:r>
            <w:r>
              <w:rPr>
                <w:rFonts w:ascii="微软雅黑" w:eastAsia="微软雅黑" w:hAnsi="微软雅黑" w:cs="微软雅黑"/>
              </w:rPr>
              <w:t>与</w:t>
            </w:r>
            <w:r>
              <w:rPr>
                <w:rFonts w:ascii="微软雅黑" w:eastAsia="微软雅黑" w:hAnsi="微软雅黑" w:cs="微软雅黑"/>
              </w:rPr>
              <w:t xml:space="preserve"> SQLite</w:t>
            </w:r>
          </w:p>
        </w:tc>
        <w:tc>
          <w:tcPr>
            <w:tcW w:w="328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E6413" w14:textId="77777777" w:rsidR="0041659A" w:rsidRDefault="00814F11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User</w:t>
            </w:r>
            <w:r>
              <w:rPr>
                <w:rFonts w:ascii="微软雅黑" w:eastAsia="微软雅黑" w:hAnsi="微软雅黑" w:cs="微软雅黑"/>
              </w:rPr>
              <w:t>、</w:t>
            </w:r>
            <w:r>
              <w:rPr>
                <w:rFonts w:ascii="微软雅黑" w:eastAsia="微软雅黑" w:hAnsi="微软雅黑" w:cs="微软雅黑"/>
              </w:rPr>
              <w:t>Track</w:t>
            </w:r>
            <w:r>
              <w:rPr>
                <w:rFonts w:ascii="微软雅黑" w:eastAsia="微软雅黑" w:hAnsi="微软雅黑" w:cs="微软雅黑"/>
              </w:rPr>
              <w:t>、</w:t>
            </w:r>
            <w:r>
              <w:rPr>
                <w:rFonts w:ascii="微软雅黑" w:eastAsia="微软雅黑" w:hAnsi="微软雅黑" w:cs="微软雅黑"/>
              </w:rPr>
              <w:t xml:space="preserve">TrackPoint </w:t>
            </w:r>
            <w:r>
              <w:rPr>
                <w:rFonts w:ascii="微软雅黑" w:eastAsia="微软雅黑" w:hAnsi="微软雅黑" w:cs="微软雅黑"/>
              </w:rPr>
              <w:t>的存储和索引</w:t>
            </w:r>
          </w:p>
        </w:tc>
      </w:tr>
    </w:tbl>
    <w:p w14:paraId="59EA3123" w14:textId="77777777" w:rsidR="0041659A" w:rsidRDefault="0041659A">
      <w:pPr>
        <w:spacing w:after="40"/>
        <w:ind w:firstLine="0"/>
        <w:rPr>
          <w:rFonts w:hint="eastAsia"/>
        </w:rPr>
      </w:pPr>
    </w:p>
    <w:p w14:paraId="086BF0B9" w14:textId="77777777" w:rsidR="0041659A" w:rsidRDefault="00814F11">
      <w:pPr>
        <w:pStyle w:val="2"/>
        <w:keepLines/>
        <w:spacing w:before="0" w:after="0" w:line="360" w:lineRule="auto"/>
        <w:rPr>
          <w:rFonts w:hint="eastAsia"/>
        </w:rPr>
      </w:pPr>
      <w:bookmarkStart w:id="10" w:name="_Toc241051731"/>
      <w:r>
        <w:t xml:space="preserve">2.5 </w:t>
      </w:r>
      <w:r>
        <w:t>功能需求与程序的关系</w:t>
      </w:r>
      <w:bookmarkEnd w:id="10"/>
    </w:p>
    <w:p w14:paraId="2FFE96FD" w14:textId="77777777" w:rsidR="0041659A" w:rsidRDefault="00814F11">
      <w:pPr>
        <w:pStyle w:val="12"/>
        <w:spacing w:line="360" w:lineRule="auto"/>
      </w:pPr>
      <w:r>
        <w:rPr>
          <w:rFonts w:ascii="宋体" w:hAnsi="宋体" w:cs="宋体"/>
          <w:color w:val="000000"/>
          <w:sz w:val="21"/>
        </w:rPr>
        <w:t>表</w:t>
      </w:r>
      <w:r>
        <w:rPr>
          <w:rFonts w:ascii="宋体" w:hAnsi="宋体" w:cs="宋体"/>
          <w:color w:val="000000"/>
          <w:sz w:val="21"/>
        </w:rPr>
        <w:t xml:space="preserve"> 1 </w:t>
      </w:r>
      <w:r>
        <w:rPr>
          <w:rFonts w:ascii="宋体" w:hAnsi="宋体" w:cs="宋体"/>
          <w:color w:val="000000"/>
          <w:sz w:val="21"/>
        </w:rPr>
        <w:t>功能与程序分配矩阵</w:t>
      </w:r>
    </w:p>
    <w:tbl>
      <w:tblPr>
        <w:tblStyle w:val="a5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21"/>
        <w:gridCol w:w="680"/>
        <w:gridCol w:w="680"/>
        <w:gridCol w:w="680"/>
        <w:gridCol w:w="680"/>
        <w:gridCol w:w="680"/>
        <w:gridCol w:w="1247"/>
        <w:gridCol w:w="680"/>
      </w:tblGrid>
      <w:tr w:rsidR="0041659A" w14:paraId="5AFD0A11" w14:textId="77777777">
        <w:trPr>
          <w:tblHeader/>
          <w:jc w:val="center"/>
        </w:trPr>
        <w:tc>
          <w:tcPr>
            <w:tcW w:w="272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34113" w14:textId="77777777" w:rsidR="0041659A" w:rsidRDefault="00814F11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</w:rPr>
              <w:t>功能</w:t>
            </w:r>
          </w:p>
        </w:tc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45597" w14:textId="77777777" w:rsidR="0041659A" w:rsidRDefault="00814F11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</w:rPr>
              <w:t>M01</w:t>
            </w:r>
          </w:p>
        </w:tc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4339C" w14:textId="77777777" w:rsidR="0041659A" w:rsidRDefault="00814F11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</w:rPr>
              <w:t>M02</w:t>
            </w:r>
          </w:p>
        </w:tc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CB287" w14:textId="77777777" w:rsidR="0041659A" w:rsidRDefault="00814F11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</w:rPr>
              <w:t>M03</w:t>
            </w:r>
          </w:p>
        </w:tc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9AA21" w14:textId="77777777" w:rsidR="0041659A" w:rsidRDefault="00814F11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</w:rPr>
              <w:t>M04</w:t>
            </w:r>
          </w:p>
        </w:tc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0799A" w14:textId="77777777" w:rsidR="0041659A" w:rsidRDefault="00814F11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</w:rPr>
              <w:t>M05</w:t>
            </w:r>
          </w:p>
        </w:tc>
        <w:tc>
          <w:tcPr>
            <w:tcW w:w="124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5B29A" w14:textId="77777777" w:rsidR="0041659A" w:rsidRDefault="00814F11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</w:rPr>
              <w:t>M06/M07</w:t>
            </w:r>
          </w:p>
        </w:tc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1BDD9" w14:textId="77777777" w:rsidR="0041659A" w:rsidRDefault="00814F11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</w:rPr>
              <w:t>M08</w:t>
            </w:r>
          </w:p>
        </w:tc>
      </w:tr>
      <w:tr w:rsidR="0041659A" w14:paraId="3BAF6348" w14:textId="77777777">
        <w:trPr>
          <w:cantSplit/>
          <w:jc w:val="center"/>
        </w:trPr>
        <w:tc>
          <w:tcPr>
            <w:tcW w:w="272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81F05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账户注册登录改密</w:t>
            </w:r>
          </w:p>
        </w:tc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ACB6B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●</w:t>
            </w:r>
          </w:p>
        </w:tc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AC873" w14:textId="77777777" w:rsidR="0041659A" w:rsidRDefault="0041659A">
            <w:pPr>
              <w:spacing w:after="0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8B1ED" w14:textId="77777777" w:rsidR="0041659A" w:rsidRDefault="0041659A">
            <w:pPr>
              <w:spacing w:after="0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EBC3E" w14:textId="77777777" w:rsidR="0041659A" w:rsidRDefault="0041659A">
            <w:pPr>
              <w:spacing w:after="0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88D23" w14:textId="77777777" w:rsidR="0041659A" w:rsidRDefault="0041659A">
            <w:pPr>
              <w:spacing w:after="0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24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B3FCC" w14:textId="77777777" w:rsidR="0041659A" w:rsidRDefault="0041659A">
            <w:pPr>
              <w:spacing w:after="0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B44E9" w14:textId="77777777" w:rsidR="0041659A" w:rsidRDefault="0041659A">
            <w:pPr>
              <w:spacing w:after="0"/>
              <w:ind w:firstLine="0"/>
              <w:jc w:val="center"/>
              <w:rPr>
                <w:rFonts w:hint="eastAsia"/>
              </w:rPr>
            </w:pPr>
          </w:p>
        </w:tc>
      </w:tr>
      <w:tr w:rsidR="0041659A" w14:paraId="04AEBEAF" w14:textId="77777777">
        <w:trPr>
          <w:cantSplit/>
          <w:jc w:val="center"/>
        </w:trPr>
        <w:tc>
          <w:tcPr>
            <w:tcW w:w="272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08351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lastRenderedPageBreak/>
              <w:t>地图轨迹显示与回放</w:t>
            </w:r>
          </w:p>
        </w:tc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AA32D" w14:textId="77777777" w:rsidR="0041659A" w:rsidRDefault="0041659A">
            <w:pPr>
              <w:spacing w:after="0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2CCA4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●</w:t>
            </w:r>
          </w:p>
        </w:tc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17A83" w14:textId="77777777" w:rsidR="0041659A" w:rsidRDefault="0041659A">
            <w:pPr>
              <w:spacing w:after="0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59947" w14:textId="77777777" w:rsidR="0041659A" w:rsidRDefault="0041659A">
            <w:pPr>
              <w:spacing w:after="0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620A4" w14:textId="77777777" w:rsidR="0041659A" w:rsidRDefault="0041659A">
            <w:pPr>
              <w:spacing w:after="0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24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F2A58" w14:textId="77777777" w:rsidR="0041659A" w:rsidRDefault="0041659A">
            <w:pPr>
              <w:spacing w:after="0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8219F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●</w:t>
            </w:r>
          </w:p>
        </w:tc>
      </w:tr>
      <w:tr w:rsidR="0041659A" w14:paraId="61480714" w14:textId="77777777">
        <w:trPr>
          <w:cantSplit/>
          <w:jc w:val="center"/>
        </w:trPr>
        <w:tc>
          <w:tcPr>
            <w:tcW w:w="272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60508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轨迹属性查询</w:t>
            </w:r>
          </w:p>
        </w:tc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BEC5B" w14:textId="77777777" w:rsidR="0041659A" w:rsidRDefault="0041659A">
            <w:pPr>
              <w:spacing w:after="0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740D8" w14:textId="77777777" w:rsidR="0041659A" w:rsidRDefault="0041659A">
            <w:pPr>
              <w:spacing w:after="0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F5385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●</w:t>
            </w:r>
          </w:p>
        </w:tc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3DFDE" w14:textId="77777777" w:rsidR="0041659A" w:rsidRDefault="0041659A">
            <w:pPr>
              <w:spacing w:after="0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03D97" w14:textId="77777777" w:rsidR="0041659A" w:rsidRDefault="0041659A">
            <w:pPr>
              <w:spacing w:after="0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24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77996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●</w:t>
            </w:r>
          </w:p>
        </w:tc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03E05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●</w:t>
            </w:r>
          </w:p>
        </w:tc>
      </w:tr>
      <w:tr w:rsidR="0041659A" w14:paraId="1587ED51" w14:textId="77777777">
        <w:trPr>
          <w:cantSplit/>
          <w:jc w:val="center"/>
        </w:trPr>
        <w:tc>
          <w:tcPr>
            <w:tcW w:w="272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46C20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 xml:space="preserve">CSV </w:t>
            </w:r>
            <w:r>
              <w:rPr>
                <w:rFonts w:ascii="微软雅黑" w:eastAsia="微软雅黑" w:hAnsi="微软雅黑" w:cs="微软雅黑"/>
              </w:rPr>
              <w:t>导入与地块删除</w:t>
            </w:r>
          </w:p>
        </w:tc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4DAA6" w14:textId="77777777" w:rsidR="0041659A" w:rsidRDefault="0041659A">
            <w:pPr>
              <w:spacing w:after="0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4CFAB" w14:textId="77777777" w:rsidR="0041659A" w:rsidRDefault="0041659A">
            <w:pPr>
              <w:spacing w:after="0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FCA41" w14:textId="77777777" w:rsidR="0041659A" w:rsidRDefault="0041659A">
            <w:pPr>
              <w:spacing w:after="0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F1879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●</w:t>
            </w:r>
          </w:p>
        </w:tc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AB345" w14:textId="77777777" w:rsidR="0041659A" w:rsidRDefault="0041659A">
            <w:pPr>
              <w:spacing w:after="0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24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C4BAF" w14:textId="77777777" w:rsidR="0041659A" w:rsidRDefault="0041659A">
            <w:pPr>
              <w:spacing w:after="0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06ED0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●</w:t>
            </w:r>
          </w:p>
        </w:tc>
      </w:tr>
      <w:tr w:rsidR="0041659A" w14:paraId="630C1497" w14:textId="77777777">
        <w:trPr>
          <w:cantSplit/>
          <w:jc w:val="center"/>
        </w:trPr>
        <w:tc>
          <w:tcPr>
            <w:tcW w:w="272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80868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用户账号管理</w:t>
            </w:r>
          </w:p>
        </w:tc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7384D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●</w:t>
            </w:r>
          </w:p>
        </w:tc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7B67F" w14:textId="77777777" w:rsidR="0041659A" w:rsidRDefault="0041659A">
            <w:pPr>
              <w:spacing w:after="0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0D56A" w14:textId="77777777" w:rsidR="0041659A" w:rsidRDefault="0041659A">
            <w:pPr>
              <w:spacing w:after="0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834F4" w14:textId="77777777" w:rsidR="0041659A" w:rsidRDefault="0041659A">
            <w:pPr>
              <w:spacing w:after="0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42845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●</w:t>
            </w:r>
          </w:p>
        </w:tc>
        <w:tc>
          <w:tcPr>
            <w:tcW w:w="124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99850" w14:textId="77777777" w:rsidR="0041659A" w:rsidRDefault="0041659A">
            <w:pPr>
              <w:spacing w:after="0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50636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●</w:t>
            </w:r>
          </w:p>
        </w:tc>
      </w:tr>
      <w:tr w:rsidR="0041659A" w14:paraId="6CFF57DE" w14:textId="77777777">
        <w:trPr>
          <w:cantSplit/>
          <w:jc w:val="center"/>
        </w:trPr>
        <w:tc>
          <w:tcPr>
            <w:tcW w:w="272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ECFED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作业量统计与图表</w:t>
            </w:r>
          </w:p>
        </w:tc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BA697" w14:textId="77777777" w:rsidR="0041659A" w:rsidRDefault="0041659A">
            <w:pPr>
              <w:spacing w:after="0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2D37C" w14:textId="77777777" w:rsidR="0041659A" w:rsidRDefault="0041659A">
            <w:pPr>
              <w:spacing w:after="0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813B7" w14:textId="77777777" w:rsidR="0041659A" w:rsidRDefault="0041659A">
            <w:pPr>
              <w:spacing w:after="0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91AE4" w14:textId="77777777" w:rsidR="0041659A" w:rsidRDefault="0041659A">
            <w:pPr>
              <w:spacing w:after="0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95447" w14:textId="77777777" w:rsidR="0041659A" w:rsidRDefault="0041659A">
            <w:pPr>
              <w:spacing w:after="0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24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2EB28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●</w:t>
            </w:r>
          </w:p>
        </w:tc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41C52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●</w:t>
            </w:r>
          </w:p>
        </w:tc>
      </w:tr>
      <w:tr w:rsidR="0041659A" w14:paraId="642CAAA8" w14:textId="77777777">
        <w:trPr>
          <w:cantSplit/>
          <w:jc w:val="center"/>
        </w:trPr>
        <w:tc>
          <w:tcPr>
            <w:tcW w:w="272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AD6F0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作业效率指标</w:t>
            </w:r>
          </w:p>
        </w:tc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46F41" w14:textId="77777777" w:rsidR="0041659A" w:rsidRDefault="0041659A">
            <w:pPr>
              <w:spacing w:after="0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D080E" w14:textId="77777777" w:rsidR="0041659A" w:rsidRDefault="0041659A">
            <w:pPr>
              <w:spacing w:after="0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AA2BB" w14:textId="77777777" w:rsidR="0041659A" w:rsidRDefault="0041659A">
            <w:pPr>
              <w:spacing w:after="0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1A8C3" w14:textId="77777777" w:rsidR="0041659A" w:rsidRDefault="0041659A">
            <w:pPr>
              <w:spacing w:after="0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42FF5" w14:textId="77777777" w:rsidR="0041659A" w:rsidRDefault="0041659A">
            <w:pPr>
              <w:spacing w:after="0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24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0B227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待扩展</w:t>
            </w:r>
          </w:p>
        </w:tc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F6E71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●</w:t>
            </w:r>
          </w:p>
        </w:tc>
      </w:tr>
    </w:tbl>
    <w:p w14:paraId="209BE56C" w14:textId="77777777" w:rsidR="0041659A" w:rsidRDefault="0041659A">
      <w:pPr>
        <w:spacing w:after="40"/>
        <w:ind w:firstLine="0"/>
        <w:rPr>
          <w:rFonts w:hint="eastAsia"/>
        </w:rPr>
      </w:pPr>
    </w:p>
    <w:p w14:paraId="17BD136A" w14:textId="77777777" w:rsidR="0041659A" w:rsidRDefault="00814F11">
      <w:pPr>
        <w:pStyle w:val="2"/>
        <w:keepLines/>
        <w:spacing w:before="0" w:after="0" w:line="360" w:lineRule="auto"/>
        <w:rPr>
          <w:rFonts w:hint="eastAsia"/>
        </w:rPr>
      </w:pPr>
      <w:bookmarkStart w:id="11" w:name="_Toc241051732"/>
      <w:r>
        <w:t xml:space="preserve">2.6 </w:t>
      </w:r>
      <w:r>
        <w:t>人工处理过程</w:t>
      </w:r>
      <w:bookmarkEnd w:id="11"/>
    </w:p>
    <w:p w14:paraId="4B9E7F4E" w14:textId="77777777" w:rsidR="0041659A" w:rsidRDefault="00814F11">
      <w:pPr>
        <w:pStyle w:val="14"/>
        <w:spacing w:line="360" w:lineRule="auto"/>
        <w:ind w:left="420" w:hanging="170"/>
      </w:pPr>
      <w:r>
        <w:rPr>
          <w:rFonts w:ascii="宋体" w:hAnsi="宋体" w:cs="宋体"/>
          <w:color w:val="000000"/>
        </w:rPr>
        <w:t>管理员在导入前核对</w:t>
      </w:r>
      <w:r>
        <w:rPr>
          <w:rFonts w:ascii="宋体" w:hAnsi="宋体" w:cs="宋体"/>
          <w:color w:val="000000"/>
        </w:rPr>
        <w:t xml:space="preserve"> CSV </w:t>
      </w:r>
      <w:r>
        <w:rPr>
          <w:rFonts w:ascii="宋体" w:hAnsi="宋体" w:cs="宋体"/>
          <w:color w:val="000000"/>
        </w:rPr>
        <w:t>文件名、编码、字段名和数据范围。</w:t>
      </w:r>
    </w:p>
    <w:p w14:paraId="1A86BD36" w14:textId="77777777" w:rsidR="0041659A" w:rsidRDefault="00814F11">
      <w:pPr>
        <w:pStyle w:val="14"/>
        <w:spacing w:line="360" w:lineRule="auto"/>
        <w:ind w:left="420" w:hanging="170"/>
      </w:pPr>
      <w:r>
        <w:rPr>
          <w:rFonts w:ascii="宋体" w:hAnsi="宋体" w:cs="宋体"/>
          <w:color w:val="000000"/>
        </w:rPr>
        <w:t>管理员确认地块删除操作；需要更新地块时先删除旧记录再重新导入。</w:t>
      </w:r>
    </w:p>
    <w:p w14:paraId="3E158D58" w14:textId="77777777" w:rsidR="0041659A" w:rsidRDefault="00814F11">
      <w:pPr>
        <w:pStyle w:val="14"/>
        <w:spacing w:line="360" w:lineRule="auto"/>
        <w:ind w:left="420" w:hanging="170"/>
      </w:pPr>
      <w:r>
        <w:rPr>
          <w:rFonts w:ascii="宋体" w:hAnsi="宋体" w:cs="宋体"/>
          <w:color w:val="000000"/>
        </w:rPr>
        <w:t>维护人员定期备份</w:t>
      </w:r>
      <w:r>
        <w:rPr>
          <w:rFonts w:ascii="宋体" w:hAnsi="宋体" w:cs="宋体"/>
          <w:color w:val="000000"/>
        </w:rPr>
        <w:t xml:space="preserve"> db.sqlite3</w:t>
      </w:r>
      <w:r>
        <w:rPr>
          <w:rFonts w:ascii="宋体" w:hAnsi="宋体" w:cs="宋体"/>
          <w:color w:val="000000"/>
        </w:rPr>
        <w:t>，并在恢复后执行</w:t>
      </w:r>
      <w:r>
        <w:rPr>
          <w:rFonts w:ascii="宋体" w:hAnsi="宋体" w:cs="宋体"/>
          <w:color w:val="000000"/>
        </w:rPr>
        <w:t xml:space="preserve"> SQLite </w:t>
      </w:r>
      <w:r>
        <w:rPr>
          <w:rFonts w:ascii="宋体" w:hAnsi="宋体" w:cs="宋体"/>
          <w:color w:val="000000"/>
        </w:rPr>
        <w:t>完整性检查。</w:t>
      </w:r>
    </w:p>
    <w:p w14:paraId="5BDC42CE" w14:textId="77777777" w:rsidR="0041659A" w:rsidRDefault="00814F11">
      <w:pPr>
        <w:pStyle w:val="14"/>
        <w:spacing w:line="360" w:lineRule="auto"/>
        <w:ind w:left="420" w:hanging="170"/>
      </w:pPr>
      <w:r>
        <w:rPr>
          <w:rFonts w:ascii="宋体" w:hAnsi="宋体" w:cs="宋体"/>
          <w:color w:val="000000"/>
        </w:rPr>
        <w:t>验收人员在浏览器中完成角色、地图、查询、统计和导出功能演示。</w:t>
      </w:r>
    </w:p>
    <w:p w14:paraId="2BFBD0DF" w14:textId="77777777" w:rsidR="0041659A" w:rsidRDefault="00814F11">
      <w:pPr>
        <w:pStyle w:val="2"/>
        <w:keepLines/>
        <w:spacing w:before="0" w:after="0" w:line="360" w:lineRule="auto"/>
        <w:rPr>
          <w:rFonts w:hint="eastAsia"/>
        </w:rPr>
      </w:pPr>
      <w:bookmarkStart w:id="12" w:name="_Toc241051733"/>
      <w:r>
        <w:t xml:space="preserve">2.7 </w:t>
      </w:r>
      <w:r>
        <w:t>尚未解决的问题</w:t>
      </w:r>
      <w:bookmarkEnd w:id="12"/>
    </w:p>
    <w:p w14:paraId="7688D466" w14:textId="77777777" w:rsidR="0041659A" w:rsidRDefault="00814F11">
      <w:pPr>
        <w:pStyle w:val="13"/>
        <w:spacing w:line="360" w:lineRule="auto"/>
        <w:ind w:left="420" w:hanging="170"/>
      </w:pPr>
      <w:r>
        <w:rPr>
          <w:rFonts w:ascii="宋体" w:hAnsi="宋体" w:cs="宋体"/>
          <w:color w:val="000000"/>
        </w:rPr>
        <w:t>阶段二作业效率模块的达标率、生产率和时间利用率尚未在代码中实现。</w:t>
      </w:r>
    </w:p>
    <w:p w14:paraId="7A4941A4" w14:textId="77777777" w:rsidR="0041659A" w:rsidRDefault="00814F11">
      <w:pPr>
        <w:pStyle w:val="13"/>
        <w:spacing w:line="360" w:lineRule="auto"/>
        <w:ind w:left="420" w:hanging="170"/>
      </w:pPr>
      <w:r>
        <w:rPr>
          <w:rFonts w:ascii="宋体" w:hAnsi="宋体" w:cs="宋体"/>
          <w:color w:val="000000"/>
        </w:rPr>
        <w:t>注册页允许访客选择管理员角色，仅适用于封闭实训环境；生产部署必须改为受控授权。</w:t>
      </w:r>
    </w:p>
    <w:p w14:paraId="676822B1" w14:textId="77777777" w:rsidR="0041659A" w:rsidRDefault="00814F11">
      <w:pPr>
        <w:pStyle w:val="13"/>
        <w:spacing w:line="360" w:lineRule="auto"/>
        <w:ind w:left="420" w:hanging="170"/>
      </w:pPr>
      <w:r>
        <w:rPr>
          <w:rFonts w:ascii="宋体" w:hAnsi="宋体" w:cs="宋体"/>
          <w:color w:val="000000"/>
        </w:rPr>
        <w:t xml:space="preserve">SQLite </w:t>
      </w:r>
      <w:r>
        <w:rPr>
          <w:rFonts w:ascii="宋体" w:hAnsi="宋体" w:cs="宋体"/>
          <w:color w:val="000000"/>
        </w:rPr>
        <w:t>外键约束依赖连接配置；当前业务删除依靠</w:t>
      </w:r>
      <w:r>
        <w:rPr>
          <w:rFonts w:ascii="宋体" w:hAnsi="宋体" w:cs="宋体"/>
          <w:color w:val="000000"/>
        </w:rPr>
        <w:t xml:space="preserve"> Django ORM </w:t>
      </w:r>
      <w:r>
        <w:rPr>
          <w:rFonts w:ascii="宋体" w:hAnsi="宋体" w:cs="宋体"/>
          <w:color w:val="000000"/>
        </w:rPr>
        <w:t>的级联行为。</w:t>
      </w:r>
    </w:p>
    <w:p w14:paraId="2107D2B8" w14:textId="77777777" w:rsidR="0041659A" w:rsidRDefault="00814F11">
      <w:pPr>
        <w:pStyle w:val="13"/>
        <w:spacing w:line="360" w:lineRule="auto"/>
        <w:ind w:left="420" w:hanging="170"/>
      </w:pPr>
      <w:r>
        <w:rPr>
          <w:rFonts w:ascii="宋体" w:hAnsi="宋体" w:cs="宋体"/>
          <w:color w:val="000000"/>
        </w:rPr>
        <w:t xml:space="preserve">SECRET_KEY </w:t>
      </w:r>
      <w:r>
        <w:rPr>
          <w:rFonts w:ascii="宋体" w:hAnsi="宋体" w:cs="宋体"/>
          <w:color w:val="000000"/>
        </w:rPr>
        <w:t>仍在</w:t>
      </w:r>
      <w:r>
        <w:rPr>
          <w:rFonts w:ascii="宋体" w:hAnsi="宋体" w:cs="宋体"/>
          <w:color w:val="000000"/>
        </w:rPr>
        <w:t xml:space="preserve"> settings.py </w:t>
      </w:r>
      <w:r>
        <w:rPr>
          <w:rFonts w:ascii="宋体" w:hAnsi="宋体" w:cs="宋体"/>
          <w:color w:val="000000"/>
        </w:rPr>
        <w:t>中，</w:t>
      </w:r>
      <w:r>
        <w:rPr>
          <w:rFonts w:ascii="宋体" w:hAnsi="宋体" w:cs="宋体"/>
          <w:color w:val="000000"/>
        </w:rPr>
        <w:t xml:space="preserve">DEBUG </w:t>
      </w:r>
      <w:r>
        <w:rPr>
          <w:rFonts w:ascii="宋体" w:hAnsi="宋体" w:cs="宋体"/>
          <w:color w:val="000000"/>
        </w:rPr>
        <w:t>默认为开启，部署前需改为安全配置。</w:t>
      </w:r>
    </w:p>
    <w:p w14:paraId="442B9E55" w14:textId="77777777" w:rsidR="0041659A" w:rsidRDefault="00814F11">
      <w:pPr>
        <w:pStyle w:val="1"/>
        <w:keepLines/>
        <w:spacing w:before="0" w:after="0" w:line="360" w:lineRule="auto"/>
        <w:rPr>
          <w:rFonts w:hint="eastAsia"/>
        </w:rPr>
      </w:pPr>
      <w:bookmarkStart w:id="13" w:name="_Toc241051734"/>
      <w:r>
        <w:t xml:space="preserve">3 </w:t>
      </w:r>
      <w:r>
        <w:t>接口设计</w:t>
      </w:r>
      <w:bookmarkEnd w:id="13"/>
    </w:p>
    <w:p w14:paraId="5865F347" w14:textId="77777777" w:rsidR="0041659A" w:rsidRDefault="00814F11">
      <w:pPr>
        <w:pStyle w:val="2"/>
        <w:keepLines/>
        <w:spacing w:before="0" w:after="0" w:line="360" w:lineRule="auto"/>
        <w:rPr>
          <w:rFonts w:hint="eastAsia"/>
        </w:rPr>
      </w:pPr>
      <w:bookmarkStart w:id="14" w:name="_Toc241051735"/>
      <w:r>
        <w:t xml:space="preserve">3.1 </w:t>
      </w:r>
      <w:r>
        <w:t>用户接口</w:t>
      </w:r>
      <w:bookmarkEnd w:id="14"/>
    </w:p>
    <w:tbl>
      <w:tblPr>
        <w:tblStyle w:val="a5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2381"/>
        <w:gridCol w:w="2891"/>
        <w:gridCol w:w="1757"/>
      </w:tblGrid>
      <w:tr w:rsidR="0041659A" w14:paraId="74191D22" w14:textId="77777777">
        <w:trPr>
          <w:tblHeader/>
          <w:jc w:val="center"/>
        </w:trPr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2C0CF" w14:textId="77777777" w:rsidR="0041659A" w:rsidRDefault="00814F11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</w:rPr>
              <w:t>页面</w:t>
            </w:r>
          </w:p>
        </w:tc>
        <w:tc>
          <w:tcPr>
            <w:tcW w:w="238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BB31E" w14:textId="77777777" w:rsidR="0041659A" w:rsidRDefault="00814F11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</w:rPr>
              <w:t>入口</w:t>
            </w:r>
          </w:p>
        </w:tc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371A6" w14:textId="77777777" w:rsidR="0041659A" w:rsidRDefault="00814F11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</w:rPr>
              <w:t>主要控件</w:t>
            </w:r>
          </w:p>
        </w:tc>
        <w:tc>
          <w:tcPr>
            <w:tcW w:w="175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BA86C" w14:textId="77777777" w:rsidR="0041659A" w:rsidRDefault="00814F11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</w:rPr>
              <w:t>响应</w:t>
            </w:r>
          </w:p>
        </w:tc>
      </w:tr>
      <w:tr w:rsidR="0041659A" w14:paraId="3E1673E7" w14:textId="77777777">
        <w:trPr>
          <w:cantSplit/>
          <w:jc w:val="center"/>
        </w:trPr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FA2C2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登录与注册</w:t>
            </w:r>
          </w:p>
        </w:tc>
        <w:tc>
          <w:tcPr>
            <w:tcW w:w="238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39443" w14:textId="77777777" w:rsidR="0041659A" w:rsidRDefault="00814F11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/accounts/login/</w:t>
            </w:r>
            <w:r>
              <w:rPr>
                <w:rFonts w:ascii="微软雅黑" w:eastAsia="微软雅黑" w:hAnsi="微软雅黑" w:cs="微软雅黑"/>
              </w:rPr>
              <w:t>、</w:t>
            </w:r>
            <w:r>
              <w:rPr>
                <w:rFonts w:ascii="微软雅黑" w:eastAsia="微软雅黑" w:hAnsi="微软雅黑" w:cs="微软雅黑"/>
              </w:rPr>
              <w:t>/accounts/register/</w:t>
            </w:r>
          </w:p>
        </w:tc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BB97E" w14:textId="77777777" w:rsidR="0041659A" w:rsidRDefault="00814F11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角色页签、账号、邮箱、密码</w:t>
            </w:r>
          </w:p>
        </w:tc>
        <w:tc>
          <w:tcPr>
            <w:tcW w:w="175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7D797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会话建立或表单错误</w:t>
            </w:r>
          </w:p>
        </w:tc>
      </w:tr>
      <w:tr w:rsidR="0041659A" w14:paraId="2F9437C6" w14:textId="77777777">
        <w:trPr>
          <w:cantSplit/>
          <w:jc w:val="center"/>
        </w:trPr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939A9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lastRenderedPageBreak/>
              <w:t>地图首页</w:t>
            </w:r>
          </w:p>
        </w:tc>
        <w:tc>
          <w:tcPr>
            <w:tcW w:w="238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5F2F2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/</w:t>
            </w:r>
          </w:p>
        </w:tc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5ECC8" w14:textId="77777777" w:rsidR="0041659A" w:rsidRDefault="00814F11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地块列表、底图、测距、全图、回放控制</w:t>
            </w:r>
          </w:p>
        </w:tc>
        <w:tc>
          <w:tcPr>
            <w:tcW w:w="175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97757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轨迹图层与统计侧栏</w:t>
            </w:r>
          </w:p>
        </w:tc>
      </w:tr>
      <w:tr w:rsidR="0041659A" w14:paraId="70F90A49" w14:textId="77777777">
        <w:trPr>
          <w:cantSplit/>
          <w:jc w:val="center"/>
        </w:trPr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C6172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轨迹查询</w:t>
            </w:r>
          </w:p>
        </w:tc>
        <w:tc>
          <w:tcPr>
            <w:tcW w:w="238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34D4D" w14:textId="77777777" w:rsidR="0041659A" w:rsidRDefault="00814F11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/tracks/query/</w:t>
            </w:r>
          </w:p>
        </w:tc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93241" w14:textId="77777777" w:rsidR="0041659A" w:rsidRDefault="00814F11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地块、状态、序列号、速度范围</w:t>
            </w:r>
          </w:p>
        </w:tc>
        <w:tc>
          <w:tcPr>
            <w:tcW w:w="175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9B2B2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分页表格与摘要</w:t>
            </w:r>
          </w:p>
        </w:tc>
      </w:tr>
      <w:tr w:rsidR="0041659A" w14:paraId="70A14E25" w14:textId="77777777">
        <w:trPr>
          <w:cantSplit/>
          <w:jc w:val="center"/>
        </w:trPr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C987E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统计分析</w:t>
            </w:r>
          </w:p>
        </w:tc>
        <w:tc>
          <w:tcPr>
            <w:tcW w:w="238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2EAED" w14:textId="77777777" w:rsidR="0041659A" w:rsidRDefault="00814F11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/tracks/statistics/</w:t>
            </w:r>
          </w:p>
        </w:tc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B2EB6" w14:textId="77777777" w:rsidR="0041659A" w:rsidRDefault="00814F11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统计卡片、地块表、图表、导出</w:t>
            </w:r>
          </w:p>
        </w:tc>
        <w:tc>
          <w:tcPr>
            <w:tcW w:w="175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BC0D3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汇总和</w:t>
            </w:r>
            <w:r>
              <w:rPr>
                <w:rFonts w:ascii="微软雅黑" w:eastAsia="微软雅黑" w:hAnsi="微软雅黑" w:cs="微软雅黑"/>
              </w:rPr>
              <w:t xml:space="preserve"> XLSX</w:t>
            </w:r>
          </w:p>
        </w:tc>
      </w:tr>
      <w:tr w:rsidR="0041659A" w14:paraId="18C20BB6" w14:textId="77777777">
        <w:trPr>
          <w:cantSplit/>
          <w:jc w:val="center"/>
        </w:trPr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FC611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数据管理</w:t>
            </w:r>
          </w:p>
        </w:tc>
        <w:tc>
          <w:tcPr>
            <w:tcW w:w="238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E7847" w14:textId="77777777" w:rsidR="0041659A" w:rsidRDefault="00814F11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/tracks/import/</w:t>
            </w:r>
          </w:p>
        </w:tc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9309C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多文件上传、删除按钮</w:t>
            </w:r>
          </w:p>
        </w:tc>
        <w:tc>
          <w:tcPr>
            <w:tcW w:w="175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A8AF6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导入结果和地块列表</w:t>
            </w:r>
          </w:p>
        </w:tc>
      </w:tr>
      <w:tr w:rsidR="0041659A" w14:paraId="5F37F561" w14:textId="77777777">
        <w:trPr>
          <w:cantSplit/>
          <w:jc w:val="center"/>
        </w:trPr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800D5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用户管理</w:t>
            </w:r>
          </w:p>
        </w:tc>
        <w:tc>
          <w:tcPr>
            <w:tcW w:w="238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4E2AA" w14:textId="77777777" w:rsidR="0041659A" w:rsidRDefault="00814F11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/tracks/users/</w:t>
            </w:r>
          </w:p>
        </w:tc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87430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用户表、删除按钮</w:t>
            </w:r>
          </w:p>
        </w:tc>
        <w:tc>
          <w:tcPr>
            <w:tcW w:w="175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E4CE1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账号列表和操作结果</w:t>
            </w:r>
          </w:p>
        </w:tc>
      </w:tr>
    </w:tbl>
    <w:p w14:paraId="00CD7970" w14:textId="77777777" w:rsidR="0041659A" w:rsidRDefault="0041659A">
      <w:pPr>
        <w:spacing w:after="40"/>
        <w:ind w:firstLine="0"/>
        <w:rPr>
          <w:rFonts w:hint="eastAsia"/>
        </w:rPr>
      </w:pPr>
    </w:p>
    <w:p w14:paraId="65B86014" w14:textId="77777777" w:rsidR="0041659A" w:rsidRDefault="00814F11">
      <w:pPr>
        <w:pStyle w:val="2"/>
        <w:keepLines/>
        <w:spacing w:before="0" w:after="0" w:line="360" w:lineRule="auto"/>
        <w:rPr>
          <w:rFonts w:hint="eastAsia"/>
        </w:rPr>
      </w:pPr>
      <w:bookmarkStart w:id="15" w:name="_Toc241051736"/>
      <w:r>
        <w:t xml:space="preserve">3.2 </w:t>
      </w:r>
      <w:r>
        <w:t>外部接口</w:t>
      </w:r>
      <w:bookmarkEnd w:id="15"/>
    </w:p>
    <w:tbl>
      <w:tblPr>
        <w:tblStyle w:val="a5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2154"/>
        <w:gridCol w:w="2268"/>
        <w:gridCol w:w="2098"/>
      </w:tblGrid>
      <w:tr w:rsidR="0041659A" w14:paraId="6AD8BD05" w14:textId="77777777">
        <w:trPr>
          <w:tblHeader/>
          <w:jc w:val="center"/>
        </w:trPr>
        <w:tc>
          <w:tcPr>
            <w:tcW w:w="19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AC76A" w14:textId="77777777" w:rsidR="0041659A" w:rsidRDefault="00814F11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</w:rPr>
              <w:t>接口</w:t>
            </w:r>
          </w:p>
        </w:tc>
        <w:tc>
          <w:tcPr>
            <w:tcW w:w="21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1253E" w14:textId="77777777" w:rsidR="0041659A" w:rsidRDefault="00814F11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</w:rPr>
              <w:t>协议或格式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E9F8E" w14:textId="77777777" w:rsidR="0041659A" w:rsidRDefault="00814F11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</w:rPr>
              <w:t>用途</w:t>
            </w:r>
          </w:p>
        </w:tc>
        <w:tc>
          <w:tcPr>
            <w:tcW w:w="209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BD0DF" w14:textId="77777777" w:rsidR="0041659A" w:rsidRDefault="00814F11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</w:rPr>
              <w:t>异常策略</w:t>
            </w:r>
          </w:p>
        </w:tc>
      </w:tr>
      <w:tr w:rsidR="0041659A" w14:paraId="1B8DFE94" w14:textId="77777777">
        <w:trPr>
          <w:cantSplit/>
          <w:jc w:val="center"/>
        </w:trPr>
        <w:tc>
          <w:tcPr>
            <w:tcW w:w="19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869FF" w14:textId="77777777" w:rsidR="0041659A" w:rsidRDefault="00814F11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OpenStreetMap</w:t>
            </w:r>
          </w:p>
        </w:tc>
        <w:tc>
          <w:tcPr>
            <w:tcW w:w="21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714CE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 xml:space="preserve">HTTPS XYZ </w:t>
            </w:r>
            <w:r>
              <w:rPr>
                <w:rFonts w:ascii="微软雅黑" w:eastAsia="微软雅黑" w:hAnsi="微软雅黑" w:cs="微软雅黑"/>
              </w:rPr>
              <w:t>瓦片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61360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矢量底图</w:t>
            </w:r>
          </w:p>
        </w:tc>
        <w:tc>
          <w:tcPr>
            <w:tcW w:w="209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24355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失败时不影响业务数据接口</w:t>
            </w:r>
          </w:p>
        </w:tc>
      </w:tr>
      <w:tr w:rsidR="0041659A" w14:paraId="0744F64D" w14:textId="77777777">
        <w:trPr>
          <w:cantSplit/>
          <w:jc w:val="center"/>
        </w:trPr>
        <w:tc>
          <w:tcPr>
            <w:tcW w:w="19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C406B" w14:textId="77777777" w:rsidR="0041659A" w:rsidRDefault="00814F11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ArcGIS World Imagery</w:t>
            </w:r>
          </w:p>
        </w:tc>
        <w:tc>
          <w:tcPr>
            <w:tcW w:w="21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01BBE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 xml:space="preserve">HTTPS XYZ </w:t>
            </w:r>
            <w:r>
              <w:rPr>
                <w:rFonts w:ascii="微软雅黑" w:eastAsia="微软雅黑" w:hAnsi="微软雅黑" w:cs="微软雅黑"/>
              </w:rPr>
              <w:t>瓦片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51DD1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遥感影像底图</w:t>
            </w:r>
          </w:p>
        </w:tc>
        <w:tc>
          <w:tcPr>
            <w:tcW w:w="209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5B3F0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失败时可切换矢量底图</w:t>
            </w:r>
          </w:p>
        </w:tc>
      </w:tr>
      <w:tr w:rsidR="0041659A" w14:paraId="72271793" w14:textId="77777777">
        <w:trPr>
          <w:cantSplit/>
          <w:jc w:val="center"/>
        </w:trPr>
        <w:tc>
          <w:tcPr>
            <w:tcW w:w="19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9A1F7" w14:textId="77777777" w:rsidR="0041659A" w:rsidRDefault="00814F11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 xml:space="preserve">Bootstrap </w:t>
            </w:r>
            <w:r>
              <w:rPr>
                <w:rFonts w:ascii="微软雅黑" w:eastAsia="微软雅黑" w:hAnsi="微软雅黑" w:cs="微软雅黑"/>
              </w:rPr>
              <w:t>与图标</w:t>
            </w:r>
          </w:p>
        </w:tc>
        <w:tc>
          <w:tcPr>
            <w:tcW w:w="21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77133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 xml:space="preserve">CDN </w:t>
            </w:r>
            <w:r>
              <w:rPr>
                <w:rFonts w:ascii="微软雅黑" w:eastAsia="微软雅黑" w:hAnsi="微软雅黑" w:cs="微软雅黑"/>
              </w:rPr>
              <w:t>静态资源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E7DBA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页面布局和图标</w:t>
            </w:r>
          </w:p>
        </w:tc>
        <w:tc>
          <w:tcPr>
            <w:tcW w:w="209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A3E5B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建议部署时本地化</w:t>
            </w:r>
          </w:p>
        </w:tc>
      </w:tr>
      <w:tr w:rsidR="0041659A" w14:paraId="24C74E85" w14:textId="77777777">
        <w:trPr>
          <w:cantSplit/>
          <w:jc w:val="center"/>
        </w:trPr>
        <w:tc>
          <w:tcPr>
            <w:tcW w:w="19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05F88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Chart.js</w:t>
            </w:r>
          </w:p>
        </w:tc>
        <w:tc>
          <w:tcPr>
            <w:tcW w:w="21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DCB6F" w14:textId="77777777" w:rsidR="0041659A" w:rsidRDefault="00814F11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CDN JavaScript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231CC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统计图表</w:t>
            </w:r>
          </w:p>
        </w:tc>
        <w:tc>
          <w:tcPr>
            <w:tcW w:w="209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D3C18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失败时表格和导出仍可用</w:t>
            </w:r>
          </w:p>
        </w:tc>
      </w:tr>
      <w:tr w:rsidR="0041659A" w14:paraId="4D098E76" w14:textId="77777777">
        <w:trPr>
          <w:cantSplit/>
          <w:jc w:val="center"/>
        </w:trPr>
        <w:tc>
          <w:tcPr>
            <w:tcW w:w="19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C0A14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CSV</w:t>
            </w:r>
          </w:p>
        </w:tc>
        <w:tc>
          <w:tcPr>
            <w:tcW w:w="21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B58DE" w14:textId="77777777" w:rsidR="0041659A" w:rsidRDefault="00814F11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multipart/form-data</w:t>
            </w:r>
            <w:r>
              <w:rPr>
                <w:rFonts w:ascii="微软雅黑" w:eastAsia="微软雅黑" w:hAnsi="微软雅黑" w:cs="微软雅黑"/>
              </w:rPr>
              <w:t>、</w:t>
            </w:r>
            <w:r>
              <w:rPr>
                <w:rFonts w:ascii="微软雅黑" w:eastAsia="微软雅黑" w:hAnsi="微软雅黑" w:cs="微软雅黑"/>
              </w:rPr>
              <w:t>GBK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CE795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管理员导入轨迹</w:t>
            </w:r>
          </w:p>
        </w:tc>
        <w:tc>
          <w:tcPr>
            <w:tcW w:w="209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D1C0A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逐文件捕获异常并提示</w:t>
            </w:r>
          </w:p>
        </w:tc>
      </w:tr>
      <w:tr w:rsidR="0041659A" w14:paraId="11D416F8" w14:textId="77777777">
        <w:trPr>
          <w:cantSplit/>
          <w:jc w:val="center"/>
        </w:trPr>
        <w:tc>
          <w:tcPr>
            <w:tcW w:w="19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B351D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lastRenderedPageBreak/>
              <w:t>XLSX</w:t>
            </w:r>
          </w:p>
        </w:tc>
        <w:tc>
          <w:tcPr>
            <w:tcW w:w="21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150C1" w14:textId="77777777" w:rsidR="0041659A" w:rsidRDefault="00814F11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Office Open XML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3F74D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统计结果下载</w:t>
            </w:r>
          </w:p>
        </w:tc>
        <w:tc>
          <w:tcPr>
            <w:tcW w:w="209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300D7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生成失败返回服务器错误</w:t>
            </w:r>
          </w:p>
        </w:tc>
      </w:tr>
    </w:tbl>
    <w:p w14:paraId="1081F0ED" w14:textId="77777777" w:rsidR="0041659A" w:rsidRDefault="0041659A">
      <w:pPr>
        <w:spacing w:after="40"/>
        <w:ind w:firstLine="0"/>
        <w:rPr>
          <w:rFonts w:hint="eastAsia"/>
        </w:rPr>
      </w:pPr>
    </w:p>
    <w:p w14:paraId="64047CDA" w14:textId="77777777" w:rsidR="0041659A" w:rsidRDefault="00814F11">
      <w:pPr>
        <w:pStyle w:val="2"/>
        <w:keepLines/>
        <w:spacing w:before="0" w:after="0" w:line="360" w:lineRule="auto"/>
        <w:rPr>
          <w:rFonts w:hint="eastAsia"/>
        </w:rPr>
      </w:pPr>
      <w:bookmarkStart w:id="16" w:name="_Toc241051737"/>
      <w:r>
        <w:t xml:space="preserve">3.3 </w:t>
      </w:r>
      <w:r>
        <w:t>内部接口</w:t>
      </w:r>
      <w:bookmarkEnd w:id="16"/>
    </w:p>
    <w:tbl>
      <w:tblPr>
        <w:tblStyle w:val="a5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1984"/>
        <w:gridCol w:w="1701"/>
        <w:gridCol w:w="2835"/>
      </w:tblGrid>
      <w:tr w:rsidR="0041659A" w14:paraId="3BDC0586" w14:textId="77777777">
        <w:trPr>
          <w:tblHeader/>
          <w:jc w:val="center"/>
        </w:trPr>
        <w:tc>
          <w:tcPr>
            <w:tcW w:w="19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69F59" w14:textId="77777777" w:rsidR="0041659A" w:rsidRDefault="00814F11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</w:rPr>
              <w:t>调用方</w:t>
            </w:r>
          </w:p>
        </w:tc>
        <w:tc>
          <w:tcPr>
            <w:tcW w:w="19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BDF3E" w14:textId="77777777" w:rsidR="0041659A" w:rsidRDefault="00814F11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</w:rPr>
              <w:t>被调用方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0130F" w14:textId="77777777" w:rsidR="0041659A" w:rsidRDefault="00814F11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</w:rPr>
              <w:t>接口</w:t>
            </w:r>
          </w:p>
        </w:tc>
        <w:tc>
          <w:tcPr>
            <w:tcW w:w="28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7EF80" w14:textId="77777777" w:rsidR="0041659A" w:rsidRDefault="00814F11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</w:rPr>
              <w:t>主要数据</w:t>
            </w:r>
          </w:p>
        </w:tc>
      </w:tr>
      <w:tr w:rsidR="0041659A" w14:paraId="32B4D7E6" w14:textId="77777777">
        <w:trPr>
          <w:cantSplit/>
          <w:jc w:val="center"/>
        </w:trPr>
        <w:tc>
          <w:tcPr>
            <w:tcW w:w="19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CC19F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URLConf</w:t>
            </w:r>
          </w:p>
        </w:tc>
        <w:tc>
          <w:tcPr>
            <w:tcW w:w="19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C9F5F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views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AB23E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Django path</w:t>
            </w:r>
          </w:p>
        </w:tc>
        <w:tc>
          <w:tcPr>
            <w:tcW w:w="28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4BDDE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request</w:t>
            </w:r>
            <w:r>
              <w:rPr>
                <w:rFonts w:ascii="微软雅黑" w:eastAsia="微软雅黑" w:hAnsi="微软雅黑" w:cs="微软雅黑"/>
              </w:rPr>
              <w:t>、</w:t>
            </w:r>
            <w:r>
              <w:rPr>
                <w:rFonts w:ascii="微软雅黑" w:eastAsia="微软雅黑" w:hAnsi="微软雅黑" w:cs="微软雅黑"/>
              </w:rPr>
              <w:t>pk</w:t>
            </w:r>
          </w:p>
        </w:tc>
      </w:tr>
      <w:tr w:rsidR="0041659A" w14:paraId="54A9AC3D" w14:textId="77777777">
        <w:trPr>
          <w:cantSplit/>
          <w:jc w:val="center"/>
        </w:trPr>
        <w:tc>
          <w:tcPr>
            <w:tcW w:w="19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B5BC2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views</w:t>
            </w:r>
          </w:p>
        </w:tc>
        <w:tc>
          <w:tcPr>
            <w:tcW w:w="19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C0D13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services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E6573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 xml:space="preserve">Python </w:t>
            </w:r>
            <w:r>
              <w:rPr>
                <w:rFonts w:ascii="微软雅黑" w:eastAsia="微软雅黑" w:hAnsi="微软雅黑" w:cs="微软雅黑"/>
              </w:rPr>
              <w:t>函数</w:t>
            </w:r>
          </w:p>
        </w:tc>
        <w:tc>
          <w:tcPr>
            <w:tcW w:w="28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6B48F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Track</w:t>
            </w:r>
            <w:r>
              <w:rPr>
                <w:rFonts w:ascii="微软雅黑" w:eastAsia="微软雅黑" w:hAnsi="微软雅黑" w:cs="微软雅黑"/>
              </w:rPr>
              <w:t>；统计字典</w:t>
            </w:r>
          </w:p>
        </w:tc>
      </w:tr>
      <w:tr w:rsidR="0041659A" w14:paraId="1849E874" w14:textId="77777777">
        <w:trPr>
          <w:cantSplit/>
          <w:jc w:val="center"/>
        </w:trPr>
        <w:tc>
          <w:tcPr>
            <w:tcW w:w="19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17548" w14:textId="77777777" w:rsidR="0041659A" w:rsidRDefault="00814F11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views/services</w:t>
            </w:r>
          </w:p>
        </w:tc>
        <w:tc>
          <w:tcPr>
            <w:tcW w:w="19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D0BD2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models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B47C3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Django ORM</w:t>
            </w:r>
          </w:p>
        </w:tc>
        <w:tc>
          <w:tcPr>
            <w:tcW w:w="28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CE0D3" w14:textId="77777777" w:rsidR="0041659A" w:rsidRDefault="00814F11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QuerySet</w:t>
            </w:r>
            <w:r>
              <w:rPr>
                <w:rFonts w:ascii="微软雅黑" w:eastAsia="微软雅黑" w:hAnsi="微软雅黑" w:cs="微软雅黑"/>
              </w:rPr>
              <w:t>、</w:t>
            </w:r>
            <w:r>
              <w:rPr>
                <w:rFonts w:ascii="微软雅黑" w:eastAsia="微软雅黑" w:hAnsi="微软雅黑" w:cs="微软雅黑"/>
              </w:rPr>
              <w:t>Track</w:t>
            </w:r>
            <w:r>
              <w:rPr>
                <w:rFonts w:ascii="微软雅黑" w:eastAsia="微软雅黑" w:hAnsi="微软雅黑" w:cs="微软雅黑"/>
              </w:rPr>
              <w:t>、</w:t>
            </w:r>
            <w:r>
              <w:rPr>
                <w:rFonts w:ascii="微软雅黑" w:eastAsia="微软雅黑" w:hAnsi="微软雅黑" w:cs="微软雅黑"/>
              </w:rPr>
              <w:t>TrackPoint</w:t>
            </w:r>
          </w:p>
        </w:tc>
      </w:tr>
      <w:tr w:rsidR="0041659A" w14:paraId="756F94B9" w14:textId="77777777">
        <w:trPr>
          <w:cantSplit/>
          <w:jc w:val="center"/>
        </w:trPr>
        <w:tc>
          <w:tcPr>
            <w:tcW w:w="19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76FE6" w14:textId="77777777" w:rsidR="0041659A" w:rsidRDefault="00814F11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模板</w:t>
            </w:r>
            <w:r>
              <w:rPr>
                <w:rFonts w:ascii="微软雅黑" w:eastAsia="微软雅黑" w:hAnsi="微软雅黑" w:cs="微软雅黑"/>
              </w:rPr>
              <w:t xml:space="preserve"> JavaScript</w:t>
            </w:r>
          </w:p>
        </w:tc>
        <w:tc>
          <w:tcPr>
            <w:tcW w:w="19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CA884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 xml:space="preserve">JSON </w:t>
            </w:r>
            <w:r>
              <w:rPr>
                <w:rFonts w:ascii="微软雅黑" w:eastAsia="微软雅黑" w:hAnsi="微软雅黑" w:cs="微软雅黑"/>
              </w:rPr>
              <w:t>视图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9A141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fetch</w:t>
            </w:r>
          </w:p>
        </w:tc>
        <w:tc>
          <w:tcPr>
            <w:tcW w:w="28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BF129" w14:textId="77777777" w:rsidR="0041659A" w:rsidRDefault="00814F11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GeoJSON</w:t>
            </w:r>
            <w:r>
              <w:rPr>
                <w:rFonts w:ascii="微软雅黑" w:eastAsia="微软雅黑" w:hAnsi="微软雅黑" w:cs="微软雅黑"/>
              </w:rPr>
              <w:t>、统计</w:t>
            </w:r>
            <w:r>
              <w:rPr>
                <w:rFonts w:ascii="微软雅黑" w:eastAsia="微软雅黑" w:hAnsi="微软雅黑" w:cs="微软雅黑"/>
              </w:rPr>
              <w:t xml:space="preserve"> JSON</w:t>
            </w:r>
          </w:p>
        </w:tc>
      </w:tr>
      <w:tr w:rsidR="0041659A" w14:paraId="2C8E763C" w14:textId="77777777">
        <w:trPr>
          <w:cantSplit/>
          <w:jc w:val="center"/>
        </w:trPr>
        <w:tc>
          <w:tcPr>
            <w:tcW w:w="19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96D73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views</w:t>
            </w:r>
          </w:p>
        </w:tc>
        <w:tc>
          <w:tcPr>
            <w:tcW w:w="19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8B284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模板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52E58" w14:textId="77777777" w:rsidR="0041659A" w:rsidRDefault="00814F11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render context</w:t>
            </w:r>
          </w:p>
        </w:tc>
        <w:tc>
          <w:tcPr>
            <w:tcW w:w="28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FCF3F" w14:textId="77777777" w:rsidR="0041659A" w:rsidRDefault="00814F11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地块、分页对象、指标、消息</w:t>
            </w:r>
          </w:p>
        </w:tc>
      </w:tr>
    </w:tbl>
    <w:p w14:paraId="705AA72C" w14:textId="77777777" w:rsidR="0041659A" w:rsidRDefault="0041659A">
      <w:pPr>
        <w:spacing w:after="40"/>
        <w:ind w:firstLine="0"/>
        <w:rPr>
          <w:rFonts w:hint="eastAsia"/>
        </w:rPr>
      </w:pPr>
    </w:p>
    <w:p w14:paraId="60CC38D8" w14:textId="77777777" w:rsidR="0041659A" w:rsidRDefault="00814F11">
      <w:pPr>
        <w:pStyle w:val="1"/>
        <w:keepLines/>
        <w:spacing w:before="0" w:after="0" w:line="360" w:lineRule="auto"/>
        <w:rPr>
          <w:rFonts w:hint="eastAsia"/>
        </w:rPr>
      </w:pPr>
      <w:bookmarkStart w:id="17" w:name="_Toc241051738"/>
      <w:r>
        <w:t xml:space="preserve">4 </w:t>
      </w:r>
      <w:r>
        <w:t>运行设计</w:t>
      </w:r>
      <w:bookmarkEnd w:id="17"/>
    </w:p>
    <w:p w14:paraId="15ADAC09" w14:textId="77777777" w:rsidR="0041659A" w:rsidRDefault="00814F11">
      <w:pPr>
        <w:pStyle w:val="2"/>
        <w:keepLines/>
        <w:spacing w:before="0" w:after="0" w:line="360" w:lineRule="auto"/>
        <w:rPr>
          <w:rFonts w:hint="eastAsia"/>
        </w:rPr>
      </w:pPr>
      <w:bookmarkStart w:id="18" w:name="_Toc241051739"/>
      <w:r>
        <w:t xml:space="preserve">4.1 </w:t>
      </w:r>
      <w:r>
        <w:t>运行模块组合</w:t>
      </w:r>
      <w:bookmarkEnd w:id="18"/>
    </w:p>
    <w:tbl>
      <w:tblPr>
        <w:tblStyle w:val="a5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3402"/>
        <w:gridCol w:w="3118"/>
      </w:tblGrid>
      <w:tr w:rsidR="0041659A" w14:paraId="55EE2EB9" w14:textId="77777777">
        <w:trPr>
          <w:tblHeader/>
          <w:jc w:val="center"/>
        </w:trPr>
        <w:tc>
          <w:tcPr>
            <w:tcW w:w="19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D8885" w14:textId="77777777" w:rsidR="0041659A" w:rsidRDefault="00814F11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</w:rPr>
              <w:t>运行场景</w:t>
            </w:r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B3973" w14:textId="77777777" w:rsidR="0041659A" w:rsidRDefault="00814F11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</w:rPr>
              <w:t>模块组合</w:t>
            </w:r>
          </w:p>
        </w:tc>
        <w:tc>
          <w:tcPr>
            <w:tcW w:w="311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7B02B" w14:textId="77777777" w:rsidR="0041659A" w:rsidRDefault="00814F11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</w:rPr>
              <w:t>数据变化</w:t>
            </w:r>
          </w:p>
        </w:tc>
      </w:tr>
      <w:tr w:rsidR="0041659A" w14:paraId="74B04F4D" w14:textId="77777777">
        <w:trPr>
          <w:cantSplit/>
          <w:jc w:val="center"/>
        </w:trPr>
        <w:tc>
          <w:tcPr>
            <w:tcW w:w="19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34587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用户登录并浏览地图</w:t>
            </w:r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F091D" w14:textId="77777777" w:rsidR="0041659A" w:rsidRDefault="00814F11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M01 → M02 → M08</w:t>
            </w:r>
          </w:p>
        </w:tc>
        <w:tc>
          <w:tcPr>
            <w:tcW w:w="311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D526E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读取用户、地块和轨迹点</w:t>
            </w:r>
          </w:p>
        </w:tc>
      </w:tr>
      <w:tr w:rsidR="0041659A" w14:paraId="34F1DA19" w14:textId="77777777">
        <w:trPr>
          <w:cantSplit/>
          <w:jc w:val="center"/>
        </w:trPr>
        <w:tc>
          <w:tcPr>
            <w:tcW w:w="19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F3B3A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属性查询</w:t>
            </w:r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FFC75" w14:textId="77777777" w:rsidR="0041659A" w:rsidRDefault="00814F11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M01 → M03 → M06 → M08</w:t>
            </w:r>
          </w:p>
        </w:tc>
        <w:tc>
          <w:tcPr>
            <w:tcW w:w="311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4ECEC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只读</w:t>
            </w:r>
          </w:p>
        </w:tc>
      </w:tr>
      <w:tr w:rsidR="0041659A" w14:paraId="691E4540" w14:textId="77777777">
        <w:trPr>
          <w:cantSplit/>
          <w:jc w:val="center"/>
        </w:trPr>
        <w:tc>
          <w:tcPr>
            <w:tcW w:w="19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8CC0C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管理员导入</w:t>
            </w:r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8AF78" w14:textId="77777777" w:rsidR="0041659A" w:rsidRDefault="00814F11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M01 → M04 → M08</w:t>
            </w:r>
          </w:p>
        </w:tc>
        <w:tc>
          <w:tcPr>
            <w:tcW w:w="311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05088" w14:textId="77777777" w:rsidR="0041659A" w:rsidRDefault="00814F11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新增</w:t>
            </w:r>
            <w:r>
              <w:rPr>
                <w:rFonts w:ascii="微软雅黑" w:eastAsia="微软雅黑" w:hAnsi="微软雅黑" w:cs="微软雅黑"/>
              </w:rPr>
              <w:t xml:space="preserve"> Track </w:t>
            </w:r>
            <w:r>
              <w:rPr>
                <w:rFonts w:ascii="微软雅黑" w:eastAsia="微软雅黑" w:hAnsi="微软雅黑" w:cs="微软雅黑"/>
              </w:rPr>
              <w:t>与</w:t>
            </w:r>
            <w:r>
              <w:rPr>
                <w:rFonts w:ascii="微软雅黑" w:eastAsia="微软雅黑" w:hAnsi="微软雅黑" w:cs="微软雅黑"/>
              </w:rPr>
              <w:t xml:space="preserve"> TrackPoint</w:t>
            </w:r>
          </w:p>
        </w:tc>
      </w:tr>
      <w:tr w:rsidR="0041659A" w14:paraId="7F72C89C" w14:textId="77777777">
        <w:trPr>
          <w:cantSplit/>
          <w:jc w:val="center"/>
        </w:trPr>
        <w:tc>
          <w:tcPr>
            <w:tcW w:w="19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38BE8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管理员删除</w:t>
            </w:r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B0D16" w14:textId="77777777" w:rsidR="0041659A" w:rsidRDefault="00814F11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M01 → M04 → M08</w:t>
            </w:r>
          </w:p>
        </w:tc>
        <w:tc>
          <w:tcPr>
            <w:tcW w:w="311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1DB9B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删除地块及关联轨迹点</w:t>
            </w:r>
          </w:p>
        </w:tc>
      </w:tr>
      <w:tr w:rsidR="0041659A" w14:paraId="380A092F" w14:textId="77777777">
        <w:trPr>
          <w:cantSplit/>
          <w:jc w:val="center"/>
        </w:trPr>
        <w:tc>
          <w:tcPr>
            <w:tcW w:w="19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6F9E3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统计分析</w:t>
            </w:r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D64FC" w14:textId="77777777" w:rsidR="0041659A" w:rsidRDefault="00814F11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M01 → M06 → M07 → M08</w:t>
            </w:r>
          </w:p>
        </w:tc>
        <w:tc>
          <w:tcPr>
            <w:tcW w:w="311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80A91" w14:textId="77777777" w:rsidR="0041659A" w:rsidRDefault="00814F11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只读；生成</w:t>
            </w:r>
            <w:r>
              <w:rPr>
                <w:rFonts w:ascii="微软雅黑" w:eastAsia="微软雅黑" w:hAnsi="微软雅黑" w:cs="微软雅黑"/>
              </w:rPr>
              <w:t xml:space="preserve"> JSON </w:t>
            </w:r>
            <w:r>
              <w:rPr>
                <w:rFonts w:ascii="微软雅黑" w:eastAsia="微软雅黑" w:hAnsi="微软雅黑" w:cs="微软雅黑"/>
              </w:rPr>
              <w:t>或</w:t>
            </w:r>
            <w:r>
              <w:rPr>
                <w:rFonts w:ascii="微软雅黑" w:eastAsia="微软雅黑" w:hAnsi="微软雅黑" w:cs="微软雅黑"/>
              </w:rPr>
              <w:t xml:space="preserve"> XLSX</w:t>
            </w:r>
          </w:p>
        </w:tc>
      </w:tr>
    </w:tbl>
    <w:p w14:paraId="740F25DE" w14:textId="77777777" w:rsidR="0041659A" w:rsidRDefault="0041659A">
      <w:pPr>
        <w:spacing w:after="40"/>
        <w:ind w:firstLine="0"/>
        <w:rPr>
          <w:rFonts w:hint="eastAsia"/>
        </w:rPr>
      </w:pPr>
    </w:p>
    <w:p w14:paraId="042CA5AC" w14:textId="77777777" w:rsidR="0041659A" w:rsidRDefault="00814F11">
      <w:pPr>
        <w:pStyle w:val="2"/>
        <w:keepLines/>
        <w:spacing w:before="0" w:after="0" w:line="360" w:lineRule="auto"/>
        <w:rPr>
          <w:rFonts w:hint="eastAsia"/>
        </w:rPr>
      </w:pPr>
      <w:bookmarkStart w:id="19" w:name="_Toc241051740"/>
      <w:r>
        <w:lastRenderedPageBreak/>
        <w:t xml:space="preserve">4.2 </w:t>
      </w:r>
      <w:r>
        <w:t>运行控制</w:t>
      </w:r>
      <w:bookmarkEnd w:id="19"/>
    </w:p>
    <w:p w14:paraId="3FDC59E0" w14:textId="77777777" w:rsidR="0041659A" w:rsidRDefault="00814F11">
      <w:pPr>
        <w:spacing w:after="0"/>
        <w:rPr>
          <w:rFonts w:hint="eastAsia"/>
        </w:rPr>
      </w:pPr>
      <w:r>
        <w:t>浏览器请求由</w:t>
      </w:r>
      <w:r>
        <w:t xml:space="preserve"> Django </w:t>
      </w:r>
      <w:r>
        <w:t>中间件依次处理安全、会话、</w:t>
      </w:r>
      <w:r>
        <w:t>CSRF</w:t>
      </w:r>
      <w:r>
        <w:t>、认证和消息；视图装饰器控制访问。读操作通过</w:t>
      </w:r>
      <w:r>
        <w:t xml:space="preserve"> GET</w:t>
      </w:r>
      <w:r>
        <w:t>，数据导入、删除、改密和用户删除通过</w:t>
      </w:r>
      <w:r>
        <w:t xml:space="preserve"> POST</w:t>
      </w:r>
      <w:r>
        <w:t>。</w:t>
      </w:r>
    </w:p>
    <w:p w14:paraId="0370CE88" w14:textId="77777777" w:rsidR="0041659A" w:rsidRDefault="00814F11">
      <w:pPr>
        <w:pStyle w:val="2"/>
        <w:keepLines/>
        <w:spacing w:before="0" w:after="0" w:line="360" w:lineRule="auto"/>
        <w:rPr>
          <w:rFonts w:hint="eastAsia"/>
        </w:rPr>
      </w:pPr>
      <w:bookmarkStart w:id="20" w:name="_Toc241051741"/>
      <w:r>
        <w:t xml:space="preserve">4.3 </w:t>
      </w:r>
      <w:r>
        <w:t>运行时间</w:t>
      </w:r>
      <w:bookmarkEnd w:id="20"/>
    </w:p>
    <w:p w14:paraId="19AFD6F4" w14:textId="77777777" w:rsidR="0041659A" w:rsidRDefault="00814F11">
      <w:pPr>
        <w:spacing w:after="0"/>
        <w:rPr>
          <w:rFonts w:hint="eastAsia"/>
        </w:rPr>
      </w:pPr>
      <w:r>
        <w:t>查询和地图接口的耗时主要由轨迹点数量和</w:t>
      </w:r>
      <w:r>
        <w:t xml:space="preserve"> JSON </w:t>
      </w:r>
      <w:r>
        <w:t>序列化决定；统计服务当前在请求内同步遍历地块轨迹点。以</w:t>
      </w:r>
      <w:r>
        <w:t xml:space="preserve"> 43,753 </w:t>
      </w:r>
      <w:r>
        <w:t>条记录为课程基线可直接计算，数据规模显著增大后应增加缓存、数据库聚合或异步任务。</w:t>
      </w:r>
    </w:p>
    <w:p w14:paraId="09D6142D" w14:textId="77777777" w:rsidR="0041659A" w:rsidRDefault="00814F11">
      <w:pPr>
        <w:pStyle w:val="1"/>
        <w:keepLines/>
        <w:spacing w:before="0" w:after="0" w:line="360" w:lineRule="auto"/>
        <w:rPr>
          <w:rFonts w:hint="eastAsia"/>
        </w:rPr>
      </w:pPr>
      <w:bookmarkStart w:id="21" w:name="_Toc241051742"/>
      <w:r>
        <w:t xml:space="preserve">5 </w:t>
      </w:r>
      <w:r>
        <w:t>系统数据结构设计</w:t>
      </w:r>
      <w:bookmarkEnd w:id="21"/>
    </w:p>
    <w:p w14:paraId="74D0CB66" w14:textId="77777777" w:rsidR="0041659A" w:rsidRDefault="00814F11">
      <w:pPr>
        <w:pStyle w:val="2"/>
        <w:keepLines/>
        <w:spacing w:before="0" w:after="0" w:line="360" w:lineRule="auto"/>
        <w:rPr>
          <w:rFonts w:hint="eastAsia"/>
        </w:rPr>
      </w:pPr>
      <w:bookmarkStart w:id="22" w:name="_Toc241051743"/>
      <w:r>
        <w:t xml:space="preserve">5.1 </w:t>
      </w:r>
      <w:r>
        <w:t>逻辑结构设计要点</w:t>
      </w:r>
      <w:bookmarkEnd w:id="22"/>
    </w:p>
    <w:p w14:paraId="09180C15" w14:textId="77777777" w:rsidR="0041659A" w:rsidRDefault="00814F11">
      <w:pPr>
        <w:spacing w:after="0"/>
        <w:rPr>
          <w:rFonts w:hint="eastAsia"/>
        </w:rPr>
      </w:pPr>
      <w:r>
        <w:t>核心关系为一个</w:t>
      </w:r>
      <w:r>
        <w:t xml:space="preserve"> Track </w:t>
      </w:r>
      <w:r>
        <w:t>拥有多个</w:t>
      </w:r>
      <w:r>
        <w:t xml:space="preserve"> TrackPoint</w:t>
      </w:r>
      <w:r>
        <w:t>。用户使用</w:t>
      </w:r>
      <w:r>
        <w:t xml:space="preserve"> Django User</w:t>
      </w:r>
      <w:r>
        <w:t>。</w:t>
      </w:r>
      <w:r>
        <w:t xml:space="preserve">TrackPoint </w:t>
      </w:r>
      <w:r>
        <w:t>保存原始轨迹字段，不在数据库中保存统计结果；指标在请求时从有序轨迹点计算。</w:t>
      </w:r>
    </w:p>
    <w:p w14:paraId="7A943733" w14:textId="77777777" w:rsidR="0041659A" w:rsidRDefault="00814F11">
      <w:pPr>
        <w:pStyle w:val="2"/>
        <w:keepLines/>
        <w:spacing w:before="0" w:after="0" w:line="360" w:lineRule="auto"/>
        <w:rPr>
          <w:rFonts w:hint="eastAsia"/>
        </w:rPr>
      </w:pPr>
      <w:bookmarkStart w:id="23" w:name="_Toc241051744"/>
      <w:r>
        <w:t xml:space="preserve">5.2 </w:t>
      </w:r>
      <w:r>
        <w:t>物理结构设计要点</w:t>
      </w:r>
      <w:bookmarkEnd w:id="23"/>
    </w:p>
    <w:p w14:paraId="23169ADD" w14:textId="77777777" w:rsidR="0041659A" w:rsidRDefault="00814F11">
      <w:pPr>
        <w:pStyle w:val="13"/>
        <w:spacing w:line="360" w:lineRule="auto"/>
        <w:ind w:left="420" w:hanging="170"/>
      </w:pPr>
      <w:r>
        <w:rPr>
          <w:rFonts w:ascii="宋体" w:hAnsi="宋体" w:cs="宋体"/>
          <w:color w:val="000000"/>
        </w:rPr>
        <w:t xml:space="preserve">tracks_trackpoint.track_id </w:t>
      </w:r>
      <w:r>
        <w:rPr>
          <w:rFonts w:ascii="宋体" w:hAnsi="宋体" w:cs="宋体"/>
          <w:color w:val="000000"/>
        </w:rPr>
        <w:t>建立普通索引，并建立</w:t>
      </w:r>
      <w:r>
        <w:rPr>
          <w:rFonts w:ascii="宋体" w:hAnsi="宋体" w:cs="宋体"/>
          <w:color w:val="000000"/>
        </w:rPr>
        <w:t xml:space="preserve"> (track_id, sequence) </w:t>
      </w:r>
      <w:r>
        <w:rPr>
          <w:rFonts w:ascii="宋体" w:hAnsi="宋体" w:cs="宋体"/>
          <w:color w:val="000000"/>
        </w:rPr>
        <w:t>组合索引。</w:t>
      </w:r>
    </w:p>
    <w:p w14:paraId="353FC32A" w14:textId="77777777" w:rsidR="0041659A" w:rsidRDefault="00814F11">
      <w:pPr>
        <w:pStyle w:val="13"/>
        <w:spacing w:line="360" w:lineRule="auto"/>
        <w:ind w:left="420" w:hanging="170"/>
      </w:pPr>
      <w:r>
        <w:rPr>
          <w:rFonts w:ascii="宋体" w:hAnsi="宋体" w:cs="宋体"/>
          <w:color w:val="000000"/>
        </w:rPr>
        <w:t>数据库为单文件</w:t>
      </w:r>
      <w:r>
        <w:rPr>
          <w:rFonts w:ascii="宋体" w:hAnsi="宋体" w:cs="宋体"/>
          <w:color w:val="000000"/>
        </w:rPr>
        <w:t xml:space="preserve"> db.sqlite3</w:t>
      </w:r>
      <w:r>
        <w:rPr>
          <w:rFonts w:ascii="宋体" w:hAnsi="宋体" w:cs="宋体"/>
          <w:color w:val="000000"/>
        </w:rPr>
        <w:t>，便于课程环境复制、备份和恢复。</w:t>
      </w:r>
    </w:p>
    <w:p w14:paraId="6A2EE28B" w14:textId="77777777" w:rsidR="0041659A" w:rsidRDefault="00814F11">
      <w:pPr>
        <w:pStyle w:val="13"/>
        <w:spacing w:line="360" w:lineRule="auto"/>
        <w:ind w:left="420" w:hanging="170"/>
      </w:pPr>
      <w:r>
        <w:rPr>
          <w:rFonts w:ascii="宋体" w:hAnsi="宋体" w:cs="宋体"/>
          <w:color w:val="000000"/>
        </w:rPr>
        <w:t>导入使用</w:t>
      </w:r>
      <w:r>
        <w:rPr>
          <w:rFonts w:ascii="宋体" w:hAnsi="宋体" w:cs="宋体"/>
          <w:color w:val="000000"/>
        </w:rPr>
        <w:t xml:space="preserve"> bulk_create</w:t>
      </w:r>
      <w:r>
        <w:rPr>
          <w:rFonts w:ascii="宋体" w:hAnsi="宋体" w:cs="宋体"/>
          <w:color w:val="000000"/>
        </w:rPr>
        <w:t>，每批</w:t>
      </w:r>
      <w:r>
        <w:rPr>
          <w:rFonts w:ascii="宋体" w:hAnsi="宋体" w:cs="宋体"/>
          <w:color w:val="000000"/>
        </w:rPr>
        <w:t xml:space="preserve"> 500 </w:t>
      </w:r>
      <w:r>
        <w:rPr>
          <w:rFonts w:ascii="宋体" w:hAnsi="宋体" w:cs="宋体"/>
          <w:color w:val="000000"/>
        </w:rPr>
        <w:t>条，减少单条写入开销。</w:t>
      </w:r>
    </w:p>
    <w:p w14:paraId="23B5E8DB" w14:textId="77777777" w:rsidR="0041659A" w:rsidRDefault="00814F11">
      <w:pPr>
        <w:pStyle w:val="13"/>
        <w:spacing w:line="360" w:lineRule="auto"/>
        <w:ind w:left="420" w:hanging="170"/>
      </w:pPr>
      <w:r>
        <w:rPr>
          <w:rFonts w:ascii="宋体" w:hAnsi="宋体" w:cs="宋体"/>
          <w:color w:val="000000"/>
        </w:rPr>
        <w:t>地块删除由</w:t>
      </w:r>
      <w:r>
        <w:rPr>
          <w:rFonts w:ascii="宋体" w:hAnsi="宋体" w:cs="宋体"/>
          <w:color w:val="000000"/>
        </w:rPr>
        <w:t xml:space="preserve"> ORM </w:t>
      </w:r>
      <w:r>
        <w:rPr>
          <w:rFonts w:ascii="宋体" w:hAnsi="宋体" w:cs="宋体"/>
          <w:color w:val="000000"/>
        </w:rPr>
        <w:t>触发关联轨迹点级联删除。</w:t>
      </w:r>
    </w:p>
    <w:p w14:paraId="14B2E4CA" w14:textId="77777777" w:rsidR="0041659A" w:rsidRDefault="00814F11">
      <w:pPr>
        <w:pStyle w:val="2"/>
        <w:keepLines/>
        <w:spacing w:before="0" w:after="0" w:line="360" w:lineRule="auto"/>
        <w:rPr>
          <w:rFonts w:hint="eastAsia"/>
        </w:rPr>
      </w:pPr>
      <w:bookmarkStart w:id="24" w:name="_Toc241051745"/>
      <w:r>
        <w:t xml:space="preserve">5.3 </w:t>
      </w:r>
      <w:r>
        <w:t>数据结构与程序的关系</w:t>
      </w:r>
      <w:bookmarkEnd w:id="24"/>
    </w:p>
    <w:tbl>
      <w:tblPr>
        <w:tblStyle w:val="a5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268"/>
        <w:gridCol w:w="2268"/>
        <w:gridCol w:w="2268"/>
      </w:tblGrid>
      <w:tr w:rsidR="0041659A" w14:paraId="21353BAE" w14:textId="77777777">
        <w:trPr>
          <w:tblHeader/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FDAF2" w14:textId="77777777" w:rsidR="0041659A" w:rsidRDefault="00814F11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</w:rPr>
              <w:t>数据结构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F4D48" w14:textId="77777777" w:rsidR="0041659A" w:rsidRDefault="00814F11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</w:rPr>
              <w:t>读取模块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4950D" w14:textId="77777777" w:rsidR="0041659A" w:rsidRDefault="00814F11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</w:rPr>
              <w:t>写入模块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70205" w14:textId="77777777" w:rsidR="0041659A" w:rsidRDefault="00814F11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</w:rPr>
              <w:t>用途</w:t>
            </w:r>
          </w:p>
        </w:tc>
      </w:tr>
      <w:tr w:rsidR="0041659A" w14:paraId="49862579" w14:textId="77777777">
        <w:trPr>
          <w:cantSplit/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F4F17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auth_user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9E6C5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账户、用户管理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6DCFF" w14:textId="77777777" w:rsidR="0041659A" w:rsidRDefault="00814F11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注册、改密、用户管理、初始化命令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8FCC6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身份、角色、状态</w:t>
            </w:r>
          </w:p>
        </w:tc>
      </w:tr>
      <w:tr w:rsidR="0041659A" w14:paraId="6AC05F62" w14:textId="77777777">
        <w:trPr>
          <w:cantSplit/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88260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tracks_track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E7A88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地图、查询、统计、导出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FB58F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 xml:space="preserve">CSV </w:t>
            </w:r>
            <w:r>
              <w:rPr>
                <w:rFonts w:ascii="微软雅黑" w:eastAsia="微软雅黑" w:hAnsi="微软雅黑" w:cs="微软雅黑"/>
              </w:rPr>
              <w:t>导入、地块删除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4F60F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地块主记录</w:t>
            </w:r>
          </w:p>
        </w:tc>
      </w:tr>
      <w:tr w:rsidR="0041659A" w14:paraId="16E5B66D" w14:textId="77777777">
        <w:trPr>
          <w:cantSplit/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82CCF" w14:textId="77777777" w:rsidR="0041659A" w:rsidRDefault="00814F11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tracks_trackpoint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BF051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地图、查询、统计、导出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F3BA6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 xml:space="preserve">CSV </w:t>
            </w:r>
            <w:r>
              <w:rPr>
                <w:rFonts w:ascii="微软雅黑" w:eastAsia="微软雅黑" w:hAnsi="微软雅黑" w:cs="微软雅黑"/>
              </w:rPr>
              <w:t>导入、地块删除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0428B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原始轨迹明细</w:t>
            </w:r>
          </w:p>
        </w:tc>
      </w:tr>
      <w:tr w:rsidR="0041659A" w14:paraId="23251709" w14:textId="77777777">
        <w:trPr>
          <w:cantSplit/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4249B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会话表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CF9D8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认证中间件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99B66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登录、退出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B8047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会话状态</w:t>
            </w:r>
          </w:p>
        </w:tc>
      </w:tr>
    </w:tbl>
    <w:p w14:paraId="60F175AE" w14:textId="77777777" w:rsidR="0041659A" w:rsidRDefault="0041659A">
      <w:pPr>
        <w:spacing w:after="40"/>
        <w:ind w:firstLine="0"/>
        <w:rPr>
          <w:rFonts w:hint="eastAsia"/>
        </w:rPr>
      </w:pPr>
    </w:p>
    <w:p w14:paraId="2A3C8401" w14:textId="77777777" w:rsidR="0041659A" w:rsidRDefault="00814F11">
      <w:pPr>
        <w:pStyle w:val="1"/>
        <w:keepLines/>
        <w:spacing w:before="0" w:after="0" w:line="360" w:lineRule="auto"/>
        <w:rPr>
          <w:rFonts w:hint="eastAsia"/>
        </w:rPr>
      </w:pPr>
      <w:bookmarkStart w:id="25" w:name="_Toc241051746"/>
      <w:r>
        <w:lastRenderedPageBreak/>
        <w:t xml:space="preserve">6 </w:t>
      </w:r>
      <w:r>
        <w:t>系统出错处理设计</w:t>
      </w:r>
      <w:bookmarkEnd w:id="25"/>
    </w:p>
    <w:p w14:paraId="6EA0F480" w14:textId="77777777" w:rsidR="0041659A" w:rsidRDefault="00814F11">
      <w:pPr>
        <w:pStyle w:val="2"/>
        <w:keepLines/>
        <w:spacing w:before="0" w:after="0" w:line="360" w:lineRule="auto"/>
        <w:rPr>
          <w:rFonts w:hint="eastAsia"/>
        </w:rPr>
      </w:pPr>
      <w:bookmarkStart w:id="26" w:name="_Toc241051747"/>
      <w:r>
        <w:t xml:space="preserve">6.1 </w:t>
      </w:r>
      <w:r>
        <w:t>出错信息</w:t>
      </w:r>
      <w:bookmarkEnd w:id="26"/>
    </w:p>
    <w:tbl>
      <w:tblPr>
        <w:tblStyle w:val="a5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551"/>
        <w:gridCol w:w="3685"/>
      </w:tblGrid>
      <w:tr w:rsidR="0041659A" w14:paraId="2B8CCA8F" w14:textId="77777777">
        <w:trPr>
          <w:tblHeader/>
          <w:jc w:val="center"/>
        </w:trPr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0C00C" w14:textId="77777777" w:rsidR="0041659A" w:rsidRDefault="00814F11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</w:rPr>
              <w:t>条件</w:t>
            </w:r>
          </w:p>
        </w:tc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45569" w14:textId="77777777" w:rsidR="0041659A" w:rsidRDefault="00814F11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</w:rPr>
              <w:t>输出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DA12C" w14:textId="77777777" w:rsidR="0041659A" w:rsidRDefault="00814F11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</w:rPr>
              <w:t>处理</w:t>
            </w:r>
          </w:p>
        </w:tc>
      </w:tr>
      <w:tr w:rsidR="0041659A" w14:paraId="24B3FBCD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3A4EB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身份无效</w:t>
            </w:r>
          </w:p>
        </w:tc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ABB76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登录错误或重定向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693E1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不执行后续业务</w:t>
            </w:r>
          </w:p>
        </w:tc>
      </w:tr>
      <w:tr w:rsidR="0041659A" w14:paraId="59C9F864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FB1E1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权限不足</w:t>
            </w:r>
          </w:p>
        </w:tc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7C660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登录页或拒绝访问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22F37" w14:textId="77777777" w:rsidR="0041659A" w:rsidRDefault="00814F11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普通用户不可进入管理员视图</w:t>
            </w:r>
          </w:p>
        </w:tc>
      </w:tr>
      <w:tr w:rsidR="0041659A" w14:paraId="4C0592CF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B0300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地块不存在</w:t>
            </w:r>
          </w:p>
        </w:tc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ED557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 xml:space="preserve">404 </w:t>
            </w:r>
            <w:r>
              <w:rPr>
                <w:rFonts w:ascii="微软雅黑" w:eastAsia="微软雅黑" w:hAnsi="微软雅黑" w:cs="微软雅黑"/>
              </w:rPr>
              <w:t>或中文提示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B493E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保持当前数据不变</w:t>
            </w:r>
          </w:p>
        </w:tc>
      </w:tr>
      <w:tr w:rsidR="0041659A" w14:paraId="252A0CA9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DED64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输入过滤值无效</w:t>
            </w:r>
          </w:p>
        </w:tc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8BC71" w14:textId="77777777" w:rsidR="0041659A" w:rsidRDefault="00814F11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忽略不合法数字或返回原列表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20DD8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用户修正条件</w:t>
            </w:r>
          </w:p>
        </w:tc>
      </w:tr>
      <w:tr w:rsidR="0041659A" w14:paraId="045C2AE2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4662A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 xml:space="preserve">CSV </w:t>
            </w:r>
            <w:r>
              <w:rPr>
                <w:rFonts w:ascii="微软雅黑" w:eastAsia="微软雅黑" w:hAnsi="微软雅黑" w:cs="微软雅黑"/>
              </w:rPr>
              <w:t>导入异常</w:t>
            </w:r>
          </w:p>
        </w:tc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050FE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逐文件错误消息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00428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删除本次空地块和临时文件</w:t>
            </w:r>
          </w:p>
        </w:tc>
      </w:tr>
      <w:tr w:rsidR="0041659A" w14:paraId="62F0D350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5C3FE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无轨迹点</w:t>
            </w:r>
          </w:p>
        </w:tc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CC157" w14:textId="77777777" w:rsidR="0041659A" w:rsidRDefault="00814F11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 xml:space="preserve">no data </w:t>
            </w:r>
            <w:r>
              <w:rPr>
                <w:rFonts w:ascii="微软雅黑" w:eastAsia="微软雅黑" w:hAnsi="微软雅黑" w:cs="微软雅黑"/>
              </w:rPr>
              <w:t>或提示暂无数据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1E6D2" w14:textId="77777777" w:rsidR="0041659A" w:rsidRDefault="00814F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</w:rPr>
              <w:t>不生成空统计图</w:t>
            </w:r>
          </w:p>
        </w:tc>
      </w:tr>
    </w:tbl>
    <w:p w14:paraId="4BE799C6" w14:textId="77777777" w:rsidR="0041659A" w:rsidRDefault="0041659A">
      <w:pPr>
        <w:spacing w:after="40"/>
        <w:ind w:firstLine="0"/>
        <w:rPr>
          <w:rFonts w:hint="eastAsia"/>
        </w:rPr>
      </w:pPr>
    </w:p>
    <w:p w14:paraId="0F03287C" w14:textId="77777777" w:rsidR="0041659A" w:rsidRDefault="00814F11">
      <w:pPr>
        <w:pStyle w:val="2"/>
        <w:keepLines/>
        <w:spacing w:before="0" w:after="0" w:line="360" w:lineRule="auto"/>
        <w:rPr>
          <w:rFonts w:hint="eastAsia"/>
        </w:rPr>
      </w:pPr>
      <w:bookmarkStart w:id="27" w:name="_Toc241051748"/>
      <w:r>
        <w:t xml:space="preserve">6.2 </w:t>
      </w:r>
      <w:r>
        <w:t>补救措施</w:t>
      </w:r>
      <w:bookmarkEnd w:id="27"/>
    </w:p>
    <w:p w14:paraId="0734D193" w14:textId="77777777" w:rsidR="0041659A" w:rsidRDefault="00814F11">
      <w:pPr>
        <w:spacing w:after="0"/>
        <w:rPr>
          <w:rFonts w:hint="eastAsia"/>
        </w:rPr>
      </w:pPr>
      <w:r>
        <w:t>采用数据库文件周期备份；外部底图失效时降级为无底图的轨迹数据查询；导入失败可修复文件后重新执行；应用异常后可重启</w:t>
      </w:r>
      <w:r>
        <w:t xml:space="preserve"> WSGI </w:t>
      </w:r>
      <w:r>
        <w:t>进程，</w:t>
      </w:r>
      <w:r>
        <w:t xml:space="preserve">SQLite </w:t>
      </w:r>
      <w:r>
        <w:t>数据文件保持独立。</w:t>
      </w:r>
    </w:p>
    <w:p w14:paraId="1058B48B" w14:textId="77777777" w:rsidR="0041659A" w:rsidRDefault="00814F11">
      <w:pPr>
        <w:pStyle w:val="2"/>
        <w:keepLines/>
        <w:spacing w:before="0" w:after="0" w:line="360" w:lineRule="auto"/>
        <w:rPr>
          <w:rFonts w:hint="eastAsia"/>
        </w:rPr>
      </w:pPr>
      <w:bookmarkStart w:id="28" w:name="_Toc241051749"/>
      <w:r>
        <w:t xml:space="preserve">6.3 </w:t>
      </w:r>
      <w:r>
        <w:t>系统维护设计</w:t>
      </w:r>
      <w:bookmarkEnd w:id="28"/>
    </w:p>
    <w:p w14:paraId="3612FE8E" w14:textId="77777777" w:rsidR="0041659A" w:rsidRDefault="00814F11">
      <w:pPr>
        <w:spacing w:after="0"/>
        <w:rPr>
          <w:rFonts w:hint="eastAsia"/>
        </w:rPr>
      </w:pPr>
      <w:r>
        <w:t>统计公式集中于</w:t>
      </w:r>
      <w:r>
        <w:t xml:space="preserve"> services.py</w:t>
      </w:r>
      <w:r>
        <w:t>，配置阈值集中于</w:t>
      </w:r>
      <w:r>
        <w:t xml:space="preserve"> settings.py</w:t>
      </w:r>
      <w:r>
        <w:t>，数据结构由</w:t>
      </w:r>
      <w:r>
        <w:t xml:space="preserve"> Django migration </w:t>
      </w:r>
      <w:r>
        <w:t>记录。维护人员应在变更模型后生成迁移，在变更统计公式后补充单元测试，并保持需求编号与测试用例追踪。</w:t>
      </w:r>
    </w:p>
    <w:sectPr w:rsidR="0041659A">
      <w:headerReference w:type="default" r:id="rId8"/>
      <w:footerReference w:type="default" r:id="rId9"/>
      <w:pgSz w:w="14175" w:h="16838"/>
      <w:pgMar w:top="1440" w:right="1800" w:bottom="1440" w:left="1800" w:header="851" w:footer="992" w:gutter="0"/>
      <w:pgNumType w:start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AEFA6" w14:textId="77777777" w:rsidR="00814F11" w:rsidRDefault="00814F11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5A13DEB4" w14:textId="77777777" w:rsidR="00814F11" w:rsidRDefault="00814F11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B729E" w14:textId="77777777" w:rsidR="0041659A" w:rsidRDefault="0041659A">
    <w:pPr>
      <w:jc w:val="cen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484E4" w14:textId="77777777" w:rsidR="00814F11" w:rsidRDefault="00814F11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0428E2C6" w14:textId="77777777" w:rsidR="00814F11" w:rsidRDefault="00814F11">
      <w:pPr>
        <w:spacing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F4CD2" w14:textId="77777777" w:rsidR="0041659A" w:rsidRDefault="0041659A">
    <w:pPr>
      <w:jc w:val="right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wrapTrailSpaces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172A27"/>
    <w:rsid w:val="000046A7"/>
    <w:rsid w:val="000C3AC3"/>
    <w:rsid w:val="00172A27"/>
    <w:rsid w:val="00235E8E"/>
    <w:rsid w:val="0024112D"/>
    <w:rsid w:val="0031761F"/>
    <w:rsid w:val="0041659A"/>
    <w:rsid w:val="006B44BB"/>
    <w:rsid w:val="006B706F"/>
    <w:rsid w:val="006E1DA1"/>
    <w:rsid w:val="00756BC9"/>
    <w:rsid w:val="007A3FD1"/>
    <w:rsid w:val="007E6150"/>
    <w:rsid w:val="00814F11"/>
    <w:rsid w:val="008A3CC6"/>
    <w:rsid w:val="009B4A08"/>
    <w:rsid w:val="00A075F3"/>
    <w:rsid w:val="00B832BC"/>
    <w:rsid w:val="00B85954"/>
    <w:rsid w:val="00C673EF"/>
    <w:rsid w:val="00C7021D"/>
    <w:rsid w:val="00D67F07"/>
    <w:rsid w:val="00F041C3"/>
    <w:rsid w:val="00F125A0"/>
    <w:rsid w:val="00F3209F"/>
    <w:rsid w:val="00FB63A8"/>
    <w:rsid w:val="00FF3C1F"/>
    <w:rsid w:val="308957DA"/>
    <w:rsid w:val="5C127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A912E3"/>
  <w15:docId w15:val="{59435946-1D6C-4486-8789-125A583BD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after="80" w:line="360" w:lineRule="auto"/>
      <w:ind w:firstLine="420"/>
      <w:jc w:val="both"/>
    </w:pPr>
    <w:rPr>
      <w:rFonts w:ascii="宋体" w:hAnsi="宋体" w:cs="宋体"/>
      <w:color w:val="000000"/>
      <w:kern w:val="2"/>
      <w:sz w:val="21"/>
    </w:rPr>
  </w:style>
  <w:style w:type="paragraph" w:styleId="1">
    <w:name w:val="heading 1"/>
    <w:basedOn w:val="a"/>
    <w:next w:val="a"/>
    <w:link w:val="10"/>
    <w:qFormat/>
    <w:pPr>
      <w:keepNext/>
      <w:spacing w:before="320" w:after="160" w:line="288" w:lineRule="auto"/>
      <w:ind w:firstLine="0"/>
      <w:jc w:val="left"/>
      <w:outlineLvl w:val="0"/>
    </w:pPr>
    <w:rPr>
      <w:rFonts w:ascii="微软雅黑" w:eastAsia="微软雅黑" w:hAnsi="微软雅黑" w:cs="微软雅黑"/>
      <w:b/>
      <w:bCs/>
      <w:sz w:val="24"/>
      <w:szCs w:val="44"/>
    </w:rPr>
  </w:style>
  <w:style w:type="paragraph" w:styleId="2">
    <w:name w:val="heading 2"/>
    <w:basedOn w:val="a"/>
    <w:next w:val="a"/>
    <w:link w:val="20"/>
    <w:unhideWhenUsed/>
    <w:qFormat/>
    <w:pPr>
      <w:keepNext/>
      <w:spacing w:before="240" w:after="120" w:line="288" w:lineRule="auto"/>
      <w:ind w:firstLine="0"/>
      <w:jc w:val="left"/>
      <w:outlineLvl w:val="1"/>
    </w:pPr>
    <w:rPr>
      <w:rFonts w:ascii="微软雅黑" w:eastAsia="微软雅黑" w:hAnsi="微软雅黑" w:cs="微软雅黑"/>
      <w:bCs/>
      <w:szCs w:val="32"/>
    </w:rPr>
  </w:style>
  <w:style w:type="paragraph" w:styleId="3">
    <w:name w:val="heading 3"/>
    <w:basedOn w:val="a"/>
    <w:next w:val="a"/>
    <w:link w:val="30"/>
    <w:semiHidden/>
    <w:unhideWhenUsed/>
    <w:qFormat/>
    <w:pPr>
      <w:keepNext/>
      <w:spacing w:before="180" w:line="288" w:lineRule="auto"/>
      <w:ind w:firstLine="0"/>
      <w:jc w:val="left"/>
      <w:outlineLvl w:val="2"/>
    </w:pPr>
    <w:rPr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autoRedefine/>
    <w:uiPriority w:val="39"/>
    <w:pPr>
      <w:spacing w:after="0" w:line="240" w:lineRule="auto"/>
    </w:pPr>
  </w:style>
  <w:style w:type="paragraph" w:styleId="TOC2">
    <w:name w:val="toc 2"/>
    <w:basedOn w:val="a"/>
    <w:next w:val="a"/>
    <w:autoRedefine/>
    <w:uiPriority w:val="39"/>
    <w:qFormat/>
    <w:pPr>
      <w:spacing w:after="0" w:line="240" w:lineRule="auto"/>
      <w:ind w:leftChars="200" w:left="420"/>
    </w:pPr>
  </w:style>
  <w:style w:type="table" w:styleId="a5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uiPriority w:val="99"/>
    <w:unhideWhenUsed/>
    <w:rPr>
      <w:color w:val="467886"/>
      <w:u w:val="single"/>
    </w:rPr>
  </w:style>
  <w:style w:type="character" w:customStyle="1" w:styleId="10">
    <w:name w:val="标题 1 字符"/>
    <w:link w:val="1"/>
    <w:qFormat/>
    <w:rPr>
      <w:rFonts w:ascii="微软雅黑" w:eastAsia="微软雅黑" w:hAnsi="微软雅黑"/>
      <w:b/>
      <w:bCs/>
      <w:color w:val="161616"/>
      <w:kern w:val="2"/>
      <w:sz w:val="30"/>
      <w:szCs w:val="44"/>
    </w:rPr>
  </w:style>
  <w:style w:type="character" w:customStyle="1" w:styleId="20">
    <w:name w:val="标题 2 字符"/>
    <w:link w:val="2"/>
    <w:semiHidden/>
    <w:qFormat/>
    <w:rPr>
      <w:rFonts w:ascii="微软雅黑" w:eastAsia="微软雅黑" w:hAnsi="微软雅黑" w:cs="Times New Roman"/>
      <w:b/>
      <w:bCs/>
      <w:color w:val="161616"/>
      <w:kern w:val="2"/>
      <w:sz w:val="27"/>
      <w:szCs w:val="32"/>
    </w:rPr>
  </w:style>
  <w:style w:type="character" w:customStyle="1" w:styleId="30">
    <w:name w:val="标题 3 字符"/>
    <w:link w:val="3"/>
    <w:semiHidden/>
    <w:qFormat/>
    <w:rPr>
      <w:rFonts w:ascii="微软雅黑" w:eastAsia="微软雅黑" w:hAnsi="微软雅黑"/>
      <w:b/>
      <w:bCs/>
      <w:color w:val="161616"/>
      <w:kern w:val="2"/>
      <w:sz w:val="27"/>
      <w:szCs w:val="32"/>
    </w:rPr>
  </w:style>
  <w:style w:type="paragraph" w:customStyle="1" w:styleId="11">
    <w:name w:val="标题1"/>
    <w:qFormat/>
    <w:pPr>
      <w:spacing w:after="240"/>
      <w:jc w:val="center"/>
    </w:pPr>
    <w:rPr>
      <w:rFonts w:ascii="Arial" w:eastAsia="黑体" w:hAnsi="Arial"/>
      <w:b/>
      <w:color w:val="000000"/>
      <w:sz w:val="52"/>
    </w:rPr>
  </w:style>
  <w:style w:type="paragraph" w:customStyle="1" w:styleId="12">
    <w:name w:val="题注1"/>
    <w:qFormat/>
    <w:pPr>
      <w:keepNext/>
      <w:jc w:val="center"/>
    </w:pPr>
    <w:rPr>
      <w:rFonts w:ascii="Arial" w:hAnsi="Arial"/>
      <w:color w:val="666666"/>
      <w:sz w:val="18"/>
    </w:rPr>
  </w:style>
  <w:style w:type="paragraph" w:customStyle="1" w:styleId="13">
    <w:name w:val="列表项目符号1"/>
    <w:qFormat/>
    <w:rPr>
      <w:rFonts w:ascii="Arial" w:hAnsi="Arial"/>
      <w:sz w:val="21"/>
    </w:rPr>
  </w:style>
  <w:style w:type="paragraph" w:customStyle="1" w:styleId="21">
    <w:name w:val="列表项目符号 21"/>
    <w:qFormat/>
    <w:rPr>
      <w:rFonts w:ascii="Arial" w:hAnsi="Arial"/>
      <w:sz w:val="21"/>
    </w:rPr>
  </w:style>
  <w:style w:type="paragraph" w:customStyle="1" w:styleId="14">
    <w:name w:val="列表编号1"/>
    <w:rPr>
      <w:rFonts w:ascii="Arial" w:hAnsi="Arial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system32\Normal.wp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Normal.wpt</Template>
  <TotalTime>2</TotalTime>
  <Pages>10</Pages>
  <Words>2776</Words>
  <Characters>3915</Characters>
  <Application>Microsoft Office Word</Application>
  <DocSecurity>0</DocSecurity>
  <Lines>435</Lines>
  <Paragraphs>557</Paragraphs>
  <ScaleCrop>false</ScaleCrop>
  <Company/>
  <LinksUpToDate>false</LinksUpToDate>
  <CharactersWithSpaces>6134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概要设计说明书编写提示</dc:title>
  <dc:creator>boolean</dc:creator>
  <cp:lastModifiedBy>2621348504@qq.com</cp:lastModifiedBy>
  <cp:revision>4</cp:revision>
  <dcterms:created xsi:type="dcterms:W3CDTF">2026-09-22T15:09:00Z</dcterms:created>
  <dcterms:modified xsi:type="dcterms:W3CDTF">2026-09-23T02:27:00Z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eyJoZGlkIjoiYWRjZjQyMGIwZTk0YzM1ZTVkOGMxYTFmOGEwNThlYjQiLCJ1c2VySWQiOiI5NzQxODYwNTYifQ==</vt:lpwstr>
  </property>
  <property fmtid="{D5CDD505-2E9C-101B-9397-08002B2CF9AE}" pid="4" name="ICV">
    <vt:lpwstr>55B6BCCD00A24161A841E4CC013EF51A_12</vt:lpwstr>
  </property>
</Properties>
</file>