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C1" w:rsidRDefault="00EC73E0">
      <w:r>
        <w:t>练习</w:t>
      </w:r>
      <w:r w:rsidR="00DD53DE">
        <w:rPr>
          <w:rFonts w:hint="eastAsia"/>
        </w:rPr>
        <w:t>2</w:t>
      </w:r>
      <w:r>
        <w:t>：</w:t>
      </w:r>
    </w:p>
    <w:p w:rsidR="007508C1" w:rsidRDefault="007508C1"/>
    <w:p w:rsidR="007508C1" w:rsidRDefault="00EC73E0">
      <w:r>
        <w:t>利用网络学堂提供的</w:t>
      </w:r>
      <w:r w:rsidR="002C4D6D">
        <w:rPr>
          <w:rFonts w:hint="eastAsia"/>
        </w:rPr>
        <w:t>两个</w:t>
      </w:r>
      <w:r w:rsidR="008C1AE6">
        <w:rPr>
          <w:rFonts w:hint="eastAsia"/>
        </w:rPr>
        <w:t>指数</w:t>
      </w:r>
      <w:r w:rsidR="002C4D6D">
        <w:rPr>
          <w:rFonts w:hint="eastAsia"/>
        </w:rPr>
        <w:t>的</w:t>
      </w:r>
      <w:r>
        <w:t>历史数据，估算各个指数未来一天，一周</w:t>
      </w:r>
      <w:r>
        <w:rPr>
          <w:rFonts w:hint="eastAsia"/>
        </w:rPr>
        <w:t>，一个月</w:t>
      </w:r>
      <w:r>
        <w:t>的</w:t>
      </w:r>
      <w:r>
        <w:t>99%</w:t>
      </w:r>
      <w:r>
        <w:t>，</w:t>
      </w:r>
      <w:r>
        <w:t>99.5%</w:t>
      </w:r>
      <w:r>
        <w:t>和</w:t>
      </w:r>
      <w:r>
        <w:t>99.9%</w:t>
      </w:r>
      <w:r>
        <w:t>置信水平下损失比例的</w:t>
      </w:r>
      <w:bookmarkStart w:id="0" w:name="_GoBack"/>
      <w:bookmarkEnd w:id="0"/>
      <w:proofErr w:type="spellStart"/>
      <w:r>
        <w:t>VaR</w:t>
      </w:r>
      <w:proofErr w:type="spellEnd"/>
      <w:r>
        <w:t>和</w:t>
      </w:r>
      <w:r>
        <w:t>ES</w:t>
      </w:r>
      <w:r>
        <w:t>。</w:t>
      </w:r>
    </w:p>
    <w:p w:rsidR="007508C1" w:rsidRDefault="00EC73E0" w:rsidP="00525237">
      <w:pPr>
        <w:pStyle w:val="ListParagraph"/>
        <w:numPr>
          <w:ilvl w:val="0"/>
          <w:numId w:val="1"/>
        </w:numPr>
        <w:ind w:firstLineChars="0"/>
      </w:pPr>
      <w:r>
        <w:t>利用样本分位数方法，拟合参数分布方法以及极值理论方法估计静态</w:t>
      </w:r>
      <w:proofErr w:type="spellStart"/>
      <w:r>
        <w:t>VaR</w:t>
      </w:r>
      <w:proofErr w:type="spellEnd"/>
      <w:r>
        <w:t>以及</w:t>
      </w:r>
      <w:r>
        <w:t>ES</w:t>
      </w:r>
      <w:r>
        <w:t>，说明选择相关参数的原因（比如选择参数分布形态的原因，用极值理论估计时门限值如何确定等等）。</w:t>
      </w:r>
      <w:r w:rsidR="00DD53DE">
        <w:rPr>
          <w:rFonts w:hint="eastAsia"/>
        </w:rPr>
        <w:t>并进行回溯检验。</w:t>
      </w:r>
    </w:p>
    <w:p w:rsidR="00525237" w:rsidRDefault="00EC73E0" w:rsidP="005252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考虑平均投资于两个指数的组合，如何计算该组合的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和</w:t>
      </w:r>
      <w:r>
        <w:rPr>
          <w:rFonts w:hint="eastAsia"/>
        </w:rPr>
        <w:t>ES</w:t>
      </w:r>
      <w:r>
        <w:rPr>
          <w:rFonts w:hint="eastAsia"/>
        </w:rPr>
        <w:t>？</w:t>
      </w:r>
    </w:p>
    <w:p w:rsidR="007508C1" w:rsidRDefault="007508C1"/>
    <w:sectPr w:rsidR="007508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86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Malgun Gothic Semilight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19A"/>
    <w:multiLevelType w:val="hybridMultilevel"/>
    <w:tmpl w:val="C5D06BBC"/>
    <w:lvl w:ilvl="0" w:tplc="A2AE9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7508C1"/>
    <w:rsid w:val="002C4D6D"/>
    <w:rsid w:val="004A27C7"/>
    <w:rsid w:val="00523071"/>
    <w:rsid w:val="00525237"/>
    <w:rsid w:val="007508C1"/>
    <w:rsid w:val="008C1AE6"/>
    <w:rsid w:val="00DD53DE"/>
    <w:rsid w:val="00E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3660A-4684-4C0B-9988-3425537A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25237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feng</dc:creator>
  <dc:description/>
  <cp:lastModifiedBy>蒋维</cp:lastModifiedBy>
  <cp:revision>5</cp:revision>
  <dcterms:created xsi:type="dcterms:W3CDTF">2019-10-10T11:36:00Z</dcterms:created>
  <dcterms:modified xsi:type="dcterms:W3CDTF">2019-10-10T16:26:00Z</dcterms:modified>
  <dc:language>zh-CN</dc:language>
</cp:coreProperties>
</file>