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CC0B3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1 </w:t>
      </w:r>
      <w:proofErr w:type="spellStart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TortoiseGit</w:t>
      </w:r>
      <w:proofErr w:type="spellEnd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简介</w:t>
      </w:r>
    </w:p>
    <w:p w14:paraId="5C698B10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是一个开放的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版本控制系统的源客户端，支持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Winxp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/vista/win7.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该软件功能和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一样</w:t>
      </w:r>
    </w:p>
    <w:p w14:paraId="5808BE5A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不同的是：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是命令行操作模式，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界面化操作模式，不用记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相关命令就可以直接操作，读者可根据自己情况选择安装</w:t>
      </w:r>
    </w:p>
    <w:p w14:paraId="627B5EDB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1F2E16F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2 </w:t>
      </w:r>
      <w:proofErr w:type="spellStart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TortoiseGit</w:t>
      </w:r>
      <w:proofErr w:type="spellEnd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下载</w:t>
      </w:r>
    </w:p>
    <w:p w14:paraId="4DBF2C0D" w14:textId="77777777" w:rsidR="00C15C84" w:rsidRPr="00C15C84" w:rsidRDefault="00C15C84" w:rsidP="00C15C8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下载地址：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HYPERLINK "https://download.tortoisegit.org/tgit/" </w:instrTex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C15C84">
        <w:rPr>
          <w:rFonts w:ascii="Verdana" w:eastAsia="宋体" w:hAnsi="Verdana" w:cs="宋体"/>
          <w:color w:val="075DB3"/>
          <w:kern w:val="0"/>
          <w:sz w:val="20"/>
          <w:szCs w:val="20"/>
          <w:u w:val="single"/>
        </w:rPr>
        <w:t>https://download.tortoisegit.org/tgit/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</w:p>
    <w:p w14:paraId="3A09C890" w14:textId="654943F3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633CE8F" wp14:editId="02E34E8E">
            <wp:extent cx="5264785" cy="26739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0DFD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当前最新稳定版本是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2.6.0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，下面就以该版本为例说明下载和安装。</w:t>
      </w:r>
    </w:p>
    <w:p w14:paraId="140555F0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进入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2.6.0.0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之后可看到包含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32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位和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64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位的软件安装包下载，以及各种语言安装包，根据自己的系统选择对应的安装包，笔者主机是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win7 64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位。就以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64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位为例</w:t>
      </w:r>
    </w:p>
    <w:p w14:paraId="2BBEA66A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语言包下载安装根据个人习惯，默认是英文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推荐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，需要中文的下载语言包安装即可</w:t>
      </w:r>
    </w:p>
    <w:p w14:paraId="4C02FC43" w14:textId="6C922171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C881998" wp14:editId="43995657">
            <wp:extent cx="5257800" cy="3712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6252" w14:textId="7FDD8ED4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C4AA74B" wp14:editId="6568C86B">
            <wp:extent cx="5264785" cy="10877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9E4F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 </w:t>
      </w:r>
    </w:p>
    <w:p w14:paraId="79A21137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3 </w:t>
      </w:r>
      <w:proofErr w:type="spellStart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TortoiseGit</w:t>
      </w:r>
      <w:proofErr w:type="spellEnd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安装</w:t>
      </w:r>
    </w:p>
    <w:p w14:paraId="597B66FC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安装顺序：先安装程序包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然后安装语言包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LanguagePack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).</w:t>
      </w:r>
    </w:p>
    <w:p w14:paraId="6E2AC310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安装说明：因为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只是一个程序壳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必须依赖一个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Core,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所以安装前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请确定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已完成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安装和配置</w:t>
      </w:r>
    </w:p>
    <w:p w14:paraId="798A1DC4" w14:textId="77777777" w:rsidR="00C15C84" w:rsidRPr="00C15C84" w:rsidRDefault="00C15C84" w:rsidP="00C15C8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可参考：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安装：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HYPERLINK "https://www.cnblogs.com/xiuxingzhe/p/9300905.html" \t "_blank" </w:instrTex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C15C84">
        <w:rPr>
          <w:rFonts w:ascii="Verdana" w:eastAsia="宋体" w:hAnsi="Verdana" w:cs="宋体"/>
          <w:color w:val="075DB3"/>
          <w:kern w:val="0"/>
          <w:sz w:val="20"/>
          <w:szCs w:val="20"/>
          <w:u w:val="single"/>
        </w:rPr>
        <w:t>https://www.cnblogs.com/xiuxingzhe/p/9300905.html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</w:p>
    <w:p w14:paraId="42A4EA34" w14:textId="77777777" w:rsidR="00C15C84" w:rsidRPr="00C15C84" w:rsidRDefault="00C15C84" w:rsidP="00C15C8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生成秘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钥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及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配置：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HYPERLINK "http://www.cnblogs.com/xiuxingzhe/p/9303278.html" \t "_blank" </w:instrTex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C15C84">
        <w:rPr>
          <w:rFonts w:ascii="Verdana" w:eastAsia="宋体" w:hAnsi="Verdana" w:cs="宋体"/>
          <w:color w:val="075DB3"/>
          <w:kern w:val="0"/>
          <w:sz w:val="20"/>
          <w:szCs w:val="20"/>
          <w:u w:val="single"/>
        </w:rPr>
        <w:t> http://www.cnblogs.com/xiuxingzhe/p/9303278.html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BB9AC6C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下面以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64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位版本为演示</w:t>
      </w:r>
    </w:p>
    <w:p w14:paraId="2D189BC7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3.1 </w:t>
      </w: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安装程序包</w:t>
      </w:r>
    </w:p>
    <w:p w14:paraId="241CF464" w14:textId="77777777" w:rsidR="00C15C84" w:rsidRPr="00C15C84" w:rsidRDefault="00C15C84" w:rsidP="00C15C84">
      <w:pPr>
        <w:widowControl/>
        <w:numPr>
          <w:ilvl w:val="0"/>
          <w:numId w:val="1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双击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TortoiseGit-2.6.0.0-64bit.msi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，弹出安装导向页面</w:t>
      </w:r>
    </w:p>
    <w:p w14:paraId="05D864AB" w14:textId="6DE6215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700E899" wp14:editId="583B16CA">
            <wp:extent cx="4752340" cy="36925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9A69" w14:textId="77777777" w:rsidR="00C15C84" w:rsidRPr="00C15C84" w:rsidRDefault="00C15C84" w:rsidP="00C15C84">
      <w:pPr>
        <w:widowControl/>
        <w:numPr>
          <w:ilvl w:val="0"/>
          <w:numId w:val="2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一路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Next&gt;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即可，配置均选择默认</w:t>
      </w:r>
    </w:p>
    <w:p w14:paraId="1B228105" w14:textId="49E8731D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8E81544" wp14:editId="2DDB1CB1">
            <wp:extent cx="4752340" cy="36925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4C40" w14:textId="77777777" w:rsidR="00C15C84" w:rsidRPr="00C15C84" w:rsidRDefault="00C15C84" w:rsidP="00C15C84">
      <w:pPr>
        <w:widowControl/>
        <w:numPr>
          <w:ilvl w:val="0"/>
          <w:numId w:val="3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Install</w:t>
      </w:r>
    </w:p>
    <w:p w14:paraId="73C5E5E6" w14:textId="013B2649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A84A9D1" wp14:editId="1FD31E39">
            <wp:extent cx="4752340" cy="36925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A0AB" w14:textId="77777777" w:rsidR="00C15C84" w:rsidRPr="00C15C84" w:rsidRDefault="00C15C84" w:rsidP="00C15C84">
      <w:pPr>
        <w:widowControl/>
        <w:numPr>
          <w:ilvl w:val="0"/>
          <w:numId w:val="4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Finish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，如果以前有老版本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则选择覆盖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关闭旧程序并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尝试重启即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可</w:t>
      </w:r>
    </w:p>
    <w:p w14:paraId="614D7A30" w14:textId="29062146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E73A825" wp14:editId="1E4DC833">
            <wp:extent cx="4752340" cy="36925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7ADF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3.2 </w:t>
      </w: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安装语言包</w:t>
      </w:r>
    </w:p>
    <w:p w14:paraId="0E57AB62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如果想使用英文版本的该工具，不想使用中文版本的，则该模块操作可忽略</w:t>
      </w:r>
    </w:p>
    <w:p w14:paraId="54569782" w14:textId="77777777" w:rsidR="00C15C84" w:rsidRPr="00C15C84" w:rsidRDefault="00C15C84" w:rsidP="00C15C84">
      <w:pPr>
        <w:widowControl/>
        <w:numPr>
          <w:ilvl w:val="0"/>
          <w:numId w:val="5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双击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TortoiseGit-LanguagePack-2.6.0.0-64bit-zh_CN.msi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，弹出安装导向</w:t>
      </w:r>
    </w:p>
    <w:p w14:paraId="18FF25F4" w14:textId="0F6D038E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6065887" wp14:editId="187D0672">
            <wp:extent cx="4752340" cy="36925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BF4F" w14:textId="77777777" w:rsidR="00C15C84" w:rsidRPr="00C15C84" w:rsidRDefault="00C15C84" w:rsidP="00C15C84">
      <w:pPr>
        <w:widowControl/>
        <w:numPr>
          <w:ilvl w:val="0"/>
          <w:numId w:val="6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点击下一步，安装完成后，点击完成</w:t>
      </w:r>
    </w:p>
    <w:p w14:paraId="673AFFFB" w14:textId="50DB9480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C7EF8A6" wp14:editId="1F3F0CD2">
            <wp:extent cx="4752340" cy="36925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288F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 </w:t>
      </w:r>
    </w:p>
    <w:p w14:paraId="58CFD0C3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lastRenderedPageBreak/>
        <w:t xml:space="preserve">4 </w:t>
      </w:r>
      <w:proofErr w:type="spellStart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TortoiseGit</w:t>
      </w:r>
      <w:proofErr w:type="spellEnd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配置</w:t>
      </w:r>
    </w:p>
    <w:p w14:paraId="3788A860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4.1 </w:t>
      </w: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常规配置</w:t>
      </w:r>
    </w:p>
    <w:p w14:paraId="10B0350F" w14:textId="77777777" w:rsidR="00C15C84" w:rsidRPr="00C15C84" w:rsidRDefault="00C15C84" w:rsidP="00C15C84">
      <w:pPr>
        <w:widowControl/>
        <w:numPr>
          <w:ilvl w:val="0"/>
          <w:numId w:val="7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先选择一个本地的目录，作为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项目存放的目录，方便管理。本文选择：</w:t>
      </w:r>
    </w:p>
    <w:p w14:paraId="52F02D2E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E:\project\clear-project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，建议：路径中不要包含中文</w:t>
      </w:r>
    </w:p>
    <w:p w14:paraId="63022868" w14:textId="5FA3AE89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E15EEB2" wp14:editId="6138EB31">
            <wp:extent cx="4953000" cy="554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10CB" w14:textId="77777777" w:rsidR="00C15C84" w:rsidRPr="00C15C84" w:rsidRDefault="00C15C84" w:rsidP="00C15C84">
      <w:pPr>
        <w:widowControl/>
        <w:numPr>
          <w:ilvl w:val="0"/>
          <w:numId w:val="8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在空白处点击鼠标右键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--&gt;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--&gt; Settings,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弹出配置界面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安装完成后，鼠标右键点击后，默认出现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相关选项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14:paraId="5CF234FB" w14:textId="76BDA9CA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A72D5D6" wp14:editId="73A75D92">
            <wp:extent cx="5274310" cy="3778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56FA" w14:textId="77777777" w:rsidR="00C15C84" w:rsidRPr="00C15C84" w:rsidRDefault="00C15C84" w:rsidP="00C15C84">
      <w:pPr>
        <w:widowControl/>
        <w:numPr>
          <w:ilvl w:val="0"/>
          <w:numId w:val="9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General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，在页面中选择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Language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下拉框，选择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中文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简体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中华人名共和国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，然后点击应用，确定关闭对话框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当然也可以继续使用英文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14:paraId="10008DD7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如果使用英文：该步骤和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下一步骤可直接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跳过</w:t>
      </w:r>
    </w:p>
    <w:p w14:paraId="004E1C7E" w14:textId="3894E01A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2827545" wp14:editId="636BC5EC">
            <wp:extent cx="5274310" cy="3778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C7C4" w14:textId="77777777" w:rsidR="00C15C84" w:rsidRPr="00C15C84" w:rsidRDefault="00C15C84" w:rsidP="00C15C84">
      <w:pPr>
        <w:widowControl/>
        <w:numPr>
          <w:ilvl w:val="0"/>
          <w:numId w:val="10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在空白处再次点击鼠标右键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可以看到弹出菜单中已经变成中文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原来的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Settings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变成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设置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; Clone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变为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克隆，点击设置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(S)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，再次弹出配置界面</w:t>
      </w:r>
    </w:p>
    <w:p w14:paraId="72A79AAB" w14:textId="77777777" w:rsidR="00C15C84" w:rsidRPr="00C15C84" w:rsidRDefault="00C15C84" w:rsidP="00C15C84">
      <w:pPr>
        <w:widowControl/>
        <w:numPr>
          <w:ilvl w:val="0"/>
          <w:numId w:val="10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配置右键菜单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在设置对话框中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点选左边的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右键菜单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",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如果右边的复选框有默认勾选，全部去掉，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这样右键菜单显得比较干净</w:t>
      </w:r>
    </w:p>
    <w:p w14:paraId="22E59300" w14:textId="74DE14E1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1D99BBB" wp14:editId="245F3E19">
            <wp:extent cx="5274310" cy="3778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2AA9" w14:textId="77777777" w:rsidR="00C15C84" w:rsidRPr="00C15C84" w:rsidRDefault="00C15C84" w:rsidP="00C15C84">
      <w:pPr>
        <w:widowControl/>
        <w:numPr>
          <w:ilvl w:val="0"/>
          <w:numId w:val="11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点击左边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配置相关信息，配置好后保存退出</w:t>
      </w:r>
    </w:p>
    <w:p w14:paraId="6482700E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因为当前还没有本地项目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所以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“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编辑本地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.git/config(L)”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按钮处于灰色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不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可用状态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如果在某个本地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项目下打开配置对话框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那么这个按钮就可用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然后就可以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编辑此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项目的一些属性。</w:t>
      </w:r>
    </w:p>
    <w:p w14:paraId="7B11C10B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②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“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编辑全局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.git/config(O)”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按钮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会使用记事本打开全局配置文件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在全局配置文件中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在后面加上下面的内容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</w:p>
    <w:p w14:paraId="7327BBC7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[user]</w:t>
      </w:r>
    </w:p>
    <w:p w14:paraId="565BBA00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name =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jinqi</w:t>
      </w:r>
      <w:proofErr w:type="spellEnd"/>
    </w:p>
    <w:p w14:paraId="17FB83D2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email = jinqi@qq.com</w:t>
      </w:r>
    </w:p>
    <w:p w14:paraId="26FCBF65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signingkey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= lht&amp;123456</w:t>
      </w:r>
    </w:p>
    <w:p w14:paraId="494750B2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[credential]</w:t>
      </w:r>
    </w:p>
    <w:p w14:paraId="4FEF8FAF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helper = store</w:t>
      </w:r>
    </w:p>
    <w:p w14:paraId="3468104E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746511D" w14:textId="77777777" w:rsidR="00C15C84" w:rsidRPr="00C15C84" w:rsidRDefault="00C15C84" w:rsidP="00C15C8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   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则当你推送项目到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等在线仓库时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会记住你输入的用户名和密码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这里不是用户的姓名和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Email)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C15C8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这里用户名和密码就是注册</w:t>
      </w:r>
      <w:proofErr w:type="spellStart"/>
      <w:r w:rsidRPr="00C15C8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gitlab</w:t>
      </w:r>
      <w:proofErr w:type="spellEnd"/>
      <w:r w:rsidRPr="00C15C8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的用户名和密码</w:t>
      </w:r>
    </w:p>
    <w:p w14:paraId="7FA271AA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name: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注册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的账号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: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jinqi</w:t>
      </w:r>
      <w:proofErr w:type="spellEnd"/>
    </w:p>
    <w:p w14:paraId="15EF8670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signingkey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: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注册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的密码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: *********</w:t>
      </w:r>
    </w:p>
    <w:p w14:paraId="21053DF2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Email: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是联系邮箱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给别人联系时使用</w:t>
      </w:r>
    </w:p>
    <w:p w14:paraId="61263CC9" w14:textId="7DF87A84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438093D" wp14:editId="7BC2DF2B">
            <wp:extent cx="5264785" cy="2764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6DCFD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38893F4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4.2 </w:t>
      </w:r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秘</w:t>
      </w:r>
      <w:proofErr w:type="gramStart"/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钥</w:t>
      </w:r>
      <w:proofErr w:type="gramEnd"/>
      <w:r w:rsidRPr="00C15C84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配置</w:t>
      </w:r>
    </w:p>
    <w:p w14:paraId="49A0BA67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前面已经提到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只是一个壳，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除软件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的常规配置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语言包、用户信息等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，还需要像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一样生成、配置秘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钥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信息</w:t>
      </w:r>
    </w:p>
    <w:p w14:paraId="361BD530" w14:textId="77777777" w:rsidR="00C15C84" w:rsidRPr="00C15C84" w:rsidRDefault="00C15C84" w:rsidP="00C15C84">
      <w:pPr>
        <w:widowControl/>
        <w:numPr>
          <w:ilvl w:val="0"/>
          <w:numId w:val="12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开始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--&gt;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--&gt;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PuTTYgen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，进入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PuTTY Key Generator</w:t>
      </w:r>
    </w:p>
    <w:p w14:paraId="64CE6F1F" w14:textId="454F210C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4C71465" wp14:editId="71758A7F">
            <wp:extent cx="4599940" cy="44475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EC8D" w14:textId="77777777" w:rsidR="00C15C84" w:rsidRPr="00C15C84" w:rsidRDefault="00C15C84" w:rsidP="00C15C84">
      <w:pPr>
        <w:widowControl/>
        <w:numPr>
          <w:ilvl w:val="0"/>
          <w:numId w:val="13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Generate,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生成的过程中</w:t>
      </w:r>
    </w:p>
    <w:p w14:paraId="6C44B376" w14:textId="77777777" w:rsidR="00C15C84" w:rsidRPr="00C15C84" w:rsidRDefault="00C15C84" w:rsidP="00C15C8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FF0000"/>
          <w:kern w:val="0"/>
          <w:sz w:val="20"/>
          <w:szCs w:val="20"/>
        </w:rPr>
        <w:t>注意：生成时鼠标要不停划过进度条，不然进度条会一直不动！</w:t>
      </w:r>
    </w:p>
    <w:p w14:paraId="22A5B8B2" w14:textId="664E3469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466501E" wp14:editId="2465893A">
            <wp:extent cx="4197985" cy="4066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3DD6" w14:textId="77777777" w:rsidR="00C15C84" w:rsidRPr="00C15C84" w:rsidRDefault="00C15C84" w:rsidP="00C15C84">
      <w:pPr>
        <w:widowControl/>
        <w:numPr>
          <w:ilvl w:val="0"/>
          <w:numId w:val="14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先点击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Save private key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把私有的密钥存起来，记住存储的位置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后面会用到</w:t>
      </w:r>
    </w:p>
    <w:p w14:paraId="267004EC" w14:textId="77777777" w:rsidR="00C15C84" w:rsidRPr="00C15C84" w:rsidRDefault="00C15C84" w:rsidP="00C15C8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把生成出来的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public Key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复制粘贴到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上面，配置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SSH key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，具体可参考：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HYPERLINK "https://www.cnblogs.com/xiuxingzhe/p/9303278.html" \t "_blank" </w:instrTex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C15C84">
        <w:rPr>
          <w:rFonts w:ascii="Verdana" w:eastAsia="宋体" w:hAnsi="Verdana" w:cs="宋体"/>
          <w:color w:val="075DB3"/>
          <w:kern w:val="0"/>
          <w:sz w:val="20"/>
          <w:szCs w:val="20"/>
          <w:u w:val="single"/>
        </w:rPr>
        <w:t>https://www.cnblogs.com/xiuxingzhe/p/9303278.html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第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2.2.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节</w:t>
      </w:r>
    </w:p>
    <w:p w14:paraId="3279A4D5" w14:textId="4E09BCFA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41C582F" wp14:editId="05B00DB0">
            <wp:extent cx="4239260" cy="409384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43B6" w14:textId="77777777" w:rsidR="00C15C84" w:rsidRPr="00C15C84" w:rsidRDefault="00C15C84" w:rsidP="00C15C84">
      <w:pPr>
        <w:widowControl/>
        <w:numPr>
          <w:ilvl w:val="0"/>
          <w:numId w:val="15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配置成功后，邮箱会收到邮件</w:t>
      </w:r>
    </w:p>
    <w:p w14:paraId="67F39021" w14:textId="4066A76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E6FA8EA" wp14:editId="77EC5430">
            <wp:extent cx="5274310" cy="1474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3B4D" w14:textId="4DCD62D3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CAFE86F" wp14:editId="64CDFF70">
            <wp:extent cx="4260215" cy="302006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AF5E" w14:textId="77777777" w:rsidR="00C15C84" w:rsidRPr="00C15C84" w:rsidRDefault="00C15C84" w:rsidP="00C15C84">
      <w:pPr>
        <w:widowControl/>
        <w:numPr>
          <w:ilvl w:val="0"/>
          <w:numId w:val="16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打开：开始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--&gt;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--&gt;Pageant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，打开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以后右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下角会有图标，双击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点开蓝屏幕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电脑那个图标</w:t>
      </w:r>
    </w:p>
    <w:p w14:paraId="5D3CA467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说明：使用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进行和远端输出项目时，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Pageant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必须启动且添加了对应的私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钥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。否则会报错</w:t>
      </w:r>
    </w:p>
    <w:p w14:paraId="7A7BFBF9" w14:textId="0EA33BA2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374B27A" wp14:editId="57A922A7">
            <wp:extent cx="2009140" cy="1780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EEFEF73" wp14:editId="5C212A64">
            <wp:extent cx="1108075" cy="14960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89A1" w14:textId="77777777" w:rsidR="00C15C84" w:rsidRPr="00C15C84" w:rsidRDefault="00C15C84" w:rsidP="00C15C84">
      <w:pPr>
        <w:widowControl/>
        <w:numPr>
          <w:ilvl w:val="0"/>
          <w:numId w:val="17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添加前面生成的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private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key.ppk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，也就是私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钥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。然后关闭</w:t>
      </w:r>
    </w:p>
    <w:p w14:paraId="6E7296DD" w14:textId="499BBE2E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5C1F5CE" wp14:editId="01984500">
            <wp:extent cx="4772660" cy="335978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9106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C527869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5 </w:t>
      </w:r>
      <w:proofErr w:type="spellStart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TortoiseGit</w:t>
      </w:r>
      <w:proofErr w:type="spellEnd"/>
      <w:r w:rsidRPr="00C15C8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使用示例</w:t>
      </w:r>
    </w:p>
    <w:p w14:paraId="52E216D4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以克隆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verify-center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项目为例，举例验证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配置正确</w:t>
      </w:r>
    </w:p>
    <w:p w14:paraId="4692B62E" w14:textId="77777777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注意：克隆代码之前确保有相关的项目代码权限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(master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developer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reporter)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，如无权限，请求项目具有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权限的同事帮忙分配权限</w:t>
      </w:r>
    </w:p>
    <w:p w14:paraId="0563E386" w14:textId="77777777" w:rsidR="00C15C84" w:rsidRPr="00C15C84" w:rsidRDefault="00C15C84" w:rsidP="00C15C84">
      <w:pPr>
        <w:widowControl/>
        <w:numPr>
          <w:ilvl w:val="0"/>
          <w:numId w:val="18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登录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，获取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SSH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链接地址</w:t>
      </w:r>
    </w:p>
    <w:p w14:paraId="641C32DE" w14:textId="68CE511B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CFFB04E" wp14:editId="34A63F11">
            <wp:extent cx="5274310" cy="1588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486A" w14:textId="735DA78E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81BA3B0" wp14:editId="2E00E4FE">
            <wp:extent cx="5274310" cy="1945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D537" w14:textId="77777777" w:rsidR="00C15C84" w:rsidRPr="00C15C84" w:rsidRDefault="00C15C84" w:rsidP="00C15C84">
      <w:pPr>
        <w:widowControl/>
        <w:numPr>
          <w:ilvl w:val="0"/>
          <w:numId w:val="19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在本地目标下载目录下，右键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--&gt;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(T)--&gt;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克隆，粘贴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SSH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链接地址到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，点击确定</w:t>
      </w:r>
    </w:p>
    <w:p w14:paraId="2D265621" w14:textId="7A12CE06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7635A73" wp14:editId="7DCE9ABA">
            <wp:extent cx="5264785" cy="3726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FDD7" w14:textId="77777777" w:rsidR="00C15C84" w:rsidRPr="00C15C84" w:rsidRDefault="00C15C84" w:rsidP="00C15C84">
      <w:pPr>
        <w:widowControl/>
        <w:numPr>
          <w:ilvl w:val="0"/>
          <w:numId w:val="20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确认项目已从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gitlab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上克隆到本地</w:t>
      </w:r>
    </w:p>
    <w:p w14:paraId="7D90F060" w14:textId="3A537570" w:rsidR="00C15C84" w:rsidRPr="00C15C84" w:rsidRDefault="00C15C84" w:rsidP="00C15C8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991BA81" wp14:editId="47985721">
            <wp:extent cx="5274310" cy="2712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FFA4" w14:textId="77777777" w:rsidR="00B1528D" w:rsidRDefault="00B1528D">
      <w:bookmarkStart w:id="0" w:name="_GoBack"/>
      <w:bookmarkEnd w:id="0"/>
    </w:p>
    <w:sectPr w:rsidR="00B15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C50C7"/>
    <w:multiLevelType w:val="multilevel"/>
    <w:tmpl w:val="5A9C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B44BB"/>
    <w:multiLevelType w:val="multilevel"/>
    <w:tmpl w:val="018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45235"/>
    <w:multiLevelType w:val="multilevel"/>
    <w:tmpl w:val="19C6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9514F1"/>
    <w:multiLevelType w:val="multilevel"/>
    <w:tmpl w:val="098E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FC6F20"/>
    <w:multiLevelType w:val="multilevel"/>
    <w:tmpl w:val="F5A0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85A7B"/>
    <w:multiLevelType w:val="multilevel"/>
    <w:tmpl w:val="BB98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C4F13"/>
    <w:multiLevelType w:val="multilevel"/>
    <w:tmpl w:val="BFB2C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9E3D31"/>
    <w:multiLevelType w:val="multilevel"/>
    <w:tmpl w:val="84F6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553C52"/>
    <w:multiLevelType w:val="multilevel"/>
    <w:tmpl w:val="C5921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914292"/>
    <w:multiLevelType w:val="multilevel"/>
    <w:tmpl w:val="2F0A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5D200D"/>
    <w:multiLevelType w:val="multilevel"/>
    <w:tmpl w:val="77DA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3A3CDB"/>
    <w:multiLevelType w:val="multilevel"/>
    <w:tmpl w:val="C774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5D43E2"/>
    <w:multiLevelType w:val="multilevel"/>
    <w:tmpl w:val="D9EA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5C26E6"/>
    <w:multiLevelType w:val="multilevel"/>
    <w:tmpl w:val="DD78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9E6CCC"/>
    <w:multiLevelType w:val="multilevel"/>
    <w:tmpl w:val="3A46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D15252"/>
    <w:multiLevelType w:val="multilevel"/>
    <w:tmpl w:val="AB98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2C2962"/>
    <w:multiLevelType w:val="multilevel"/>
    <w:tmpl w:val="B220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4F0C91"/>
    <w:multiLevelType w:val="multilevel"/>
    <w:tmpl w:val="9EFC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A82D69"/>
    <w:multiLevelType w:val="multilevel"/>
    <w:tmpl w:val="9272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161148"/>
    <w:multiLevelType w:val="multilevel"/>
    <w:tmpl w:val="761C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2"/>
  </w:num>
  <w:num w:numId="3">
    <w:abstractNumId w:val="10"/>
  </w:num>
  <w:num w:numId="4">
    <w:abstractNumId w:val="5"/>
  </w:num>
  <w:num w:numId="5">
    <w:abstractNumId w:val="11"/>
  </w:num>
  <w:num w:numId="6">
    <w:abstractNumId w:val="7"/>
  </w:num>
  <w:num w:numId="7">
    <w:abstractNumId w:val="1"/>
  </w:num>
  <w:num w:numId="8">
    <w:abstractNumId w:val="6"/>
  </w:num>
  <w:num w:numId="9">
    <w:abstractNumId w:val="14"/>
  </w:num>
  <w:num w:numId="10">
    <w:abstractNumId w:val="18"/>
  </w:num>
  <w:num w:numId="11">
    <w:abstractNumId w:val="16"/>
  </w:num>
  <w:num w:numId="12">
    <w:abstractNumId w:val="2"/>
  </w:num>
  <w:num w:numId="13">
    <w:abstractNumId w:val="3"/>
  </w:num>
  <w:num w:numId="14">
    <w:abstractNumId w:val="4"/>
  </w:num>
  <w:num w:numId="15">
    <w:abstractNumId w:val="0"/>
  </w:num>
  <w:num w:numId="16">
    <w:abstractNumId w:val="8"/>
  </w:num>
  <w:num w:numId="17">
    <w:abstractNumId w:val="9"/>
  </w:num>
  <w:num w:numId="18">
    <w:abstractNumId w:val="13"/>
  </w:num>
  <w:num w:numId="19">
    <w:abstractNumId w:val="19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A6ED9"/>
    <w:rsid w:val="002A6ED9"/>
    <w:rsid w:val="00B1528D"/>
    <w:rsid w:val="00C1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E340F-A82B-44FE-A3A7-FFD8C4176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15C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15C8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15C8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15C8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15C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15C84"/>
    <w:rPr>
      <w:color w:val="0000FF"/>
      <w:u w:val="single"/>
    </w:rPr>
  </w:style>
  <w:style w:type="character" w:styleId="a5">
    <w:name w:val="Strong"/>
    <w:basedOn w:val="a0"/>
    <w:uiPriority w:val="22"/>
    <w:qFormat/>
    <w:rsid w:val="00C15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2019-09-25T11:40:00Z</dcterms:created>
  <dcterms:modified xsi:type="dcterms:W3CDTF">2019-09-25T11:41:00Z</dcterms:modified>
</cp:coreProperties>
</file>