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E355" w14:textId="51594F53" w:rsidR="00255DE2" w:rsidRPr="00255DE2" w:rsidRDefault="00255DE2" w:rsidP="00255DE2">
      <w:pPr>
        <w:rPr>
          <w:rFonts w:ascii="宋体" w:eastAsia="宋体" w:hAnsi="宋体"/>
          <w:sz w:val="24"/>
          <w:szCs w:val="24"/>
        </w:rPr>
      </w:pPr>
      <w:r w:rsidRPr="00255DE2">
        <w:rPr>
          <w:rFonts w:ascii="宋体" w:eastAsia="宋体" w:hAnsi="宋体" w:hint="eastAsia"/>
          <w:sz w:val="24"/>
          <w:szCs w:val="24"/>
        </w:rPr>
        <w:t>产品愿景：在应聘者与招聘方、当地教育机构建立渠道，更加方便准教师与校方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C6F22E" w14:textId="77777777" w:rsidR="00405C73" w:rsidRDefault="00405C73">
      <w:bookmarkStart w:id="0" w:name="_GoBack"/>
      <w:bookmarkEnd w:id="0"/>
    </w:p>
    <w:sectPr w:rsidR="0040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AD"/>
    <w:rsid w:val="00255DE2"/>
    <w:rsid w:val="00405C73"/>
    <w:rsid w:val="004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5DCE"/>
  <w15:chartTrackingRefBased/>
  <w15:docId w15:val="{2085E6BE-2D16-4B44-BCDF-FC9FC867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2019-03-21T23:52:00Z</dcterms:created>
  <dcterms:modified xsi:type="dcterms:W3CDTF">2019-03-21T23:53:00Z</dcterms:modified>
</cp:coreProperties>
</file>