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pStyle w:val="2"/>
        <w:jc w:val="center"/>
        <w:rPr>
          <w:rFonts w:hint="eastAsia"/>
          <w:sz w:val="52"/>
          <w:szCs w:val="52"/>
          <w:lang w:val="en-US" w:eastAsia="zh-CN"/>
        </w:rPr>
      </w:pPr>
      <w:r>
        <w:rPr>
          <w:rFonts w:hint="eastAsia"/>
          <w:sz w:val="52"/>
          <w:szCs w:val="52"/>
          <w:lang w:val="en-US" w:eastAsia="zh-CN"/>
        </w:rPr>
        <w:t>《等你乐贵州捉鸡麻将》</w:t>
      </w:r>
    </w:p>
    <w:p>
      <w:pPr>
        <w:pStyle w:val="2"/>
        <w:jc w:val="center"/>
        <w:rPr>
          <w:rFonts w:hint="eastAsia"/>
          <w:sz w:val="52"/>
          <w:szCs w:val="52"/>
          <w:lang w:val="en-US" w:eastAsia="zh-CN"/>
        </w:rPr>
      </w:pPr>
      <w:r>
        <w:rPr>
          <w:rFonts w:hint="eastAsia"/>
          <w:sz w:val="52"/>
          <w:szCs w:val="52"/>
          <w:lang w:val="en-US" w:eastAsia="zh-CN"/>
        </w:rPr>
        <w:t>产品说明文档</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eastAsia"/>
          <w:u w:val="single"/>
          <w:lang w:val="en-US" w:eastAsia="zh-CN"/>
        </w:rPr>
      </w:pPr>
      <w:r>
        <w:rPr>
          <w:rFonts w:hint="eastAsia"/>
          <w:lang w:val="en-US" w:eastAsia="zh-CN"/>
        </w:rPr>
        <w:t xml:space="preserve"> </w:t>
      </w:r>
      <w:r>
        <w:rPr>
          <w:rFonts w:hint="eastAsia"/>
          <w:b/>
          <w:bCs/>
          <w:lang w:val="en-US" w:eastAsia="zh-CN"/>
        </w:rPr>
        <w:t>文档完成日期：</w:t>
      </w:r>
      <w:r>
        <w:rPr>
          <w:rFonts w:hint="eastAsia"/>
          <w:u w:val="single"/>
          <w:lang w:val="en-US" w:eastAsia="zh-CN"/>
        </w:rPr>
        <w:t>2018/04/02</w:t>
      </w:r>
    </w:p>
    <w:p>
      <w:pPr>
        <w:ind w:firstLine="2951" w:firstLineChars="1400"/>
        <w:jc w:val="both"/>
        <w:rPr>
          <w:rFonts w:hint="eastAsia"/>
          <w:u w:val="single"/>
          <w:lang w:val="en-US" w:eastAsia="zh-CN"/>
        </w:rPr>
      </w:pPr>
      <w:r>
        <w:rPr>
          <w:rFonts w:hint="eastAsia"/>
          <w:b/>
          <w:bCs/>
          <w:lang w:val="en-US" w:eastAsia="zh-CN"/>
        </w:rPr>
        <w:t>撰写人：</w:t>
      </w:r>
      <w:r>
        <w:rPr>
          <w:rFonts w:hint="eastAsia"/>
          <w:u w:val="single"/>
          <w:lang w:val="en-US" w:eastAsia="zh-CN"/>
        </w:rPr>
        <w:t>陈长铃</w:t>
      </w:r>
      <w:bookmarkStart w:id="231" w:name="_GoBack"/>
      <w:bookmarkEnd w:id="231"/>
    </w:p>
    <w:p>
      <w:pPr>
        <w:jc w:val="center"/>
        <w:rPr>
          <w:rFonts w:hint="eastAsia"/>
          <w:u w:val="single"/>
          <w:lang w:val="en-US" w:eastAsia="zh-CN"/>
        </w:rPr>
      </w:pPr>
      <w:r>
        <w:rPr>
          <w:rFonts w:hint="eastAsia"/>
          <w:lang w:val="en-US" w:eastAsia="zh-CN"/>
        </w:rPr>
        <w:t xml:space="preserve"> </w:t>
      </w:r>
      <w:r>
        <w:rPr>
          <w:rFonts w:hint="eastAsia"/>
          <w:b/>
          <w:bCs/>
          <w:lang w:val="en-US" w:eastAsia="zh-CN"/>
        </w:rPr>
        <w:t>文档编号：</w:t>
      </w:r>
      <w:r>
        <w:rPr>
          <w:rFonts w:hint="eastAsia"/>
          <w:u w:val="single"/>
          <w:lang w:val="en-US" w:eastAsia="zh-CN"/>
        </w:rPr>
        <w:t>01未修改未评审</w:t>
      </w:r>
    </w:p>
    <w:p>
      <w:pPr>
        <w:ind w:firstLine="2951" w:firstLineChars="1400"/>
        <w:jc w:val="both"/>
        <w:rPr>
          <w:rFonts w:hint="eastAsia"/>
          <w:b/>
          <w:bCs/>
          <w:lang w:val="en-US" w:eastAsia="zh-CN"/>
        </w:rPr>
      </w:pPr>
      <w:r>
        <w:rPr>
          <w:rFonts w:hint="eastAsia"/>
          <w:b/>
          <w:bCs/>
          <w:lang w:val="en-US" w:eastAsia="zh-CN"/>
        </w:rPr>
        <w:t>参与评审人员：</w:t>
      </w:r>
    </w:p>
    <w:p>
      <w:pPr>
        <w:ind w:firstLine="2951" w:firstLineChars="1400"/>
        <w:jc w:val="both"/>
        <w:rPr>
          <w:rFonts w:hint="eastAsia"/>
          <w:b/>
          <w:bCs/>
          <w:lang w:val="en-US" w:eastAsia="zh-CN"/>
        </w:rPr>
      </w:pPr>
    </w:p>
    <w:p>
      <w:pPr>
        <w:ind w:firstLine="2951" w:firstLineChars="1400"/>
        <w:jc w:val="both"/>
        <w:rPr>
          <w:rFonts w:hint="eastAsia"/>
          <w:b/>
          <w:bCs/>
          <w:lang w:val="en-US" w:eastAsia="zh-CN"/>
        </w:rPr>
      </w:pPr>
    </w:p>
    <w:p>
      <w:pPr>
        <w:ind w:firstLine="2951" w:firstLineChars="1400"/>
        <w:jc w:val="both"/>
        <w:rPr>
          <w:rFonts w:hint="eastAsia"/>
          <w:b/>
          <w:bCs/>
          <w:lang w:val="en-US" w:eastAsia="zh-CN"/>
        </w:rPr>
      </w:pPr>
    </w:p>
    <w:p>
      <w:pPr>
        <w:ind w:firstLine="2951" w:firstLineChars="1400"/>
        <w:jc w:val="both"/>
        <w:rPr>
          <w:rFonts w:hint="eastAsia"/>
          <w:b/>
          <w:bCs/>
          <w:lang w:val="en-US" w:eastAsia="zh-CN"/>
        </w:rPr>
      </w:pPr>
    </w:p>
    <w:p>
      <w:pPr>
        <w:ind w:firstLine="2951" w:firstLineChars="1400"/>
        <w:jc w:val="both"/>
        <w:rPr>
          <w:rFonts w:hint="eastAsia"/>
          <w:b/>
          <w:bCs/>
          <w:lang w:val="en-US" w:eastAsia="zh-CN"/>
        </w:rPr>
      </w:pPr>
    </w:p>
    <w:p>
      <w:pPr>
        <w:ind w:firstLine="2951" w:firstLineChars="1400"/>
        <w:jc w:val="both"/>
        <w:rPr>
          <w:rFonts w:hint="eastAsia"/>
          <w:b/>
          <w:bCs/>
          <w:lang w:val="en-US" w:eastAsia="zh-CN"/>
        </w:rPr>
      </w:pPr>
    </w:p>
    <w:p>
      <w:pPr>
        <w:ind w:firstLine="2951" w:firstLineChars="1400"/>
        <w:jc w:val="both"/>
        <w:rPr>
          <w:rFonts w:hint="eastAsia"/>
          <w:b/>
          <w:bCs/>
          <w:lang w:val="en-US" w:eastAsia="zh-CN"/>
        </w:rPr>
      </w:pPr>
    </w:p>
    <w:p>
      <w:pPr>
        <w:ind w:firstLine="2951" w:firstLineChars="1400"/>
        <w:jc w:val="both"/>
        <w:rPr>
          <w:rFonts w:hint="eastAsia"/>
          <w:b/>
          <w:bCs/>
          <w:lang w:val="en-US" w:eastAsia="zh-CN"/>
        </w:rPr>
      </w:pPr>
    </w:p>
    <w:p>
      <w:pPr>
        <w:ind w:firstLine="2951" w:firstLineChars="1400"/>
        <w:jc w:val="both"/>
        <w:rPr>
          <w:rFonts w:hint="eastAsia"/>
          <w:b/>
          <w:bCs/>
          <w:lang w:val="en-US" w:eastAsia="zh-CN"/>
        </w:rPr>
      </w:pPr>
    </w:p>
    <w:p>
      <w:pPr>
        <w:ind w:firstLine="2951" w:firstLineChars="1400"/>
        <w:jc w:val="both"/>
        <w:rPr>
          <w:rFonts w:hint="eastAsia"/>
          <w:b/>
          <w:bCs/>
          <w:lang w:val="en-US" w:eastAsia="zh-CN"/>
        </w:rPr>
      </w:pPr>
    </w:p>
    <w:p>
      <w:pPr>
        <w:ind w:firstLine="2951" w:firstLineChars="1400"/>
        <w:jc w:val="both"/>
        <w:rPr>
          <w:rFonts w:hint="eastAsia"/>
          <w:b/>
          <w:bCs/>
          <w:lang w:val="en-US" w:eastAsia="zh-CN"/>
        </w:rPr>
      </w:pPr>
    </w:p>
    <w:p>
      <w:pPr>
        <w:ind w:firstLine="2951" w:firstLineChars="1400"/>
        <w:jc w:val="both"/>
        <w:rPr>
          <w:rFonts w:hint="eastAsia"/>
          <w:b/>
          <w:bCs/>
          <w:lang w:val="en-US" w:eastAsia="zh-CN"/>
        </w:rPr>
      </w:pPr>
    </w:p>
    <w:p>
      <w:pPr>
        <w:ind w:firstLine="2951" w:firstLineChars="1400"/>
        <w:jc w:val="both"/>
        <w:rPr>
          <w:rFonts w:hint="eastAsia"/>
          <w:b/>
          <w:bCs/>
          <w:lang w:val="en-US" w:eastAsia="zh-CN"/>
        </w:rPr>
      </w:pPr>
    </w:p>
    <w:p>
      <w:pPr>
        <w:ind w:firstLine="2951" w:firstLineChars="1400"/>
        <w:jc w:val="both"/>
        <w:rPr>
          <w:rFonts w:hint="eastAsia"/>
          <w:b/>
          <w:bCs/>
          <w:lang w:val="en-US" w:eastAsia="zh-CN"/>
        </w:rPr>
      </w:pPr>
    </w:p>
    <w:p>
      <w:pPr>
        <w:ind w:firstLine="2951" w:firstLineChars="1400"/>
        <w:jc w:val="both"/>
        <w:rPr>
          <w:rFonts w:hint="eastAsia"/>
          <w:b/>
          <w:bCs/>
          <w:lang w:val="en-US" w:eastAsia="zh-CN"/>
        </w:rPr>
      </w:pPr>
    </w:p>
    <w:p>
      <w:pPr>
        <w:ind w:firstLine="2951" w:firstLineChars="1400"/>
        <w:jc w:val="both"/>
        <w:rPr>
          <w:rFonts w:hint="eastAsia"/>
          <w:b/>
          <w:bCs/>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dt>
      <w:sdtPr>
        <w:id w:val="147456761"/>
        <w:docPartObj>
          <w:docPartGallery w:val="Table of Contents"/>
          <w:docPartUnique/>
        </w:docPartObj>
      </w:sdtPr>
      <w:sdtEndPr>
        <w:rPr>
          <w:rFonts w:ascii="Times New Roman" w:hAnsi="Times New Roman" w:eastAsia="宋体" w:cs="Times New Roman"/>
          <w:sz w:val="20"/>
          <w:szCs w:val="20"/>
        </w:rPr>
      </w:sdtEndPr>
      <w:sdtContent>
        <w:p>
          <w:pPr>
            <w:pStyle w:val="3"/>
            <w:jc w:val="center"/>
          </w:pPr>
          <w:r>
            <w:t>目录</w:t>
          </w:r>
        </w:p>
        <w:p>
          <w:pPr>
            <w:pStyle w:val="20"/>
            <w:tabs>
              <w:tab w:val="right" w:leader="dot" w:pos="8306"/>
            </w:tabs>
          </w:pPr>
          <w:r>
            <w:rPr>
              <w:b/>
              <w:bCs/>
            </w:rPr>
            <w:fldChar w:fldCharType="begin"/>
          </w:r>
          <w:r>
            <w:instrText xml:space="preserve"> HYPERLINK \l _Toc26230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6761"/>
              <w:placeholder>
                <w:docPart w:val="{61168169-cb59-4fbf-97ab-ba39349b2484}"/>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Arial" w:hAnsi="Arial" w:eastAsia="黑体" w:cstheme="minorBidi"/>
                  <w:b/>
                  <w:bCs/>
                </w:rPr>
                <w:t>一、 关于麻将</w:t>
              </w:r>
            </w:sdtContent>
          </w:sdt>
          <w:r>
            <w:rPr>
              <w:b/>
              <w:bCs/>
            </w:rPr>
            <w:tab/>
          </w:r>
          <w:r>
            <w:rPr>
              <w:b/>
              <w:bCs/>
            </w:rPr>
            <w:t>3</w:t>
          </w:r>
          <w:r>
            <w:rPr>
              <w:b/>
              <w:bCs/>
            </w:rPr>
            <w:fldChar w:fldCharType="end"/>
          </w:r>
        </w:p>
        <w:p>
          <w:pPr>
            <w:pStyle w:val="20"/>
            <w:tabs>
              <w:tab w:val="right" w:leader="dot" w:pos="8306"/>
            </w:tabs>
          </w:pPr>
          <w:r>
            <w:rPr>
              <w:b/>
              <w:bCs/>
            </w:rPr>
            <w:fldChar w:fldCharType="begin"/>
          </w:r>
          <w:r>
            <w:instrText xml:space="preserve"> HYPERLINK \l _Toc18468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6761"/>
              <w:placeholder>
                <w:docPart w:val="{4a2d2fb1-f521-4725-81cb-6f46392879a1}"/>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Arial" w:hAnsi="Arial" w:eastAsia="黑体" w:cstheme="minorBidi"/>
                  <w:b/>
                  <w:bCs/>
                </w:rPr>
                <w:t>二、 麻将产品前景展望</w:t>
              </w:r>
            </w:sdtContent>
          </w:sdt>
          <w:r>
            <w:rPr>
              <w:b/>
              <w:bCs/>
            </w:rPr>
            <w:tab/>
          </w:r>
          <w:r>
            <w:rPr>
              <w:b/>
              <w:bCs/>
            </w:rPr>
            <w:t>4</w:t>
          </w:r>
          <w:r>
            <w:rPr>
              <w:b/>
              <w:bCs/>
            </w:rPr>
            <w:fldChar w:fldCharType="end"/>
          </w:r>
        </w:p>
        <w:p>
          <w:pPr>
            <w:pStyle w:val="20"/>
            <w:tabs>
              <w:tab w:val="right" w:leader="dot" w:pos="8306"/>
            </w:tabs>
          </w:pPr>
          <w:r>
            <w:rPr>
              <w:b/>
              <w:bCs/>
            </w:rPr>
            <w:fldChar w:fldCharType="begin"/>
          </w:r>
          <w:r>
            <w:instrText xml:space="preserve"> HYPERLINK \l _Toc17292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6761"/>
              <w:placeholder>
                <w:docPart w:val="{46f0c5a8-2660-4a4b-880e-4d3fa563b519}"/>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Arial" w:hAnsi="Arial" w:eastAsia="黑体" w:cstheme="minorBidi"/>
                  <w:b/>
                  <w:bCs/>
                </w:rPr>
                <w:t>三、 贵州捉鸡麻将简介</w:t>
              </w:r>
            </w:sdtContent>
          </w:sdt>
          <w:r>
            <w:rPr>
              <w:b/>
              <w:bCs/>
            </w:rPr>
            <w:tab/>
          </w:r>
          <w:r>
            <w:rPr>
              <w:b/>
              <w:bCs/>
            </w:rPr>
            <w:t>4</w:t>
          </w:r>
          <w:r>
            <w:rPr>
              <w:b/>
              <w:bCs/>
            </w:rPr>
            <w:fldChar w:fldCharType="end"/>
          </w:r>
        </w:p>
        <w:p>
          <w:pPr>
            <w:pStyle w:val="20"/>
            <w:tabs>
              <w:tab w:val="right" w:leader="dot" w:pos="8306"/>
            </w:tabs>
          </w:pPr>
          <w:r>
            <w:rPr>
              <w:b/>
              <w:bCs/>
            </w:rPr>
            <w:fldChar w:fldCharType="begin"/>
          </w:r>
          <w:r>
            <w:instrText xml:space="preserve"> HYPERLINK \l _Toc5883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6761"/>
              <w:placeholder>
                <w:docPart w:val="{42ee90df-417d-4525-9dbf-e45cd9490de2}"/>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Arial" w:hAnsi="Arial" w:eastAsia="黑体" w:cstheme="minorBidi"/>
                  <w:b/>
                  <w:bCs/>
                </w:rPr>
                <w:t>四、 贵阳捉鸡麻将简介</w:t>
              </w:r>
            </w:sdtContent>
          </w:sdt>
          <w:r>
            <w:rPr>
              <w:b/>
              <w:bCs/>
            </w:rPr>
            <w:tab/>
          </w:r>
          <w:r>
            <w:rPr>
              <w:b/>
              <w:bCs/>
            </w:rPr>
            <w:t>4</w:t>
          </w:r>
          <w:r>
            <w:rPr>
              <w:b/>
              <w:bCs/>
            </w:rPr>
            <w:fldChar w:fldCharType="end"/>
          </w:r>
        </w:p>
        <w:p>
          <w:pPr>
            <w:pStyle w:val="21"/>
            <w:tabs>
              <w:tab w:val="right" w:leader="dot" w:pos="8306"/>
            </w:tabs>
          </w:pPr>
          <w:r>
            <w:fldChar w:fldCharType="begin"/>
          </w:r>
          <w:r>
            <w:instrText xml:space="preserve"> HYPERLINK \l _Toc23531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684bd5a0-0c28-4a51-83c2-a38ed8c96ca3}"/>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（一）基础规则</w:t>
              </w:r>
            </w:sdtContent>
          </w:sdt>
          <w:r>
            <w:tab/>
          </w:r>
          <w:r>
            <w:t>5</w:t>
          </w:r>
          <w:r>
            <w:fldChar w:fldCharType="end"/>
          </w:r>
        </w:p>
        <w:p>
          <w:pPr>
            <w:pStyle w:val="21"/>
            <w:tabs>
              <w:tab w:val="right" w:leader="dot" w:pos="8306"/>
            </w:tabs>
          </w:pPr>
          <w:r>
            <w:fldChar w:fldCharType="begin"/>
          </w:r>
          <w:r>
            <w:instrText xml:space="preserve"> HYPERLINK \l _Toc24276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d49bd30a-37fe-4787-b217-23b643816879}"/>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（二）行牌规则</w:t>
              </w:r>
            </w:sdtContent>
          </w:sdt>
          <w:r>
            <w:tab/>
          </w:r>
          <w:r>
            <w:t>5</w:t>
          </w:r>
          <w:r>
            <w:fldChar w:fldCharType="end"/>
          </w:r>
        </w:p>
        <w:p>
          <w:pPr>
            <w:pStyle w:val="21"/>
            <w:tabs>
              <w:tab w:val="right" w:leader="dot" w:pos="8306"/>
            </w:tabs>
          </w:pPr>
          <w:r>
            <w:fldChar w:fldCharType="begin"/>
          </w:r>
          <w:r>
            <w:instrText xml:space="preserve"> HYPERLINK \l _Toc29343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e651e757-379a-4e66-a48c-d1ce3319ba51}"/>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（三）庄家规则</w:t>
              </w:r>
            </w:sdtContent>
          </w:sdt>
          <w:r>
            <w:tab/>
          </w:r>
          <w:r>
            <w:t>5</w:t>
          </w:r>
          <w:r>
            <w:fldChar w:fldCharType="end"/>
          </w:r>
        </w:p>
        <w:p>
          <w:pPr>
            <w:pStyle w:val="21"/>
            <w:tabs>
              <w:tab w:val="right" w:leader="dot" w:pos="8306"/>
            </w:tabs>
          </w:pPr>
          <w:r>
            <w:fldChar w:fldCharType="begin"/>
          </w:r>
          <w:r>
            <w:instrText xml:space="preserve"> HYPERLINK \l _Toc27804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e7fbe4cf-b51a-46fe-a27f-3f57666100e9}"/>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（四）特色规则</w:t>
              </w:r>
            </w:sdtContent>
          </w:sdt>
          <w:r>
            <w:tab/>
          </w:r>
          <w:r>
            <w:t>5</w:t>
          </w:r>
          <w:r>
            <w:fldChar w:fldCharType="end"/>
          </w:r>
        </w:p>
        <w:p>
          <w:pPr>
            <w:pStyle w:val="21"/>
            <w:tabs>
              <w:tab w:val="right" w:leader="dot" w:pos="8306"/>
            </w:tabs>
          </w:pPr>
          <w:r>
            <w:fldChar w:fldCharType="begin"/>
          </w:r>
          <w:r>
            <w:instrText xml:space="preserve"> HYPERLINK \l _Toc32185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eb7d11f9-969e-438f-83d6-f2064b169cac}"/>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（五）牌型</w:t>
              </w:r>
            </w:sdtContent>
          </w:sdt>
          <w:r>
            <w:tab/>
          </w:r>
          <w:r>
            <w:t>6</w:t>
          </w:r>
          <w:r>
            <w:fldChar w:fldCharType="end"/>
          </w:r>
        </w:p>
        <w:p>
          <w:pPr>
            <w:pStyle w:val="21"/>
            <w:tabs>
              <w:tab w:val="right" w:leader="dot" w:pos="8306"/>
            </w:tabs>
          </w:pPr>
          <w:r>
            <w:fldChar w:fldCharType="begin"/>
          </w:r>
          <w:r>
            <w:instrText xml:space="preserve"> HYPERLINK \l _Toc12177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d934145a-b4c7-46fc-b9b8-fff5f69bf98f}"/>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（六）分数计算</w:t>
              </w:r>
            </w:sdtContent>
          </w:sdt>
          <w:r>
            <w:tab/>
          </w:r>
          <w:r>
            <w:t>7</w:t>
          </w:r>
          <w:r>
            <w:fldChar w:fldCharType="end"/>
          </w:r>
        </w:p>
        <w:p>
          <w:pPr>
            <w:pStyle w:val="20"/>
            <w:tabs>
              <w:tab w:val="right" w:leader="dot" w:pos="8306"/>
            </w:tabs>
          </w:pPr>
          <w:r>
            <w:rPr>
              <w:b/>
              <w:bCs/>
            </w:rPr>
            <w:fldChar w:fldCharType="begin"/>
          </w:r>
          <w:r>
            <w:instrText xml:space="preserve"> HYPERLINK \l _Toc814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6761"/>
              <w:placeholder>
                <w:docPart w:val="{b87d3e36-db6c-4040-b8bc-2e7c54b63628}"/>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Arial" w:hAnsi="Arial" w:eastAsia="黑体" w:cstheme="minorBidi"/>
                  <w:b/>
                  <w:bCs/>
                </w:rPr>
                <w:t>五、 贵州其他地区麻将简介</w:t>
              </w:r>
            </w:sdtContent>
          </w:sdt>
          <w:r>
            <w:rPr>
              <w:b/>
              <w:bCs/>
            </w:rPr>
            <w:tab/>
          </w:r>
          <w:r>
            <w:rPr>
              <w:b/>
              <w:bCs/>
            </w:rPr>
            <w:t>7</w:t>
          </w:r>
          <w:r>
            <w:rPr>
              <w:b/>
              <w:bCs/>
            </w:rPr>
            <w:fldChar w:fldCharType="end"/>
          </w:r>
        </w:p>
        <w:p>
          <w:pPr>
            <w:pStyle w:val="21"/>
            <w:tabs>
              <w:tab w:val="right" w:leader="dot" w:pos="8306"/>
            </w:tabs>
          </w:pPr>
          <w:r>
            <w:fldChar w:fldCharType="begin"/>
          </w:r>
          <w:r>
            <w:instrText xml:space="preserve"> HYPERLINK \l _Toc17115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56892915-8fe3-4634-bb4e-71f4237f1efc}"/>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遵义麻将</w:t>
              </w:r>
            </w:sdtContent>
          </w:sdt>
          <w:r>
            <w:tab/>
          </w:r>
          <w:r>
            <w:t>7</w:t>
          </w:r>
          <w:r>
            <w:fldChar w:fldCharType="end"/>
          </w:r>
        </w:p>
        <w:p>
          <w:pPr>
            <w:pStyle w:val="21"/>
            <w:tabs>
              <w:tab w:val="right" w:leader="dot" w:pos="8306"/>
            </w:tabs>
          </w:pPr>
          <w:r>
            <w:fldChar w:fldCharType="begin"/>
          </w:r>
          <w:r>
            <w:instrText xml:space="preserve"> HYPERLINK \l _Toc12926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95b83336-181b-422a-b138-16174e084396}"/>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（一）基础规则</w:t>
              </w:r>
            </w:sdtContent>
          </w:sdt>
          <w:r>
            <w:tab/>
          </w:r>
          <w:r>
            <w:t>8</w:t>
          </w:r>
          <w:r>
            <w:fldChar w:fldCharType="end"/>
          </w:r>
        </w:p>
        <w:p>
          <w:pPr>
            <w:pStyle w:val="21"/>
            <w:tabs>
              <w:tab w:val="right" w:leader="dot" w:pos="8306"/>
            </w:tabs>
          </w:pPr>
          <w:r>
            <w:fldChar w:fldCharType="begin"/>
          </w:r>
          <w:r>
            <w:instrText xml:space="preserve"> HYPERLINK \l _Toc32004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2d20626a-bd06-42f0-b0ea-70fbb9214212}"/>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（三）庄家规则</w:t>
              </w:r>
            </w:sdtContent>
          </w:sdt>
          <w:r>
            <w:tab/>
          </w:r>
          <w:r>
            <w:t>8</w:t>
          </w:r>
          <w:r>
            <w:fldChar w:fldCharType="end"/>
          </w:r>
        </w:p>
        <w:p>
          <w:pPr>
            <w:pStyle w:val="21"/>
            <w:tabs>
              <w:tab w:val="right" w:leader="dot" w:pos="8306"/>
            </w:tabs>
          </w:pPr>
          <w:r>
            <w:fldChar w:fldCharType="begin"/>
          </w:r>
          <w:r>
            <w:instrText xml:space="preserve"> HYPERLINK \l _Toc8402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199a9792-37bd-4357-bf07-ea3894e75ccd}"/>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（四） 特色规则</w:t>
              </w:r>
            </w:sdtContent>
          </w:sdt>
          <w:r>
            <w:tab/>
          </w:r>
          <w:r>
            <w:t>8</w:t>
          </w:r>
          <w:r>
            <w:fldChar w:fldCharType="end"/>
          </w:r>
        </w:p>
        <w:p>
          <w:pPr>
            <w:pStyle w:val="21"/>
            <w:tabs>
              <w:tab w:val="right" w:leader="dot" w:pos="8306"/>
            </w:tabs>
          </w:pPr>
          <w:r>
            <w:fldChar w:fldCharType="begin"/>
          </w:r>
          <w:r>
            <w:instrText xml:space="preserve"> HYPERLINK \l _Toc31802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499fce2c-6811-431e-ae00-148c2626b19a}"/>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（五）牌型</w:t>
              </w:r>
            </w:sdtContent>
          </w:sdt>
          <w:r>
            <w:tab/>
          </w:r>
          <w:r>
            <w:t>9</w:t>
          </w:r>
          <w:r>
            <w:fldChar w:fldCharType="end"/>
          </w:r>
        </w:p>
        <w:p>
          <w:pPr>
            <w:pStyle w:val="21"/>
            <w:tabs>
              <w:tab w:val="right" w:leader="dot" w:pos="8306"/>
            </w:tabs>
          </w:pPr>
          <w:r>
            <w:fldChar w:fldCharType="begin"/>
          </w:r>
          <w:r>
            <w:instrText xml:space="preserve"> HYPERLINK \l _Toc25275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d5e0d438-c3f4-4cfd-8cbc-7be314c333c6}"/>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（六）分数计算</w:t>
              </w:r>
            </w:sdtContent>
          </w:sdt>
          <w:r>
            <w:tab/>
          </w:r>
          <w:r>
            <w:t>10</w:t>
          </w:r>
          <w:r>
            <w:fldChar w:fldCharType="end"/>
          </w:r>
        </w:p>
        <w:p>
          <w:pPr>
            <w:pStyle w:val="21"/>
            <w:tabs>
              <w:tab w:val="right" w:leader="dot" w:pos="8306"/>
            </w:tabs>
          </w:pPr>
          <w:r>
            <w:fldChar w:fldCharType="begin"/>
          </w:r>
          <w:r>
            <w:instrText xml:space="preserve"> HYPERLINK \l _Toc7543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2a61c081-d5d1-4cb3-a4e0-0bc3edf4c613}"/>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安顺麻将</w:t>
              </w:r>
            </w:sdtContent>
          </w:sdt>
          <w:r>
            <w:tab/>
          </w:r>
          <w:r>
            <w:t>10</w:t>
          </w:r>
          <w:r>
            <w:fldChar w:fldCharType="end"/>
          </w:r>
        </w:p>
        <w:p>
          <w:pPr>
            <w:pStyle w:val="21"/>
            <w:tabs>
              <w:tab w:val="right" w:leader="dot" w:pos="8306"/>
            </w:tabs>
          </w:pPr>
          <w:r>
            <w:fldChar w:fldCharType="begin"/>
          </w:r>
          <w:r>
            <w:instrText xml:space="preserve"> HYPERLINK \l _Toc22842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d85f0ecc-d769-4f3c-be92-3def3b7ebef1}"/>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（一）基础规则</w:t>
              </w:r>
            </w:sdtContent>
          </w:sdt>
          <w:r>
            <w:tab/>
          </w:r>
          <w:r>
            <w:t>10</w:t>
          </w:r>
          <w:r>
            <w:fldChar w:fldCharType="end"/>
          </w:r>
        </w:p>
        <w:p>
          <w:pPr>
            <w:pStyle w:val="21"/>
            <w:tabs>
              <w:tab w:val="right" w:leader="dot" w:pos="8306"/>
            </w:tabs>
          </w:pPr>
          <w:r>
            <w:fldChar w:fldCharType="begin"/>
          </w:r>
          <w:r>
            <w:instrText xml:space="preserve"> HYPERLINK \l _Toc32254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8c449c7e-7e64-4730-a4b9-00ac8cb56f52}"/>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（三）庄家规则</w:t>
              </w:r>
            </w:sdtContent>
          </w:sdt>
          <w:r>
            <w:tab/>
          </w:r>
          <w:r>
            <w:t>11</w:t>
          </w:r>
          <w:r>
            <w:fldChar w:fldCharType="end"/>
          </w:r>
        </w:p>
        <w:p>
          <w:pPr>
            <w:pStyle w:val="21"/>
            <w:tabs>
              <w:tab w:val="right" w:leader="dot" w:pos="8306"/>
            </w:tabs>
          </w:pPr>
          <w:r>
            <w:fldChar w:fldCharType="begin"/>
          </w:r>
          <w:r>
            <w:instrText xml:space="preserve"> HYPERLINK \l _Toc29627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f8744600-fbc8-42b4-b870-09284f90cb7b}"/>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（五） 特色规则</w:t>
              </w:r>
            </w:sdtContent>
          </w:sdt>
          <w:r>
            <w:tab/>
          </w:r>
          <w:r>
            <w:t>11</w:t>
          </w:r>
          <w:r>
            <w:fldChar w:fldCharType="end"/>
          </w:r>
        </w:p>
        <w:p>
          <w:pPr>
            <w:pStyle w:val="21"/>
            <w:tabs>
              <w:tab w:val="right" w:leader="dot" w:pos="8306"/>
            </w:tabs>
          </w:pPr>
          <w:r>
            <w:fldChar w:fldCharType="begin"/>
          </w:r>
          <w:r>
            <w:instrText xml:space="preserve"> HYPERLINK \l _Toc25052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6bc233d0-364c-4d6c-a06b-5e170d5f78ba}"/>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（五）牌型</w:t>
              </w:r>
            </w:sdtContent>
          </w:sdt>
          <w:r>
            <w:tab/>
          </w:r>
          <w:r>
            <w:t>12</w:t>
          </w:r>
          <w:r>
            <w:fldChar w:fldCharType="end"/>
          </w:r>
        </w:p>
        <w:p>
          <w:pPr>
            <w:pStyle w:val="21"/>
            <w:tabs>
              <w:tab w:val="right" w:leader="dot" w:pos="8306"/>
            </w:tabs>
          </w:pPr>
          <w:r>
            <w:fldChar w:fldCharType="begin"/>
          </w:r>
          <w:r>
            <w:instrText xml:space="preserve"> HYPERLINK \l _Toc30497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4afc3317-872c-49e5-ad03-7268e28254a0}"/>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（六）分数计算</w:t>
              </w:r>
            </w:sdtContent>
          </w:sdt>
          <w:r>
            <w:tab/>
          </w:r>
          <w:r>
            <w:t>13</w:t>
          </w:r>
          <w:r>
            <w:fldChar w:fldCharType="end"/>
          </w:r>
        </w:p>
        <w:p>
          <w:pPr>
            <w:pStyle w:val="21"/>
            <w:tabs>
              <w:tab w:val="right" w:leader="dot" w:pos="8306"/>
            </w:tabs>
          </w:pPr>
          <w:r>
            <w:fldChar w:fldCharType="begin"/>
          </w:r>
          <w:r>
            <w:instrText xml:space="preserve"> HYPERLINK \l _Toc28488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8d22284a-f7f7-426f-a6e0-b00f2199fdf0}"/>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毕节麻将</w:t>
              </w:r>
            </w:sdtContent>
          </w:sdt>
          <w:r>
            <w:tab/>
          </w:r>
          <w:r>
            <w:t>13</w:t>
          </w:r>
          <w:r>
            <w:fldChar w:fldCharType="end"/>
          </w:r>
        </w:p>
        <w:p>
          <w:pPr>
            <w:pStyle w:val="21"/>
            <w:tabs>
              <w:tab w:val="right" w:leader="dot" w:pos="8306"/>
            </w:tabs>
          </w:pPr>
          <w:r>
            <w:fldChar w:fldCharType="begin"/>
          </w:r>
          <w:r>
            <w:instrText xml:space="preserve"> HYPERLINK \l _Toc6690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f3102a69-03e0-481b-bde6-75777f30fe61}"/>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（一）基础规则</w:t>
              </w:r>
            </w:sdtContent>
          </w:sdt>
          <w:r>
            <w:tab/>
          </w:r>
          <w:r>
            <w:t>13</w:t>
          </w:r>
          <w:r>
            <w:fldChar w:fldCharType="end"/>
          </w:r>
        </w:p>
        <w:p>
          <w:pPr>
            <w:pStyle w:val="21"/>
            <w:tabs>
              <w:tab w:val="right" w:leader="dot" w:pos="8306"/>
            </w:tabs>
          </w:pPr>
          <w:r>
            <w:fldChar w:fldCharType="begin"/>
          </w:r>
          <w:r>
            <w:instrText xml:space="preserve"> HYPERLINK \l _Toc28177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0db9205c-d250-466a-91a5-0afec52bf1a1}"/>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（二）行牌规则</w:t>
              </w:r>
            </w:sdtContent>
          </w:sdt>
          <w:r>
            <w:tab/>
          </w:r>
          <w:r>
            <w:t>13</w:t>
          </w:r>
          <w:r>
            <w:fldChar w:fldCharType="end"/>
          </w:r>
        </w:p>
        <w:p>
          <w:pPr>
            <w:pStyle w:val="21"/>
            <w:tabs>
              <w:tab w:val="right" w:leader="dot" w:pos="8306"/>
            </w:tabs>
          </w:pPr>
          <w:r>
            <w:fldChar w:fldCharType="begin"/>
          </w:r>
          <w:r>
            <w:instrText xml:space="preserve"> HYPERLINK \l _Toc2429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f10d6e50-ce0c-4388-b707-d6065a22b8c3}"/>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（三）庄家规则</w:t>
              </w:r>
            </w:sdtContent>
          </w:sdt>
          <w:r>
            <w:tab/>
          </w:r>
          <w:r>
            <w:t>14</w:t>
          </w:r>
          <w:r>
            <w:fldChar w:fldCharType="end"/>
          </w:r>
        </w:p>
        <w:p>
          <w:pPr>
            <w:pStyle w:val="21"/>
            <w:tabs>
              <w:tab w:val="right" w:leader="dot" w:pos="8306"/>
            </w:tabs>
          </w:pPr>
          <w:r>
            <w:fldChar w:fldCharType="begin"/>
          </w:r>
          <w:r>
            <w:instrText xml:space="preserve"> HYPERLINK \l _Toc29570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c4e48aaa-160e-4094-aa0d-fca2040f6959}"/>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（六） 特色规则</w:t>
              </w:r>
            </w:sdtContent>
          </w:sdt>
          <w:r>
            <w:tab/>
          </w:r>
          <w:r>
            <w:t>14</w:t>
          </w:r>
          <w:r>
            <w:fldChar w:fldCharType="end"/>
          </w:r>
        </w:p>
        <w:p>
          <w:pPr>
            <w:pStyle w:val="21"/>
            <w:tabs>
              <w:tab w:val="right" w:leader="dot" w:pos="8306"/>
            </w:tabs>
          </w:pPr>
          <w:r>
            <w:fldChar w:fldCharType="begin"/>
          </w:r>
          <w:r>
            <w:instrText xml:space="preserve"> HYPERLINK \l _Toc15049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af360c33-070a-40f8-a850-dbb2a11339ce}"/>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（五）牌型</w:t>
              </w:r>
            </w:sdtContent>
          </w:sdt>
          <w:r>
            <w:tab/>
          </w:r>
          <w:r>
            <w:t>15</w:t>
          </w:r>
          <w:r>
            <w:fldChar w:fldCharType="end"/>
          </w:r>
        </w:p>
        <w:p>
          <w:pPr>
            <w:pStyle w:val="21"/>
            <w:tabs>
              <w:tab w:val="right" w:leader="dot" w:pos="8306"/>
            </w:tabs>
          </w:pPr>
          <w:r>
            <w:fldChar w:fldCharType="begin"/>
          </w:r>
          <w:r>
            <w:instrText xml:space="preserve"> HYPERLINK \l _Toc26210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3153dda8-dd2d-485c-9529-9ecf5d50fc50}"/>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（六）分数计算</w:t>
              </w:r>
            </w:sdtContent>
          </w:sdt>
          <w:r>
            <w:tab/>
          </w:r>
          <w:r>
            <w:t>16</w:t>
          </w:r>
          <w:r>
            <w:fldChar w:fldCharType="end"/>
          </w:r>
        </w:p>
        <w:p>
          <w:pPr>
            <w:pStyle w:val="21"/>
            <w:tabs>
              <w:tab w:val="right" w:leader="dot" w:pos="8306"/>
            </w:tabs>
          </w:pPr>
          <w:r>
            <w:fldChar w:fldCharType="begin"/>
          </w:r>
          <w:r>
            <w:instrText xml:space="preserve"> HYPERLINK \l _Toc27385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738d6770-f387-49e2-9450-5c5356e451cc}"/>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铜仁麻将</w:t>
              </w:r>
            </w:sdtContent>
          </w:sdt>
          <w:r>
            <w:tab/>
          </w:r>
          <w:r>
            <w:t>16</w:t>
          </w:r>
          <w:r>
            <w:fldChar w:fldCharType="end"/>
          </w:r>
        </w:p>
        <w:p>
          <w:pPr>
            <w:pStyle w:val="21"/>
            <w:tabs>
              <w:tab w:val="right" w:leader="dot" w:pos="8306"/>
            </w:tabs>
          </w:pPr>
          <w:r>
            <w:fldChar w:fldCharType="begin"/>
          </w:r>
          <w:r>
            <w:instrText xml:space="preserve"> HYPERLINK \l _Toc25596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46171dc3-e340-4d61-9954-5f51d896c985}"/>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（一）基础规则</w:t>
              </w:r>
            </w:sdtContent>
          </w:sdt>
          <w:r>
            <w:tab/>
          </w:r>
          <w:r>
            <w:t>16</w:t>
          </w:r>
          <w:r>
            <w:fldChar w:fldCharType="end"/>
          </w:r>
        </w:p>
        <w:p>
          <w:pPr>
            <w:pStyle w:val="21"/>
            <w:tabs>
              <w:tab w:val="right" w:leader="dot" w:pos="8306"/>
            </w:tabs>
          </w:pPr>
          <w:r>
            <w:fldChar w:fldCharType="begin"/>
          </w:r>
          <w:r>
            <w:instrText xml:space="preserve"> HYPERLINK \l _Toc19913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9f2192f1-a4f4-4434-aed4-2c78e935a601}"/>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（二）行牌规则</w:t>
              </w:r>
            </w:sdtContent>
          </w:sdt>
          <w:r>
            <w:tab/>
          </w:r>
          <w:r>
            <w:t>16</w:t>
          </w:r>
          <w:r>
            <w:fldChar w:fldCharType="end"/>
          </w:r>
        </w:p>
        <w:p>
          <w:pPr>
            <w:pStyle w:val="21"/>
            <w:tabs>
              <w:tab w:val="right" w:leader="dot" w:pos="8306"/>
            </w:tabs>
          </w:pPr>
          <w:r>
            <w:fldChar w:fldCharType="begin"/>
          </w:r>
          <w:r>
            <w:instrText xml:space="preserve"> HYPERLINK \l _Toc5712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1b59a046-e733-4241-bd50-93f022c05ab2}"/>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（三）庄家规则</w:t>
              </w:r>
            </w:sdtContent>
          </w:sdt>
          <w:r>
            <w:tab/>
          </w:r>
          <w:r>
            <w:t>16</w:t>
          </w:r>
          <w:r>
            <w:fldChar w:fldCharType="end"/>
          </w:r>
        </w:p>
        <w:p>
          <w:pPr>
            <w:pStyle w:val="21"/>
            <w:tabs>
              <w:tab w:val="right" w:leader="dot" w:pos="8306"/>
            </w:tabs>
          </w:pPr>
          <w:r>
            <w:fldChar w:fldCharType="begin"/>
          </w:r>
          <w:r>
            <w:instrText xml:space="preserve"> HYPERLINK \l _Toc23974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233f0438-7f8c-475a-9627-e640d945f375}"/>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（四）特色规则</w:t>
              </w:r>
            </w:sdtContent>
          </w:sdt>
          <w:r>
            <w:tab/>
          </w:r>
          <w:r>
            <w:t>17</w:t>
          </w:r>
          <w:r>
            <w:fldChar w:fldCharType="end"/>
          </w:r>
        </w:p>
        <w:p>
          <w:pPr>
            <w:pStyle w:val="21"/>
            <w:tabs>
              <w:tab w:val="right" w:leader="dot" w:pos="8306"/>
            </w:tabs>
          </w:pPr>
          <w:r>
            <w:fldChar w:fldCharType="begin"/>
          </w:r>
          <w:r>
            <w:instrText xml:space="preserve"> HYPERLINK \l _Toc19671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03542efb-9661-4846-90d0-9c3b31167614}"/>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（五）牌型</w:t>
              </w:r>
            </w:sdtContent>
          </w:sdt>
          <w:r>
            <w:tab/>
          </w:r>
          <w:r>
            <w:t>17</w:t>
          </w:r>
          <w:r>
            <w:fldChar w:fldCharType="end"/>
          </w:r>
        </w:p>
        <w:p>
          <w:pPr>
            <w:pStyle w:val="21"/>
            <w:tabs>
              <w:tab w:val="right" w:leader="dot" w:pos="8306"/>
            </w:tabs>
          </w:pPr>
          <w:r>
            <w:fldChar w:fldCharType="begin"/>
          </w:r>
          <w:r>
            <w:instrText xml:space="preserve"> HYPERLINK \l _Toc30678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301b1398-139a-4389-a558-404ec621e009}"/>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（六）分数计算</w:t>
              </w:r>
            </w:sdtContent>
          </w:sdt>
          <w:r>
            <w:tab/>
          </w:r>
          <w:r>
            <w:t>18</w:t>
          </w:r>
          <w:r>
            <w:fldChar w:fldCharType="end"/>
          </w:r>
        </w:p>
        <w:p>
          <w:pPr>
            <w:pStyle w:val="21"/>
            <w:tabs>
              <w:tab w:val="right" w:leader="dot" w:pos="8306"/>
            </w:tabs>
          </w:pPr>
          <w:r>
            <w:fldChar w:fldCharType="begin"/>
          </w:r>
          <w:r>
            <w:instrText xml:space="preserve"> HYPERLINK \l _Toc29840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7c912d5a-5f98-4077-9dae-ffb134b263f2}"/>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兴义麻将</w:t>
              </w:r>
            </w:sdtContent>
          </w:sdt>
          <w:r>
            <w:tab/>
          </w:r>
          <w:r>
            <w:t>18</w:t>
          </w:r>
          <w:r>
            <w:fldChar w:fldCharType="end"/>
          </w:r>
        </w:p>
        <w:p>
          <w:pPr>
            <w:pStyle w:val="21"/>
            <w:tabs>
              <w:tab w:val="right" w:leader="dot" w:pos="8306"/>
            </w:tabs>
          </w:pPr>
          <w:r>
            <w:fldChar w:fldCharType="begin"/>
          </w:r>
          <w:r>
            <w:instrText xml:space="preserve"> HYPERLINK \l _Toc3821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49822de3-8029-4c0e-b7fc-e6df960d6f40}"/>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（一）基础规则</w:t>
              </w:r>
            </w:sdtContent>
          </w:sdt>
          <w:r>
            <w:tab/>
          </w:r>
          <w:r>
            <w:t>19</w:t>
          </w:r>
          <w:r>
            <w:fldChar w:fldCharType="end"/>
          </w:r>
        </w:p>
        <w:p>
          <w:pPr>
            <w:pStyle w:val="21"/>
            <w:tabs>
              <w:tab w:val="right" w:leader="dot" w:pos="8306"/>
            </w:tabs>
          </w:pPr>
          <w:r>
            <w:fldChar w:fldCharType="begin"/>
          </w:r>
          <w:r>
            <w:instrText xml:space="preserve"> HYPERLINK \l _Toc12579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ea1f7831-5cad-49f5-bac5-2fbd72db00db}"/>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（二）行牌规则</w:t>
              </w:r>
            </w:sdtContent>
          </w:sdt>
          <w:r>
            <w:tab/>
          </w:r>
          <w:r>
            <w:t>19</w:t>
          </w:r>
          <w:r>
            <w:fldChar w:fldCharType="end"/>
          </w:r>
        </w:p>
        <w:p>
          <w:pPr>
            <w:pStyle w:val="21"/>
            <w:tabs>
              <w:tab w:val="right" w:leader="dot" w:pos="8306"/>
            </w:tabs>
          </w:pPr>
          <w:r>
            <w:fldChar w:fldCharType="begin"/>
          </w:r>
          <w:r>
            <w:instrText xml:space="preserve"> HYPERLINK \l _Toc19919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51cbac09-082f-4c0e-b877-793c5ad76150}"/>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（三）庄家规则</w:t>
              </w:r>
            </w:sdtContent>
          </w:sdt>
          <w:r>
            <w:tab/>
          </w:r>
          <w:r>
            <w:t>19</w:t>
          </w:r>
          <w:r>
            <w:fldChar w:fldCharType="end"/>
          </w:r>
        </w:p>
        <w:p>
          <w:pPr>
            <w:pStyle w:val="21"/>
            <w:tabs>
              <w:tab w:val="right" w:leader="dot" w:pos="8306"/>
            </w:tabs>
          </w:pPr>
          <w:r>
            <w:fldChar w:fldCharType="begin"/>
          </w:r>
          <w:r>
            <w:instrText xml:space="preserve"> HYPERLINK \l _Toc10327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a23fa18b-7387-47ea-8be0-e0012f129a4b}"/>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（四）特色规则</w:t>
              </w:r>
            </w:sdtContent>
          </w:sdt>
          <w:r>
            <w:tab/>
          </w:r>
          <w:r>
            <w:t>19</w:t>
          </w:r>
          <w:r>
            <w:fldChar w:fldCharType="end"/>
          </w:r>
        </w:p>
        <w:p>
          <w:pPr>
            <w:pStyle w:val="21"/>
            <w:tabs>
              <w:tab w:val="right" w:leader="dot" w:pos="8306"/>
            </w:tabs>
          </w:pPr>
          <w:r>
            <w:fldChar w:fldCharType="begin"/>
          </w:r>
          <w:r>
            <w:instrText xml:space="preserve"> HYPERLINK \l _Toc6089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8b67b045-fc56-49fb-b0de-329d6f1bcc49}"/>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（五）牌型</w:t>
              </w:r>
            </w:sdtContent>
          </w:sdt>
          <w:r>
            <w:tab/>
          </w:r>
          <w:r>
            <w:t>20</w:t>
          </w:r>
          <w:r>
            <w:fldChar w:fldCharType="end"/>
          </w:r>
        </w:p>
        <w:p>
          <w:pPr>
            <w:pStyle w:val="21"/>
            <w:tabs>
              <w:tab w:val="right" w:leader="dot" w:pos="8306"/>
            </w:tabs>
          </w:pPr>
          <w:r>
            <w:fldChar w:fldCharType="begin"/>
          </w:r>
          <w:r>
            <w:instrText xml:space="preserve"> HYPERLINK \l _Toc23108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81d016b3-5001-4eee-b77e-9959e67649b4}"/>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（六）分数计算</w:t>
              </w:r>
            </w:sdtContent>
          </w:sdt>
          <w:r>
            <w:tab/>
          </w:r>
          <w:r>
            <w:t>21</w:t>
          </w:r>
          <w:r>
            <w:fldChar w:fldCharType="end"/>
          </w:r>
        </w:p>
        <w:p>
          <w:pPr>
            <w:pStyle w:val="20"/>
            <w:tabs>
              <w:tab w:val="right" w:leader="dot" w:pos="8306"/>
            </w:tabs>
          </w:pPr>
          <w:r>
            <w:rPr>
              <w:b/>
              <w:bCs/>
            </w:rPr>
            <w:fldChar w:fldCharType="begin"/>
          </w:r>
          <w:r>
            <w:instrText xml:space="preserve"> HYPERLINK \l _Toc29653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6761"/>
              <w:placeholder>
                <w:docPart w:val="{afd99b5b-cdcc-4720-828e-de575e8a6c20}"/>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Arial" w:hAnsi="Arial" w:eastAsia="黑体" w:cstheme="minorBidi"/>
                  <w:b/>
                  <w:bCs/>
                </w:rPr>
                <w:t>六、 等你乐麻将</w:t>
              </w:r>
            </w:sdtContent>
          </w:sdt>
          <w:r>
            <w:rPr>
              <w:b/>
              <w:bCs/>
            </w:rPr>
            <w:tab/>
          </w:r>
          <w:r>
            <w:rPr>
              <w:b/>
              <w:bCs/>
            </w:rPr>
            <w:t>21</w:t>
          </w:r>
          <w:r>
            <w:rPr>
              <w:b/>
              <w:bCs/>
            </w:rPr>
            <w:fldChar w:fldCharType="end"/>
          </w:r>
        </w:p>
        <w:p>
          <w:pPr>
            <w:pStyle w:val="21"/>
            <w:tabs>
              <w:tab w:val="right" w:leader="dot" w:pos="8306"/>
            </w:tabs>
          </w:pPr>
          <w:r>
            <w:fldChar w:fldCharType="begin"/>
          </w:r>
          <w:r>
            <w:instrText xml:space="preserve"> HYPERLINK \l _Toc19763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c177fc73-2453-4290-8280-91aaea2e2e9d}"/>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1. 游戏功能</w:t>
              </w:r>
            </w:sdtContent>
          </w:sdt>
          <w:r>
            <w:tab/>
          </w:r>
          <w:r>
            <w:t>21</w:t>
          </w:r>
          <w:r>
            <w:fldChar w:fldCharType="end"/>
          </w:r>
        </w:p>
        <w:p>
          <w:pPr>
            <w:pStyle w:val="21"/>
            <w:tabs>
              <w:tab w:val="right" w:leader="dot" w:pos="8306"/>
            </w:tabs>
          </w:pPr>
          <w:r>
            <w:fldChar w:fldCharType="begin"/>
          </w:r>
          <w:r>
            <w:instrText xml:space="preserve"> HYPERLINK \l _Toc13978 </w:instrText>
          </w:r>
          <w:r>
            <w:fldChar w:fldCharType="separate"/>
          </w:r>
          <w:sdt>
            <w:sdtPr>
              <w:rPr>
                <w:rFonts w:asciiTheme="minorHAnsi" w:hAnsiTheme="minorHAnsi" w:eastAsiaTheme="minorEastAsia" w:cstheme="minorBidi"/>
                <w:kern w:val="2"/>
                <w:sz w:val="21"/>
                <w:szCs w:val="24"/>
                <w:lang w:val="en-US" w:eastAsia="zh-CN" w:bidi="ar-SA"/>
              </w:rPr>
              <w:id w:val="147456761"/>
              <w:placeholder>
                <w:docPart w:val="{188d417e-bfa3-4e19-9818-6b8b8dc01540}"/>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2. 摸牌抽奖</w:t>
              </w:r>
            </w:sdtContent>
          </w:sdt>
          <w:r>
            <w:tab/>
          </w:r>
          <w:r>
            <w:t>25</w:t>
          </w:r>
          <w:r>
            <w:fldChar w:fldCharType="end"/>
          </w:r>
        </w:p>
      </w:sdtContent>
    </w:sdt>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0"/>
          <w:numId w:val="1"/>
        </w:numPr>
        <w:rPr>
          <w:rFonts w:hint="eastAsia"/>
          <w:lang w:val="en-US" w:eastAsia="zh-CN"/>
        </w:rPr>
      </w:pPr>
      <w:bookmarkStart w:id="0" w:name="_Toc26230"/>
      <w:bookmarkStart w:id="1" w:name="_Toc29516"/>
      <w:bookmarkStart w:id="2" w:name="_Toc21003"/>
      <w:bookmarkStart w:id="3" w:name="_Toc11001"/>
      <w:bookmarkStart w:id="4" w:name="_Toc24272"/>
      <w:r>
        <w:rPr>
          <w:rFonts w:hint="eastAsia"/>
          <w:lang w:val="en-US" w:eastAsia="zh-CN"/>
        </w:rPr>
        <w:t>关于麻将</w:t>
      </w:r>
      <w:bookmarkEnd w:id="0"/>
      <w:bookmarkEnd w:id="1"/>
      <w:bookmarkEnd w:id="2"/>
      <w:bookmarkEnd w:id="3"/>
      <w:bookmarkEnd w:id="4"/>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25" w:afterAutospacing="0" w:line="360" w:lineRule="atLeast"/>
        <w:ind w:left="0" w:right="0" w:firstLine="420"/>
        <w:jc w:val="left"/>
        <w:rPr>
          <w:rFonts w:hint="default" w:ascii="Arial" w:hAnsi="Arial" w:cs="Arial"/>
          <w:color w:val="333333"/>
          <w:sz w:val="21"/>
          <w:szCs w:val="21"/>
        </w:rPr>
      </w:pPr>
      <w:r>
        <w:rPr>
          <w:rFonts w:hint="default" w:ascii="Arial" w:hAnsi="Arial" w:eastAsia="宋体" w:cs="Arial"/>
          <w:color w:val="333333"/>
          <w:kern w:val="0"/>
          <w:sz w:val="21"/>
          <w:szCs w:val="21"/>
          <w:shd w:val="clear" w:fill="FFFFFF"/>
          <w:lang w:val="en-US" w:eastAsia="zh-CN" w:bidi="ar"/>
        </w:rPr>
        <w:t>麻将，起源于中国，粤港澳地区俗称麻雀，</w:t>
      </w:r>
      <w:r>
        <w:rPr>
          <w:rFonts w:hint="eastAsia" w:ascii="Arial" w:hAnsi="Arial" w:eastAsia="宋体" w:cs="Arial"/>
          <w:color w:val="333333"/>
          <w:kern w:val="0"/>
          <w:sz w:val="21"/>
          <w:szCs w:val="21"/>
          <w:shd w:val="clear" w:fill="FFFFFF"/>
          <w:lang w:val="en-US" w:eastAsia="zh-CN" w:bidi="ar"/>
        </w:rPr>
        <w:t>是一款</w:t>
      </w:r>
      <w:r>
        <w:rPr>
          <w:rFonts w:hint="default" w:ascii="Arial" w:hAnsi="Arial" w:eastAsia="宋体" w:cs="Arial"/>
          <w:color w:val="333333"/>
          <w:kern w:val="0"/>
          <w:sz w:val="21"/>
          <w:szCs w:val="21"/>
          <w:shd w:val="clear" w:fill="FFFFFF"/>
          <w:lang w:val="en-US" w:eastAsia="zh-CN" w:bidi="ar"/>
        </w:rPr>
        <w:t>由中国古人发明的博弈游戏</w:t>
      </w:r>
      <w:r>
        <w:rPr>
          <w:rFonts w:hint="eastAsia" w:ascii="Arial" w:hAnsi="Arial" w:eastAsia="宋体" w:cs="Arial"/>
          <w:color w:val="333333"/>
          <w:kern w:val="0"/>
          <w:sz w:val="21"/>
          <w:szCs w:val="21"/>
          <w:shd w:val="clear" w:fill="FFFFFF"/>
          <w:lang w:val="en-US" w:eastAsia="zh-CN" w:bidi="ar"/>
        </w:rPr>
        <w:t>，可玩性极强，集可玩性和益智性为一体，是一种广受欢迎的</w:t>
      </w:r>
      <w:r>
        <w:rPr>
          <w:rFonts w:hint="default" w:ascii="Arial" w:hAnsi="Arial" w:eastAsia="宋体" w:cs="Arial"/>
          <w:color w:val="333333"/>
          <w:kern w:val="0"/>
          <w:sz w:val="21"/>
          <w:szCs w:val="21"/>
          <w:shd w:val="clear" w:fill="FFFFFF"/>
          <w:lang w:val="en-US" w:eastAsia="zh-CN" w:bidi="ar"/>
        </w:rPr>
        <w:t>娱乐</w:t>
      </w:r>
      <w:r>
        <w:rPr>
          <w:rFonts w:hint="eastAsia" w:ascii="Arial" w:hAnsi="Arial" w:eastAsia="宋体" w:cs="Arial"/>
          <w:color w:val="333333"/>
          <w:kern w:val="0"/>
          <w:sz w:val="21"/>
          <w:szCs w:val="21"/>
          <w:shd w:val="clear" w:fill="FFFFFF"/>
          <w:lang w:val="en-US" w:eastAsia="zh-CN" w:bidi="ar"/>
        </w:rPr>
        <w:t>方式，麻将局一般由4人组成，我国一些地方还有两人麻将，三人麻将等玩法</w:t>
      </w:r>
      <w:r>
        <w:rPr>
          <w:rFonts w:hint="default" w:ascii="Arial" w:hAnsi="Arial" w:eastAsia="宋体" w:cs="Arial"/>
          <w:color w:val="333333"/>
          <w:kern w:val="0"/>
          <w:sz w:val="21"/>
          <w:szCs w:val="21"/>
          <w:shd w:val="clear" w:fill="FFFFFF"/>
          <w:lang w:val="en-US" w:eastAsia="zh-CN" w:bidi="ar"/>
        </w:rPr>
        <w:t>，</w:t>
      </w:r>
      <w:r>
        <w:rPr>
          <w:rFonts w:hint="eastAsia" w:ascii="Arial" w:hAnsi="Arial" w:eastAsia="宋体" w:cs="Arial"/>
          <w:color w:val="333333"/>
          <w:kern w:val="0"/>
          <w:sz w:val="21"/>
          <w:szCs w:val="21"/>
          <w:shd w:val="clear" w:fill="FFFFFF"/>
          <w:lang w:val="en-US" w:eastAsia="zh-CN" w:bidi="ar"/>
        </w:rPr>
        <w:t>麻将牌</w:t>
      </w:r>
      <w:r>
        <w:rPr>
          <w:rFonts w:hint="default" w:ascii="Arial" w:hAnsi="Arial" w:eastAsia="宋体" w:cs="Arial"/>
          <w:color w:val="333333"/>
          <w:kern w:val="0"/>
          <w:sz w:val="21"/>
          <w:szCs w:val="21"/>
          <w:shd w:val="clear" w:fill="FFFFFF"/>
          <w:lang w:val="en-US" w:eastAsia="zh-CN" w:bidi="ar"/>
        </w:rPr>
        <w:t>一般用竹子、骨头或塑料制成，上面刻有花纹或字样</w:t>
      </w:r>
      <w:r>
        <w:rPr>
          <w:rFonts w:hint="eastAsia" w:ascii="Arial" w:hAnsi="Arial" w:eastAsia="宋体" w:cs="Arial"/>
          <w:color w:val="333333"/>
          <w:kern w:val="0"/>
          <w:sz w:val="21"/>
          <w:szCs w:val="21"/>
          <w:shd w:val="clear" w:fill="FFFFFF"/>
          <w:lang w:val="en-US" w:eastAsia="zh-CN" w:bidi="ar"/>
        </w:rPr>
        <w:t>，</w:t>
      </w:r>
      <w:r>
        <w:rPr>
          <w:rFonts w:hint="default" w:ascii="Arial" w:hAnsi="Arial" w:eastAsia="宋体" w:cs="Arial"/>
          <w:color w:val="333333"/>
          <w:kern w:val="0"/>
          <w:sz w:val="21"/>
          <w:szCs w:val="21"/>
          <w:shd w:val="clear" w:fill="FFFFFF"/>
          <w:lang w:val="en-US" w:eastAsia="zh-CN" w:bidi="ar"/>
        </w:rPr>
        <w:t>一副完整的麻将牌共152张。包</w:t>
      </w:r>
      <w:r>
        <w:rPr>
          <w:rFonts w:hint="default"/>
          <w:lang w:val="en-US" w:eastAsia="zh-CN"/>
        </w:rPr>
        <w:t>括</w:t>
      </w:r>
      <w:r>
        <w:rPr>
          <w:rFonts w:hint="default"/>
          <w:lang w:val="en-US" w:eastAsia="zh-CN"/>
        </w:rPr>
        <w:fldChar w:fldCharType="begin"/>
      </w:r>
      <w:r>
        <w:rPr>
          <w:rFonts w:hint="default"/>
          <w:lang w:val="en-US" w:eastAsia="zh-CN"/>
        </w:rPr>
        <w:instrText xml:space="preserve"> HYPERLINK "https://baike.baidu.com/item/%E5%AD%97%E7%89%8C" \t "https://baike.baidu.com/item/%E9%BA%BB%E5%B0%86/_blank" </w:instrText>
      </w:r>
      <w:r>
        <w:rPr>
          <w:rFonts w:hint="default"/>
          <w:lang w:val="en-US" w:eastAsia="zh-CN"/>
        </w:rPr>
        <w:fldChar w:fldCharType="separate"/>
      </w:r>
      <w:r>
        <w:rPr>
          <w:rFonts w:hint="default"/>
        </w:rPr>
        <w:t>字牌</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"https://baike.baidu.com/item/%E8%8A%B1%E7%89%8C" \t "https://baike.baidu.com/item/%E9%BA%BB%E5%B0%86/_blank" </w:instrText>
      </w:r>
      <w:r>
        <w:rPr>
          <w:rFonts w:hint="default"/>
          <w:lang w:val="en-US" w:eastAsia="zh-CN"/>
        </w:rPr>
        <w:fldChar w:fldCharType="separate"/>
      </w:r>
      <w:r>
        <w:rPr>
          <w:rFonts w:hint="default"/>
        </w:rPr>
        <w:t>花牌</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"https://baike.baidu.com/item/%E5%BA%8F%E6%95%B0%E7%89%8C" \t "https://baike.baidu.com/item/%E9%BA%BB%E5%B0%86/_blank" </w:instrText>
      </w:r>
      <w:r>
        <w:rPr>
          <w:rFonts w:hint="default"/>
          <w:lang w:val="en-US" w:eastAsia="zh-CN"/>
        </w:rPr>
        <w:fldChar w:fldCharType="separate"/>
      </w:r>
      <w:r>
        <w:rPr>
          <w:rFonts w:hint="default"/>
        </w:rPr>
        <w:t>序数牌</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"https://baike.baidu.com/item/%E7%99%BE%E6%90%AD%E7%89%8C" \t "https://baike.baidu.com/item/%E9%BA%BB%E5%B0%86/_blank" </w:instrText>
      </w:r>
      <w:r>
        <w:rPr>
          <w:rFonts w:hint="default"/>
          <w:lang w:val="en-US" w:eastAsia="zh-CN"/>
        </w:rPr>
        <w:fldChar w:fldCharType="separate"/>
      </w:r>
      <w:r>
        <w:rPr>
          <w:rFonts w:hint="default"/>
        </w:rPr>
        <w:t>百搭牌</w:t>
      </w:r>
      <w:r>
        <w:rPr>
          <w:rFonts w:hint="default"/>
          <w:lang w:val="en-US" w:eastAsia="zh-CN"/>
        </w:rPr>
        <w:fldChar w:fldCharType="end"/>
      </w:r>
      <w:r>
        <w:rPr>
          <w:rFonts w:hint="default"/>
          <w:lang w:val="en-US" w:eastAsia="zh-CN"/>
        </w:rPr>
        <w:t>。北方麻将每副136张，南方麻将多八个花牌，分别是春夏秋冬，梅竹兰菊，共计144张</w:t>
      </w:r>
      <w:r>
        <w:rPr>
          <w:rFonts w:hint="eastAsia"/>
          <w:lang w:val="en-US" w:eastAsia="zh-CN"/>
        </w:rPr>
        <w:t>，当下比较</w:t>
      </w:r>
      <w:r>
        <w:rPr>
          <w:rFonts w:hint="default"/>
          <w:lang w:val="en-US" w:eastAsia="zh-CN"/>
        </w:rPr>
        <w:t>流行的是精简版麻将，不含百搭和大白板，共144张</w:t>
      </w:r>
      <w:r>
        <w:rPr>
          <w:rFonts w:hint="default" w:ascii="Arial" w:hAnsi="Arial" w:eastAsia="宋体" w:cs="Arial"/>
          <w:color w:val="333333"/>
          <w:kern w:val="0"/>
          <w:sz w:val="21"/>
          <w:szCs w:val="21"/>
          <w:shd w:val="clear" w:fill="FFFFFF"/>
          <w:lang w:val="en-US" w:eastAsia="zh-CN" w:bidi="ar"/>
        </w:rPr>
        <w:t>。2017年4月，国际智力运动联盟宣布，麻将正式成为世界智力运动项目。</w:t>
      </w:r>
    </w:p>
    <w:p>
      <w:pPr>
        <w:numPr>
          <w:ilvl w:val="0"/>
          <w:numId w:val="0"/>
        </w:numPr>
        <w:rPr>
          <w:rFonts w:hint="eastAsia"/>
          <w:lang w:val="en-US" w:eastAsia="zh-CN"/>
        </w:rPr>
      </w:pPr>
    </w:p>
    <w:p>
      <w:pPr>
        <w:numPr>
          <w:ilvl w:val="0"/>
          <w:numId w:val="0"/>
        </w:numPr>
        <w:rPr>
          <w:rFonts w:hint="eastAsia"/>
          <w:lang w:val="en-US" w:eastAsia="zh-CN"/>
        </w:rPr>
      </w:pPr>
    </w:p>
    <w:p>
      <w:pPr>
        <w:pStyle w:val="3"/>
        <w:numPr>
          <w:ilvl w:val="0"/>
          <w:numId w:val="1"/>
        </w:numPr>
        <w:rPr>
          <w:rFonts w:hint="eastAsia"/>
          <w:lang w:val="en-US" w:eastAsia="zh-CN"/>
        </w:rPr>
      </w:pPr>
      <w:bookmarkStart w:id="5" w:name="_Toc14804"/>
      <w:bookmarkStart w:id="6" w:name="_Toc7461"/>
      <w:bookmarkStart w:id="7" w:name="_Toc18468"/>
      <w:bookmarkStart w:id="8" w:name="_Toc28690"/>
      <w:bookmarkStart w:id="9" w:name="_Toc20833"/>
      <w:r>
        <w:rPr>
          <w:rFonts w:hint="eastAsia"/>
          <w:lang w:val="en-US" w:eastAsia="zh-CN"/>
        </w:rPr>
        <w:t>麻将产品前景展望</w:t>
      </w:r>
      <w:bookmarkEnd w:id="5"/>
      <w:bookmarkEnd w:id="6"/>
      <w:bookmarkEnd w:id="7"/>
      <w:bookmarkEnd w:id="8"/>
      <w:bookmarkEnd w:id="9"/>
    </w:p>
    <w:p>
      <w:pPr>
        <w:numPr>
          <w:ilvl w:val="0"/>
          <w:numId w:val="0"/>
        </w:numPr>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3959225</wp:posOffset>
                </wp:positionH>
                <wp:positionV relativeFrom="paragraph">
                  <wp:posOffset>69215</wp:posOffset>
                </wp:positionV>
                <wp:extent cx="865505" cy="817880"/>
                <wp:effectExtent l="0" t="0" r="10795" b="1270"/>
                <wp:wrapNone/>
                <wp:docPr id="2" name="椭圆 2"/>
                <wp:cNvGraphicFramePr/>
                <a:graphic xmlns:a="http://schemas.openxmlformats.org/drawingml/2006/main">
                  <a:graphicData uri="http://schemas.microsoft.com/office/word/2010/wordprocessingShape">
                    <wps:wsp>
                      <wps:cNvSpPr/>
                      <wps:spPr>
                        <a:xfrm>
                          <a:off x="2618105" y="6449695"/>
                          <a:ext cx="865505" cy="81788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易推广</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11.75pt;margin-top:5.45pt;height:64.4pt;width:68.15pt;z-index:251659264;v-text-anchor:middle;mso-width-relative:page;mso-height-relative:page;" fillcolor="#F4B183 [1941]" filled="t" stroked="f" coordsize="21600,21600" o:gfxdata="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lRu5D2gAAAAoBAAAPAAAAAAAAAAEA&#10;IAAAACIAAABkcnMvZG93bnJldi54bWxQSwECFAAUAAAACACHTuJAuOmPin8CAADPBAAADgAAAAAA&#10;AAABACAAAAApAQAAZHJzL2Uyb0RvYy54bWxQSwUGAAAAAAYABgBZAQAAGgYAAAAA&#10;">
                <v:fill on="t" focussize="0,0"/>
                <v:stroke on="f" weight="1pt" miterlimit="8" joinstyle="miter"/>
                <v:imagedata o:title=""/>
                <o:lock v:ext="edit" aspectratio="f"/>
                <v:textbox>
                  <w:txbxContent>
                    <w:p>
                      <w:pPr>
                        <w:jc w:val="center"/>
                        <w:rPr>
                          <w:rFonts w:hint="eastAsia" w:eastAsiaTheme="minorEastAsia"/>
                          <w:lang w:val="en-US" w:eastAsia="zh-CN"/>
                        </w:rPr>
                      </w:pPr>
                      <w:r>
                        <w:rPr>
                          <w:rFonts w:hint="eastAsia"/>
                          <w:lang w:val="en-US" w:eastAsia="zh-CN"/>
                        </w:rPr>
                        <w:t>易推广</w:t>
                      </w:r>
                    </w:p>
                  </w:txbxContent>
                </v:textbox>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2244725</wp:posOffset>
                </wp:positionH>
                <wp:positionV relativeFrom="paragraph">
                  <wp:posOffset>194310</wp:posOffset>
                </wp:positionV>
                <wp:extent cx="1259840" cy="1259840"/>
                <wp:effectExtent l="0" t="0" r="16510" b="16510"/>
                <wp:wrapNone/>
                <wp:docPr id="5" name="椭圆 5"/>
                <wp:cNvGraphicFramePr/>
                <a:graphic xmlns:a="http://schemas.openxmlformats.org/drawingml/2006/main">
                  <a:graphicData uri="http://schemas.microsoft.com/office/word/2010/wordprocessingShape">
                    <wps:wsp>
                      <wps:cNvSpPr/>
                      <wps:spPr>
                        <a:xfrm>
                          <a:off x="0" y="0"/>
                          <a:ext cx="1259840" cy="1259840"/>
                        </a:xfrm>
                        <a:prstGeom prst="ellipse">
                          <a:avLst/>
                        </a:prstGeom>
                        <a:solidFill>
                          <a:srgbClr val="FC8A8A">
                            <a:lumMod val="40000"/>
                            <a:lumOff val="6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用户黏性和活跃度高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6.75pt;margin-top:15.3pt;height:99.2pt;width:99.2pt;z-index:251669504;v-text-anchor:middle;mso-width-relative:page;mso-height-relative:page;" fillcolor="#FED0D0" filled="t" stroked="f" coordsize="21600,21600" o:gfxdata="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11jyT1wAAAAoBAAAPAAAAAAAAAAEAIAAAACIAAABkcnMvZG93bnJl&#10;di54bWxQSwECFAAUAAAACACHTuJAugAsV3ACAADFBAAADgAAAAAAAAABACAAAAAmAQAAZHJzL2Uy&#10;b0RvYy54bWxQSwUGAAAAAAYABgBZAQAACAYAAAAA&#10;">
                <v:fill on="t" focussize="0,0"/>
                <v:stroke on="f" weight="1pt" miterlimit="8" joinstyle="miter"/>
                <v:imagedata o:title=""/>
                <o:lock v:ext="edit" aspectratio="f"/>
                <v:textbox>
                  <w:txbxContent>
                    <w:p>
                      <w:pPr>
                        <w:jc w:val="center"/>
                        <w:rPr>
                          <w:rFonts w:hint="eastAsia"/>
                          <w:lang w:val="en-US" w:eastAsia="zh-CN"/>
                        </w:rPr>
                      </w:pPr>
                      <w:r>
                        <w:rPr>
                          <w:rFonts w:hint="eastAsia"/>
                          <w:lang w:val="en-US" w:eastAsia="zh-CN"/>
                        </w:rPr>
                        <w:t>用户黏性和活跃度高</w:t>
                      </w:r>
                    </w:p>
                  </w:txbxContent>
                </v:textbox>
              </v:shape>
            </w:pict>
          </mc:Fallback>
        </mc:AlternateContent>
      </w: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1663360" behindDoc="0" locked="0" layoutInCell="1" allowOverlap="1">
                <wp:simplePos x="0" y="0"/>
                <wp:positionH relativeFrom="column">
                  <wp:posOffset>386715</wp:posOffset>
                </wp:positionH>
                <wp:positionV relativeFrom="paragraph">
                  <wp:posOffset>16510</wp:posOffset>
                </wp:positionV>
                <wp:extent cx="728980" cy="745490"/>
                <wp:effectExtent l="0" t="0" r="13970" b="16510"/>
                <wp:wrapNone/>
                <wp:docPr id="4" name="椭圆 4"/>
                <wp:cNvGraphicFramePr/>
                <a:graphic xmlns:a="http://schemas.openxmlformats.org/drawingml/2006/main">
                  <a:graphicData uri="http://schemas.microsoft.com/office/word/2010/wordprocessingShape">
                    <wps:wsp>
                      <wps:cNvSpPr/>
                      <wps:spPr>
                        <a:xfrm>
                          <a:off x="0" y="0"/>
                          <a:ext cx="728980" cy="745490"/>
                        </a:xfrm>
                        <a:prstGeom prst="ellipse">
                          <a:avLst/>
                        </a:prstGeom>
                        <a:solidFill>
                          <a:srgbClr val="FF69C5">
                            <a:lumMod val="40000"/>
                            <a:lumOff val="6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收益可观</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45pt;margin-top:1.3pt;height:58.7pt;width:57.4pt;z-index:251663360;v-text-anchor:middle;mso-width-relative:page;mso-height-relative:page;" fillcolor="#FFC3E8" filled="t" stroked="f" coordsize="21600,21600" o:gfxdata="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ZH5ZlNYAAAAIAQAADwAAAAAAAAABACAAAAAiAAAAZHJzL2Rvd25y&#10;ZXYueG1sUEsBAhQAFAAAAAgAh07iQGg6n9hyAgAAwwQAAA4AAAAAAAAAAQAgAAAAJQEAAGRycy9l&#10;Mm9Eb2MueG1sUEsFBgAAAAAGAAYAWQEAAAkGAAAAAA==&#10;">
                <v:fill on="t" focussize="0,0"/>
                <v:stroke on="f" weight="1pt" miterlimit="8" joinstyle="miter"/>
                <v:imagedata o:title=""/>
                <o:lock v:ext="edit" aspectratio="f"/>
                <v:textbox>
                  <w:txbxContent>
                    <w:p>
                      <w:pPr>
                        <w:jc w:val="center"/>
                        <w:rPr>
                          <w:rFonts w:hint="eastAsia"/>
                          <w:lang w:val="en-US" w:eastAsia="zh-CN"/>
                        </w:rPr>
                      </w:pPr>
                      <w:r>
                        <w:rPr>
                          <w:rFonts w:hint="eastAsia"/>
                          <w:lang w:val="en-US" w:eastAsia="zh-CN"/>
                        </w:rPr>
                        <w:t>收益可观</w:t>
                      </w:r>
                    </w:p>
                  </w:txbxContent>
                </v:textbox>
              </v:shape>
            </w:pict>
          </mc:Fallback>
        </mc:AlternateContent>
      </w: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1030605</wp:posOffset>
                </wp:positionH>
                <wp:positionV relativeFrom="paragraph">
                  <wp:posOffset>194310</wp:posOffset>
                </wp:positionV>
                <wp:extent cx="1141730" cy="1141730"/>
                <wp:effectExtent l="0" t="0" r="1270" b="1270"/>
                <wp:wrapNone/>
                <wp:docPr id="3" name="椭圆 3"/>
                <wp:cNvGraphicFramePr/>
                <a:graphic xmlns:a="http://schemas.openxmlformats.org/drawingml/2006/main">
                  <a:graphicData uri="http://schemas.microsoft.com/office/word/2010/wordprocessingShape">
                    <wps:wsp>
                      <wps:cNvSpPr/>
                      <wps:spPr>
                        <a:xfrm>
                          <a:off x="3713480" y="6640195"/>
                          <a:ext cx="1141730" cy="1141730"/>
                        </a:xfrm>
                        <a:prstGeom prst="ellipse">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多端覆盖：</w:t>
                            </w:r>
                          </w:p>
                          <w:p>
                            <w:pPr>
                              <w:jc w:val="center"/>
                              <w:rPr>
                                <w:rFonts w:hint="eastAsia"/>
                                <w:lang w:val="en-US" w:eastAsia="zh-CN"/>
                              </w:rPr>
                            </w:pPr>
                            <w:r>
                              <w:rPr>
                                <w:rFonts w:hint="eastAsia"/>
                                <w:lang w:val="en-US" w:eastAsia="zh-CN"/>
                              </w:rPr>
                              <w:t>PC, html，手机端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1.15pt;margin-top:15.3pt;height:89.9pt;width:89.9pt;z-index:251660288;v-text-anchor:middle;mso-width-relative:page;mso-height-relative:page;" fillcolor="#A9D18E [1945]" filled="t" stroked="f" coordsize="21600,21600" o:gfxdata="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AeAN/HWAAAACgEAAA8AAAAAAAAAAQAgAAAA&#10;IgAAAGRycy9kb3ducmV2LnhtbFBLAQIUABQAAAAIAIdO4kBmGQ8QfwIAANEEAAAOAAAAAAAAAAEA&#10;IAAAACUBAABkcnMvZTJvRG9jLnhtbFBLBQYAAAAABgAGAFkBAAAWBgAAAAA=&#10;">
                <v:fill on="t" focussize="0,0"/>
                <v:stroke on="f" weight="1pt" miterlimit="8" joinstyle="miter"/>
                <v:imagedata o:title=""/>
                <o:lock v:ext="edit" aspectratio="f"/>
                <v:textbox>
                  <w:txbxContent>
                    <w:p>
                      <w:pPr>
                        <w:jc w:val="center"/>
                        <w:rPr>
                          <w:rFonts w:hint="eastAsia"/>
                          <w:lang w:val="en-US" w:eastAsia="zh-CN"/>
                        </w:rPr>
                      </w:pPr>
                      <w:r>
                        <w:rPr>
                          <w:rFonts w:hint="eastAsia"/>
                          <w:lang w:val="en-US" w:eastAsia="zh-CN"/>
                        </w:rPr>
                        <w:t>多端覆盖：</w:t>
                      </w:r>
                    </w:p>
                    <w:p>
                      <w:pPr>
                        <w:jc w:val="center"/>
                        <w:rPr>
                          <w:rFonts w:hint="eastAsia"/>
                          <w:lang w:val="en-US" w:eastAsia="zh-CN"/>
                        </w:rPr>
                      </w:pPr>
                      <w:r>
                        <w:rPr>
                          <w:rFonts w:hint="eastAsia"/>
                          <w:lang w:val="en-US" w:eastAsia="zh-CN"/>
                        </w:rPr>
                        <w:t>PC, html，手机端</w:t>
                      </w:r>
                    </w:p>
                  </w:txbxContent>
                </v:textbox>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3507105</wp:posOffset>
                </wp:positionH>
                <wp:positionV relativeFrom="paragraph">
                  <wp:posOffset>169545</wp:posOffset>
                </wp:positionV>
                <wp:extent cx="1033145" cy="995045"/>
                <wp:effectExtent l="0" t="0" r="14605" b="14605"/>
                <wp:wrapNone/>
                <wp:docPr id="1" name="椭圆 1"/>
                <wp:cNvGraphicFramePr/>
                <a:graphic xmlns:a="http://schemas.openxmlformats.org/drawingml/2006/main">
                  <a:graphicData uri="http://schemas.microsoft.com/office/word/2010/wordprocessingShape">
                    <wps:wsp>
                      <wps:cNvSpPr/>
                      <wps:spPr>
                        <a:xfrm>
                          <a:off x="1323975" y="6378575"/>
                          <a:ext cx="1033145" cy="99504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玩家群体庞大</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6.15pt;margin-top:13.35pt;height:78.35pt;width:81.35pt;z-index:251658240;v-text-anchor:middle;mso-width-relative:page;mso-height-relative:page;" fillcolor="#5B9BD5 [3204]" filled="t" stroked="f" coordsize="21600,21600" o:gfxdata="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UVXt4tkAAAAKAQAADwAAAAAAAAABACAAAAAiAAAAZHJzL2Rvd25yZXYueG1sUEsBAhQA&#10;FAAAAAgAh07iQB4xwcpjAgAAlwQAAA4AAAAAAAAAAQAgAAAAKAEAAGRycy9lMm9Eb2MueG1sUEsF&#10;BgAAAAAGAAYAWQEAAP0FAAAAAA==&#10;">
                <v:fill on="t" focussize="0,0"/>
                <v:stroke on="f" weight="1pt"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玩家群体庞大</w:t>
                      </w:r>
                    </w:p>
                  </w:txbxContent>
                </v:textbox>
              </v:shape>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2"/>
        </w:numPr>
        <w:rPr>
          <w:rFonts w:hint="eastAsia"/>
          <w:lang w:val="en-US" w:eastAsia="zh-CN"/>
        </w:rPr>
      </w:pPr>
      <w:r>
        <w:rPr>
          <w:rFonts w:hint="eastAsia"/>
          <w:lang w:val="en-US" w:eastAsia="zh-CN"/>
        </w:rPr>
        <w:t>麻将游戏本身具有广大的受众群体，爱好打麻将的人群在中国各地均有广泛的分布，加之麻将自身的益智性、竞赛性和公平性，既适用于亲友之间闲时沟通感情，也适用于陌生人之间打发时间。</w:t>
      </w:r>
    </w:p>
    <w:p>
      <w:pPr>
        <w:numPr>
          <w:ilvl w:val="0"/>
          <w:numId w:val="2"/>
        </w:numPr>
        <w:rPr>
          <w:rFonts w:hint="eastAsia"/>
          <w:lang w:val="en-US" w:eastAsia="zh-CN"/>
        </w:rPr>
      </w:pPr>
      <w:r>
        <w:rPr>
          <w:rFonts w:hint="eastAsia"/>
          <w:lang w:val="en-US" w:eastAsia="zh-CN"/>
        </w:rPr>
        <w:t>传统麻将依赖于麻将桌，需要有固定场所和足够时间和人数才能凑成一桌，而麻将手游则有效的避免了地点限制和时间限制，利用碎片化时间，玩家可以随时随地畅玩麻将。而针对人数不足，难以凑成一桌麻将的问题，《等你乐贵州捉鸡麻将》除了传统的熟人邀请开房玩法，还提供了两人桌、三人桌，朋友圈玩法，既解决了想玩麻将但是亲友没空的困难，还提供了以麻会友的途径。</w:t>
      </w:r>
    </w:p>
    <w:p>
      <w:pPr>
        <w:pStyle w:val="3"/>
        <w:numPr>
          <w:ilvl w:val="0"/>
          <w:numId w:val="1"/>
        </w:numPr>
        <w:rPr>
          <w:rFonts w:hint="eastAsia"/>
          <w:lang w:val="en-US" w:eastAsia="zh-CN"/>
        </w:rPr>
      </w:pPr>
      <w:bookmarkStart w:id="10" w:name="_Toc33"/>
      <w:bookmarkStart w:id="11" w:name="_Toc26068"/>
      <w:bookmarkStart w:id="12" w:name="_Toc9051"/>
      <w:bookmarkStart w:id="13" w:name="_Toc23726"/>
      <w:bookmarkStart w:id="14" w:name="_Toc17292"/>
      <w:r>
        <w:rPr>
          <w:rFonts w:hint="eastAsia"/>
          <w:lang w:val="en-US" w:eastAsia="zh-CN"/>
        </w:rPr>
        <w:t>贵州捉鸡麻将简介</w:t>
      </w:r>
      <w:bookmarkEnd w:id="10"/>
      <w:bookmarkEnd w:id="11"/>
      <w:bookmarkEnd w:id="12"/>
      <w:bookmarkEnd w:id="13"/>
      <w:bookmarkEnd w:id="1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lang w:val="en-US" w:eastAsia="zh-CN"/>
        </w:rPr>
      </w:pPr>
      <w:r>
        <w:rPr>
          <w:rFonts w:hint="eastAsia"/>
          <w:lang w:val="en-US" w:eastAsia="zh-CN"/>
        </w:rPr>
        <w:t>贵州麻将，又称</w:t>
      </w:r>
      <w:r>
        <w:rPr>
          <w:rFonts w:hint="default"/>
          <w:lang w:val="en-US" w:eastAsia="zh-CN"/>
        </w:rPr>
        <w:t>贵州鸡麻</w:t>
      </w:r>
      <w:r>
        <w:rPr>
          <w:rFonts w:hint="eastAsia"/>
          <w:lang w:val="en-US" w:eastAsia="zh-CN"/>
        </w:rPr>
        <w:t>，</w:t>
      </w:r>
      <w:r>
        <w:rPr>
          <w:lang w:val="en-US" w:eastAsia="zh-CN"/>
        </w:rPr>
        <w:t>捉鸡麻将，</w:t>
      </w:r>
      <w:r>
        <w:rPr>
          <w:rFonts w:hint="eastAsia"/>
          <w:lang w:val="en-US" w:eastAsia="zh-CN"/>
        </w:rPr>
        <w:t>玩法上，</w:t>
      </w:r>
      <w:r>
        <w:rPr>
          <w:lang w:val="en-US" w:eastAsia="zh-CN"/>
        </w:rPr>
        <w:t>在普通麻将基础上添加了“鸡”、“豆”、“通行证”等特色元素。此种麻将新型玩法，更具有刺激性和技术性。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Arial" w:hAnsi="Arial" w:cs="Arial"/>
          <w:color w:val="333333"/>
          <w:sz w:val="21"/>
          <w:szCs w:val="21"/>
        </w:rPr>
      </w:pPr>
      <w:r>
        <w:rPr>
          <w:rFonts w:hint="eastAsia"/>
          <w:lang w:val="en-US" w:eastAsia="zh-CN"/>
        </w:rPr>
        <w:t>牌型</w:t>
      </w:r>
      <w:r>
        <w:rPr>
          <w:rFonts w:hint="default"/>
          <w:lang w:val="en-US" w:eastAsia="zh-CN"/>
        </w:rPr>
        <w:t>1-9万 1-9筒 1-9条。抓鸡模式，即和牌后翻开下一张未摸得牌，如</w:t>
      </w:r>
      <w:r>
        <w:rPr>
          <w:rFonts w:hint="eastAsia"/>
          <w:lang w:val="en-US" w:eastAsia="zh-CN"/>
        </w:rPr>
        <w:t>捉上下鸡（摇摆鸡），</w:t>
      </w:r>
      <w:r>
        <w:rPr>
          <w:rFonts w:hint="default"/>
          <w:lang w:val="en-US" w:eastAsia="zh-CN"/>
        </w:rPr>
        <w:t>翻开的是</w:t>
      </w:r>
      <w:r>
        <w:rPr>
          <w:rFonts w:hint="eastAsia"/>
          <w:lang w:val="en-US" w:eastAsia="zh-CN"/>
        </w:rPr>
        <w:t>六筒</w:t>
      </w:r>
      <w:r>
        <w:rPr>
          <w:rFonts w:hint="default"/>
          <w:lang w:val="en-US" w:eastAsia="zh-CN"/>
        </w:rPr>
        <w:t>，</w:t>
      </w:r>
      <w:r>
        <w:rPr>
          <w:rFonts w:hint="eastAsia"/>
          <w:lang w:val="en-US" w:eastAsia="zh-CN"/>
        </w:rPr>
        <w:t>那五筒和七筒则</w:t>
      </w:r>
      <w:r>
        <w:rPr>
          <w:rFonts w:hint="default"/>
          <w:lang w:val="en-US" w:eastAsia="zh-CN"/>
        </w:rPr>
        <w:t>是鸡牌，</w:t>
      </w:r>
      <w:r>
        <w:rPr>
          <w:rFonts w:hint="eastAsia"/>
          <w:lang w:val="en-US" w:eastAsia="zh-CN"/>
        </w:rPr>
        <w:t>翻鸡全凭运气</w:t>
      </w:r>
      <w:r>
        <w:rPr>
          <w:rFonts w:hint="default"/>
          <w:lang w:val="en-US" w:eastAsia="zh-CN"/>
        </w:rPr>
        <w:t>，</w:t>
      </w:r>
      <w:r>
        <w:rPr>
          <w:rFonts w:hint="eastAsia"/>
          <w:lang w:val="en-US" w:eastAsia="zh-CN"/>
        </w:rPr>
        <w:t>平胡</w:t>
      </w:r>
      <w:r>
        <w:rPr>
          <w:rFonts w:hint="default"/>
          <w:lang w:val="en-US" w:eastAsia="zh-CN"/>
        </w:rPr>
        <w:t>的人可能赔钱，被胡的人可能</w:t>
      </w:r>
      <w:r>
        <w:rPr>
          <w:rFonts w:hint="eastAsia"/>
          <w:lang w:val="en-US" w:eastAsia="zh-CN"/>
        </w:rPr>
        <w:t>进钱</w:t>
      </w:r>
      <w:r>
        <w:rPr>
          <w:rFonts w:hint="default"/>
          <w:lang w:val="en-US" w:eastAsia="zh-CN"/>
        </w:rPr>
        <w:t>，</w:t>
      </w:r>
      <w:r>
        <w:rPr>
          <w:rFonts w:hint="eastAsia"/>
          <w:lang w:val="en-US" w:eastAsia="zh-CN"/>
        </w:rPr>
        <w:t>玩麻将的人往往猜不到结局，但就是这种不可预测性和随机性，在某种程度上增添了贵州捉鸡麻将的趣味性和耐玩性</w:t>
      </w:r>
      <w:r>
        <w:rPr>
          <w:rFonts w:hint="default"/>
          <w:lang w:val="en-US" w:eastAsia="zh-CN"/>
        </w:rPr>
        <w:t>。</w:t>
      </w:r>
      <w:r>
        <w:rPr>
          <w:rFonts w:hint="eastAsia"/>
          <w:lang w:val="en-US" w:eastAsia="zh-CN"/>
        </w:rPr>
        <w:t xml:space="preserve"> </w:t>
      </w:r>
      <w:r>
        <w:rPr>
          <w:rFonts w:hint="eastAsia" w:ascii="Arial" w:hAnsi="Arial" w:eastAsia="宋体" w:cs="Arial"/>
          <w:color w:val="333333"/>
          <w:kern w:val="0"/>
          <w:sz w:val="21"/>
          <w:szCs w:val="21"/>
          <w:shd w:val="clear" w:fill="FFFFFF"/>
          <w:lang w:val="en-US" w:eastAsia="zh-CN" w:bidi="ar"/>
        </w:rPr>
        <w:t xml:space="preserve">                        </w:t>
      </w:r>
    </w:p>
    <w:p>
      <w:pPr>
        <w:rPr>
          <w:rFonts w:hint="default" w:ascii="Arial" w:hAnsi="Arial" w:cs="Arial"/>
          <w:color w:val="333333"/>
          <w:sz w:val="21"/>
          <w:szCs w:val="21"/>
        </w:rPr>
      </w:pPr>
      <w:r>
        <w:rPr>
          <w:rFonts w:hint="eastAsia"/>
          <w:lang w:val="en-US" w:eastAsia="zh-CN"/>
        </w:rPr>
        <w:t xml:space="preserve">  贵州麻将基本规则：</w:t>
      </w:r>
      <w:r>
        <w:rPr>
          <w:rFonts w:hint="default"/>
          <w:b/>
          <w:bCs/>
          <w:lang w:val="en-US" w:eastAsia="zh-CN"/>
        </w:rPr>
        <w:t>玩家人数</w:t>
      </w:r>
      <w:r>
        <w:rPr>
          <w:rFonts w:hint="default"/>
          <w:lang w:val="en-US" w:eastAsia="zh-CN"/>
        </w:rPr>
        <w:t>：3-4人</w:t>
      </w:r>
      <w:r>
        <w:rPr>
          <w:rFonts w:hint="eastAsia"/>
          <w:lang w:val="en-US" w:eastAsia="zh-CN"/>
        </w:rPr>
        <w:t>；</w:t>
      </w:r>
      <w:r>
        <w:rPr>
          <w:rFonts w:hint="default"/>
          <w:b/>
          <w:bCs/>
          <w:lang w:val="en-US" w:eastAsia="zh-CN"/>
        </w:rPr>
        <w:t>游戏牌数</w:t>
      </w:r>
      <w:r>
        <w:rPr>
          <w:rFonts w:hint="eastAsia"/>
          <w:lang w:val="en-US" w:eastAsia="zh-CN"/>
        </w:rPr>
        <w:t>：</w:t>
      </w:r>
      <w:r>
        <w:rPr>
          <w:rFonts w:hint="default"/>
          <w:lang w:val="en-US" w:eastAsia="zh-CN"/>
        </w:rPr>
        <w:t>共有108张牌，其中有条、筒、万各有36张</w:t>
      </w:r>
      <w:r>
        <w:rPr>
          <w:rFonts w:hint="eastAsia"/>
          <w:lang w:val="en-US" w:eastAsia="zh-CN"/>
        </w:rPr>
        <w:t>；</w:t>
      </w:r>
      <w:r>
        <w:rPr>
          <w:rFonts w:hint="default"/>
          <w:b/>
          <w:bCs/>
          <w:lang w:val="en-US" w:eastAsia="zh-CN"/>
        </w:rPr>
        <w:t>起张牌数</w:t>
      </w:r>
      <w:r>
        <w:rPr>
          <w:rFonts w:hint="default"/>
          <w:lang w:val="en-US" w:eastAsia="zh-CN"/>
        </w:rPr>
        <w:t>：庄家的起张牌数为14张，闲家的起张牌数为13张</w:t>
      </w:r>
      <w:r>
        <w:rPr>
          <w:rFonts w:hint="eastAsia"/>
          <w:lang w:val="en-US" w:eastAsia="zh-CN"/>
        </w:rPr>
        <w:t>；</w:t>
      </w:r>
      <w:r>
        <w:rPr>
          <w:rFonts w:hint="default"/>
          <w:b/>
          <w:bCs/>
          <w:lang w:val="en-US" w:eastAsia="zh-CN"/>
        </w:rPr>
        <w:t>可行操作</w:t>
      </w:r>
      <w:r>
        <w:rPr>
          <w:rFonts w:hint="default"/>
          <w:lang w:val="en-US" w:eastAsia="zh-CN"/>
        </w:rPr>
        <w:t>：可摸牌，可碰，杠，胡</w:t>
      </w:r>
      <w:r>
        <w:rPr>
          <w:rFonts w:hint="eastAsia"/>
          <w:lang w:val="en-US" w:eastAsia="zh-CN"/>
        </w:rPr>
        <w:t>，</w:t>
      </w:r>
      <w:r>
        <w:rPr>
          <w:rFonts w:hint="default"/>
          <w:lang w:val="en-US" w:eastAsia="zh-CN"/>
        </w:rPr>
        <w:t>但是不可吃牌</w:t>
      </w:r>
      <w:r>
        <w:rPr>
          <w:rFonts w:hint="eastAsia"/>
          <w:lang w:val="en-US" w:eastAsia="zh-CN"/>
        </w:rPr>
        <w:t>；</w:t>
      </w:r>
      <w:r>
        <w:rPr>
          <w:rFonts w:hint="default"/>
          <w:b/>
          <w:bCs/>
          <w:lang w:val="en-US" w:eastAsia="zh-CN"/>
        </w:rPr>
        <w:t>庄家确定</w:t>
      </w:r>
      <w:r>
        <w:rPr>
          <w:rFonts w:hint="default"/>
          <w:lang w:val="en-US" w:eastAsia="zh-CN"/>
        </w:rPr>
        <w:t>：首局牌，掷骰子决定庄家；首局后，胡牌者接庄。</w:t>
      </w:r>
    </w:p>
    <w:p>
      <w:pPr>
        <w:numPr>
          <w:ilvl w:val="0"/>
          <w:numId w:val="0"/>
        </w:numPr>
        <w:rPr>
          <w:rFonts w:hint="eastAsia"/>
          <w:lang w:val="en-US" w:eastAsia="zh-CN"/>
        </w:rPr>
      </w:pPr>
    </w:p>
    <w:p>
      <w:pPr>
        <w:numPr>
          <w:ilvl w:val="0"/>
          <w:numId w:val="0"/>
        </w:numPr>
        <w:rPr>
          <w:rFonts w:hint="eastAsia"/>
          <w:lang w:val="en-US" w:eastAsia="zh-CN"/>
        </w:rPr>
      </w:pPr>
    </w:p>
    <w:p>
      <w:pPr>
        <w:pStyle w:val="3"/>
        <w:numPr>
          <w:ilvl w:val="0"/>
          <w:numId w:val="1"/>
        </w:numPr>
        <w:rPr>
          <w:rFonts w:hint="eastAsia"/>
          <w:lang w:val="en-US" w:eastAsia="zh-CN"/>
        </w:rPr>
      </w:pPr>
      <w:bookmarkStart w:id="15" w:name="_Toc16652"/>
      <w:bookmarkStart w:id="16" w:name="_Toc23137"/>
      <w:bookmarkStart w:id="17" w:name="_Toc6689"/>
      <w:bookmarkStart w:id="18" w:name="_Toc5883"/>
      <w:bookmarkStart w:id="19" w:name="_Toc4593"/>
      <w:r>
        <w:rPr>
          <w:rFonts w:hint="eastAsia"/>
          <w:lang w:val="en-US" w:eastAsia="zh-CN"/>
        </w:rPr>
        <w:t>贵阳捉鸡麻将简介</w:t>
      </w:r>
      <w:bookmarkEnd w:id="15"/>
      <w:bookmarkEnd w:id="16"/>
      <w:bookmarkEnd w:id="17"/>
      <w:bookmarkEnd w:id="18"/>
      <w:bookmarkEnd w:id="19"/>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25" w:afterAutospacing="0" w:line="360" w:lineRule="atLeast"/>
        <w:ind w:left="0" w:right="0" w:firstLine="420"/>
        <w:jc w:val="left"/>
        <w:rPr>
          <w:rFonts w:hint="eastAsia" w:ascii="Arial" w:hAnsi="Arial" w:cs="Arial"/>
          <w:color w:val="333333"/>
          <w:sz w:val="21"/>
          <w:szCs w:val="21"/>
        </w:rPr>
      </w:pPr>
      <w:r>
        <w:rPr>
          <w:rFonts w:hint="default" w:ascii="Arial" w:hAnsi="Arial" w:eastAsia="宋体" w:cs="Arial"/>
          <w:color w:val="333333"/>
          <w:kern w:val="0"/>
          <w:sz w:val="21"/>
          <w:szCs w:val="21"/>
          <w:shd w:val="clear" w:fill="FFFFFF"/>
          <w:lang w:val="en-US" w:eastAsia="zh-CN" w:bidi="ar"/>
        </w:rPr>
        <w:t>贵阳捉鸡麻将最早起源于“川麻将”，经过创新，增加了“捉鸡”、“通行证”、“金鸡”等特色元素。此种麻将新型玩法，迅速串红于云、贵、川、附近一带，尤其盛行于贵州省，所以</w:t>
      </w:r>
      <w:r>
        <w:rPr>
          <w:rFonts w:hint="default"/>
          <w:lang w:val="en-US" w:eastAsia="zh-CN"/>
        </w:rPr>
        <w:fldChar w:fldCharType="begin"/>
      </w:r>
      <w:r>
        <w:rPr>
          <w:rFonts w:hint="default"/>
          <w:lang w:val="en-US" w:eastAsia="zh-CN"/>
        </w:rPr>
        <w:instrText xml:space="preserve"> HYPERLINK "https://baike.baidu.com/item/%E8%B4%B5%E9%98%B3%E5%B7%9D%E9%BA%BB%E5%B0%86/3434726" \t "https://baike.baidu.com/item/%E8%B4%B5%E9%98%B3%E6%8D%89%E9%B8%A1%E9%BA%BB%E5%B0%86/_blank" </w:instrText>
      </w:r>
      <w:r>
        <w:rPr>
          <w:rFonts w:hint="default"/>
          <w:lang w:val="en-US" w:eastAsia="zh-CN"/>
        </w:rPr>
        <w:fldChar w:fldCharType="separate"/>
      </w:r>
      <w:r>
        <w:rPr>
          <w:rFonts w:hint="default"/>
        </w:rPr>
        <w:t>贵阳川麻将</w:t>
      </w:r>
      <w:r>
        <w:rPr>
          <w:rFonts w:hint="default"/>
          <w:lang w:val="en-US" w:eastAsia="zh-CN"/>
        </w:rPr>
        <w:fldChar w:fldCharType="end"/>
      </w:r>
      <w:r>
        <w:rPr>
          <w:rFonts w:hint="default" w:ascii="Arial" w:hAnsi="Arial" w:eastAsia="宋体" w:cs="Arial"/>
          <w:color w:val="333333"/>
          <w:kern w:val="0"/>
          <w:sz w:val="21"/>
          <w:szCs w:val="21"/>
          <w:shd w:val="clear" w:fill="FFFFFF"/>
          <w:lang w:val="en-US" w:eastAsia="zh-CN" w:bidi="ar"/>
        </w:rPr>
        <w:t>也叫“贵阳捉鸡麻将”。如今，贵阳捉鸡麻将以其独特的玩法，绝对刺激的游戏规则得到全国各地麻友的推崇！是</w:t>
      </w:r>
      <w:r>
        <w:rPr>
          <w:rFonts w:hint="eastAsia" w:ascii="Arial" w:hAnsi="Arial" w:eastAsia="宋体" w:cs="Arial"/>
          <w:color w:val="333333"/>
          <w:kern w:val="0"/>
          <w:sz w:val="21"/>
          <w:szCs w:val="21"/>
          <w:shd w:val="clear" w:fill="FFFFFF"/>
          <w:lang w:val="en-US" w:eastAsia="zh-CN" w:bidi="ar"/>
        </w:rPr>
        <w:t>极具</w:t>
      </w:r>
      <w:r>
        <w:rPr>
          <w:rFonts w:hint="default" w:ascii="Arial" w:hAnsi="Arial" w:eastAsia="宋体" w:cs="Arial"/>
          <w:color w:val="333333"/>
          <w:kern w:val="0"/>
          <w:sz w:val="21"/>
          <w:szCs w:val="21"/>
          <w:shd w:val="clear" w:fill="FFFFFF"/>
          <w:lang w:val="en-US" w:eastAsia="zh-CN" w:bidi="ar"/>
        </w:rPr>
        <w:t>特色的麻将玩法之一！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25" w:afterAutospacing="0" w:line="360" w:lineRule="atLeast"/>
        <w:ind w:left="0" w:right="0" w:firstLine="420"/>
        <w:jc w:val="left"/>
        <w:rPr>
          <w:rFonts w:hint="default" w:ascii="Arial" w:hAnsi="Arial" w:eastAsia="宋体" w:cs="Arial"/>
          <w:color w:val="333333"/>
          <w:kern w:val="0"/>
          <w:sz w:val="21"/>
          <w:szCs w:val="21"/>
          <w:shd w:val="clear" w:fill="FFFFFF"/>
          <w:lang w:val="en-US" w:eastAsia="zh-CN" w:bidi="ar"/>
        </w:rPr>
      </w:pPr>
      <w:r>
        <w:rPr>
          <w:rFonts w:hint="default" w:ascii="Arial" w:hAnsi="Arial" w:eastAsia="宋体" w:cs="Arial"/>
          <w:color w:val="333333"/>
          <w:kern w:val="0"/>
          <w:sz w:val="21"/>
          <w:szCs w:val="21"/>
          <w:shd w:val="clear" w:fill="FFFFFF"/>
          <w:lang w:val="en-US" w:eastAsia="zh-CN" w:bidi="ar"/>
        </w:rPr>
        <w:t>游戏规则：可碰杠，不可吃，无庄。除一般番型外，特色玩法如兴冲锋鸡，责任鸡，满堂鸡等，富有别致趣味性。除了传统的碰、杠、和牌等规则外，经过创新，增加了“捉鸡”、“通行证”、“金鸡”等特色元素。</w:t>
      </w:r>
    </w:p>
    <w:p>
      <w:pPr>
        <w:numPr>
          <w:ilvl w:val="0"/>
          <w:numId w:val="0"/>
        </w:numPr>
        <w:rPr>
          <w:rFonts w:hint="eastAsia"/>
          <w:lang w:val="en-US" w:eastAsia="zh-CN"/>
        </w:rPr>
      </w:pPr>
      <w:bookmarkStart w:id="20" w:name="_Toc8838"/>
      <w:bookmarkStart w:id="21" w:name="_Toc29260"/>
      <w:bookmarkStart w:id="22" w:name="_Toc17566"/>
      <w:bookmarkStart w:id="23" w:name="_Toc26412"/>
      <w:bookmarkStart w:id="24" w:name="_Toc23531"/>
      <w:r>
        <w:rPr>
          <w:rFonts w:hint="eastAsia"/>
          <w:lang w:val="en-US" w:eastAsia="zh-CN"/>
        </w:rPr>
        <w:t>（一）基础规则</w:t>
      </w:r>
      <w:bookmarkEnd w:id="20"/>
      <w:bookmarkEnd w:id="21"/>
      <w:bookmarkEnd w:id="22"/>
      <w:bookmarkEnd w:id="23"/>
      <w:bookmarkEnd w:id="24"/>
    </w:p>
    <w:p>
      <w:pPr>
        <w:numPr>
          <w:ilvl w:val="0"/>
          <w:numId w:val="0"/>
        </w:numPr>
        <w:rPr>
          <w:rFonts w:hint="eastAsia"/>
          <w:lang w:val="en-US" w:eastAsia="zh-CN"/>
        </w:rPr>
      </w:pPr>
      <w:r>
        <w:rPr>
          <w:rFonts w:hint="eastAsia"/>
          <w:lang w:val="en-US" w:eastAsia="zh-CN"/>
        </w:rPr>
        <w:t>1.人数: 2~4人。</w:t>
      </w:r>
    </w:p>
    <w:p>
      <w:pPr>
        <w:numPr>
          <w:ilvl w:val="0"/>
          <w:numId w:val="0"/>
        </w:numPr>
        <w:rPr>
          <w:rFonts w:hint="eastAsia"/>
          <w:lang w:val="en-US" w:eastAsia="zh-CN"/>
        </w:rPr>
      </w:pPr>
      <w:r>
        <w:rPr>
          <w:rFonts w:hint="eastAsia"/>
          <w:lang w:val="en-US" w:eastAsia="zh-CN"/>
        </w:rPr>
        <w:t>2.牌数: 序数牌1~9条.筒.万各4张，共108张。</w:t>
      </w:r>
    </w:p>
    <w:p>
      <w:pPr>
        <w:numPr>
          <w:ilvl w:val="0"/>
          <w:numId w:val="0"/>
        </w:numPr>
        <w:rPr>
          <w:rFonts w:hint="eastAsia"/>
          <w:lang w:val="en-US" w:eastAsia="zh-CN"/>
        </w:rPr>
      </w:pPr>
      <w:bookmarkStart w:id="25" w:name="_Toc18855"/>
      <w:bookmarkStart w:id="26" w:name="_Toc10250"/>
      <w:bookmarkStart w:id="27" w:name="_Toc20120"/>
      <w:bookmarkStart w:id="28" w:name="_Toc21626"/>
      <w:bookmarkStart w:id="29" w:name="_Toc24276"/>
      <w:r>
        <w:rPr>
          <w:rFonts w:hint="eastAsia"/>
          <w:lang w:val="en-US" w:eastAsia="zh-CN"/>
        </w:rPr>
        <w:t>（二）行牌规则</w:t>
      </w:r>
      <w:bookmarkEnd w:id="25"/>
      <w:bookmarkEnd w:id="26"/>
      <w:bookmarkEnd w:id="27"/>
      <w:bookmarkEnd w:id="28"/>
      <w:bookmarkEnd w:id="29"/>
    </w:p>
    <w:p>
      <w:pPr>
        <w:numPr>
          <w:ilvl w:val="0"/>
          <w:numId w:val="0"/>
        </w:numPr>
        <w:rPr>
          <w:rFonts w:hint="eastAsia"/>
          <w:lang w:val="en-US" w:eastAsia="zh-CN"/>
        </w:rPr>
      </w:pPr>
      <w:r>
        <w:rPr>
          <w:rFonts w:hint="eastAsia"/>
          <w:lang w:val="en-US" w:eastAsia="zh-CN"/>
        </w:rPr>
        <w:t>1.可碰.可杠.可天听，但不可吃牌。</w:t>
      </w:r>
    </w:p>
    <w:p>
      <w:pPr>
        <w:numPr>
          <w:ilvl w:val="0"/>
          <w:numId w:val="0"/>
        </w:numPr>
        <w:rPr>
          <w:rFonts w:hint="eastAsia"/>
          <w:lang w:val="en-US" w:eastAsia="zh-CN"/>
        </w:rPr>
      </w:pPr>
      <w:r>
        <w:rPr>
          <w:rFonts w:hint="eastAsia"/>
          <w:lang w:val="en-US" w:eastAsia="zh-CN"/>
        </w:rPr>
        <w:t>2.可自摸.可抢杠胡。</w:t>
      </w:r>
    </w:p>
    <w:p>
      <w:pPr>
        <w:numPr>
          <w:ilvl w:val="0"/>
          <w:numId w:val="0"/>
        </w:numPr>
        <w:rPr>
          <w:rFonts w:hint="eastAsia"/>
          <w:lang w:val="en-US" w:eastAsia="zh-CN"/>
        </w:rPr>
      </w:pPr>
      <w:r>
        <w:rPr>
          <w:rFonts w:hint="eastAsia"/>
          <w:lang w:val="en-US" w:eastAsia="zh-CN"/>
        </w:rPr>
        <w:t>3.无“豆“&lt;杠&gt;或无番型只可自摸，抢杠.杀听和热炮&lt;杠后炮&gt;除外。</w:t>
      </w:r>
    </w:p>
    <w:p>
      <w:pPr>
        <w:numPr>
          <w:ilvl w:val="0"/>
          <w:numId w:val="0"/>
        </w:numPr>
        <w:rPr>
          <w:rFonts w:hint="eastAsia"/>
          <w:lang w:val="en-US" w:eastAsia="zh-CN"/>
        </w:rPr>
      </w:pPr>
      <w:bookmarkStart w:id="30" w:name="_Toc2958"/>
      <w:bookmarkStart w:id="31" w:name="_Toc18957"/>
      <w:bookmarkStart w:id="32" w:name="_Toc16804"/>
      <w:bookmarkStart w:id="33" w:name="_Toc27728"/>
      <w:bookmarkStart w:id="34" w:name="_Toc29343"/>
      <w:r>
        <w:rPr>
          <w:rFonts w:hint="eastAsia"/>
          <w:lang w:val="en-US" w:eastAsia="zh-CN"/>
        </w:rPr>
        <w:t>（三）庄家规则</w:t>
      </w:r>
      <w:bookmarkEnd w:id="30"/>
      <w:bookmarkEnd w:id="31"/>
      <w:bookmarkEnd w:id="32"/>
      <w:bookmarkEnd w:id="33"/>
      <w:bookmarkEnd w:id="34"/>
    </w:p>
    <w:p>
      <w:pPr>
        <w:numPr>
          <w:ilvl w:val="0"/>
          <w:numId w:val="0"/>
        </w:numPr>
        <w:rPr>
          <w:rFonts w:hint="eastAsia"/>
          <w:lang w:val="en-US" w:eastAsia="zh-CN"/>
        </w:rPr>
      </w:pPr>
      <w:r>
        <w:rPr>
          <w:rFonts w:hint="eastAsia"/>
          <w:lang w:val="en-US" w:eastAsia="zh-CN"/>
        </w:rPr>
        <w:t>1.创建房间的玩家首局坐庄，之后胡牌者接庄。</w:t>
      </w:r>
    </w:p>
    <w:p>
      <w:pPr>
        <w:numPr>
          <w:ilvl w:val="0"/>
          <w:numId w:val="0"/>
        </w:numPr>
        <w:rPr>
          <w:rFonts w:hint="eastAsia"/>
          <w:lang w:val="en-US" w:eastAsia="zh-CN"/>
        </w:rPr>
      </w:pPr>
      <w:r>
        <w:rPr>
          <w:rFonts w:hint="eastAsia"/>
          <w:lang w:val="en-US" w:eastAsia="zh-CN"/>
        </w:rPr>
        <w:t>2.一炮双响时，按照顺序第一个胡牌的玩家接庄。</w:t>
      </w:r>
    </w:p>
    <w:p>
      <w:pPr>
        <w:numPr>
          <w:ilvl w:val="0"/>
          <w:numId w:val="0"/>
        </w:numPr>
        <w:rPr>
          <w:rFonts w:hint="eastAsia"/>
          <w:lang w:val="en-US" w:eastAsia="zh-CN"/>
        </w:rPr>
      </w:pPr>
      <w:r>
        <w:rPr>
          <w:rFonts w:hint="eastAsia"/>
          <w:lang w:val="en-US" w:eastAsia="zh-CN"/>
        </w:rPr>
        <w:t>3.一炮三响时，由放炮的玩家坐庄。</w:t>
      </w:r>
    </w:p>
    <w:p>
      <w:pPr>
        <w:numPr>
          <w:ilvl w:val="0"/>
          <w:numId w:val="0"/>
        </w:numPr>
        <w:rPr>
          <w:rFonts w:hint="eastAsia"/>
          <w:lang w:val="en-US" w:eastAsia="zh-CN"/>
        </w:rPr>
      </w:pPr>
      <w:r>
        <w:rPr>
          <w:rFonts w:hint="eastAsia"/>
          <w:lang w:val="en-US" w:eastAsia="zh-CN"/>
        </w:rPr>
        <w:t>4.没有玩家胡牌，庄家不变。</w:t>
      </w:r>
    </w:p>
    <w:p>
      <w:pPr>
        <w:numPr>
          <w:ilvl w:val="0"/>
          <w:numId w:val="0"/>
        </w:numPr>
        <w:rPr>
          <w:rFonts w:hint="eastAsia"/>
          <w:lang w:val="en-US" w:eastAsia="zh-CN"/>
        </w:rPr>
      </w:pPr>
      <w:bookmarkStart w:id="35" w:name="_Toc19071"/>
      <w:bookmarkStart w:id="36" w:name="_Toc30518"/>
      <w:bookmarkStart w:id="37" w:name="_Toc28986"/>
      <w:bookmarkStart w:id="38" w:name="_Toc17717"/>
      <w:bookmarkStart w:id="39" w:name="_Toc27804"/>
      <w:r>
        <w:rPr>
          <w:rFonts w:hint="eastAsia"/>
          <w:lang w:val="en-US" w:eastAsia="zh-CN"/>
        </w:rPr>
        <w:t>（四）特色规则</w:t>
      </w:r>
      <w:bookmarkEnd w:id="35"/>
      <w:bookmarkEnd w:id="36"/>
      <w:bookmarkEnd w:id="37"/>
      <w:bookmarkEnd w:id="38"/>
      <w:bookmarkEnd w:id="39"/>
    </w:p>
    <w:p>
      <w:pPr>
        <w:numPr>
          <w:ilvl w:val="0"/>
          <w:numId w:val="0"/>
        </w:numPr>
        <w:rPr>
          <w:rFonts w:hint="eastAsia"/>
          <w:lang w:val="en-US" w:eastAsia="zh-CN"/>
        </w:rPr>
      </w:pPr>
      <w:r>
        <w:rPr>
          <w:rFonts w:hint="eastAsia"/>
          <w:lang w:val="en-US" w:eastAsia="zh-CN"/>
        </w:rPr>
        <w:t>1.鸡牌:</w:t>
      </w:r>
    </w:p>
    <w:p>
      <w:pPr>
        <w:numPr>
          <w:ilvl w:val="0"/>
          <w:numId w:val="0"/>
        </w:numPr>
        <w:rPr>
          <w:rFonts w:hint="eastAsia"/>
          <w:lang w:val="en-US" w:eastAsia="zh-CN"/>
        </w:rPr>
      </w:pPr>
      <w:r>
        <w:rPr>
          <w:rFonts w:hint="eastAsia"/>
          <w:lang w:val="en-US" w:eastAsia="zh-CN"/>
        </w:rPr>
        <w:t>“一条&lt;幺鸡&gt;”在贵阳捉鸡中为鸡牌。</w:t>
      </w:r>
    </w:p>
    <w:p>
      <w:pPr>
        <w:numPr>
          <w:ilvl w:val="0"/>
          <w:numId w:val="0"/>
        </w:numPr>
        <w:rPr>
          <w:rFonts w:hint="eastAsia"/>
          <w:lang w:val="en-US" w:eastAsia="zh-CN"/>
        </w:rPr>
      </w:pPr>
      <w:r>
        <w:rPr>
          <w:rFonts w:hint="eastAsia"/>
          <w:lang w:val="en-US" w:eastAsia="zh-CN"/>
        </w:rPr>
        <w:t>结算时，如自己叫牌，则手牌中、本局自己打出去的牌中所有幺鸡均可以收取每</w:t>
      </w:r>
    </w:p>
    <w:p>
      <w:pPr>
        <w:numPr>
          <w:ilvl w:val="0"/>
          <w:numId w:val="0"/>
        </w:numPr>
        <w:rPr>
          <w:rFonts w:hint="eastAsia"/>
          <w:lang w:val="en-US" w:eastAsia="zh-CN"/>
        </w:rPr>
      </w:pPr>
      <w:r>
        <w:rPr>
          <w:rFonts w:hint="eastAsia"/>
          <w:lang w:val="en-US" w:eastAsia="zh-CN"/>
        </w:rPr>
        <w:t>家1分。</w:t>
      </w:r>
    </w:p>
    <w:p>
      <w:pPr>
        <w:numPr>
          <w:ilvl w:val="0"/>
          <w:numId w:val="0"/>
        </w:numPr>
        <w:rPr>
          <w:rFonts w:hint="eastAsia"/>
          <w:lang w:val="en-US" w:eastAsia="zh-CN"/>
        </w:rPr>
      </w:pPr>
      <w:r>
        <w:rPr>
          <w:rFonts w:hint="eastAsia"/>
          <w:lang w:val="en-US" w:eastAsia="zh-CN"/>
        </w:rPr>
        <w:t>结算时，如自己未叫牌，则本局自己打出去的幺鸡需要反赔每个叫牌玩家1分。</w:t>
      </w:r>
    </w:p>
    <w:p>
      <w:pPr>
        <w:numPr>
          <w:ilvl w:val="0"/>
          <w:numId w:val="0"/>
        </w:numPr>
        <w:rPr>
          <w:rFonts w:hint="eastAsia"/>
          <w:lang w:val="en-US" w:eastAsia="zh-CN"/>
        </w:rPr>
      </w:pPr>
      <w:r>
        <w:rPr>
          <w:rFonts w:hint="eastAsia"/>
          <w:lang w:val="en-US" w:eastAsia="zh-CN"/>
        </w:rPr>
        <w:t>2.翻牌鸡:</w:t>
      </w:r>
    </w:p>
    <w:p>
      <w:pPr>
        <w:numPr>
          <w:ilvl w:val="0"/>
          <w:numId w:val="0"/>
        </w:numPr>
        <w:rPr>
          <w:rFonts w:hint="eastAsia"/>
          <w:lang w:val="en-US" w:eastAsia="zh-CN"/>
        </w:rPr>
      </w:pPr>
      <w:r>
        <w:rPr>
          <w:rFonts w:hint="eastAsia"/>
          <w:lang w:val="en-US" w:eastAsia="zh-CN"/>
        </w:rPr>
        <w:t>牌局结束，有玩家胡牌时，翻开牌墙上第一张牌，根据这张牌顺位+1的那一张牌为“鸡牌”</w:t>
      </w:r>
    </w:p>
    <w:p>
      <w:pPr>
        <w:numPr>
          <w:ilvl w:val="0"/>
          <w:numId w:val="0"/>
        </w:numPr>
        <w:rPr>
          <w:rFonts w:hint="eastAsia"/>
          <w:lang w:val="en-US" w:eastAsia="zh-CN"/>
        </w:rPr>
      </w:pPr>
      <w:r>
        <w:rPr>
          <w:rFonts w:hint="eastAsia"/>
          <w:lang w:val="en-US" w:eastAsia="zh-CN"/>
        </w:rPr>
        <w:t>&lt;如翻开是8筒，则9筒为鸡;翻开9万，1万为鸡;如翻开的牌为9条，则幺鸡为金</w:t>
      </w:r>
    </w:p>
    <w:p>
      <w:pPr>
        <w:numPr>
          <w:ilvl w:val="0"/>
          <w:numId w:val="0"/>
        </w:numPr>
        <w:rPr>
          <w:rFonts w:hint="eastAsia"/>
          <w:lang w:val="en-US" w:eastAsia="zh-CN"/>
        </w:rPr>
      </w:pPr>
      <w:r>
        <w:rPr>
          <w:rFonts w:hint="eastAsia"/>
          <w:lang w:val="en-US" w:eastAsia="zh-CN"/>
        </w:rPr>
        <w:t>鸡，分数翻倍。&gt;。 如玩家叫牌，则从手牌和本局自己打出去的牌中统计翻牌鸡的数量，每一只翻牌鸡都</w:t>
      </w:r>
    </w:p>
    <w:p>
      <w:pPr>
        <w:numPr>
          <w:ilvl w:val="0"/>
          <w:numId w:val="0"/>
        </w:numPr>
        <w:rPr>
          <w:rFonts w:hint="eastAsia"/>
          <w:lang w:val="en-US" w:eastAsia="zh-CN"/>
        </w:rPr>
      </w:pPr>
      <w:r>
        <w:rPr>
          <w:rFonts w:hint="eastAsia"/>
          <w:lang w:val="en-US" w:eastAsia="zh-CN"/>
        </w:rPr>
        <w:t>可以收取每人一分。</w:t>
      </w:r>
    </w:p>
    <w:p>
      <w:pPr>
        <w:numPr>
          <w:ilvl w:val="0"/>
          <w:numId w:val="0"/>
        </w:numPr>
        <w:rPr>
          <w:rFonts w:hint="eastAsia"/>
          <w:lang w:val="en-US" w:eastAsia="zh-CN"/>
        </w:rPr>
      </w:pPr>
      <w:r>
        <w:rPr>
          <w:rFonts w:hint="eastAsia"/>
          <w:lang w:val="en-US" w:eastAsia="zh-CN"/>
        </w:rPr>
        <w:t>3.冲锋鸡:</w:t>
      </w:r>
    </w:p>
    <w:p>
      <w:pPr>
        <w:numPr>
          <w:ilvl w:val="0"/>
          <w:numId w:val="0"/>
        </w:numPr>
        <w:rPr>
          <w:rFonts w:hint="eastAsia"/>
          <w:lang w:val="en-US" w:eastAsia="zh-CN"/>
        </w:rPr>
      </w:pPr>
      <w:r>
        <w:rPr>
          <w:rFonts w:hint="eastAsia"/>
          <w:lang w:val="en-US" w:eastAsia="zh-CN"/>
        </w:rPr>
        <w:t>摸牌后，玩家打出去的第一张幺鸡为冲锋鸡。</w:t>
      </w:r>
    </w:p>
    <w:p>
      <w:pPr>
        <w:numPr>
          <w:ilvl w:val="0"/>
          <w:numId w:val="0"/>
        </w:numPr>
        <w:rPr>
          <w:rFonts w:hint="eastAsia"/>
          <w:lang w:val="en-US" w:eastAsia="zh-CN"/>
        </w:rPr>
      </w:pPr>
      <w:r>
        <w:rPr>
          <w:rFonts w:hint="eastAsia"/>
          <w:lang w:val="en-US" w:eastAsia="zh-CN"/>
        </w:rPr>
        <w:t>结算时如叫牌则收取其他玩家每人2分&lt;通三时为3分&gt;，未叫牌则需赔付其他叫牌玩家每人2分&lt;通三时为3分&gt;。如翻到金鸡，结算时算4分&lt;通三时为6分&gt;。</w:t>
      </w:r>
    </w:p>
    <w:p>
      <w:pPr>
        <w:numPr>
          <w:ilvl w:val="0"/>
          <w:numId w:val="0"/>
        </w:numPr>
        <w:rPr>
          <w:rFonts w:hint="eastAsia"/>
          <w:lang w:val="en-US" w:eastAsia="zh-CN"/>
        </w:rPr>
      </w:pPr>
      <w:r>
        <w:rPr>
          <w:rFonts w:hint="eastAsia"/>
          <w:lang w:val="en-US" w:eastAsia="zh-CN"/>
        </w:rPr>
        <w:t>4.责任鸡:</w:t>
      </w:r>
    </w:p>
    <w:p>
      <w:pPr>
        <w:numPr>
          <w:ilvl w:val="0"/>
          <w:numId w:val="0"/>
        </w:numPr>
        <w:rPr>
          <w:rFonts w:hint="eastAsia"/>
          <w:lang w:val="en-US" w:eastAsia="zh-CN"/>
        </w:rPr>
      </w:pPr>
      <w:r>
        <w:rPr>
          <w:rFonts w:hint="eastAsia"/>
          <w:lang w:val="en-US" w:eastAsia="zh-CN"/>
        </w:rPr>
        <w:t>摸牌后，如玩家打出去的第一张幺鸡被其他玩家碰或杠走，则该张幺鸡为责任鸡。</w:t>
      </w:r>
    </w:p>
    <w:p>
      <w:pPr>
        <w:numPr>
          <w:ilvl w:val="0"/>
          <w:numId w:val="0"/>
        </w:numPr>
        <w:rPr>
          <w:rFonts w:hint="eastAsia"/>
          <w:lang w:val="en-US" w:eastAsia="zh-CN"/>
        </w:rPr>
      </w:pPr>
      <w:r>
        <w:rPr>
          <w:rFonts w:hint="eastAsia"/>
          <w:lang w:val="en-US" w:eastAsia="zh-CN"/>
        </w:rPr>
        <w:t>结算时，如收走责任鸡的玩家A叫牌，打出责任鸡的玩家B需赔付A玩家1分;如A未叫牌，B叫牌，A需反赔给B玩家1分；如果B也未叫牌，则互不赔付。金鸡不会影响结算分数。</w:t>
      </w:r>
    </w:p>
    <w:p>
      <w:pPr>
        <w:numPr>
          <w:ilvl w:val="0"/>
          <w:numId w:val="0"/>
        </w:numPr>
        <w:rPr>
          <w:rFonts w:hint="eastAsia"/>
          <w:lang w:val="en-US" w:eastAsia="zh-CN"/>
        </w:rPr>
      </w:pPr>
      <w:r>
        <w:rPr>
          <w:rFonts w:hint="eastAsia"/>
          <w:lang w:val="en-US" w:eastAsia="zh-CN"/>
        </w:rPr>
        <w:t>5.乌骨鸡&lt;可选玩法&gt;:</w:t>
      </w:r>
    </w:p>
    <w:p>
      <w:pPr>
        <w:numPr>
          <w:ilvl w:val="0"/>
          <w:numId w:val="0"/>
        </w:numPr>
        <w:rPr>
          <w:rFonts w:hint="eastAsia"/>
          <w:lang w:val="en-US" w:eastAsia="zh-CN"/>
        </w:rPr>
      </w:pPr>
      <w:r>
        <w:rPr>
          <w:rFonts w:hint="eastAsia"/>
          <w:lang w:val="en-US" w:eastAsia="zh-CN"/>
        </w:rPr>
        <w:t>“八筒”和“幺鸡”一样成为鸡牌，但是每只乌骨鸡赔付时是2分&lt;双倍的幺鸡&gt;。</w:t>
      </w:r>
    </w:p>
    <w:p>
      <w:pPr>
        <w:numPr>
          <w:ilvl w:val="0"/>
          <w:numId w:val="0"/>
        </w:numPr>
        <w:rPr>
          <w:rFonts w:hint="eastAsia"/>
          <w:lang w:val="en-US" w:eastAsia="zh-CN"/>
        </w:rPr>
      </w:pPr>
      <w:r>
        <w:rPr>
          <w:rFonts w:hint="eastAsia"/>
          <w:lang w:val="en-US" w:eastAsia="zh-CN"/>
        </w:rPr>
        <w:t>规则同“幺鸡”的所有规则，可冲锋乌骨鸡、可责任乌骨鸡、可金乌骨鸡，未叫牌打出去的八筒也需要反赔，</w:t>
      </w:r>
    </w:p>
    <w:p>
      <w:pPr>
        <w:numPr>
          <w:ilvl w:val="0"/>
          <w:numId w:val="0"/>
        </w:numPr>
        <w:rPr>
          <w:rFonts w:hint="eastAsia"/>
          <w:lang w:val="en-US" w:eastAsia="zh-CN"/>
        </w:rPr>
      </w:pPr>
      <w:r>
        <w:rPr>
          <w:rFonts w:hint="eastAsia"/>
          <w:lang w:val="en-US" w:eastAsia="zh-CN"/>
        </w:rPr>
        <w:t>冲锋金乌骨鸡8分，责任乌骨鸡2分同样不会受到金乌骨影响。</w:t>
      </w:r>
    </w:p>
    <w:p>
      <w:pPr>
        <w:numPr>
          <w:ilvl w:val="0"/>
          <w:numId w:val="0"/>
        </w:numPr>
        <w:rPr>
          <w:rFonts w:hint="eastAsia"/>
          <w:lang w:val="en-US" w:eastAsia="zh-CN"/>
        </w:rPr>
      </w:pPr>
      <w:r>
        <w:rPr>
          <w:rFonts w:hint="eastAsia"/>
          <w:lang w:val="en-US" w:eastAsia="zh-CN"/>
        </w:rPr>
        <w:t>6.上下鸡&lt;可选玩法&gt;</w:t>
      </w:r>
    </w:p>
    <w:p>
      <w:pPr>
        <w:numPr>
          <w:ilvl w:val="0"/>
          <w:numId w:val="0"/>
        </w:numPr>
        <w:rPr>
          <w:rFonts w:hint="eastAsia"/>
          <w:lang w:val="en-US" w:eastAsia="zh-CN"/>
        </w:rPr>
      </w:pPr>
      <w:r>
        <w:rPr>
          <w:rFonts w:hint="eastAsia"/>
          <w:lang w:val="en-US" w:eastAsia="zh-CN"/>
        </w:rPr>
        <w:t>结算翻牌鸡时，顺位上一张同时也为翻牌鸡，例如:翻到7条，那么6条和8条均为翻牌鸡。</w:t>
      </w:r>
    </w:p>
    <w:p>
      <w:pPr>
        <w:numPr>
          <w:ilvl w:val="0"/>
          <w:numId w:val="0"/>
        </w:numPr>
        <w:rPr>
          <w:rFonts w:hint="eastAsia"/>
          <w:lang w:val="en-US" w:eastAsia="zh-CN"/>
        </w:rPr>
      </w:pPr>
      <w:r>
        <w:rPr>
          <w:rFonts w:hint="eastAsia"/>
          <w:lang w:val="en-US" w:eastAsia="zh-CN"/>
        </w:rPr>
        <w:t>7.本鸡&lt;可选玩法&gt;:</w:t>
      </w:r>
    </w:p>
    <w:p>
      <w:pPr>
        <w:numPr>
          <w:ilvl w:val="0"/>
          <w:numId w:val="0"/>
        </w:numPr>
        <w:rPr>
          <w:rFonts w:hint="eastAsia"/>
          <w:lang w:val="en-US" w:eastAsia="zh-CN"/>
        </w:rPr>
      </w:pPr>
      <w:r>
        <w:rPr>
          <w:rFonts w:hint="eastAsia"/>
          <w:lang w:val="en-US" w:eastAsia="zh-CN"/>
        </w:rPr>
        <w:t>结算翻牌鸡时，翻出的那一张牌同时也为翻牌鸡，例如:翻到7条，那么7条本身也为翻牌鸡。</w:t>
      </w:r>
    </w:p>
    <w:p>
      <w:pPr>
        <w:numPr>
          <w:ilvl w:val="0"/>
          <w:numId w:val="0"/>
        </w:numPr>
        <w:rPr>
          <w:rFonts w:hint="eastAsia"/>
          <w:lang w:val="en-US" w:eastAsia="zh-CN"/>
        </w:rPr>
      </w:pPr>
      <w:r>
        <w:rPr>
          <w:rFonts w:hint="eastAsia"/>
          <w:lang w:val="en-US" w:eastAsia="zh-CN"/>
        </w:rPr>
        <w:t>8.星期鸡&lt;可选玩法&gt;:</w:t>
      </w:r>
    </w:p>
    <w:p>
      <w:pPr>
        <w:numPr>
          <w:ilvl w:val="0"/>
          <w:numId w:val="0"/>
        </w:numPr>
        <w:rPr>
          <w:rFonts w:hint="eastAsia"/>
          <w:lang w:val="en-US" w:eastAsia="zh-CN"/>
        </w:rPr>
      </w:pPr>
      <w:r>
        <w:rPr>
          <w:rFonts w:hint="eastAsia"/>
          <w:lang w:val="en-US" w:eastAsia="zh-CN"/>
        </w:rPr>
        <w:t>结算翻牌鸡时，根据当天星期几而定，对应序数牌的条筒万均为星期鸡。例如: 今天星期四，那么“四万”、“四筒”、“四条”均为星期鸡。</w:t>
      </w:r>
    </w:p>
    <w:p>
      <w:pPr>
        <w:numPr>
          <w:ilvl w:val="0"/>
          <w:numId w:val="0"/>
        </w:numPr>
        <w:rPr>
          <w:rFonts w:hint="eastAsia"/>
          <w:lang w:val="en-US" w:eastAsia="zh-CN"/>
        </w:rPr>
      </w:pPr>
      <w:r>
        <w:rPr>
          <w:rFonts w:hint="eastAsia"/>
          <w:lang w:val="en-US" w:eastAsia="zh-CN"/>
        </w:rPr>
        <w:t>每一只星期鸡均可以收取其他玩家1分。</w:t>
      </w:r>
    </w:p>
    <w:p>
      <w:pPr>
        <w:numPr>
          <w:ilvl w:val="0"/>
          <w:numId w:val="0"/>
        </w:numPr>
        <w:rPr>
          <w:rFonts w:hint="eastAsia"/>
          <w:lang w:val="en-US" w:eastAsia="zh-CN"/>
        </w:rPr>
      </w:pPr>
      <w:r>
        <w:rPr>
          <w:rFonts w:hint="eastAsia"/>
          <w:lang w:val="en-US" w:eastAsia="zh-CN"/>
        </w:rPr>
        <w:t>星期鸡和翻牌鸡可以重复计算。例如:翻到5条是翻牌鸡，又赶上星期五，那么“五条“既算翻牌鸡也算星期鸡。</w:t>
      </w:r>
    </w:p>
    <w:p>
      <w:pPr>
        <w:numPr>
          <w:ilvl w:val="0"/>
          <w:numId w:val="0"/>
        </w:numPr>
        <w:rPr>
          <w:rFonts w:hint="eastAsia"/>
          <w:lang w:val="en-US" w:eastAsia="zh-CN"/>
        </w:rPr>
      </w:pPr>
      <w:r>
        <w:rPr>
          <w:rFonts w:hint="eastAsia"/>
          <w:lang w:val="en-US" w:eastAsia="zh-CN"/>
        </w:rPr>
        <w:t>9.豆</w:t>
      </w:r>
    </w:p>
    <w:p>
      <w:pPr>
        <w:numPr>
          <w:ilvl w:val="0"/>
          <w:numId w:val="0"/>
        </w:numPr>
        <w:rPr>
          <w:rFonts w:hint="eastAsia"/>
          <w:lang w:val="en-US" w:eastAsia="zh-CN"/>
        </w:rPr>
      </w:pPr>
      <w:r>
        <w:rPr>
          <w:rFonts w:hint="eastAsia"/>
          <w:lang w:val="en-US" w:eastAsia="zh-CN"/>
        </w:rPr>
        <w:t>捉鸡麻将中的“杠”称之为“豆”，“豆”做为胡牌的通行证，即: 有豆的情况下，平胡牌型才能被点炮。否则只能自摸，或者是做出平胡以上的牌型&lt;如小七对&gt;才可以胡</w:t>
      </w:r>
    </w:p>
    <w:p>
      <w:pPr>
        <w:numPr>
          <w:ilvl w:val="0"/>
          <w:numId w:val="0"/>
        </w:numPr>
        <w:rPr>
          <w:rFonts w:hint="eastAsia"/>
          <w:lang w:val="en-US" w:eastAsia="zh-CN"/>
        </w:rPr>
      </w:pPr>
      <w:r>
        <w:rPr>
          <w:rFonts w:hint="eastAsia"/>
          <w:lang w:val="en-US" w:eastAsia="zh-CN"/>
        </w:rPr>
        <w:t>任何人的牌。</w:t>
      </w:r>
    </w:p>
    <w:p>
      <w:pPr>
        <w:numPr>
          <w:ilvl w:val="0"/>
          <w:numId w:val="0"/>
        </w:numPr>
        <w:rPr>
          <w:rFonts w:hint="eastAsia"/>
          <w:lang w:val="en-US" w:eastAsia="zh-CN"/>
        </w:rPr>
      </w:pPr>
      <w:r>
        <w:rPr>
          <w:rFonts w:hint="eastAsia"/>
          <w:lang w:val="en-US" w:eastAsia="zh-CN"/>
        </w:rPr>
        <w:t>闷豆&lt;暗杠&gt;：自己摸到4张相同的牌并杠出。</w:t>
      </w:r>
    </w:p>
    <w:p>
      <w:pPr>
        <w:numPr>
          <w:ilvl w:val="0"/>
          <w:numId w:val="0"/>
        </w:numPr>
        <w:rPr>
          <w:rFonts w:hint="eastAsia"/>
          <w:lang w:val="en-US" w:eastAsia="zh-CN"/>
        </w:rPr>
      </w:pPr>
      <w:r>
        <w:rPr>
          <w:rFonts w:hint="eastAsia"/>
          <w:lang w:val="en-US" w:eastAsia="zh-CN"/>
        </w:rPr>
        <w:t>其他3个玩家每人给闷豆者3分，可叠加。</w:t>
      </w:r>
    </w:p>
    <w:p>
      <w:pPr>
        <w:numPr>
          <w:ilvl w:val="0"/>
          <w:numId w:val="0"/>
        </w:numPr>
        <w:rPr>
          <w:rFonts w:hint="eastAsia"/>
          <w:lang w:val="en-US" w:eastAsia="zh-CN"/>
        </w:rPr>
      </w:pPr>
      <w:r>
        <w:rPr>
          <w:rFonts w:hint="eastAsia"/>
          <w:lang w:val="en-US" w:eastAsia="zh-CN"/>
        </w:rPr>
        <w:t>明豆&lt;点杠其他玩家&gt;：手中有三张相同的牌，然后杠了其他玩家的一张牌。</w:t>
      </w:r>
    </w:p>
    <w:p>
      <w:pPr>
        <w:numPr>
          <w:ilvl w:val="0"/>
          <w:numId w:val="0"/>
        </w:numPr>
        <w:rPr>
          <w:rFonts w:hint="eastAsia"/>
          <w:lang w:val="en-US" w:eastAsia="zh-CN"/>
        </w:rPr>
      </w:pPr>
      <w:r>
        <w:rPr>
          <w:rFonts w:hint="eastAsia"/>
          <w:lang w:val="en-US" w:eastAsia="zh-CN"/>
        </w:rPr>
        <w:t>在结算时，点豆者给被点豆者3分,可叠加。</w:t>
      </w:r>
    </w:p>
    <w:p>
      <w:pPr>
        <w:numPr>
          <w:ilvl w:val="0"/>
          <w:numId w:val="0"/>
        </w:numPr>
        <w:rPr>
          <w:rFonts w:hint="eastAsia"/>
          <w:lang w:val="en-US" w:eastAsia="zh-CN"/>
        </w:rPr>
      </w:pPr>
      <w:r>
        <w:rPr>
          <w:rFonts w:hint="eastAsia"/>
          <w:lang w:val="en-US" w:eastAsia="zh-CN"/>
        </w:rPr>
        <w:t>转弯豆&lt;补杠&gt;：碰牌后，在摸到最后一张杠牌。在结算时</w:t>
      </w:r>
    </w:p>
    <w:p>
      <w:pPr>
        <w:numPr>
          <w:ilvl w:val="0"/>
          <w:numId w:val="0"/>
        </w:numPr>
        <w:rPr>
          <w:rFonts w:hint="eastAsia"/>
          <w:lang w:val="en-US" w:eastAsia="zh-CN"/>
        </w:rPr>
      </w:pPr>
      <w:r>
        <w:rPr>
          <w:rFonts w:hint="eastAsia"/>
          <w:lang w:val="en-US" w:eastAsia="zh-CN"/>
        </w:rPr>
        <w:t>，其他3个玩家每人给转弯豆者3分，可叠加。</w:t>
      </w:r>
    </w:p>
    <w:p>
      <w:pPr>
        <w:numPr>
          <w:ilvl w:val="0"/>
          <w:numId w:val="0"/>
        </w:numPr>
        <w:rPr>
          <w:rFonts w:hint="eastAsia"/>
          <w:lang w:val="en-US" w:eastAsia="zh-CN"/>
        </w:rPr>
      </w:pPr>
      <w:r>
        <w:rPr>
          <w:rFonts w:hint="eastAsia"/>
          <w:lang w:val="en-US" w:eastAsia="zh-CN"/>
        </w:rPr>
        <w:t>结算时，如玩家未叫牌，豆不参与结算。</w:t>
      </w:r>
    </w:p>
    <w:p>
      <w:pPr>
        <w:numPr>
          <w:ilvl w:val="0"/>
          <w:numId w:val="0"/>
        </w:numPr>
        <w:rPr>
          <w:rFonts w:hint="eastAsia"/>
          <w:lang w:val="en-US" w:eastAsia="zh-CN"/>
        </w:rPr>
      </w:pPr>
      <w:r>
        <w:rPr>
          <w:rFonts w:hint="eastAsia"/>
          <w:lang w:val="en-US" w:eastAsia="zh-CN"/>
        </w:rPr>
        <w:t>过“杠“不算豆。能转弯豆时不立刻补杠或者其他玩家点明豆时先碰再进行转弯豆均</w:t>
      </w:r>
    </w:p>
    <w:p>
      <w:pPr>
        <w:numPr>
          <w:ilvl w:val="0"/>
          <w:numId w:val="0"/>
        </w:numPr>
        <w:rPr>
          <w:rFonts w:hint="eastAsia"/>
          <w:lang w:val="en-US" w:eastAsia="zh-CN"/>
        </w:rPr>
      </w:pPr>
      <w:r>
        <w:rPr>
          <w:rFonts w:hint="eastAsia"/>
          <w:lang w:val="en-US" w:eastAsia="zh-CN"/>
        </w:rPr>
        <w:t>视为过”杠“，此杠只可以当做胡牌通行证接点炮，但是不参与豆的结算。</w:t>
      </w:r>
    </w:p>
    <w:p>
      <w:pPr>
        <w:numPr>
          <w:ilvl w:val="0"/>
          <w:numId w:val="0"/>
        </w:numPr>
        <w:rPr>
          <w:rFonts w:hint="eastAsia"/>
          <w:lang w:val="en-US" w:eastAsia="zh-CN"/>
        </w:rPr>
      </w:pPr>
      <w:bookmarkStart w:id="40" w:name="_Toc31293"/>
      <w:bookmarkStart w:id="41" w:name="_Toc17488"/>
      <w:bookmarkStart w:id="42" w:name="_Toc7702"/>
      <w:bookmarkStart w:id="43" w:name="_Toc29331"/>
      <w:bookmarkStart w:id="44" w:name="_Toc32185"/>
      <w:r>
        <w:rPr>
          <w:rFonts w:hint="eastAsia"/>
          <w:lang w:val="en-US" w:eastAsia="zh-CN"/>
        </w:rPr>
        <w:t>（五）牌型</w:t>
      </w:r>
      <w:bookmarkEnd w:id="40"/>
      <w:bookmarkEnd w:id="41"/>
      <w:bookmarkEnd w:id="42"/>
      <w:bookmarkEnd w:id="43"/>
      <w:bookmarkEnd w:id="44"/>
    </w:p>
    <w:p>
      <w:pPr>
        <w:numPr>
          <w:ilvl w:val="0"/>
          <w:numId w:val="0"/>
        </w:numPr>
        <w:rPr>
          <w:rFonts w:hint="eastAsia"/>
          <w:lang w:val="en-US" w:eastAsia="zh-CN"/>
        </w:rPr>
      </w:pPr>
      <w:r>
        <w:rPr>
          <w:rFonts w:hint="eastAsia"/>
          <w:lang w:val="en-US" w:eastAsia="zh-CN"/>
        </w:rPr>
        <w:t>1分:</w:t>
      </w:r>
    </w:p>
    <w:p>
      <w:pPr>
        <w:numPr>
          <w:ilvl w:val="0"/>
          <w:numId w:val="0"/>
        </w:numPr>
        <w:rPr>
          <w:rFonts w:hint="eastAsia"/>
          <w:lang w:val="en-US" w:eastAsia="zh-CN"/>
        </w:rPr>
      </w:pPr>
      <w:r>
        <w:rPr>
          <w:rFonts w:hint="eastAsia"/>
          <w:lang w:val="en-US" w:eastAsia="zh-CN"/>
        </w:rPr>
        <w:t>平胡: 只能自摸，有通行证时可接点炮。</w:t>
      </w:r>
    </w:p>
    <w:p>
      <w:pPr>
        <w:numPr>
          <w:ilvl w:val="0"/>
          <w:numId w:val="0"/>
        </w:numPr>
        <w:rPr>
          <w:rFonts w:hint="eastAsia"/>
          <w:lang w:val="en-US" w:eastAsia="zh-CN"/>
        </w:rPr>
      </w:pPr>
      <w:r>
        <w:rPr>
          <w:rFonts w:hint="eastAsia"/>
          <w:lang w:val="en-US" w:eastAsia="zh-CN"/>
        </w:rPr>
        <w:t>5分:</w:t>
      </w:r>
    </w:p>
    <w:p>
      <w:pPr>
        <w:numPr>
          <w:ilvl w:val="0"/>
          <w:numId w:val="0"/>
        </w:numPr>
        <w:rPr>
          <w:rFonts w:hint="eastAsia"/>
          <w:lang w:val="en-US" w:eastAsia="zh-CN"/>
        </w:rPr>
      </w:pPr>
      <w:r>
        <w:rPr>
          <w:rFonts w:hint="eastAsia"/>
          <w:lang w:val="en-US" w:eastAsia="zh-CN"/>
        </w:rPr>
        <w:t>大对子:成牌时有4组3个一样的牌和一对将牌。</w:t>
      </w:r>
    </w:p>
    <w:p>
      <w:pPr>
        <w:numPr>
          <w:ilvl w:val="0"/>
          <w:numId w:val="0"/>
        </w:numPr>
        <w:rPr>
          <w:rFonts w:hint="eastAsia"/>
          <w:lang w:val="en-US" w:eastAsia="zh-CN"/>
        </w:rPr>
      </w:pPr>
      <w:r>
        <w:rPr>
          <w:rFonts w:hint="eastAsia"/>
          <w:lang w:val="en-US" w:eastAsia="zh-CN"/>
        </w:rPr>
        <w:t>10分:</w:t>
      </w:r>
    </w:p>
    <w:p>
      <w:pPr>
        <w:numPr>
          <w:ilvl w:val="0"/>
          <w:numId w:val="0"/>
        </w:numPr>
        <w:rPr>
          <w:rFonts w:hint="eastAsia"/>
          <w:lang w:val="en-US" w:eastAsia="zh-CN"/>
        </w:rPr>
      </w:pPr>
      <w:r>
        <w:rPr>
          <w:rFonts w:hint="eastAsia"/>
          <w:lang w:val="en-US" w:eastAsia="zh-CN"/>
        </w:rPr>
        <w:t>小七对: 成牌时由7个对子组成。</w:t>
      </w:r>
    </w:p>
    <w:p>
      <w:pPr>
        <w:numPr>
          <w:ilvl w:val="0"/>
          <w:numId w:val="0"/>
        </w:numPr>
        <w:rPr>
          <w:rFonts w:hint="eastAsia"/>
          <w:lang w:val="en-US" w:eastAsia="zh-CN"/>
        </w:rPr>
      </w:pPr>
      <w:r>
        <w:rPr>
          <w:rFonts w:hint="eastAsia"/>
          <w:lang w:val="en-US" w:eastAsia="zh-CN"/>
        </w:rPr>
        <w:t>清一色: 成牌时所有牌都由条.筒.万的一种组成。</w:t>
      </w:r>
    </w:p>
    <w:p>
      <w:pPr>
        <w:numPr>
          <w:ilvl w:val="0"/>
          <w:numId w:val="0"/>
        </w:numPr>
        <w:rPr>
          <w:rFonts w:hint="eastAsia"/>
          <w:lang w:val="en-US" w:eastAsia="zh-CN"/>
        </w:rPr>
      </w:pPr>
      <w:r>
        <w:rPr>
          <w:rFonts w:hint="eastAsia"/>
          <w:lang w:val="en-US" w:eastAsia="zh-CN"/>
        </w:rPr>
        <w:t>15分:</w:t>
      </w:r>
    </w:p>
    <w:p>
      <w:pPr>
        <w:numPr>
          <w:ilvl w:val="0"/>
          <w:numId w:val="0"/>
        </w:numPr>
        <w:rPr>
          <w:rFonts w:hint="eastAsia"/>
          <w:lang w:val="en-US" w:eastAsia="zh-CN"/>
        </w:rPr>
      </w:pPr>
      <w:r>
        <w:rPr>
          <w:rFonts w:hint="eastAsia"/>
          <w:lang w:val="en-US" w:eastAsia="zh-CN"/>
        </w:rPr>
        <w:t>清大对: 清一色和大对子同时达成。</w:t>
      </w:r>
    </w:p>
    <w:p>
      <w:pPr>
        <w:numPr>
          <w:ilvl w:val="0"/>
          <w:numId w:val="0"/>
        </w:numPr>
        <w:rPr>
          <w:rFonts w:hint="eastAsia"/>
          <w:lang w:val="en-US" w:eastAsia="zh-CN"/>
        </w:rPr>
      </w:pPr>
      <w:r>
        <w:rPr>
          <w:rFonts w:hint="eastAsia"/>
          <w:lang w:val="en-US" w:eastAsia="zh-CN"/>
        </w:rPr>
        <w:t>20分:</w:t>
      </w:r>
    </w:p>
    <w:p>
      <w:pPr>
        <w:numPr>
          <w:ilvl w:val="0"/>
          <w:numId w:val="0"/>
        </w:numPr>
        <w:rPr>
          <w:rFonts w:hint="eastAsia"/>
          <w:lang w:val="en-US" w:eastAsia="zh-CN"/>
        </w:rPr>
      </w:pPr>
      <w:r>
        <w:rPr>
          <w:rFonts w:hint="eastAsia"/>
          <w:lang w:val="en-US" w:eastAsia="zh-CN"/>
        </w:rPr>
        <w:t>双清: 清大对的一种特殊情况，4组刻子均碰出，只有一张手牌，形成“单吊情形”，此时胡牌算双清。</w:t>
      </w:r>
    </w:p>
    <w:p>
      <w:pPr>
        <w:numPr>
          <w:ilvl w:val="0"/>
          <w:numId w:val="0"/>
        </w:numPr>
        <w:rPr>
          <w:rFonts w:hint="eastAsia"/>
          <w:lang w:val="en-US" w:eastAsia="zh-CN"/>
        </w:rPr>
      </w:pPr>
      <w:r>
        <w:rPr>
          <w:rFonts w:hint="eastAsia"/>
          <w:lang w:val="en-US" w:eastAsia="zh-CN"/>
        </w:rPr>
        <w:t>清七对: 清一色和小七对同时达成。</w:t>
      </w:r>
    </w:p>
    <w:p>
      <w:pPr>
        <w:numPr>
          <w:ilvl w:val="0"/>
          <w:numId w:val="0"/>
        </w:numPr>
        <w:rPr>
          <w:rFonts w:hint="eastAsia"/>
          <w:lang w:val="en-US" w:eastAsia="zh-CN"/>
        </w:rPr>
      </w:pPr>
      <w:r>
        <w:rPr>
          <w:rFonts w:hint="eastAsia"/>
          <w:lang w:val="en-US" w:eastAsia="zh-CN"/>
        </w:rPr>
        <w:t>龙七对: 成牌时由5组对子和一组4个一样的牌组成，但必须胡4个相同的那一</w:t>
      </w:r>
    </w:p>
    <w:p>
      <w:pPr>
        <w:numPr>
          <w:ilvl w:val="0"/>
          <w:numId w:val="0"/>
        </w:numPr>
        <w:rPr>
          <w:rFonts w:hint="eastAsia"/>
          <w:lang w:val="en-US" w:eastAsia="zh-CN"/>
        </w:rPr>
      </w:pPr>
      <w:r>
        <w:rPr>
          <w:rFonts w:hint="eastAsia"/>
          <w:lang w:val="en-US" w:eastAsia="zh-CN"/>
        </w:rPr>
        <w:t>张牌才算，否则按小七对算分。</w:t>
      </w:r>
    </w:p>
    <w:p>
      <w:pPr>
        <w:numPr>
          <w:ilvl w:val="0"/>
          <w:numId w:val="0"/>
        </w:numPr>
        <w:rPr>
          <w:rFonts w:hint="eastAsia"/>
          <w:lang w:val="en-US" w:eastAsia="zh-CN"/>
        </w:rPr>
      </w:pPr>
      <w:r>
        <w:rPr>
          <w:rFonts w:hint="eastAsia"/>
          <w:lang w:val="en-US" w:eastAsia="zh-CN"/>
        </w:rPr>
        <w:t>30分:</w:t>
      </w:r>
    </w:p>
    <w:p>
      <w:pPr>
        <w:numPr>
          <w:ilvl w:val="0"/>
          <w:numId w:val="0"/>
        </w:numPr>
        <w:rPr>
          <w:rFonts w:hint="eastAsia"/>
          <w:lang w:val="en-US" w:eastAsia="zh-CN"/>
        </w:rPr>
      </w:pPr>
      <w:r>
        <w:rPr>
          <w:rFonts w:hint="eastAsia"/>
          <w:lang w:val="en-US" w:eastAsia="zh-CN"/>
        </w:rPr>
        <w:t>清龙七: 清一色和龙七对同时达成，必须胡4个一样的那一张，否则按清七对算分。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额外加分</w:t>
      </w:r>
    </w:p>
    <w:p>
      <w:pPr>
        <w:numPr>
          <w:ilvl w:val="0"/>
          <w:numId w:val="0"/>
        </w:numPr>
        <w:rPr>
          <w:rFonts w:hint="eastAsia"/>
          <w:lang w:val="en-US" w:eastAsia="zh-CN"/>
        </w:rPr>
      </w:pPr>
      <w:r>
        <w:rPr>
          <w:rFonts w:hint="eastAsia"/>
          <w:lang w:val="en-US" w:eastAsia="zh-CN"/>
        </w:rPr>
        <w:t>自摸: 自摸时收三家，额外在分数上加1。</w:t>
      </w:r>
    </w:p>
    <w:p>
      <w:pPr>
        <w:numPr>
          <w:ilvl w:val="0"/>
          <w:numId w:val="0"/>
        </w:numPr>
        <w:rPr>
          <w:rFonts w:hint="eastAsia"/>
          <w:lang w:val="en-US" w:eastAsia="zh-CN"/>
        </w:rPr>
      </w:pPr>
      <w:r>
        <w:rPr>
          <w:rFonts w:hint="eastAsia"/>
          <w:lang w:val="en-US" w:eastAsia="zh-CN"/>
        </w:rPr>
        <w:t>点炮: 点炮收一家，不额外加分。</w:t>
      </w:r>
    </w:p>
    <w:p>
      <w:pPr>
        <w:numPr>
          <w:ilvl w:val="0"/>
          <w:numId w:val="0"/>
        </w:numPr>
        <w:rPr>
          <w:rFonts w:hint="eastAsia"/>
          <w:lang w:val="en-US" w:eastAsia="zh-CN"/>
        </w:rPr>
      </w:pPr>
      <w:r>
        <w:rPr>
          <w:rFonts w:hint="eastAsia"/>
          <w:lang w:val="en-US" w:eastAsia="zh-CN"/>
        </w:rPr>
        <w:t>连庄加分&lt;可选玩法&gt;: 庄家赢和赔付时都额外赔付连庄底分。首次连庄加1分，</w:t>
      </w:r>
    </w:p>
    <w:p>
      <w:pPr>
        <w:numPr>
          <w:ilvl w:val="0"/>
          <w:numId w:val="0"/>
        </w:numPr>
        <w:rPr>
          <w:rFonts w:hint="eastAsia"/>
          <w:lang w:val="en-US" w:eastAsia="zh-CN"/>
        </w:rPr>
      </w:pPr>
      <w:r>
        <w:rPr>
          <w:rFonts w:hint="eastAsia"/>
          <w:lang w:val="en-US" w:eastAsia="zh-CN"/>
        </w:rPr>
        <w:t>之后连庄加2分，以此类推。非庄家之间胡牌赔付时不受影响。</w:t>
      </w:r>
    </w:p>
    <w:p>
      <w:pPr>
        <w:numPr>
          <w:ilvl w:val="0"/>
          <w:numId w:val="0"/>
        </w:numPr>
        <w:rPr>
          <w:rFonts w:hint="eastAsia"/>
          <w:lang w:val="en-US" w:eastAsia="zh-CN"/>
        </w:rPr>
      </w:pPr>
      <w:r>
        <w:rPr>
          <w:rFonts w:hint="eastAsia"/>
          <w:lang w:val="en-US" w:eastAsia="zh-CN"/>
        </w:rPr>
        <w:t>杠上花: 杠牌后立即自摸胡牌，胡牌基础上额外收其他玩家1分。</w:t>
      </w:r>
    </w:p>
    <w:p>
      <w:pPr>
        <w:numPr>
          <w:ilvl w:val="0"/>
          <w:numId w:val="0"/>
        </w:numPr>
        <w:rPr>
          <w:rFonts w:hint="eastAsia"/>
          <w:lang w:val="en-US" w:eastAsia="zh-CN"/>
        </w:rPr>
      </w:pPr>
      <w:r>
        <w:rPr>
          <w:rFonts w:hint="eastAsia"/>
          <w:lang w:val="en-US" w:eastAsia="zh-CN"/>
        </w:rPr>
        <w:t>热炮: 又叫杠上炮，额外加3分；既其他玩家在杠后，打出去的第一张牌让自己胡牌。杠牌的玩家此次杠牌不算分&lt;手中的“鸡”和“豆”全部烧掉，需反赔的幺鸡.乌骨鸡.冲锋鸡.责任鸡仍然生效&gt;，此外，还需赔付胡牌者的胡牌牌型分和其他叫牌有鸡者的分&lt;鸡和豆玩家间各自分开赔付&gt;。无通行证的平胡也可以热炮胡牌。</w:t>
      </w:r>
    </w:p>
    <w:p>
      <w:pPr>
        <w:numPr>
          <w:ilvl w:val="0"/>
          <w:numId w:val="0"/>
        </w:numPr>
        <w:rPr>
          <w:rFonts w:hint="eastAsia"/>
          <w:lang w:val="en-US" w:eastAsia="zh-CN"/>
        </w:rPr>
      </w:pPr>
      <w:r>
        <w:rPr>
          <w:rFonts w:hint="eastAsia"/>
          <w:lang w:val="en-US" w:eastAsia="zh-CN"/>
        </w:rPr>
        <w:t>抢杠胡: 其他玩家在成转弯豆时，有玩家正好胡此玩家转弯豆的牌，则该玩家可以抢杠胡牌，且被抢杠胡的玩家转弯豆不成立。计算分数时胡牌玩家收取被抢杠者(玩家数-1)*3分；被抢杠者需赔付胡牌玩家牌型分;被抢杠的玩家此次杠牌不算分&lt;手中的“鸡”和“豆”全部烧掉，需反赔的幺鸡.乌骨鸡.冲锋鸡.责任鸡仍然生效&gt;，其他玩家的“鸡”和“豆”正常结算。无通行证的平胡也可以热炮胡牌。</w:t>
      </w:r>
    </w:p>
    <w:p>
      <w:pPr>
        <w:numPr>
          <w:ilvl w:val="0"/>
          <w:numId w:val="0"/>
        </w:numPr>
        <w:rPr>
          <w:rFonts w:hint="eastAsia"/>
          <w:lang w:val="en-US" w:eastAsia="zh-CN"/>
        </w:rPr>
      </w:pPr>
      <w:r>
        <w:rPr>
          <w:rFonts w:hint="eastAsia"/>
          <w:lang w:val="en-US" w:eastAsia="zh-CN"/>
        </w:rPr>
        <w:t>天听软报：摸到第一张牌后听牌（接下来不能换牌，摸着牌就必须打，也不能碰牌、杠牌，直到胡牌）此为软报，结算时额外收10分，天听时可接点炮；</w:t>
      </w:r>
    </w:p>
    <w:p>
      <w:pPr>
        <w:numPr>
          <w:ilvl w:val="0"/>
          <w:numId w:val="0"/>
        </w:numPr>
        <w:rPr>
          <w:rFonts w:hint="eastAsia"/>
          <w:lang w:val="en-US" w:eastAsia="zh-CN"/>
        </w:rPr>
      </w:pPr>
      <w:r>
        <w:rPr>
          <w:rFonts w:hint="eastAsia"/>
          <w:lang w:val="en-US" w:eastAsia="zh-CN"/>
        </w:rPr>
        <w:t>天听硬报：摸到第一张牌就自摸，结算时每家额外收取20分；</w:t>
      </w:r>
    </w:p>
    <w:p>
      <w:pPr>
        <w:numPr>
          <w:ilvl w:val="0"/>
          <w:numId w:val="0"/>
        </w:numPr>
        <w:rPr>
          <w:rFonts w:hint="eastAsia"/>
          <w:lang w:val="en-US" w:eastAsia="zh-CN"/>
        </w:rPr>
      </w:pPr>
      <w:r>
        <w:rPr>
          <w:rFonts w:hint="eastAsia"/>
          <w:lang w:val="en-US" w:eastAsia="zh-CN"/>
        </w:rPr>
        <w:t>杀报：有玩家报听时，该玩家打出的牌，所有人均可无通行证接点炮，若接炮胡牌，则叫杀报，根据软硬报不同，额外增加对应的分数。</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黄庄查叫：</w:t>
      </w:r>
    </w:p>
    <w:p>
      <w:pPr>
        <w:numPr>
          <w:ilvl w:val="0"/>
          <w:numId w:val="0"/>
        </w:numPr>
        <w:rPr>
          <w:rFonts w:hint="eastAsia"/>
          <w:lang w:val="en-US" w:eastAsia="zh-CN"/>
        </w:rPr>
      </w:pPr>
      <w:r>
        <w:rPr>
          <w:rFonts w:hint="eastAsia"/>
          <w:lang w:val="en-US" w:eastAsia="zh-CN"/>
        </w:rPr>
        <w:t>I.黄庄时无人叫牌，均不需互相赔付任何分。</w:t>
      </w:r>
    </w:p>
    <w:p>
      <w:pPr>
        <w:numPr>
          <w:ilvl w:val="0"/>
          <w:numId w:val="0"/>
        </w:numPr>
        <w:rPr>
          <w:rFonts w:hint="eastAsia"/>
          <w:lang w:val="en-US" w:eastAsia="zh-CN"/>
        </w:rPr>
      </w:pPr>
      <w:r>
        <w:rPr>
          <w:rFonts w:hint="eastAsia"/>
          <w:lang w:val="en-US" w:eastAsia="zh-CN"/>
        </w:rPr>
        <w:t>II.黄庄时全部叫牌，均不需互相赔付任何分。</w:t>
      </w:r>
    </w:p>
    <w:p>
      <w:pPr>
        <w:numPr>
          <w:ilvl w:val="0"/>
          <w:numId w:val="0"/>
        </w:numPr>
        <w:rPr>
          <w:rFonts w:hint="eastAsia"/>
          <w:lang w:val="en-US" w:eastAsia="zh-CN"/>
        </w:rPr>
      </w:pPr>
      <w:r>
        <w:rPr>
          <w:rFonts w:hint="eastAsia"/>
          <w:lang w:val="en-US" w:eastAsia="zh-CN"/>
        </w:rPr>
        <w:t>III.黄庄时有人叫牌，有人没叫牌时。要先核算叫牌玩家手中牌型分值&lt;差一张胡牌的最高牌型&gt;没叫牌的玩家要分别赔付每个玩家牌型对应的分值。</w:t>
      </w:r>
    </w:p>
    <w:p>
      <w:pPr>
        <w:numPr>
          <w:ilvl w:val="0"/>
          <w:numId w:val="0"/>
        </w:numPr>
        <w:rPr>
          <w:rFonts w:hint="eastAsia"/>
          <w:lang w:val="en-US" w:eastAsia="zh-CN"/>
        </w:rPr>
      </w:pPr>
      <w:r>
        <w:rPr>
          <w:rFonts w:hint="eastAsia"/>
          <w:lang w:val="en-US" w:eastAsia="zh-CN"/>
        </w:rPr>
        <w:t>过胡：可以接点炮时选择放弃，直到下一次自己获得出牌权之前，不能再接其他玩家的相同牌的点炮，自摸可以。</w:t>
      </w:r>
    </w:p>
    <w:p>
      <w:pPr>
        <w:numPr>
          <w:ilvl w:val="0"/>
          <w:numId w:val="0"/>
        </w:numPr>
        <w:rPr>
          <w:rFonts w:hint="eastAsia"/>
          <w:lang w:val="en-US" w:eastAsia="zh-CN"/>
        </w:rPr>
      </w:pPr>
    </w:p>
    <w:p>
      <w:pPr>
        <w:numPr>
          <w:ilvl w:val="0"/>
          <w:numId w:val="0"/>
        </w:numPr>
        <w:rPr>
          <w:rFonts w:hint="eastAsia"/>
          <w:lang w:val="en-US" w:eastAsia="zh-CN"/>
        </w:rPr>
      </w:pPr>
      <w:bookmarkStart w:id="45" w:name="_Toc15521"/>
      <w:bookmarkStart w:id="46" w:name="_Toc22363"/>
      <w:bookmarkStart w:id="47" w:name="_Toc29888"/>
      <w:bookmarkStart w:id="48" w:name="_Toc15259"/>
      <w:bookmarkStart w:id="49" w:name="_Toc12177"/>
      <w:r>
        <w:rPr>
          <w:rFonts w:hint="eastAsia"/>
          <w:lang w:val="en-US" w:eastAsia="zh-CN"/>
        </w:rPr>
        <w:t>（六）分数计算</w:t>
      </w:r>
      <w:bookmarkEnd w:id="45"/>
      <w:bookmarkEnd w:id="46"/>
      <w:bookmarkEnd w:id="47"/>
      <w:bookmarkEnd w:id="48"/>
      <w:bookmarkEnd w:id="49"/>
    </w:p>
    <w:p>
      <w:pPr>
        <w:numPr>
          <w:ilvl w:val="0"/>
          <w:numId w:val="0"/>
        </w:numPr>
        <w:rPr>
          <w:rFonts w:hint="eastAsia"/>
          <w:lang w:val="en-US" w:eastAsia="zh-CN"/>
        </w:rPr>
      </w:pPr>
      <w:r>
        <w:rPr>
          <w:rFonts w:hint="eastAsia"/>
          <w:lang w:val="en-US" w:eastAsia="zh-CN"/>
        </w:rPr>
        <w:t>公式：底分*&lt;牌型+额外加分+“豆”+“鸡”&gt;默认底分为1。</w:t>
      </w:r>
    </w:p>
    <w:p>
      <w:pPr>
        <w:numPr>
          <w:ilvl w:val="0"/>
          <w:numId w:val="0"/>
        </w:numPr>
        <w:rPr>
          <w:rFonts w:hint="eastAsia"/>
          <w:lang w:val="en-US" w:eastAsia="zh-CN"/>
        </w:rPr>
      </w:pPr>
    </w:p>
    <w:p>
      <w:pPr>
        <w:pStyle w:val="3"/>
        <w:numPr>
          <w:ilvl w:val="0"/>
          <w:numId w:val="1"/>
        </w:numPr>
        <w:rPr>
          <w:rFonts w:hint="eastAsia"/>
          <w:lang w:val="en-US" w:eastAsia="zh-CN"/>
        </w:rPr>
      </w:pPr>
      <w:bookmarkStart w:id="50" w:name="_Toc25387"/>
      <w:bookmarkStart w:id="51" w:name="_Toc5379"/>
      <w:bookmarkStart w:id="52" w:name="_Toc12065"/>
      <w:bookmarkStart w:id="53" w:name="_Toc1130"/>
      <w:bookmarkStart w:id="54" w:name="_Toc814"/>
      <w:r>
        <w:rPr>
          <w:rFonts w:hint="eastAsia"/>
          <w:lang w:val="en-US" w:eastAsia="zh-CN"/>
        </w:rPr>
        <w:t>贵州其他地区麻将简介</w:t>
      </w:r>
      <w:bookmarkEnd w:id="50"/>
      <w:bookmarkEnd w:id="51"/>
      <w:bookmarkEnd w:id="52"/>
      <w:bookmarkEnd w:id="53"/>
      <w:bookmarkEnd w:id="54"/>
    </w:p>
    <w:p>
      <w:pPr>
        <w:numPr>
          <w:ilvl w:val="0"/>
          <w:numId w:val="0"/>
        </w:numPr>
        <w:rPr>
          <w:rFonts w:hint="eastAsia"/>
          <w:lang w:val="en-US" w:eastAsia="zh-CN"/>
        </w:rPr>
      </w:pPr>
    </w:p>
    <w:p>
      <w:pPr>
        <w:pStyle w:val="4"/>
        <w:rPr>
          <w:rFonts w:hint="eastAsia"/>
          <w:lang w:val="en-US" w:eastAsia="zh-CN"/>
        </w:rPr>
      </w:pPr>
      <w:bookmarkStart w:id="55" w:name="_Toc13201"/>
      <w:bookmarkStart w:id="56" w:name="_Toc23987"/>
      <w:bookmarkStart w:id="57" w:name="_Toc31211"/>
      <w:bookmarkStart w:id="58" w:name="_Toc29897"/>
      <w:bookmarkStart w:id="59" w:name="_Toc17115"/>
      <w:r>
        <w:rPr>
          <w:rFonts w:hint="eastAsia"/>
          <w:lang w:val="en-US" w:eastAsia="zh-CN"/>
        </w:rPr>
        <w:t>遵义麻将</w:t>
      </w:r>
      <w:bookmarkEnd w:id="55"/>
      <w:bookmarkEnd w:id="56"/>
      <w:bookmarkEnd w:id="57"/>
      <w:bookmarkEnd w:id="58"/>
      <w:bookmarkEnd w:id="59"/>
    </w:p>
    <w:p>
      <w:pPr>
        <w:numPr>
          <w:ilvl w:val="0"/>
          <w:numId w:val="0"/>
        </w:numPr>
        <w:rPr>
          <w:rFonts w:hint="eastAsia"/>
          <w:lang w:val="en-US" w:eastAsia="zh-CN"/>
        </w:rPr>
      </w:pPr>
      <w:r>
        <w:rPr>
          <w:rFonts w:hint="eastAsia"/>
          <w:lang w:val="en-US" w:eastAsia="zh-CN"/>
        </w:rPr>
        <w:drawing>
          <wp:inline distT="0" distB="0" distL="114300" distR="114300">
            <wp:extent cx="5267960" cy="1000125"/>
            <wp:effectExtent l="0" t="0" r="8890" b="9525"/>
            <wp:docPr id="11" name="图片 11" descr="遵义麻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遵义麻将"/>
                    <pic:cNvPicPr>
                      <a:picLocks noChangeAspect="1"/>
                    </pic:cNvPicPr>
                  </pic:nvPicPr>
                  <pic:blipFill>
                    <a:blip r:embed="rId4"/>
                    <a:stretch>
                      <a:fillRect/>
                    </a:stretch>
                  </pic:blipFill>
                  <pic:spPr>
                    <a:xfrm>
                      <a:off x="0" y="0"/>
                      <a:ext cx="5267960" cy="100012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遵义麻将是一款以遵义麻将打法为基础的游戏。其特点是必须打缺至少一门，一家和牌以后停止。</w:t>
      </w:r>
    </w:p>
    <w:p>
      <w:pPr>
        <w:numPr>
          <w:ilvl w:val="0"/>
          <w:numId w:val="0"/>
        </w:numPr>
        <w:rPr>
          <w:rFonts w:hint="eastAsia"/>
          <w:lang w:val="en-US" w:eastAsia="zh-CN"/>
        </w:rPr>
      </w:pPr>
    </w:p>
    <w:p>
      <w:pPr>
        <w:numPr>
          <w:ilvl w:val="0"/>
          <w:numId w:val="0"/>
        </w:numPr>
        <w:rPr>
          <w:rFonts w:hint="eastAsia"/>
          <w:lang w:val="en-US" w:eastAsia="zh-CN"/>
        </w:rPr>
      </w:pPr>
      <w:bookmarkStart w:id="60" w:name="_Toc21890"/>
      <w:bookmarkStart w:id="61" w:name="_Toc21916"/>
      <w:bookmarkStart w:id="62" w:name="_Toc28388"/>
      <w:bookmarkStart w:id="63" w:name="_Toc11717"/>
      <w:bookmarkStart w:id="64" w:name="_Toc12926"/>
      <w:r>
        <w:rPr>
          <w:rFonts w:hint="eastAsia"/>
          <w:lang w:val="en-US" w:eastAsia="zh-CN"/>
        </w:rPr>
        <w:t>（一）基础规则</w:t>
      </w:r>
      <w:bookmarkEnd w:id="60"/>
      <w:bookmarkEnd w:id="61"/>
      <w:bookmarkEnd w:id="62"/>
      <w:bookmarkEnd w:id="63"/>
      <w:bookmarkEnd w:id="64"/>
    </w:p>
    <w:p>
      <w:pPr>
        <w:numPr>
          <w:ilvl w:val="0"/>
          <w:numId w:val="0"/>
        </w:numPr>
        <w:rPr>
          <w:rFonts w:hint="eastAsia"/>
          <w:lang w:val="en-US" w:eastAsia="zh-CN"/>
        </w:rPr>
      </w:pPr>
      <w:r>
        <w:rPr>
          <w:rFonts w:hint="eastAsia"/>
          <w:lang w:val="en-US" w:eastAsia="zh-CN"/>
        </w:rPr>
        <w:t>1）人数：2~4。</w:t>
      </w:r>
    </w:p>
    <w:p>
      <w:pPr>
        <w:numPr>
          <w:ilvl w:val="0"/>
          <w:numId w:val="0"/>
        </w:numPr>
        <w:rPr>
          <w:rFonts w:hint="eastAsia"/>
          <w:lang w:val="en-US" w:eastAsia="zh-CN"/>
        </w:rPr>
      </w:pPr>
      <w:r>
        <w:rPr>
          <w:rFonts w:hint="eastAsia"/>
          <w:lang w:val="en-US" w:eastAsia="zh-CN"/>
        </w:rPr>
        <w:t>2）牌数：序数牌1~9条、筒、万各4张，共108张。</w:t>
      </w:r>
    </w:p>
    <w:p>
      <w:pPr>
        <w:numPr>
          <w:ilvl w:val="0"/>
          <w:numId w:val="0"/>
        </w:numPr>
        <w:rPr>
          <w:rFonts w:hint="eastAsia"/>
          <w:lang w:val="en-US" w:eastAsia="zh-CN"/>
        </w:rPr>
      </w:pPr>
      <w:r>
        <w:rPr>
          <w:rFonts w:hint="eastAsia"/>
          <w:lang w:val="en-US" w:eastAsia="zh-CN"/>
        </w:rPr>
        <w:t>（二）</w:t>
      </w:r>
    </w:p>
    <w:p>
      <w:pPr>
        <w:numPr>
          <w:ilvl w:val="0"/>
          <w:numId w:val="0"/>
        </w:numPr>
        <w:rPr>
          <w:rFonts w:hint="eastAsia"/>
          <w:lang w:val="en-US" w:eastAsia="zh-CN"/>
        </w:rPr>
      </w:pPr>
      <w:r>
        <w:rPr>
          <w:rFonts w:hint="eastAsia"/>
          <w:lang w:val="en-US" w:eastAsia="zh-CN"/>
        </w:rPr>
        <w:t>1）可碰，可杠，可天听，可胡；但是不可吃牌。</w:t>
      </w:r>
    </w:p>
    <w:p>
      <w:pPr>
        <w:numPr>
          <w:ilvl w:val="0"/>
          <w:numId w:val="0"/>
        </w:numPr>
        <w:rPr>
          <w:rFonts w:hint="eastAsia"/>
          <w:lang w:val="en-US" w:eastAsia="zh-CN"/>
        </w:rPr>
      </w:pPr>
      <w:r>
        <w:rPr>
          <w:rFonts w:hint="eastAsia"/>
          <w:lang w:val="en-US" w:eastAsia="zh-CN"/>
        </w:rPr>
        <w:t>2）可自摸、可点炮。</w:t>
      </w:r>
    </w:p>
    <w:p>
      <w:pPr>
        <w:numPr>
          <w:ilvl w:val="0"/>
          <w:numId w:val="0"/>
        </w:numPr>
        <w:rPr>
          <w:rFonts w:hint="eastAsia"/>
          <w:lang w:val="en-US" w:eastAsia="zh-CN"/>
        </w:rPr>
      </w:pPr>
      <w:r>
        <w:rPr>
          <w:rFonts w:hint="eastAsia"/>
          <w:lang w:val="en-US" w:eastAsia="zh-CN"/>
        </w:rPr>
        <w:t>3）无豆（杠）或无番型只可自摸，抢杠、杀报和热炮（杠后炮）除外。</w:t>
      </w:r>
    </w:p>
    <w:p>
      <w:pPr>
        <w:numPr>
          <w:ilvl w:val="0"/>
          <w:numId w:val="0"/>
        </w:numPr>
        <w:rPr>
          <w:rFonts w:hint="eastAsia"/>
          <w:lang w:val="en-US" w:eastAsia="zh-CN"/>
        </w:rPr>
      </w:pPr>
      <w:bookmarkStart w:id="65" w:name="_Toc26849"/>
      <w:bookmarkStart w:id="66" w:name="_Toc20702"/>
      <w:bookmarkStart w:id="67" w:name="_Toc15628"/>
      <w:bookmarkStart w:id="68" w:name="_Toc167"/>
      <w:bookmarkStart w:id="69" w:name="_Toc32004"/>
      <w:r>
        <w:rPr>
          <w:rFonts w:hint="eastAsia"/>
          <w:lang w:val="en-US" w:eastAsia="zh-CN"/>
        </w:rPr>
        <w:t>（三）</w:t>
      </w:r>
      <w:bookmarkEnd w:id="65"/>
      <w:bookmarkEnd w:id="66"/>
      <w:r>
        <w:rPr>
          <w:rFonts w:hint="eastAsia"/>
          <w:lang w:val="en-US" w:eastAsia="zh-CN"/>
        </w:rPr>
        <w:t>庄家规则</w:t>
      </w:r>
      <w:bookmarkEnd w:id="67"/>
      <w:bookmarkEnd w:id="68"/>
      <w:bookmarkEnd w:id="69"/>
      <w:r>
        <w:rPr>
          <w:rFonts w:hint="eastAsia"/>
          <w:lang w:val="en-US" w:eastAsia="zh-CN"/>
        </w:rPr>
        <w:t xml:space="preserve"> </w:t>
      </w:r>
    </w:p>
    <w:p>
      <w:pPr>
        <w:numPr>
          <w:ilvl w:val="0"/>
          <w:numId w:val="0"/>
        </w:numPr>
        <w:rPr>
          <w:rFonts w:hint="eastAsia"/>
          <w:lang w:val="en-US" w:eastAsia="zh-CN"/>
        </w:rPr>
      </w:pPr>
      <w:r>
        <w:rPr>
          <w:rFonts w:hint="eastAsia"/>
          <w:lang w:val="en-US" w:eastAsia="zh-CN"/>
        </w:rPr>
        <w:t>1）首局坐庄：创建房间的玩家首局坐庄，之后胡牌者接庄。</w:t>
      </w:r>
    </w:p>
    <w:p>
      <w:pPr>
        <w:numPr>
          <w:ilvl w:val="0"/>
          <w:numId w:val="0"/>
        </w:numPr>
        <w:rPr>
          <w:rFonts w:hint="eastAsia"/>
          <w:lang w:val="en-US" w:eastAsia="zh-CN"/>
        </w:rPr>
      </w:pPr>
      <w:r>
        <w:rPr>
          <w:rFonts w:hint="eastAsia"/>
          <w:lang w:val="en-US" w:eastAsia="zh-CN"/>
        </w:rPr>
        <w:t>2）若一炮双响时，按照顺序第一个胡牌的玩家接庄。</w:t>
      </w:r>
    </w:p>
    <w:p>
      <w:pPr>
        <w:numPr>
          <w:ilvl w:val="0"/>
          <w:numId w:val="0"/>
        </w:numPr>
        <w:rPr>
          <w:rFonts w:hint="eastAsia"/>
          <w:lang w:val="en-US" w:eastAsia="zh-CN"/>
        </w:rPr>
      </w:pPr>
      <w:r>
        <w:rPr>
          <w:rFonts w:hint="eastAsia"/>
          <w:lang w:val="en-US" w:eastAsia="zh-CN"/>
        </w:rPr>
        <w:t>3）若一炮三响时，由放炮的玩家坐庄。</w:t>
      </w:r>
    </w:p>
    <w:p>
      <w:pPr>
        <w:numPr>
          <w:ilvl w:val="0"/>
          <w:numId w:val="0"/>
        </w:numPr>
        <w:rPr>
          <w:rFonts w:hint="eastAsia"/>
          <w:lang w:val="en-US" w:eastAsia="zh-CN"/>
        </w:rPr>
      </w:pPr>
      <w:r>
        <w:rPr>
          <w:rFonts w:hint="eastAsia"/>
          <w:lang w:val="en-US" w:eastAsia="zh-CN"/>
        </w:rPr>
        <w:t>查牌后，无人叫牌，或四家都叫牌，庄家连庄。</w:t>
      </w:r>
    </w:p>
    <w:p>
      <w:pPr>
        <w:numPr>
          <w:ilvl w:val="0"/>
          <w:numId w:val="0"/>
        </w:numPr>
        <w:rPr>
          <w:rFonts w:hint="eastAsia"/>
          <w:lang w:val="en-US" w:eastAsia="zh-CN"/>
        </w:rPr>
      </w:pPr>
      <w:r>
        <w:rPr>
          <w:rFonts w:hint="eastAsia"/>
          <w:lang w:val="en-US" w:eastAsia="zh-CN"/>
        </w:rPr>
        <w:t>3家叫牌，一家未叫，未叫者接庄。</w:t>
      </w:r>
    </w:p>
    <w:p>
      <w:pPr>
        <w:numPr>
          <w:ilvl w:val="0"/>
          <w:numId w:val="0"/>
        </w:numPr>
        <w:rPr>
          <w:rFonts w:hint="eastAsia"/>
          <w:lang w:val="en-US" w:eastAsia="zh-CN"/>
        </w:rPr>
      </w:pPr>
      <w:r>
        <w:rPr>
          <w:rFonts w:hint="eastAsia"/>
          <w:lang w:val="en-US" w:eastAsia="zh-CN"/>
        </w:rPr>
        <w:t>其他情况下，在叫牌的玩家中，如果包括庄家，则连庄，如果叫牌玩家中不包括庄家，则从庄家开始顺序第一个叫牌者接庄。 </w:t>
      </w:r>
    </w:p>
    <w:p>
      <w:pPr>
        <w:numPr>
          <w:ilvl w:val="0"/>
          <w:numId w:val="3"/>
        </w:numPr>
        <w:rPr>
          <w:rFonts w:hint="eastAsia"/>
          <w:lang w:val="en-US" w:eastAsia="zh-CN"/>
        </w:rPr>
      </w:pPr>
      <w:bookmarkStart w:id="70" w:name="_Toc31598"/>
      <w:bookmarkStart w:id="71" w:name="_Toc11083"/>
      <w:bookmarkStart w:id="72" w:name="_Toc8816"/>
      <w:bookmarkStart w:id="73" w:name="_Toc3018"/>
      <w:bookmarkStart w:id="74" w:name="_Toc8402"/>
      <w:r>
        <w:rPr>
          <w:rFonts w:hint="eastAsia"/>
          <w:lang w:val="en-US" w:eastAsia="zh-CN"/>
        </w:rPr>
        <w:t>特色规则</w:t>
      </w:r>
      <w:bookmarkEnd w:id="70"/>
      <w:bookmarkEnd w:id="71"/>
      <w:bookmarkEnd w:id="72"/>
      <w:bookmarkEnd w:id="73"/>
      <w:bookmarkEnd w:id="74"/>
    </w:p>
    <w:p>
      <w:pPr>
        <w:numPr>
          <w:ilvl w:val="0"/>
          <w:numId w:val="0"/>
        </w:numPr>
        <w:rPr>
          <w:rFonts w:hint="eastAsia"/>
          <w:lang w:val="en-US" w:eastAsia="zh-CN"/>
        </w:rPr>
      </w:pPr>
      <w:r>
        <w:rPr>
          <w:rFonts w:hint="eastAsia"/>
          <w:lang w:val="en-US" w:eastAsia="zh-CN"/>
        </w:rPr>
        <w:t>1.鸡牌:</w:t>
      </w:r>
    </w:p>
    <w:p>
      <w:pPr>
        <w:numPr>
          <w:ilvl w:val="0"/>
          <w:numId w:val="0"/>
        </w:numPr>
        <w:rPr>
          <w:rFonts w:hint="eastAsia"/>
          <w:lang w:val="en-US" w:eastAsia="zh-CN"/>
        </w:rPr>
      </w:pPr>
      <w:r>
        <w:rPr>
          <w:rFonts w:hint="eastAsia"/>
          <w:lang w:val="en-US" w:eastAsia="zh-CN"/>
        </w:rPr>
        <w:t>“一条&lt;幺鸡&gt;”在贵阳捉鸡中为鸡牌。</w:t>
      </w:r>
    </w:p>
    <w:p>
      <w:pPr>
        <w:numPr>
          <w:ilvl w:val="0"/>
          <w:numId w:val="0"/>
        </w:numPr>
        <w:rPr>
          <w:rFonts w:hint="eastAsia"/>
          <w:lang w:val="en-US" w:eastAsia="zh-CN"/>
        </w:rPr>
      </w:pPr>
      <w:r>
        <w:rPr>
          <w:rFonts w:hint="eastAsia"/>
          <w:lang w:val="en-US" w:eastAsia="zh-CN"/>
        </w:rPr>
        <w:t>结算时，如自己叫牌，则手牌中、本局自己打出去的牌中所有幺鸡均可以收取每家1分。</w:t>
      </w:r>
    </w:p>
    <w:p>
      <w:pPr>
        <w:numPr>
          <w:ilvl w:val="0"/>
          <w:numId w:val="0"/>
        </w:numPr>
        <w:rPr>
          <w:rFonts w:hint="eastAsia"/>
          <w:lang w:val="en-US" w:eastAsia="zh-CN"/>
        </w:rPr>
      </w:pPr>
      <w:r>
        <w:rPr>
          <w:rFonts w:hint="eastAsia"/>
          <w:lang w:val="en-US" w:eastAsia="zh-CN"/>
        </w:rPr>
        <w:t>结算时，如自己未叫牌，则本局自己打出去的幺鸡需要反赔每个叫牌玩家1分，手中的幺鸡不需反赔。</w:t>
      </w:r>
    </w:p>
    <w:p>
      <w:pPr>
        <w:numPr>
          <w:ilvl w:val="0"/>
          <w:numId w:val="0"/>
        </w:numPr>
        <w:rPr>
          <w:rFonts w:hint="eastAsia"/>
          <w:lang w:val="en-US" w:eastAsia="zh-CN"/>
        </w:rPr>
      </w:pPr>
      <w:r>
        <w:rPr>
          <w:rFonts w:hint="eastAsia"/>
          <w:lang w:val="en-US" w:eastAsia="zh-CN"/>
        </w:rPr>
        <w:t>2.翻牌鸡:</w:t>
      </w:r>
    </w:p>
    <w:p>
      <w:pPr>
        <w:numPr>
          <w:ilvl w:val="0"/>
          <w:numId w:val="0"/>
        </w:numPr>
        <w:rPr>
          <w:rFonts w:hint="eastAsia"/>
          <w:lang w:val="en-US" w:eastAsia="zh-CN"/>
        </w:rPr>
      </w:pPr>
      <w:r>
        <w:rPr>
          <w:rFonts w:hint="eastAsia"/>
          <w:lang w:val="en-US" w:eastAsia="zh-CN"/>
        </w:rPr>
        <w:t>在有玩家胡牌时，翻开牌墙上第一张牌，根据这张牌顺位+1的那一张牌为“鸡牌”</w:t>
      </w:r>
    </w:p>
    <w:p>
      <w:pPr>
        <w:numPr>
          <w:ilvl w:val="0"/>
          <w:numId w:val="0"/>
        </w:numPr>
        <w:rPr>
          <w:rFonts w:hint="eastAsia"/>
          <w:lang w:val="en-US" w:eastAsia="zh-CN"/>
        </w:rPr>
      </w:pPr>
      <w:r>
        <w:rPr>
          <w:rFonts w:hint="eastAsia"/>
          <w:lang w:val="en-US" w:eastAsia="zh-CN"/>
        </w:rPr>
        <w:t>如玩家叫牌，则从手牌和本局自己打出去的牌中统计翻牌鸡的数量，每一只翻牌鸡都可以收取每人一分。</w:t>
      </w:r>
    </w:p>
    <w:p>
      <w:pPr>
        <w:numPr>
          <w:ilvl w:val="0"/>
          <w:numId w:val="0"/>
        </w:numPr>
        <w:rPr>
          <w:rFonts w:hint="eastAsia"/>
          <w:lang w:val="en-US" w:eastAsia="zh-CN"/>
        </w:rPr>
      </w:pPr>
      <w:r>
        <w:rPr>
          <w:rFonts w:hint="eastAsia"/>
          <w:lang w:val="en-US" w:eastAsia="zh-CN"/>
        </w:rPr>
        <w:t>3.冲锋鸡:</w:t>
      </w:r>
    </w:p>
    <w:p>
      <w:pPr>
        <w:numPr>
          <w:ilvl w:val="0"/>
          <w:numId w:val="0"/>
        </w:numPr>
        <w:rPr>
          <w:rFonts w:hint="eastAsia"/>
          <w:lang w:val="en-US" w:eastAsia="zh-CN"/>
        </w:rPr>
      </w:pPr>
      <w:r>
        <w:rPr>
          <w:rFonts w:hint="eastAsia"/>
          <w:lang w:val="en-US" w:eastAsia="zh-CN"/>
        </w:rPr>
        <w:t>摸牌后，玩家打出去的第一张幺鸡为冲锋鸡。</w:t>
      </w:r>
    </w:p>
    <w:p>
      <w:pPr>
        <w:numPr>
          <w:ilvl w:val="0"/>
          <w:numId w:val="0"/>
        </w:numPr>
        <w:rPr>
          <w:rFonts w:hint="eastAsia"/>
          <w:lang w:val="en-US" w:eastAsia="zh-CN"/>
        </w:rPr>
      </w:pPr>
      <w:r>
        <w:rPr>
          <w:rFonts w:hint="eastAsia"/>
          <w:lang w:val="en-US" w:eastAsia="zh-CN"/>
        </w:rPr>
        <w:t>结算时如叫牌则收取其他玩家每人2分，未叫牌则需赔付其他叫牌玩家每人2分。如翻到金鸡，结算时算4分。</w:t>
      </w:r>
    </w:p>
    <w:p>
      <w:pPr>
        <w:numPr>
          <w:ilvl w:val="0"/>
          <w:numId w:val="0"/>
        </w:numPr>
        <w:rPr>
          <w:rFonts w:hint="eastAsia"/>
          <w:lang w:val="en-US" w:eastAsia="zh-CN"/>
        </w:rPr>
      </w:pPr>
      <w:r>
        <w:rPr>
          <w:rFonts w:hint="eastAsia"/>
          <w:lang w:val="en-US" w:eastAsia="zh-CN"/>
        </w:rPr>
        <w:t>4.责任鸡:</w:t>
      </w:r>
    </w:p>
    <w:p>
      <w:pPr>
        <w:numPr>
          <w:ilvl w:val="0"/>
          <w:numId w:val="0"/>
        </w:numPr>
        <w:rPr>
          <w:rFonts w:hint="eastAsia"/>
          <w:lang w:val="en-US" w:eastAsia="zh-CN"/>
        </w:rPr>
      </w:pPr>
      <w:r>
        <w:rPr>
          <w:rFonts w:hint="eastAsia"/>
          <w:lang w:val="en-US" w:eastAsia="zh-CN"/>
        </w:rPr>
        <w:t>摸牌后，如玩家打出去的第一张幺鸡被其他玩家碰或杠走，则该张幺鸡为责任鸡。</w:t>
      </w:r>
    </w:p>
    <w:p>
      <w:pPr>
        <w:numPr>
          <w:ilvl w:val="0"/>
          <w:numId w:val="0"/>
        </w:numPr>
        <w:rPr>
          <w:rFonts w:hint="eastAsia"/>
          <w:lang w:val="en-US" w:eastAsia="zh-CN"/>
        </w:rPr>
      </w:pPr>
      <w:r>
        <w:rPr>
          <w:rFonts w:hint="eastAsia"/>
          <w:lang w:val="en-US" w:eastAsia="zh-CN"/>
        </w:rPr>
        <w:t>结算时，如收走责任鸡的玩家A叫牌，打出责任鸡的玩家B需赔付A玩家1分;如A未叫牌，B叫牌，A反赔给B玩家1分；如果B也未叫牌，则互不赔付。金鸡不会影响结算分数。</w:t>
      </w:r>
    </w:p>
    <w:p>
      <w:pPr>
        <w:numPr>
          <w:ilvl w:val="0"/>
          <w:numId w:val="0"/>
        </w:numPr>
        <w:rPr>
          <w:rFonts w:hint="eastAsia"/>
          <w:lang w:val="en-US" w:eastAsia="zh-CN"/>
        </w:rPr>
      </w:pPr>
      <w:r>
        <w:rPr>
          <w:rFonts w:hint="eastAsia"/>
          <w:lang w:val="en-US" w:eastAsia="zh-CN"/>
        </w:rPr>
        <w:t>5.乌骨鸡&lt;可选玩法&gt;:</w:t>
      </w:r>
    </w:p>
    <w:p>
      <w:pPr>
        <w:numPr>
          <w:ilvl w:val="0"/>
          <w:numId w:val="0"/>
        </w:numPr>
        <w:rPr>
          <w:rFonts w:hint="eastAsia"/>
          <w:lang w:val="en-US" w:eastAsia="zh-CN"/>
        </w:rPr>
      </w:pPr>
      <w:r>
        <w:rPr>
          <w:rFonts w:hint="eastAsia"/>
          <w:lang w:val="en-US" w:eastAsia="zh-CN"/>
        </w:rPr>
        <w:t>“八筒”和“幺鸡”一样成为鸡牌，但是每只乌骨鸡赔付时是2分&lt;双倍的幺鸡&gt;。</w:t>
      </w:r>
    </w:p>
    <w:p>
      <w:pPr>
        <w:numPr>
          <w:ilvl w:val="0"/>
          <w:numId w:val="0"/>
        </w:numPr>
        <w:rPr>
          <w:rFonts w:hint="eastAsia"/>
          <w:lang w:val="en-US" w:eastAsia="zh-CN"/>
        </w:rPr>
      </w:pPr>
      <w:r>
        <w:rPr>
          <w:rFonts w:hint="eastAsia"/>
          <w:lang w:val="en-US" w:eastAsia="zh-CN"/>
        </w:rPr>
        <w:t>规则同“幺鸡”的所有规则，可冲锋乌骨鸡、可责任乌骨鸡、可金乌骨鸡，未叫牌打出去的八筒也需要反赔，冲锋金乌骨鸡8分，责任乌骨鸡2分同样不会受到金乌骨影响。</w:t>
      </w:r>
    </w:p>
    <w:p>
      <w:pPr>
        <w:numPr>
          <w:ilvl w:val="0"/>
          <w:numId w:val="0"/>
        </w:numPr>
        <w:rPr>
          <w:rFonts w:hint="eastAsia"/>
          <w:lang w:val="en-US" w:eastAsia="zh-CN"/>
        </w:rPr>
      </w:pPr>
      <w:r>
        <w:rPr>
          <w:rFonts w:hint="eastAsia"/>
          <w:lang w:val="en-US" w:eastAsia="zh-CN"/>
        </w:rPr>
        <w:t>6.上下鸡&lt;可选玩法&gt;</w:t>
      </w:r>
    </w:p>
    <w:p>
      <w:pPr>
        <w:numPr>
          <w:ilvl w:val="0"/>
          <w:numId w:val="0"/>
        </w:numPr>
        <w:rPr>
          <w:rFonts w:hint="eastAsia"/>
          <w:lang w:val="en-US" w:eastAsia="zh-CN"/>
        </w:rPr>
      </w:pPr>
      <w:r>
        <w:rPr>
          <w:rFonts w:hint="eastAsia"/>
          <w:lang w:val="en-US" w:eastAsia="zh-CN"/>
        </w:rPr>
        <w:t>结算翻牌鸡时，顺位上一张同时也为翻牌鸡。</w:t>
      </w:r>
    </w:p>
    <w:p>
      <w:pPr>
        <w:numPr>
          <w:ilvl w:val="0"/>
          <w:numId w:val="0"/>
        </w:numPr>
        <w:rPr>
          <w:rFonts w:hint="eastAsia"/>
          <w:lang w:val="en-US" w:eastAsia="zh-CN"/>
        </w:rPr>
      </w:pPr>
      <w:r>
        <w:rPr>
          <w:rFonts w:hint="eastAsia"/>
          <w:lang w:val="en-US" w:eastAsia="zh-CN"/>
        </w:rPr>
        <w:t>7.星期鸡&lt;可选玩法&gt;:</w:t>
      </w:r>
    </w:p>
    <w:p>
      <w:pPr>
        <w:numPr>
          <w:ilvl w:val="0"/>
          <w:numId w:val="0"/>
        </w:numPr>
        <w:rPr>
          <w:rFonts w:hint="eastAsia"/>
          <w:lang w:val="en-US" w:eastAsia="zh-CN"/>
        </w:rPr>
      </w:pPr>
      <w:r>
        <w:rPr>
          <w:rFonts w:hint="eastAsia"/>
          <w:lang w:val="en-US" w:eastAsia="zh-CN"/>
        </w:rPr>
        <w:t>结算翻牌鸡时，根据当天星期几而定，对应序数牌的条筒万均为星期鸡。</w:t>
      </w:r>
    </w:p>
    <w:p>
      <w:pPr>
        <w:numPr>
          <w:ilvl w:val="0"/>
          <w:numId w:val="0"/>
        </w:numPr>
        <w:rPr>
          <w:rFonts w:hint="eastAsia"/>
          <w:lang w:val="en-US" w:eastAsia="zh-CN"/>
        </w:rPr>
      </w:pPr>
      <w:r>
        <w:rPr>
          <w:rFonts w:hint="eastAsia"/>
          <w:lang w:val="en-US" w:eastAsia="zh-CN"/>
        </w:rPr>
        <w:t>每一只星期鸡均可以收取其他玩家1分。</w:t>
      </w:r>
    </w:p>
    <w:p>
      <w:pPr>
        <w:numPr>
          <w:ilvl w:val="0"/>
          <w:numId w:val="0"/>
        </w:numPr>
        <w:rPr>
          <w:rFonts w:hint="eastAsia"/>
          <w:lang w:val="en-US" w:eastAsia="zh-CN"/>
        </w:rPr>
      </w:pPr>
      <w:r>
        <w:rPr>
          <w:rFonts w:hint="eastAsia"/>
          <w:lang w:val="en-US" w:eastAsia="zh-CN"/>
        </w:rPr>
        <w:t>星期鸡和翻牌鸡可以重复计算。</w:t>
      </w:r>
    </w:p>
    <w:p>
      <w:pPr>
        <w:numPr>
          <w:ilvl w:val="0"/>
          <w:numId w:val="0"/>
        </w:numPr>
        <w:rPr>
          <w:rFonts w:hint="eastAsia"/>
          <w:lang w:val="en-US" w:eastAsia="zh-CN"/>
        </w:rPr>
      </w:pPr>
      <w:r>
        <w:rPr>
          <w:rFonts w:hint="eastAsia"/>
          <w:lang w:val="en-US" w:eastAsia="zh-CN"/>
        </w:rPr>
        <w:t>8.癞子鸡&lt;可选玩法&gt;</w:t>
      </w:r>
    </w:p>
    <w:p>
      <w:pPr>
        <w:numPr>
          <w:ilvl w:val="0"/>
          <w:numId w:val="0"/>
        </w:numPr>
        <w:rPr>
          <w:rFonts w:hint="eastAsia"/>
          <w:lang w:val="en-US" w:eastAsia="zh-CN"/>
        </w:rPr>
      </w:pPr>
      <w:r>
        <w:rPr>
          <w:rFonts w:hint="eastAsia"/>
          <w:lang w:val="en-US" w:eastAsia="zh-CN"/>
        </w:rPr>
        <w:t>开局时系统随机翻出一张牌作为癞子鸡，癞子鸡在手牌中可当作任意牌。</w:t>
      </w:r>
    </w:p>
    <w:p>
      <w:pPr>
        <w:numPr>
          <w:ilvl w:val="0"/>
          <w:numId w:val="0"/>
        </w:numPr>
        <w:rPr>
          <w:rFonts w:hint="eastAsia"/>
          <w:lang w:val="en-US" w:eastAsia="zh-CN"/>
        </w:rPr>
      </w:pPr>
      <w:r>
        <w:rPr>
          <w:rFonts w:hint="eastAsia"/>
          <w:lang w:val="en-US" w:eastAsia="zh-CN"/>
        </w:rPr>
        <w:t>癞子鸡本身不提供任何额外加分。</w:t>
      </w:r>
    </w:p>
    <w:p>
      <w:pPr>
        <w:numPr>
          <w:ilvl w:val="0"/>
          <w:numId w:val="0"/>
        </w:numPr>
        <w:rPr>
          <w:rFonts w:hint="eastAsia"/>
          <w:lang w:val="en-US" w:eastAsia="zh-CN"/>
        </w:rPr>
      </w:pPr>
      <w:r>
        <w:rPr>
          <w:rFonts w:hint="eastAsia"/>
          <w:lang w:val="en-US" w:eastAsia="zh-CN"/>
        </w:rPr>
        <w:t>9.豆</w:t>
      </w:r>
    </w:p>
    <w:p>
      <w:pPr>
        <w:numPr>
          <w:ilvl w:val="0"/>
          <w:numId w:val="0"/>
        </w:numPr>
        <w:rPr>
          <w:rFonts w:hint="eastAsia"/>
          <w:lang w:val="en-US" w:eastAsia="zh-CN"/>
        </w:rPr>
      </w:pPr>
      <w:r>
        <w:rPr>
          <w:rFonts w:hint="eastAsia"/>
          <w:lang w:val="en-US" w:eastAsia="zh-CN"/>
        </w:rPr>
        <w:t>捉鸡麻将中的“杠”称之为“豆”，多个豆可叠加算分。</w:t>
      </w:r>
    </w:p>
    <w:p>
      <w:pPr>
        <w:numPr>
          <w:ilvl w:val="0"/>
          <w:numId w:val="0"/>
        </w:numPr>
        <w:rPr>
          <w:rFonts w:hint="eastAsia"/>
          <w:lang w:val="en-US" w:eastAsia="zh-CN"/>
        </w:rPr>
      </w:pPr>
      <w:r>
        <w:rPr>
          <w:rFonts w:hint="eastAsia"/>
          <w:lang w:val="en-US" w:eastAsia="zh-CN"/>
        </w:rPr>
        <w:t>闷豆&lt;暗杠&gt;：自己摸到4张相同的牌并杠出。其他3个玩家每人给闷豆者3分，可叠加。</w:t>
      </w:r>
    </w:p>
    <w:p>
      <w:pPr>
        <w:numPr>
          <w:ilvl w:val="0"/>
          <w:numId w:val="0"/>
        </w:numPr>
        <w:rPr>
          <w:rFonts w:hint="eastAsia"/>
          <w:lang w:val="en-US" w:eastAsia="zh-CN"/>
        </w:rPr>
      </w:pPr>
      <w:r>
        <w:rPr>
          <w:rFonts w:hint="eastAsia"/>
          <w:lang w:val="en-US" w:eastAsia="zh-CN"/>
        </w:rPr>
        <w:t>明豆&lt;点杠其他玩家&gt;：手中有三张相同的牌，然后杠了其他玩家的一张牌。在结算时，点豆者给被点豆者3分,可叠加。</w:t>
      </w:r>
    </w:p>
    <w:p>
      <w:pPr>
        <w:numPr>
          <w:ilvl w:val="0"/>
          <w:numId w:val="0"/>
        </w:numPr>
        <w:rPr>
          <w:rFonts w:hint="eastAsia"/>
          <w:lang w:val="en-US" w:eastAsia="zh-CN"/>
        </w:rPr>
      </w:pPr>
      <w:r>
        <w:rPr>
          <w:rFonts w:hint="eastAsia"/>
          <w:highlight w:val="none"/>
          <w:lang w:val="en-US" w:eastAsia="zh-CN"/>
        </w:rPr>
        <w:t>转弯豆&lt;补</w:t>
      </w:r>
      <w:r>
        <w:rPr>
          <w:rFonts w:hint="eastAsia"/>
          <w:lang w:val="en-US" w:eastAsia="zh-CN"/>
        </w:rPr>
        <w:t>杠&gt;：碰牌后，在摸到最后一张杠牌。在结算时，其他3个玩家每人给转弯豆者2分，可叠加。</w:t>
      </w:r>
    </w:p>
    <w:p>
      <w:pPr>
        <w:numPr>
          <w:ilvl w:val="0"/>
          <w:numId w:val="0"/>
        </w:numPr>
        <w:rPr>
          <w:rFonts w:hint="eastAsia"/>
          <w:lang w:val="en-US" w:eastAsia="zh-CN"/>
        </w:rPr>
      </w:pPr>
      <w:r>
        <w:rPr>
          <w:rFonts w:hint="eastAsia"/>
          <w:lang w:val="en-US" w:eastAsia="zh-CN"/>
        </w:rPr>
        <w:t>结算时，如玩家未叫牌，豆不参与结算。</w:t>
      </w:r>
    </w:p>
    <w:p>
      <w:pPr>
        <w:numPr>
          <w:ilvl w:val="0"/>
          <w:numId w:val="0"/>
        </w:numPr>
        <w:rPr>
          <w:rFonts w:hint="eastAsia"/>
          <w:lang w:val="en-US" w:eastAsia="zh-CN"/>
        </w:rPr>
      </w:pPr>
      <w:r>
        <w:rPr>
          <w:rFonts w:hint="eastAsia"/>
          <w:lang w:val="en-US" w:eastAsia="zh-CN"/>
        </w:rPr>
        <w:t>过“杠”不算豆。能转弯豆时不立刻补杠或者其他玩家点明豆时先碰再进行转弯豆均视为“杠”，此杠只可以当做胡牌通行证接点炮，但是不参与豆的结算。</w:t>
      </w:r>
    </w:p>
    <w:p>
      <w:pPr>
        <w:numPr>
          <w:ilvl w:val="0"/>
          <w:numId w:val="4"/>
        </w:numPr>
        <w:rPr>
          <w:rFonts w:hint="eastAsia"/>
          <w:lang w:val="en-US" w:eastAsia="zh-CN"/>
        </w:rPr>
      </w:pPr>
      <w:r>
        <w:rPr>
          <w:rFonts w:hint="eastAsia"/>
          <w:lang w:val="en-US" w:eastAsia="zh-CN"/>
        </w:rPr>
        <w:t>缺：</w:t>
      </w:r>
    </w:p>
    <w:p>
      <w:pPr>
        <w:numPr>
          <w:ilvl w:val="0"/>
          <w:numId w:val="0"/>
        </w:numPr>
        <w:rPr>
          <w:rFonts w:hint="eastAsia"/>
          <w:lang w:val="en-US" w:eastAsia="zh-CN"/>
        </w:rPr>
      </w:pPr>
      <w:r>
        <w:rPr>
          <w:rFonts w:hint="eastAsia"/>
          <w:lang w:val="en-US" w:eastAsia="zh-CN"/>
        </w:rPr>
        <w:t>天缺：如果玩家起手就缺一门或缺两门，且定缺时也选择缺的门，结算时不论该玩家叫嘴与否，结算时，其余三家都需要给该玩家2分。</w:t>
      </w:r>
    </w:p>
    <w:p>
      <w:pPr>
        <w:numPr>
          <w:ilvl w:val="0"/>
          <w:numId w:val="0"/>
        </w:numPr>
        <w:rPr>
          <w:rFonts w:hint="eastAsia"/>
          <w:lang w:val="en-US" w:eastAsia="zh-CN"/>
        </w:rPr>
      </w:pPr>
      <w:r>
        <w:rPr>
          <w:rFonts w:hint="eastAsia"/>
          <w:lang w:val="en-US" w:eastAsia="zh-CN"/>
        </w:rPr>
        <w:t>查缺：牌局结束后，所有玩家开牌确定定缺情况，若玩家还有缺门牌，称“有缺”：</w:t>
      </w:r>
    </w:p>
    <w:p>
      <w:pPr>
        <w:numPr>
          <w:ilvl w:val="0"/>
          <w:numId w:val="0"/>
        </w:numPr>
        <w:rPr>
          <w:rFonts w:hint="eastAsia"/>
          <w:lang w:val="en-US" w:eastAsia="zh-CN"/>
        </w:rPr>
      </w:pPr>
      <w:r>
        <w:rPr>
          <w:rFonts w:hint="eastAsia"/>
          <w:lang w:val="en-US" w:eastAsia="zh-CN"/>
        </w:rPr>
        <w:t>i.有人胡牌时，“有缺”的玩家每有一张缺门牌，需要赔给胡牌玩家1分；</w:t>
      </w:r>
    </w:p>
    <w:p>
      <w:pPr>
        <w:numPr>
          <w:ilvl w:val="0"/>
          <w:numId w:val="0"/>
        </w:numPr>
        <w:rPr>
          <w:rFonts w:hint="eastAsia"/>
          <w:lang w:val="en-US" w:eastAsia="zh-CN"/>
        </w:rPr>
      </w:pPr>
      <w:r>
        <w:rPr>
          <w:rFonts w:hint="eastAsia"/>
          <w:lang w:val="en-US" w:eastAsia="zh-CN"/>
        </w:rPr>
        <w:t>ii.荒庄时，“有缺”的玩家每有一张缺门牌，需要赔给叫嘴玩家1分；</w:t>
      </w:r>
    </w:p>
    <w:p>
      <w:pPr>
        <w:numPr>
          <w:ilvl w:val="0"/>
          <w:numId w:val="0"/>
        </w:numPr>
        <w:rPr>
          <w:rFonts w:hint="eastAsia"/>
          <w:lang w:val="en-US" w:eastAsia="zh-CN"/>
        </w:rPr>
      </w:pPr>
      <w:r>
        <w:rPr>
          <w:rFonts w:hint="eastAsia"/>
          <w:lang w:val="en-US" w:eastAsia="zh-CN"/>
        </w:rPr>
        <w:t>iii.“有缺”的牌必定没有叫嘴，鸡、豆、番型赔付按“未叫嘴”计算。</w:t>
      </w:r>
    </w:p>
    <w:p>
      <w:pPr>
        <w:numPr>
          <w:ilvl w:val="0"/>
          <w:numId w:val="0"/>
        </w:numPr>
        <w:rPr>
          <w:rFonts w:hint="eastAsia"/>
          <w:lang w:val="en-US" w:eastAsia="zh-CN"/>
        </w:rPr>
      </w:pPr>
      <w:bookmarkStart w:id="75" w:name="_Toc11938"/>
      <w:bookmarkStart w:id="76" w:name="_Toc4569"/>
      <w:bookmarkStart w:id="77" w:name="_Toc10756"/>
      <w:bookmarkStart w:id="78" w:name="_Toc1841"/>
      <w:bookmarkStart w:id="79" w:name="_Toc31802"/>
      <w:r>
        <w:rPr>
          <w:rFonts w:hint="eastAsia"/>
          <w:lang w:val="en-US" w:eastAsia="zh-CN"/>
        </w:rPr>
        <w:t>（五）</w:t>
      </w:r>
      <w:bookmarkEnd w:id="75"/>
      <w:bookmarkEnd w:id="76"/>
      <w:r>
        <w:rPr>
          <w:rFonts w:hint="eastAsia"/>
          <w:lang w:val="en-US" w:eastAsia="zh-CN"/>
        </w:rPr>
        <w:t>牌型</w:t>
      </w:r>
      <w:bookmarkEnd w:id="77"/>
      <w:bookmarkEnd w:id="78"/>
      <w:bookmarkEnd w:id="79"/>
    </w:p>
    <w:p>
      <w:pPr>
        <w:numPr>
          <w:ilvl w:val="0"/>
          <w:numId w:val="0"/>
        </w:numPr>
        <w:rPr>
          <w:rFonts w:hint="eastAsia"/>
          <w:lang w:val="en-US" w:eastAsia="zh-CN"/>
        </w:rPr>
      </w:pPr>
      <w:r>
        <w:rPr>
          <w:rFonts w:hint="eastAsia"/>
          <w:lang w:val="en-US" w:eastAsia="zh-CN"/>
        </w:rPr>
        <w:t>2分：</w:t>
      </w:r>
    </w:p>
    <w:p>
      <w:pPr>
        <w:numPr>
          <w:ilvl w:val="0"/>
          <w:numId w:val="0"/>
        </w:numPr>
        <w:rPr>
          <w:rFonts w:hint="eastAsia"/>
          <w:lang w:val="en-US" w:eastAsia="zh-CN"/>
        </w:rPr>
      </w:pPr>
      <w:r>
        <w:rPr>
          <w:rFonts w:hint="eastAsia"/>
          <w:lang w:val="en-US" w:eastAsia="zh-CN"/>
        </w:rPr>
        <w:t>平胡：只能自摸，有通行证时可接点炮。</w:t>
      </w:r>
    </w:p>
    <w:p>
      <w:pPr>
        <w:numPr>
          <w:ilvl w:val="0"/>
          <w:numId w:val="0"/>
        </w:numPr>
        <w:rPr>
          <w:rFonts w:hint="eastAsia"/>
          <w:lang w:val="en-US" w:eastAsia="zh-CN"/>
        </w:rPr>
      </w:pPr>
      <w:r>
        <w:rPr>
          <w:rFonts w:hint="eastAsia"/>
          <w:lang w:val="en-US" w:eastAsia="zh-CN"/>
        </w:rPr>
        <w:t>3分：</w:t>
      </w:r>
    </w:p>
    <w:p>
      <w:pPr>
        <w:numPr>
          <w:ilvl w:val="0"/>
          <w:numId w:val="0"/>
        </w:numPr>
        <w:rPr>
          <w:rFonts w:hint="eastAsia"/>
          <w:lang w:val="en-US" w:eastAsia="zh-CN"/>
        </w:rPr>
      </w:pPr>
      <w:r>
        <w:rPr>
          <w:rFonts w:hint="eastAsia"/>
          <w:lang w:val="en-US" w:eastAsia="zh-CN"/>
        </w:rPr>
        <w:t>边卡吊：只能单胡一张牌所成的牌型。</w:t>
      </w:r>
    </w:p>
    <w:p>
      <w:pPr>
        <w:numPr>
          <w:ilvl w:val="0"/>
          <w:numId w:val="5"/>
        </w:numPr>
        <w:rPr>
          <w:rFonts w:hint="eastAsia"/>
          <w:lang w:val="en-US" w:eastAsia="zh-CN"/>
        </w:rPr>
      </w:pPr>
      <w:r>
        <w:rPr>
          <w:rFonts w:hint="eastAsia"/>
          <w:lang w:val="en-US" w:eastAsia="zh-CN"/>
        </w:rPr>
        <w:t>边：单胡123中的3或者789的7。</w:t>
      </w:r>
    </w:p>
    <w:p>
      <w:pPr>
        <w:numPr>
          <w:ilvl w:val="0"/>
          <w:numId w:val="5"/>
        </w:numPr>
        <w:rPr>
          <w:rFonts w:hint="eastAsia"/>
          <w:lang w:val="en-US" w:eastAsia="zh-CN"/>
        </w:rPr>
      </w:pPr>
      <w:r>
        <w:rPr>
          <w:rFonts w:hint="eastAsia"/>
          <w:lang w:val="en-US" w:eastAsia="zh-CN"/>
        </w:rPr>
        <w:t>卡：单胡顺子中间的那张。</w:t>
      </w:r>
    </w:p>
    <w:p>
      <w:pPr>
        <w:numPr>
          <w:ilvl w:val="0"/>
          <w:numId w:val="5"/>
        </w:numPr>
        <w:rPr>
          <w:rFonts w:hint="eastAsia"/>
          <w:lang w:val="en-US" w:eastAsia="zh-CN"/>
        </w:rPr>
      </w:pPr>
      <w:r>
        <w:rPr>
          <w:rFonts w:hint="eastAsia"/>
          <w:lang w:val="en-US" w:eastAsia="zh-CN"/>
        </w:rPr>
        <w:t>吊：单胡凑成对子的那张。</w:t>
      </w:r>
    </w:p>
    <w:p>
      <w:pPr>
        <w:numPr>
          <w:ilvl w:val="0"/>
          <w:numId w:val="0"/>
        </w:numPr>
        <w:rPr>
          <w:rFonts w:hint="eastAsia"/>
          <w:lang w:val="en-US" w:eastAsia="zh-CN"/>
        </w:rPr>
      </w:pPr>
      <w:r>
        <w:rPr>
          <w:rFonts w:hint="eastAsia"/>
          <w:lang w:val="en-US" w:eastAsia="zh-CN"/>
        </w:rPr>
        <w:t>4分:</w:t>
      </w:r>
    </w:p>
    <w:p>
      <w:pPr>
        <w:numPr>
          <w:ilvl w:val="0"/>
          <w:numId w:val="0"/>
        </w:numPr>
        <w:rPr>
          <w:rFonts w:hint="eastAsia"/>
          <w:lang w:val="en-US" w:eastAsia="zh-CN"/>
        </w:rPr>
      </w:pPr>
      <w:r>
        <w:rPr>
          <w:rFonts w:hint="eastAsia"/>
          <w:lang w:val="en-US" w:eastAsia="zh-CN"/>
        </w:rPr>
        <w:t>a.大宽张：玩家的手牌只能同时胡3张同色的1、4、7或2、5、8或3、6、9，不能多不能靠。</w:t>
      </w:r>
    </w:p>
    <w:p>
      <w:pPr>
        <w:numPr>
          <w:ilvl w:val="0"/>
          <w:numId w:val="0"/>
        </w:numPr>
        <w:rPr>
          <w:rFonts w:hint="eastAsia"/>
          <w:lang w:val="en-US" w:eastAsia="zh-CN"/>
        </w:rPr>
      </w:pPr>
      <w:r>
        <w:rPr>
          <w:rFonts w:hint="eastAsia"/>
          <w:lang w:val="en-US" w:eastAsia="zh-CN"/>
        </w:rPr>
        <w:t>b.大对子:对对胡，成牌时有4组3个一样的牌和一对将牌。</w:t>
      </w:r>
    </w:p>
    <w:p>
      <w:pPr>
        <w:numPr>
          <w:ilvl w:val="0"/>
          <w:numId w:val="0"/>
        </w:numPr>
        <w:rPr>
          <w:rFonts w:hint="eastAsia"/>
          <w:lang w:val="en-US" w:eastAsia="zh-CN"/>
        </w:rPr>
      </w:pPr>
      <w:r>
        <w:rPr>
          <w:rFonts w:hint="eastAsia"/>
          <w:lang w:val="en-US" w:eastAsia="zh-CN"/>
        </w:rPr>
        <w:t>7分:</w:t>
      </w:r>
    </w:p>
    <w:p>
      <w:pPr>
        <w:numPr>
          <w:ilvl w:val="0"/>
          <w:numId w:val="0"/>
        </w:numPr>
        <w:rPr>
          <w:rFonts w:hint="eastAsia"/>
          <w:lang w:val="en-US" w:eastAsia="zh-CN"/>
        </w:rPr>
      </w:pPr>
      <w:r>
        <w:rPr>
          <w:rFonts w:hint="eastAsia"/>
          <w:lang w:val="en-US" w:eastAsia="zh-CN"/>
        </w:rPr>
        <w:t>小七对: 成牌时由7个对子组成。</w:t>
      </w:r>
    </w:p>
    <w:p>
      <w:pPr>
        <w:numPr>
          <w:ilvl w:val="0"/>
          <w:numId w:val="0"/>
        </w:numPr>
        <w:rPr>
          <w:rFonts w:hint="eastAsia"/>
          <w:lang w:val="en-US" w:eastAsia="zh-CN"/>
        </w:rPr>
      </w:pPr>
      <w:r>
        <w:rPr>
          <w:rFonts w:hint="eastAsia"/>
          <w:lang w:val="en-US" w:eastAsia="zh-CN"/>
        </w:rPr>
        <w:t>10分</w:t>
      </w:r>
    </w:p>
    <w:p>
      <w:pPr>
        <w:numPr>
          <w:ilvl w:val="0"/>
          <w:numId w:val="0"/>
        </w:numPr>
        <w:rPr>
          <w:rFonts w:hint="eastAsia"/>
          <w:lang w:val="en-US" w:eastAsia="zh-CN"/>
        </w:rPr>
      </w:pPr>
      <w:r>
        <w:rPr>
          <w:rFonts w:hint="eastAsia"/>
          <w:lang w:val="en-US" w:eastAsia="zh-CN"/>
        </w:rPr>
        <w:t>a.龙七对：成牌时由5组对子和一组4个一样的牌组成，但必须胡4个相同的那一张牌才算，否则按小七对算分。</w:t>
      </w:r>
    </w:p>
    <w:p>
      <w:pPr>
        <w:numPr>
          <w:ilvl w:val="0"/>
          <w:numId w:val="0"/>
        </w:numPr>
        <w:rPr>
          <w:rFonts w:hint="eastAsia"/>
          <w:lang w:val="en-US" w:eastAsia="zh-CN"/>
        </w:rPr>
      </w:pPr>
      <w:r>
        <w:rPr>
          <w:rFonts w:hint="eastAsia"/>
          <w:lang w:val="en-US" w:eastAsia="zh-CN"/>
        </w:rPr>
        <w:t>b.清一色: 成牌时所有牌都由条.筒.万的一种组成。</w:t>
      </w:r>
    </w:p>
    <w:p>
      <w:pPr>
        <w:numPr>
          <w:ilvl w:val="0"/>
          <w:numId w:val="0"/>
        </w:numPr>
        <w:rPr>
          <w:rFonts w:hint="eastAsia"/>
          <w:lang w:val="en-US" w:eastAsia="zh-CN"/>
        </w:rPr>
      </w:pPr>
      <w:r>
        <w:rPr>
          <w:rFonts w:hint="eastAsia"/>
          <w:lang w:val="en-US" w:eastAsia="zh-CN"/>
        </w:rPr>
        <w:t>c.杠上花：杠牌后立即自摸胡牌。</w:t>
      </w:r>
    </w:p>
    <w:p>
      <w:pPr>
        <w:numPr>
          <w:ilvl w:val="0"/>
          <w:numId w:val="0"/>
        </w:numPr>
        <w:rPr>
          <w:rFonts w:hint="eastAsia"/>
          <w:lang w:val="en-US" w:eastAsia="zh-CN"/>
        </w:rPr>
      </w:pPr>
      <w:r>
        <w:rPr>
          <w:rFonts w:hint="eastAsia"/>
          <w:lang w:val="en-US" w:eastAsia="zh-CN"/>
        </w:rPr>
        <w:t>d.天胡：庄家起手直接胡牌。</w:t>
      </w:r>
    </w:p>
    <w:p>
      <w:pPr>
        <w:numPr>
          <w:ilvl w:val="0"/>
          <w:numId w:val="0"/>
        </w:numPr>
        <w:rPr>
          <w:rFonts w:hint="eastAsia"/>
          <w:lang w:val="en-US" w:eastAsia="zh-CN"/>
        </w:rPr>
      </w:pPr>
      <w:r>
        <w:rPr>
          <w:rFonts w:hint="eastAsia"/>
          <w:lang w:val="en-US" w:eastAsia="zh-CN"/>
        </w:rPr>
        <w:t>e.地胡：闲家摸第一张牌后直接胡牌。</w:t>
      </w:r>
    </w:p>
    <w:p>
      <w:pPr>
        <w:numPr>
          <w:ilvl w:val="0"/>
          <w:numId w:val="0"/>
        </w:numPr>
        <w:rPr>
          <w:rFonts w:hint="eastAsia"/>
          <w:lang w:val="en-US" w:eastAsia="zh-CN"/>
        </w:rPr>
      </w:pPr>
      <w:r>
        <w:rPr>
          <w:rFonts w:hint="eastAsia"/>
          <w:lang w:val="en-US" w:eastAsia="zh-CN"/>
        </w:rPr>
        <w:t>20分:</w:t>
      </w:r>
    </w:p>
    <w:p>
      <w:pPr>
        <w:numPr>
          <w:ilvl w:val="0"/>
          <w:numId w:val="0"/>
        </w:numPr>
        <w:rPr>
          <w:rFonts w:hint="eastAsia"/>
          <w:lang w:val="en-US" w:eastAsia="zh-CN"/>
        </w:rPr>
      </w:pPr>
      <w:r>
        <w:rPr>
          <w:rFonts w:hint="eastAsia"/>
          <w:lang w:val="en-US" w:eastAsia="zh-CN"/>
        </w:rPr>
        <w:t>清大对: 清一色和大对子同时达成。</w:t>
      </w:r>
    </w:p>
    <w:p>
      <w:pPr>
        <w:numPr>
          <w:ilvl w:val="0"/>
          <w:numId w:val="0"/>
        </w:numPr>
        <w:rPr>
          <w:rFonts w:hint="eastAsia"/>
          <w:lang w:val="en-US" w:eastAsia="zh-CN"/>
        </w:rPr>
      </w:pPr>
      <w:r>
        <w:rPr>
          <w:rFonts w:hint="eastAsia"/>
          <w:lang w:val="en-US" w:eastAsia="zh-CN"/>
        </w:rPr>
        <w:t>20分:</w:t>
      </w:r>
    </w:p>
    <w:p>
      <w:pPr>
        <w:numPr>
          <w:ilvl w:val="0"/>
          <w:numId w:val="0"/>
        </w:numPr>
        <w:rPr>
          <w:rFonts w:hint="eastAsia"/>
          <w:lang w:val="en-US" w:eastAsia="zh-CN"/>
        </w:rPr>
      </w:pPr>
      <w:r>
        <w:rPr>
          <w:rFonts w:hint="eastAsia"/>
          <w:lang w:val="en-US" w:eastAsia="zh-CN"/>
        </w:rPr>
        <w:t>清龙背: 清一色和龙七对同时达成，必须胡4个一样的那一张，否则按清七对算分。</w:t>
      </w:r>
    </w:p>
    <w:p>
      <w:pPr>
        <w:numPr>
          <w:ilvl w:val="0"/>
          <w:numId w:val="0"/>
        </w:numPr>
        <w:rPr>
          <w:rFonts w:hint="eastAsia"/>
          <w:lang w:val="en-US" w:eastAsia="zh-CN"/>
        </w:rPr>
      </w:pPr>
      <w:r>
        <w:rPr>
          <w:rFonts w:hint="eastAsia"/>
          <w:lang w:val="en-US" w:eastAsia="zh-CN"/>
        </w:rPr>
        <w:t>额外加分</w:t>
      </w:r>
    </w:p>
    <w:p>
      <w:pPr>
        <w:numPr>
          <w:ilvl w:val="0"/>
          <w:numId w:val="0"/>
        </w:numPr>
        <w:rPr>
          <w:rFonts w:hint="eastAsia"/>
          <w:lang w:val="en-US" w:eastAsia="zh-CN"/>
        </w:rPr>
      </w:pPr>
      <w:r>
        <w:rPr>
          <w:rFonts w:hint="eastAsia"/>
          <w:lang w:val="en-US" w:eastAsia="zh-CN"/>
        </w:rPr>
        <w:t>连庄加分&lt;可选玩法&gt;: 庄家赢和赔付时都额外赔付连庄底分。首次连庄加1分，之后连庄加2分，以此类推。非庄家之间胡牌赔付时不受影响。</w:t>
      </w:r>
    </w:p>
    <w:p>
      <w:pPr>
        <w:numPr>
          <w:ilvl w:val="0"/>
          <w:numId w:val="0"/>
        </w:numPr>
        <w:rPr>
          <w:rFonts w:hint="eastAsia"/>
          <w:lang w:val="en-US" w:eastAsia="zh-CN"/>
        </w:rPr>
      </w:pPr>
      <w:r>
        <w:rPr>
          <w:rFonts w:hint="eastAsia"/>
          <w:lang w:val="en-US" w:eastAsia="zh-CN"/>
        </w:rPr>
        <w:t>热炮: 又叫杠上炮，即在杠后，打出去的第一张牌被其他玩家点炮胡牌。杠牌的玩家此次杠牌不算分&lt;手中的“鸡”和“豆”全部烧掉，需反赔的幺鸡.乌骨鸡.冲锋鸡.责任鸡仍然生效&gt;，此外，还需赔付胡牌者的胡牌牌型分和其他叫牌有鸡者的分&lt;鸡和豆玩家间各自分开赔付&gt;。</w:t>
      </w:r>
    </w:p>
    <w:p>
      <w:pPr>
        <w:numPr>
          <w:ilvl w:val="0"/>
          <w:numId w:val="0"/>
        </w:numPr>
        <w:rPr>
          <w:rFonts w:hint="eastAsia"/>
          <w:lang w:val="en-US" w:eastAsia="zh-CN"/>
        </w:rPr>
      </w:pPr>
      <w:r>
        <w:rPr>
          <w:rFonts w:hint="eastAsia"/>
          <w:highlight w:val="none"/>
          <w:lang w:val="en-US" w:eastAsia="zh-CN"/>
        </w:rPr>
        <w:t>抢杠胡: 其他玩家在成转弯豆时，有玩家正好胡此玩家转弯豆的牌，则该玩家可以抢杠胡牌，</w:t>
      </w:r>
      <w:r>
        <w:rPr>
          <w:rFonts w:hint="eastAsia"/>
          <w:lang w:val="en-US" w:eastAsia="zh-CN"/>
        </w:rPr>
        <w:t>且被抢杠胡的玩家转弯豆不成立。计算分数时胡牌玩家收取被抢杠者3次牌型分；被抢杠的玩家此次杠牌不算分&lt;手中的“鸡”和“豆”全部烧掉，需反赔的幺鸡.乌骨鸡.冲锋鸡.责任鸡仍然生效&gt;，其他玩家的“鸡”和“豆”正常结算。</w:t>
      </w:r>
    </w:p>
    <w:p>
      <w:pPr>
        <w:numPr>
          <w:ilvl w:val="0"/>
          <w:numId w:val="0"/>
        </w:numPr>
        <w:rPr>
          <w:rFonts w:hint="eastAsia"/>
          <w:lang w:val="en-US" w:eastAsia="zh-CN"/>
        </w:rPr>
      </w:pPr>
      <w:r>
        <w:rPr>
          <w:rFonts w:hint="eastAsia"/>
          <w:lang w:val="en-US" w:eastAsia="zh-CN"/>
        </w:rPr>
        <w:t>报听：庄家在拿起所有牌后立即叫牌或闲家在摸第一张牌后立即叫嘴，可报听，报听玩家时额外收10分。</w:t>
      </w:r>
    </w:p>
    <w:p>
      <w:pPr>
        <w:numPr>
          <w:ilvl w:val="0"/>
          <w:numId w:val="0"/>
        </w:numPr>
        <w:rPr>
          <w:rFonts w:hint="eastAsia"/>
          <w:lang w:val="en-US" w:eastAsia="zh-CN"/>
        </w:rPr>
      </w:pPr>
      <w:r>
        <w:rPr>
          <w:rFonts w:hint="eastAsia"/>
          <w:lang w:val="en-US" w:eastAsia="zh-CN"/>
        </w:rPr>
        <w:t>杀报：有玩家报听时，给其他玩家点炮或其他玩家自摸，需要额外反赔胡牌方10分。</w:t>
      </w:r>
    </w:p>
    <w:p>
      <w:pPr>
        <w:numPr>
          <w:ilvl w:val="0"/>
          <w:numId w:val="0"/>
        </w:numPr>
        <w:rPr>
          <w:rFonts w:hint="eastAsia"/>
          <w:lang w:val="en-US" w:eastAsia="zh-CN"/>
        </w:rPr>
      </w:pPr>
      <w:r>
        <w:rPr>
          <w:rFonts w:hint="eastAsia"/>
          <w:lang w:val="en-US" w:eastAsia="zh-CN"/>
        </w:rPr>
        <w:t>黄庄查叫：</w:t>
      </w:r>
    </w:p>
    <w:p>
      <w:pPr>
        <w:numPr>
          <w:ilvl w:val="0"/>
          <w:numId w:val="0"/>
        </w:numPr>
        <w:rPr>
          <w:rFonts w:hint="eastAsia"/>
          <w:lang w:val="en-US" w:eastAsia="zh-CN"/>
        </w:rPr>
      </w:pPr>
      <w:r>
        <w:rPr>
          <w:rFonts w:hint="eastAsia"/>
          <w:lang w:val="en-US" w:eastAsia="zh-CN"/>
        </w:rPr>
        <w:t>I.黄庄时无人叫牌，均不需互相赔付任何分。</w:t>
      </w:r>
    </w:p>
    <w:p>
      <w:pPr>
        <w:numPr>
          <w:ilvl w:val="0"/>
          <w:numId w:val="0"/>
        </w:numPr>
        <w:rPr>
          <w:rFonts w:hint="eastAsia"/>
          <w:lang w:val="en-US" w:eastAsia="zh-CN"/>
        </w:rPr>
      </w:pPr>
      <w:r>
        <w:rPr>
          <w:rFonts w:hint="eastAsia"/>
          <w:lang w:val="en-US" w:eastAsia="zh-CN"/>
        </w:rPr>
        <w:t>II.黄庄时全部叫牌，均不需互相赔付任何分。</w:t>
      </w:r>
    </w:p>
    <w:p>
      <w:pPr>
        <w:numPr>
          <w:ilvl w:val="0"/>
          <w:numId w:val="0"/>
        </w:numPr>
        <w:rPr>
          <w:rFonts w:hint="eastAsia"/>
          <w:lang w:val="en-US" w:eastAsia="zh-CN"/>
        </w:rPr>
      </w:pPr>
      <w:r>
        <w:rPr>
          <w:rFonts w:hint="eastAsia"/>
          <w:lang w:val="en-US" w:eastAsia="zh-CN"/>
        </w:rPr>
        <w:t>III.有人叫牌，有人没叫牌时。要先核算叫牌玩家手中牌型分值&lt;差一张胡牌的最高牌型&gt;没叫牌的玩家要分别赔付每个玩家牌型对应的分值。</w:t>
      </w:r>
    </w:p>
    <w:p>
      <w:pPr>
        <w:numPr>
          <w:ilvl w:val="0"/>
          <w:numId w:val="0"/>
        </w:numPr>
        <w:rPr>
          <w:rFonts w:hint="eastAsia"/>
          <w:lang w:val="en-US" w:eastAsia="zh-CN"/>
        </w:rPr>
      </w:pPr>
      <w:r>
        <w:rPr>
          <w:rFonts w:hint="eastAsia"/>
          <w:lang w:val="en-US" w:eastAsia="zh-CN"/>
        </w:rPr>
        <w:t>过胡：可以接点炮时选择放弃，直到下一次自己获得出牌权之前，不能再接其他玩家的点炮，自摸可以。</w:t>
      </w:r>
    </w:p>
    <w:p>
      <w:pPr>
        <w:numPr>
          <w:ilvl w:val="0"/>
          <w:numId w:val="0"/>
        </w:numPr>
        <w:rPr>
          <w:rFonts w:hint="eastAsia"/>
          <w:lang w:val="en-US" w:eastAsia="zh-CN"/>
        </w:rPr>
      </w:pPr>
      <w:bookmarkStart w:id="80" w:name="_Toc11617"/>
      <w:bookmarkStart w:id="81" w:name="_Toc5618"/>
      <w:bookmarkStart w:id="82" w:name="_Toc14087"/>
      <w:bookmarkStart w:id="83" w:name="_Toc4378"/>
      <w:bookmarkStart w:id="84" w:name="_Toc25275"/>
      <w:r>
        <w:rPr>
          <w:rFonts w:hint="eastAsia"/>
          <w:lang w:val="en-US" w:eastAsia="zh-CN"/>
        </w:rPr>
        <w:t>（六）分数计算</w:t>
      </w:r>
      <w:bookmarkEnd w:id="80"/>
      <w:bookmarkEnd w:id="81"/>
      <w:bookmarkEnd w:id="82"/>
      <w:bookmarkEnd w:id="83"/>
      <w:bookmarkEnd w:id="84"/>
    </w:p>
    <w:p>
      <w:pPr>
        <w:numPr>
          <w:ilvl w:val="0"/>
          <w:numId w:val="0"/>
        </w:numPr>
        <w:rPr>
          <w:rFonts w:hint="eastAsia"/>
          <w:lang w:val="en-US" w:eastAsia="zh-CN"/>
        </w:rPr>
      </w:pPr>
      <w:r>
        <w:rPr>
          <w:rFonts w:hint="eastAsia"/>
          <w:lang w:val="en-US" w:eastAsia="zh-CN"/>
        </w:rPr>
        <w:t>公式：底分*&lt;牌型+额外加分+“豆”+“鸡”+“缺”&gt;默认底分为1。</w:t>
      </w:r>
    </w:p>
    <w:p>
      <w:pPr>
        <w:numPr>
          <w:ilvl w:val="0"/>
          <w:numId w:val="0"/>
        </w:numPr>
        <w:rPr>
          <w:rFonts w:hint="eastAsia"/>
          <w:lang w:val="en-US" w:eastAsia="zh-CN"/>
        </w:rPr>
      </w:pPr>
      <w:r>
        <w:rPr>
          <w:rFonts w:hint="eastAsia"/>
          <w:lang w:val="en-US" w:eastAsia="zh-CN"/>
        </w:rPr>
        <w:t>胡牌时，若手牌满足多种牌型番，只按最高番型算。</w:t>
      </w:r>
    </w:p>
    <w:p>
      <w:pPr>
        <w:numPr>
          <w:ilvl w:val="0"/>
          <w:numId w:val="0"/>
        </w:numPr>
        <w:rPr>
          <w:rFonts w:hint="eastAsia"/>
          <w:lang w:val="en-US" w:eastAsia="zh-CN"/>
        </w:rPr>
      </w:pPr>
      <w:r>
        <w:rPr>
          <w:rFonts w:hint="eastAsia"/>
          <w:lang w:val="en-US" w:eastAsia="zh-CN"/>
        </w:rPr>
        <w:t>特别的，听大对子或平胡的手牌，即使最后胡成大对子，也按平胡计番；听大宽张或平胡的手牌，即使最后胡成大宽张，也按平胡计番。</w:t>
      </w:r>
    </w:p>
    <w:p>
      <w:pPr>
        <w:numPr>
          <w:ilvl w:val="0"/>
          <w:numId w:val="0"/>
        </w:numPr>
        <w:rPr>
          <w:rFonts w:hint="eastAsia"/>
          <w:lang w:val="en-US" w:eastAsia="zh-CN"/>
        </w:rPr>
      </w:pPr>
    </w:p>
    <w:p>
      <w:pPr>
        <w:pStyle w:val="4"/>
        <w:rPr>
          <w:rFonts w:hint="eastAsia"/>
          <w:lang w:val="en-US" w:eastAsia="zh-CN"/>
        </w:rPr>
      </w:pPr>
      <w:bookmarkStart w:id="85" w:name="_Toc32633"/>
      <w:bookmarkStart w:id="86" w:name="_Toc30354"/>
      <w:bookmarkStart w:id="87" w:name="_Toc6945"/>
      <w:bookmarkStart w:id="88" w:name="_Toc11719"/>
      <w:bookmarkStart w:id="89" w:name="_Toc7543"/>
      <w:r>
        <w:rPr>
          <w:rFonts w:hint="eastAsia"/>
          <w:lang w:val="en-US" w:eastAsia="zh-CN"/>
        </w:rPr>
        <w:t>安顺麻将</w:t>
      </w:r>
      <w:bookmarkEnd w:id="85"/>
      <w:bookmarkEnd w:id="86"/>
      <w:bookmarkEnd w:id="87"/>
      <w:bookmarkEnd w:id="88"/>
      <w:bookmarkEnd w:id="89"/>
    </w:p>
    <w:p>
      <w:pPr>
        <w:numPr>
          <w:ilvl w:val="0"/>
          <w:numId w:val="0"/>
        </w:numPr>
        <w:rPr>
          <w:rFonts w:hint="eastAsia"/>
          <w:lang w:val="en-US" w:eastAsia="zh-CN"/>
        </w:rPr>
      </w:pPr>
      <w:r>
        <w:rPr>
          <w:rFonts w:hint="eastAsia"/>
          <w:lang w:val="en-US" w:eastAsia="zh-CN"/>
        </w:rPr>
        <w:drawing>
          <wp:inline distT="0" distB="0" distL="114300" distR="114300">
            <wp:extent cx="5269865" cy="1267460"/>
            <wp:effectExtent l="0" t="0" r="6985" b="8890"/>
            <wp:docPr id="12" name="图片 12" descr="安顺麻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安顺麻将"/>
                    <pic:cNvPicPr>
                      <a:picLocks noChangeAspect="1"/>
                    </pic:cNvPicPr>
                  </pic:nvPicPr>
                  <pic:blipFill>
                    <a:blip r:embed="rId5"/>
                    <a:stretch>
                      <a:fillRect/>
                    </a:stretch>
                  </pic:blipFill>
                  <pic:spPr>
                    <a:xfrm>
                      <a:off x="0" y="0"/>
                      <a:ext cx="5269865" cy="1267460"/>
                    </a:xfrm>
                    <a:prstGeom prst="rect">
                      <a:avLst/>
                    </a:prstGeom>
                  </pic:spPr>
                </pic:pic>
              </a:graphicData>
            </a:graphic>
          </wp:inline>
        </w:drawing>
      </w:r>
    </w:p>
    <w:p>
      <w:pPr>
        <w:numPr>
          <w:ilvl w:val="0"/>
          <w:numId w:val="0"/>
        </w:numPr>
        <w:rPr>
          <w:rFonts w:hint="eastAsia"/>
          <w:lang w:val="en-US" w:eastAsia="zh-CN"/>
        </w:rPr>
      </w:pPr>
      <w:bookmarkStart w:id="90" w:name="_Toc12858"/>
      <w:bookmarkStart w:id="91" w:name="_Toc18184"/>
      <w:bookmarkStart w:id="92" w:name="_Toc19296"/>
      <w:bookmarkStart w:id="93" w:name="_Toc27450"/>
      <w:bookmarkStart w:id="94" w:name="_Toc22842"/>
      <w:r>
        <w:rPr>
          <w:rFonts w:hint="eastAsia"/>
          <w:lang w:val="en-US" w:eastAsia="zh-CN"/>
        </w:rPr>
        <w:t>（一）基础规则</w:t>
      </w:r>
      <w:bookmarkEnd w:id="90"/>
      <w:bookmarkEnd w:id="91"/>
      <w:bookmarkEnd w:id="92"/>
      <w:bookmarkEnd w:id="93"/>
      <w:bookmarkEnd w:id="94"/>
    </w:p>
    <w:p>
      <w:pPr>
        <w:numPr>
          <w:ilvl w:val="0"/>
          <w:numId w:val="0"/>
        </w:numPr>
        <w:rPr>
          <w:rFonts w:hint="eastAsia"/>
          <w:lang w:val="en-US" w:eastAsia="zh-CN"/>
        </w:rPr>
      </w:pPr>
      <w:r>
        <w:rPr>
          <w:rFonts w:hint="eastAsia"/>
          <w:lang w:val="en-US" w:eastAsia="zh-CN"/>
        </w:rPr>
        <w:t>1）人数：2~4，无需定缺</w:t>
      </w:r>
    </w:p>
    <w:p>
      <w:pPr>
        <w:numPr>
          <w:ilvl w:val="0"/>
          <w:numId w:val="0"/>
        </w:numPr>
        <w:rPr>
          <w:rFonts w:hint="eastAsia"/>
          <w:lang w:val="en-US" w:eastAsia="zh-CN"/>
        </w:rPr>
      </w:pPr>
      <w:r>
        <w:rPr>
          <w:rFonts w:hint="eastAsia"/>
          <w:lang w:val="en-US" w:eastAsia="zh-CN"/>
        </w:rPr>
        <w:t>2）牌数：序数牌1~9条、筒、万各4张，共108张。</w:t>
      </w:r>
    </w:p>
    <w:p>
      <w:pPr>
        <w:numPr>
          <w:ilvl w:val="0"/>
          <w:numId w:val="0"/>
        </w:numPr>
        <w:rPr>
          <w:rFonts w:hint="eastAsia"/>
          <w:lang w:val="en-US" w:eastAsia="zh-CN"/>
        </w:rPr>
      </w:pPr>
      <w:r>
        <w:rPr>
          <w:rFonts w:hint="eastAsia"/>
          <w:lang w:val="en-US" w:eastAsia="zh-CN"/>
        </w:rPr>
        <w:t>（二）</w:t>
      </w:r>
    </w:p>
    <w:p>
      <w:pPr>
        <w:numPr>
          <w:ilvl w:val="0"/>
          <w:numId w:val="0"/>
        </w:numPr>
        <w:rPr>
          <w:rFonts w:hint="eastAsia"/>
          <w:lang w:val="en-US" w:eastAsia="zh-CN"/>
        </w:rPr>
      </w:pPr>
      <w:r>
        <w:rPr>
          <w:rFonts w:hint="eastAsia"/>
          <w:lang w:val="en-US" w:eastAsia="zh-CN"/>
        </w:rPr>
        <w:t>1）可碰，可杠，可天听，可胡；但是不可吃牌。</w:t>
      </w:r>
    </w:p>
    <w:p>
      <w:pPr>
        <w:numPr>
          <w:ilvl w:val="0"/>
          <w:numId w:val="0"/>
        </w:numPr>
        <w:rPr>
          <w:rFonts w:hint="eastAsia"/>
          <w:lang w:val="en-US" w:eastAsia="zh-CN"/>
        </w:rPr>
      </w:pPr>
      <w:r>
        <w:rPr>
          <w:rFonts w:hint="eastAsia"/>
          <w:lang w:val="en-US" w:eastAsia="zh-CN"/>
        </w:rPr>
        <w:t>2）可自摸、可抢杠胡。</w:t>
      </w:r>
    </w:p>
    <w:p>
      <w:pPr>
        <w:numPr>
          <w:ilvl w:val="0"/>
          <w:numId w:val="0"/>
        </w:numPr>
        <w:rPr>
          <w:rFonts w:hint="eastAsia"/>
          <w:lang w:val="en-US" w:eastAsia="zh-CN"/>
        </w:rPr>
      </w:pPr>
      <w:r>
        <w:rPr>
          <w:rFonts w:hint="eastAsia"/>
          <w:lang w:val="en-US" w:eastAsia="zh-CN"/>
        </w:rPr>
        <w:t>3）无豆（杠）或无番型只可自摸，抢杠、杀报和热炮（杠后炮）除外。</w:t>
      </w:r>
    </w:p>
    <w:p>
      <w:pPr>
        <w:numPr>
          <w:ilvl w:val="0"/>
          <w:numId w:val="0"/>
        </w:numPr>
        <w:rPr>
          <w:rFonts w:hint="eastAsia"/>
          <w:lang w:val="en-US" w:eastAsia="zh-CN"/>
        </w:rPr>
      </w:pPr>
      <w:bookmarkStart w:id="95" w:name="_Toc330"/>
      <w:bookmarkStart w:id="96" w:name="_Toc8908"/>
      <w:bookmarkStart w:id="97" w:name="_Toc7035"/>
      <w:bookmarkStart w:id="98" w:name="_Toc21017"/>
      <w:bookmarkStart w:id="99" w:name="_Toc32254"/>
      <w:r>
        <w:rPr>
          <w:rFonts w:hint="eastAsia"/>
          <w:lang w:val="en-US" w:eastAsia="zh-CN"/>
        </w:rPr>
        <w:t>（三）</w:t>
      </w:r>
      <w:bookmarkEnd w:id="95"/>
      <w:bookmarkEnd w:id="96"/>
      <w:r>
        <w:rPr>
          <w:rFonts w:hint="eastAsia"/>
          <w:lang w:val="en-US" w:eastAsia="zh-CN"/>
        </w:rPr>
        <w:t>庄家规则</w:t>
      </w:r>
      <w:bookmarkEnd w:id="97"/>
      <w:bookmarkEnd w:id="98"/>
      <w:bookmarkEnd w:id="99"/>
      <w:r>
        <w:rPr>
          <w:rFonts w:hint="eastAsia"/>
          <w:lang w:val="en-US" w:eastAsia="zh-CN"/>
        </w:rPr>
        <w:t xml:space="preserve"> </w:t>
      </w:r>
    </w:p>
    <w:p>
      <w:pPr>
        <w:numPr>
          <w:ilvl w:val="0"/>
          <w:numId w:val="0"/>
        </w:numPr>
        <w:rPr>
          <w:rFonts w:hint="eastAsia"/>
          <w:lang w:val="en-US" w:eastAsia="zh-CN"/>
        </w:rPr>
      </w:pPr>
      <w:r>
        <w:rPr>
          <w:rFonts w:hint="eastAsia"/>
          <w:lang w:val="en-US" w:eastAsia="zh-CN"/>
        </w:rPr>
        <w:t>1）首局坐庄：创建房间的玩家首局坐庄，之后胡牌者接庄。</w:t>
      </w:r>
    </w:p>
    <w:p>
      <w:pPr>
        <w:numPr>
          <w:ilvl w:val="0"/>
          <w:numId w:val="0"/>
        </w:numPr>
        <w:rPr>
          <w:rFonts w:hint="eastAsia"/>
          <w:lang w:val="en-US" w:eastAsia="zh-CN"/>
        </w:rPr>
      </w:pPr>
      <w:r>
        <w:rPr>
          <w:rFonts w:hint="eastAsia"/>
          <w:lang w:val="en-US" w:eastAsia="zh-CN"/>
        </w:rPr>
        <w:t>2）若一炮双响时，按照顺序第一个胡牌的玩家接庄。</w:t>
      </w:r>
    </w:p>
    <w:p>
      <w:pPr>
        <w:numPr>
          <w:ilvl w:val="0"/>
          <w:numId w:val="0"/>
        </w:numPr>
        <w:rPr>
          <w:rFonts w:hint="eastAsia"/>
          <w:lang w:val="en-US" w:eastAsia="zh-CN"/>
        </w:rPr>
      </w:pPr>
      <w:r>
        <w:rPr>
          <w:rFonts w:hint="eastAsia"/>
          <w:lang w:val="en-US" w:eastAsia="zh-CN"/>
        </w:rPr>
        <w:t>3）若一炮三响时，由放炮的玩家坐庄。</w:t>
      </w:r>
    </w:p>
    <w:p>
      <w:pPr>
        <w:numPr>
          <w:ilvl w:val="0"/>
          <w:numId w:val="0"/>
        </w:numPr>
        <w:rPr>
          <w:rFonts w:hint="eastAsia"/>
          <w:lang w:val="en-US" w:eastAsia="zh-CN"/>
        </w:rPr>
      </w:pPr>
      <w:r>
        <w:rPr>
          <w:rFonts w:hint="eastAsia"/>
          <w:lang w:val="en-US" w:eastAsia="zh-CN"/>
        </w:rPr>
        <w:t>4）黄牌查叫：</w:t>
      </w:r>
    </w:p>
    <w:p>
      <w:pPr>
        <w:numPr>
          <w:ilvl w:val="0"/>
          <w:numId w:val="0"/>
        </w:numPr>
        <w:rPr>
          <w:rFonts w:hint="eastAsia"/>
          <w:lang w:val="en-US" w:eastAsia="zh-CN"/>
        </w:rPr>
      </w:pPr>
      <w:r>
        <w:rPr>
          <w:rFonts w:hint="eastAsia"/>
          <w:lang w:val="en-US" w:eastAsia="zh-CN"/>
        </w:rPr>
        <w:t>在所有牌都被摸完的情况下，没人胡牌，称为“荒庄”，荒庄后，需要开牌确定玩家是否叫牌（听牌），称为“查叫”。</w:t>
      </w:r>
    </w:p>
    <w:p>
      <w:pPr>
        <w:numPr>
          <w:ilvl w:val="0"/>
          <w:numId w:val="0"/>
        </w:numPr>
        <w:rPr>
          <w:rFonts w:hint="eastAsia"/>
          <w:lang w:val="en-US" w:eastAsia="zh-CN"/>
        </w:rPr>
      </w:pPr>
      <w:r>
        <w:rPr>
          <w:rFonts w:hint="eastAsia"/>
          <w:lang w:val="en-US" w:eastAsia="zh-CN"/>
        </w:rPr>
        <w:t>查牌后，无人叫牌，或四家都叫牌，庄家连庄。</w:t>
      </w:r>
    </w:p>
    <w:p>
      <w:pPr>
        <w:numPr>
          <w:ilvl w:val="0"/>
          <w:numId w:val="0"/>
        </w:numPr>
        <w:rPr>
          <w:rFonts w:hint="eastAsia"/>
          <w:lang w:val="en-US" w:eastAsia="zh-CN"/>
        </w:rPr>
      </w:pPr>
      <w:r>
        <w:rPr>
          <w:rFonts w:hint="eastAsia"/>
          <w:lang w:val="en-US" w:eastAsia="zh-CN"/>
        </w:rPr>
        <w:t>3家叫牌，一家未叫，未叫者接庄。</w:t>
      </w:r>
    </w:p>
    <w:p>
      <w:pPr>
        <w:numPr>
          <w:ilvl w:val="0"/>
          <w:numId w:val="0"/>
        </w:numPr>
        <w:rPr>
          <w:rFonts w:hint="eastAsia"/>
          <w:lang w:val="en-US" w:eastAsia="zh-CN"/>
        </w:rPr>
      </w:pPr>
      <w:r>
        <w:rPr>
          <w:rFonts w:hint="eastAsia"/>
          <w:lang w:val="en-US" w:eastAsia="zh-CN"/>
        </w:rPr>
        <w:t>其他情况下，在叫牌的玩家中，如果包括庄家，则连庄，如果叫牌玩家中不包括庄家，则从庄家开始顺序第一个叫牌者接庄。 </w:t>
      </w:r>
    </w:p>
    <w:p>
      <w:pPr>
        <w:numPr>
          <w:ilvl w:val="0"/>
          <w:numId w:val="3"/>
        </w:numPr>
        <w:rPr>
          <w:rFonts w:hint="eastAsia"/>
          <w:lang w:val="en-US" w:eastAsia="zh-CN"/>
        </w:rPr>
      </w:pPr>
      <w:bookmarkStart w:id="100" w:name="_Toc28483"/>
      <w:bookmarkStart w:id="101" w:name="_Toc29412"/>
      <w:bookmarkStart w:id="102" w:name="_Toc26597"/>
      <w:bookmarkStart w:id="103" w:name="_Toc82"/>
      <w:bookmarkStart w:id="104" w:name="_Toc29627"/>
      <w:r>
        <w:rPr>
          <w:rFonts w:hint="eastAsia"/>
          <w:lang w:val="en-US" w:eastAsia="zh-CN"/>
        </w:rPr>
        <w:t>特色规则</w:t>
      </w:r>
      <w:bookmarkEnd w:id="100"/>
      <w:bookmarkEnd w:id="101"/>
      <w:bookmarkEnd w:id="102"/>
      <w:bookmarkEnd w:id="103"/>
      <w:bookmarkEnd w:id="104"/>
    </w:p>
    <w:p>
      <w:pPr>
        <w:numPr>
          <w:ilvl w:val="0"/>
          <w:numId w:val="0"/>
        </w:numPr>
        <w:rPr>
          <w:rFonts w:hint="eastAsia"/>
          <w:lang w:val="en-US" w:eastAsia="zh-CN"/>
        </w:rPr>
      </w:pPr>
      <w:r>
        <w:rPr>
          <w:rFonts w:hint="eastAsia"/>
          <w:lang w:val="en-US" w:eastAsia="zh-CN"/>
        </w:rPr>
        <w:t>1.鸡牌:</w:t>
      </w:r>
    </w:p>
    <w:p>
      <w:pPr>
        <w:numPr>
          <w:ilvl w:val="0"/>
          <w:numId w:val="0"/>
        </w:numPr>
        <w:rPr>
          <w:rFonts w:hint="eastAsia"/>
          <w:lang w:val="en-US" w:eastAsia="zh-CN"/>
        </w:rPr>
      </w:pPr>
      <w:r>
        <w:rPr>
          <w:rFonts w:hint="eastAsia"/>
          <w:lang w:val="en-US" w:eastAsia="zh-CN"/>
        </w:rPr>
        <w:t>“一条&lt;幺鸡&gt;”在贵阳捉鸡中为鸡牌。</w:t>
      </w:r>
    </w:p>
    <w:p>
      <w:pPr>
        <w:numPr>
          <w:ilvl w:val="0"/>
          <w:numId w:val="0"/>
        </w:numPr>
        <w:rPr>
          <w:rFonts w:hint="eastAsia"/>
          <w:lang w:val="en-US" w:eastAsia="zh-CN"/>
        </w:rPr>
      </w:pPr>
      <w:r>
        <w:rPr>
          <w:rFonts w:hint="eastAsia"/>
          <w:lang w:val="en-US" w:eastAsia="zh-CN"/>
        </w:rPr>
        <w:t>结算时，如自己叫牌，则手牌中、本局自己打出去的牌中所有幺鸡均可以收取每</w:t>
      </w:r>
    </w:p>
    <w:p>
      <w:pPr>
        <w:numPr>
          <w:ilvl w:val="0"/>
          <w:numId w:val="0"/>
        </w:numPr>
        <w:rPr>
          <w:rFonts w:hint="eastAsia"/>
          <w:lang w:val="en-US" w:eastAsia="zh-CN"/>
        </w:rPr>
      </w:pPr>
      <w:r>
        <w:rPr>
          <w:rFonts w:hint="eastAsia"/>
          <w:lang w:val="en-US" w:eastAsia="zh-CN"/>
        </w:rPr>
        <w:t>家1分。</w:t>
      </w:r>
    </w:p>
    <w:p>
      <w:pPr>
        <w:numPr>
          <w:ilvl w:val="0"/>
          <w:numId w:val="0"/>
        </w:numPr>
        <w:rPr>
          <w:rFonts w:hint="eastAsia"/>
          <w:lang w:val="en-US" w:eastAsia="zh-CN"/>
        </w:rPr>
      </w:pPr>
      <w:r>
        <w:rPr>
          <w:rFonts w:hint="eastAsia"/>
          <w:lang w:val="en-US" w:eastAsia="zh-CN"/>
        </w:rPr>
        <w:t>结算时，如自己未叫牌，则本局自己打出去的幺鸡需要反赔每个叫牌玩家1分。</w:t>
      </w:r>
    </w:p>
    <w:p>
      <w:pPr>
        <w:numPr>
          <w:ilvl w:val="0"/>
          <w:numId w:val="0"/>
        </w:numPr>
        <w:rPr>
          <w:rFonts w:hint="eastAsia"/>
          <w:lang w:val="en-US" w:eastAsia="zh-CN"/>
        </w:rPr>
      </w:pPr>
      <w:r>
        <w:rPr>
          <w:rFonts w:hint="eastAsia"/>
          <w:lang w:val="en-US" w:eastAsia="zh-CN"/>
        </w:rPr>
        <w:t>2.翻牌鸡:</w:t>
      </w:r>
    </w:p>
    <w:p>
      <w:pPr>
        <w:numPr>
          <w:ilvl w:val="0"/>
          <w:numId w:val="0"/>
        </w:numPr>
        <w:rPr>
          <w:rFonts w:hint="eastAsia"/>
          <w:lang w:val="en-US" w:eastAsia="zh-CN"/>
        </w:rPr>
      </w:pPr>
      <w:r>
        <w:rPr>
          <w:rFonts w:hint="eastAsia"/>
          <w:lang w:val="en-US" w:eastAsia="zh-CN"/>
        </w:rPr>
        <w:t>牌局结束，有玩家胡牌时，翻开牌墙上第一张牌，根据这张牌顺位+1的那一张牌为“鸡牌”</w:t>
      </w:r>
    </w:p>
    <w:p>
      <w:pPr>
        <w:numPr>
          <w:ilvl w:val="0"/>
          <w:numId w:val="0"/>
        </w:numPr>
        <w:rPr>
          <w:rFonts w:hint="eastAsia"/>
          <w:lang w:val="en-US" w:eastAsia="zh-CN"/>
        </w:rPr>
      </w:pPr>
      <w:r>
        <w:rPr>
          <w:rFonts w:hint="eastAsia"/>
          <w:lang w:val="en-US" w:eastAsia="zh-CN"/>
        </w:rPr>
        <w:t>&lt;如翻开是8筒，则9筒为鸡;翻开9万，1万为鸡;如翻开的牌为9条，则幺鸡为金</w:t>
      </w:r>
    </w:p>
    <w:p>
      <w:pPr>
        <w:numPr>
          <w:ilvl w:val="0"/>
          <w:numId w:val="0"/>
        </w:numPr>
        <w:rPr>
          <w:rFonts w:hint="eastAsia"/>
          <w:lang w:val="en-US" w:eastAsia="zh-CN"/>
        </w:rPr>
      </w:pPr>
      <w:r>
        <w:rPr>
          <w:rFonts w:hint="eastAsia"/>
          <w:lang w:val="en-US" w:eastAsia="zh-CN"/>
        </w:rPr>
        <w:t>鸡，分数翻倍。&gt;。 如玩家叫牌，则从手牌和本局自己打出去的牌中统计翻牌鸡的数量，每一只翻牌鸡都</w:t>
      </w:r>
    </w:p>
    <w:p>
      <w:pPr>
        <w:numPr>
          <w:ilvl w:val="0"/>
          <w:numId w:val="0"/>
        </w:numPr>
        <w:rPr>
          <w:rFonts w:hint="eastAsia"/>
          <w:lang w:val="en-US" w:eastAsia="zh-CN"/>
        </w:rPr>
      </w:pPr>
      <w:r>
        <w:rPr>
          <w:rFonts w:hint="eastAsia"/>
          <w:lang w:val="en-US" w:eastAsia="zh-CN"/>
        </w:rPr>
        <w:t>可以收取每人一分。</w:t>
      </w:r>
    </w:p>
    <w:p>
      <w:pPr>
        <w:numPr>
          <w:ilvl w:val="0"/>
          <w:numId w:val="0"/>
        </w:numPr>
        <w:rPr>
          <w:rFonts w:hint="eastAsia"/>
          <w:lang w:val="en-US" w:eastAsia="zh-CN"/>
        </w:rPr>
      </w:pPr>
      <w:r>
        <w:rPr>
          <w:rFonts w:hint="eastAsia"/>
          <w:lang w:val="en-US" w:eastAsia="zh-CN"/>
        </w:rPr>
        <w:t>3.冲锋鸡:</w:t>
      </w:r>
    </w:p>
    <w:p>
      <w:pPr>
        <w:numPr>
          <w:ilvl w:val="0"/>
          <w:numId w:val="0"/>
        </w:numPr>
        <w:rPr>
          <w:rFonts w:hint="eastAsia"/>
          <w:lang w:val="en-US" w:eastAsia="zh-CN"/>
        </w:rPr>
      </w:pPr>
      <w:r>
        <w:rPr>
          <w:rFonts w:hint="eastAsia"/>
          <w:lang w:val="en-US" w:eastAsia="zh-CN"/>
        </w:rPr>
        <w:t>摸牌后，玩家打出去的第一张幺鸡为冲锋鸡。</w:t>
      </w:r>
    </w:p>
    <w:p>
      <w:pPr>
        <w:numPr>
          <w:ilvl w:val="0"/>
          <w:numId w:val="0"/>
        </w:numPr>
        <w:rPr>
          <w:rFonts w:hint="eastAsia"/>
          <w:lang w:val="en-US" w:eastAsia="zh-CN"/>
        </w:rPr>
      </w:pPr>
      <w:r>
        <w:rPr>
          <w:rFonts w:hint="eastAsia"/>
          <w:lang w:val="en-US" w:eastAsia="zh-CN"/>
        </w:rPr>
        <w:t>结算时如叫牌则收取其他玩家每人2分&lt;通三时为3分&gt;，未叫牌则需赔付其他叫牌玩家每人2分&lt;通三时为3分&gt;。如翻到金鸡，结算时算4分&lt;通三时为6分&gt;。</w:t>
      </w:r>
    </w:p>
    <w:p>
      <w:pPr>
        <w:numPr>
          <w:ilvl w:val="0"/>
          <w:numId w:val="0"/>
        </w:numPr>
        <w:rPr>
          <w:rFonts w:hint="eastAsia"/>
          <w:lang w:val="en-US" w:eastAsia="zh-CN"/>
        </w:rPr>
      </w:pPr>
      <w:r>
        <w:rPr>
          <w:rFonts w:hint="eastAsia"/>
          <w:lang w:val="en-US" w:eastAsia="zh-CN"/>
        </w:rPr>
        <w:t>4.责任鸡:</w:t>
      </w:r>
    </w:p>
    <w:p>
      <w:pPr>
        <w:numPr>
          <w:ilvl w:val="0"/>
          <w:numId w:val="0"/>
        </w:numPr>
        <w:rPr>
          <w:rFonts w:hint="eastAsia"/>
          <w:lang w:val="en-US" w:eastAsia="zh-CN"/>
        </w:rPr>
      </w:pPr>
      <w:r>
        <w:rPr>
          <w:rFonts w:hint="eastAsia"/>
          <w:lang w:val="en-US" w:eastAsia="zh-CN"/>
        </w:rPr>
        <w:t>摸牌后，如玩家打出去的第一张幺鸡被其他玩家碰或杠走，则该张幺鸡为责任鸡。</w:t>
      </w:r>
    </w:p>
    <w:p>
      <w:pPr>
        <w:numPr>
          <w:ilvl w:val="0"/>
          <w:numId w:val="0"/>
        </w:numPr>
        <w:rPr>
          <w:rFonts w:hint="eastAsia"/>
          <w:lang w:val="en-US" w:eastAsia="zh-CN"/>
        </w:rPr>
      </w:pPr>
      <w:r>
        <w:rPr>
          <w:rFonts w:hint="eastAsia"/>
          <w:lang w:val="en-US" w:eastAsia="zh-CN"/>
        </w:rPr>
        <w:t>结算时，如收走责任鸡的玩家A叫牌，打出责任鸡的玩家B需赔付A玩家1分;如A未叫牌，B叫牌，A需反赔给B玩家1分；如果B也未叫牌，则互不赔付。金鸡不会影响结算分数。</w:t>
      </w:r>
    </w:p>
    <w:p>
      <w:pPr>
        <w:numPr>
          <w:ilvl w:val="0"/>
          <w:numId w:val="0"/>
        </w:numPr>
        <w:rPr>
          <w:rFonts w:hint="eastAsia"/>
          <w:lang w:val="en-US" w:eastAsia="zh-CN"/>
        </w:rPr>
      </w:pPr>
      <w:r>
        <w:rPr>
          <w:rFonts w:hint="eastAsia"/>
          <w:lang w:val="en-US" w:eastAsia="zh-CN"/>
        </w:rPr>
        <w:t>5.乌骨鸡&lt;可选玩法&gt;:</w:t>
      </w:r>
    </w:p>
    <w:p>
      <w:pPr>
        <w:numPr>
          <w:ilvl w:val="0"/>
          <w:numId w:val="0"/>
        </w:numPr>
        <w:rPr>
          <w:rFonts w:hint="eastAsia"/>
          <w:lang w:val="en-US" w:eastAsia="zh-CN"/>
        </w:rPr>
      </w:pPr>
      <w:r>
        <w:rPr>
          <w:rFonts w:hint="eastAsia"/>
          <w:lang w:val="en-US" w:eastAsia="zh-CN"/>
        </w:rPr>
        <w:t>“八筒”和“幺鸡”一样成为鸡牌，但是每只乌骨鸡赔付时是2分&lt;双倍的幺鸡&gt;。</w:t>
      </w:r>
    </w:p>
    <w:p>
      <w:pPr>
        <w:numPr>
          <w:ilvl w:val="0"/>
          <w:numId w:val="0"/>
        </w:numPr>
        <w:rPr>
          <w:rFonts w:hint="eastAsia"/>
          <w:lang w:val="en-US" w:eastAsia="zh-CN"/>
        </w:rPr>
      </w:pPr>
      <w:r>
        <w:rPr>
          <w:rFonts w:hint="eastAsia"/>
          <w:lang w:val="en-US" w:eastAsia="zh-CN"/>
        </w:rPr>
        <w:t>规则同“幺鸡”的所有规则，可冲锋乌骨鸡、可责任乌骨鸡、可金乌骨鸡，未叫牌打出去的八筒也需要反赔，冲锋金乌骨鸡8分，责任乌骨鸡2分同样不会受到金乌骨影响。</w:t>
      </w:r>
    </w:p>
    <w:p>
      <w:pPr>
        <w:numPr>
          <w:ilvl w:val="0"/>
          <w:numId w:val="0"/>
        </w:numPr>
        <w:rPr>
          <w:rFonts w:hint="eastAsia"/>
          <w:lang w:val="en-US" w:eastAsia="zh-CN"/>
        </w:rPr>
      </w:pPr>
      <w:r>
        <w:rPr>
          <w:rFonts w:hint="eastAsia"/>
          <w:lang w:val="en-US" w:eastAsia="zh-CN"/>
        </w:rPr>
        <w:t>6.上下鸡&lt;可选玩法&gt;</w:t>
      </w:r>
    </w:p>
    <w:p>
      <w:pPr>
        <w:numPr>
          <w:ilvl w:val="0"/>
          <w:numId w:val="0"/>
        </w:numPr>
        <w:rPr>
          <w:rFonts w:hint="eastAsia"/>
          <w:lang w:val="en-US" w:eastAsia="zh-CN"/>
        </w:rPr>
      </w:pPr>
      <w:r>
        <w:rPr>
          <w:rFonts w:hint="eastAsia"/>
          <w:lang w:val="en-US" w:eastAsia="zh-CN"/>
        </w:rPr>
        <w:t>结算翻牌鸡时，顺位上一张同时也为翻牌鸡，例如:翻到7条，那么6条和8条均为翻牌鸡。</w:t>
      </w:r>
    </w:p>
    <w:p>
      <w:pPr>
        <w:numPr>
          <w:ilvl w:val="0"/>
          <w:numId w:val="0"/>
        </w:numPr>
        <w:rPr>
          <w:rFonts w:hint="eastAsia"/>
          <w:lang w:val="en-US" w:eastAsia="zh-CN"/>
        </w:rPr>
      </w:pPr>
      <w:r>
        <w:rPr>
          <w:rFonts w:hint="eastAsia"/>
          <w:lang w:val="en-US" w:eastAsia="zh-CN"/>
        </w:rPr>
        <w:t>7.本鸡&lt;可选玩法&gt;:</w:t>
      </w:r>
    </w:p>
    <w:p>
      <w:pPr>
        <w:numPr>
          <w:ilvl w:val="0"/>
          <w:numId w:val="0"/>
        </w:numPr>
        <w:rPr>
          <w:rFonts w:hint="eastAsia"/>
          <w:lang w:val="en-US" w:eastAsia="zh-CN"/>
        </w:rPr>
      </w:pPr>
      <w:r>
        <w:rPr>
          <w:rFonts w:hint="eastAsia"/>
          <w:lang w:val="en-US" w:eastAsia="zh-CN"/>
        </w:rPr>
        <w:t>结算翻牌鸡时，翻出的那一张牌同时也为翻牌鸡，例如:翻到7条，那么7条本身也为翻牌鸡。</w:t>
      </w:r>
    </w:p>
    <w:p>
      <w:pPr>
        <w:numPr>
          <w:ilvl w:val="0"/>
          <w:numId w:val="0"/>
        </w:numPr>
        <w:rPr>
          <w:rFonts w:hint="eastAsia"/>
          <w:lang w:val="en-US" w:eastAsia="zh-CN"/>
        </w:rPr>
      </w:pPr>
      <w:r>
        <w:rPr>
          <w:rFonts w:hint="eastAsia"/>
          <w:lang w:val="en-US" w:eastAsia="zh-CN"/>
        </w:rPr>
        <w:t>8.星期鸡&lt;可选玩法&gt;:</w:t>
      </w:r>
    </w:p>
    <w:p>
      <w:pPr>
        <w:numPr>
          <w:ilvl w:val="0"/>
          <w:numId w:val="0"/>
        </w:numPr>
        <w:rPr>
          <w:rFonts w:hint="eastAsia"/>
          <w:lang w:val="en-US" w:eastAsia="zh-CN"/>
        </w:rPr>
      </w:pPr>
      <w:r>
        <w:rPr>
          <w:rFonts w:hint="eastAsia"/>
          <w:lang w:val="en-US" w:eastAsia="zh-CN"/>
        </w:rPr>
        <w:t>结算翻牌鸡时，根据当天星期几而定，对应序数牌的条筒万均为星期鸡。例如: 今天星期四，那么“四万”、“四筒”、“四条”均为星期鸡。</w:t>
      </w:r>
    </w:p>
    <w:p>
      <w:pPr>
        <w:numPr>
          <w:ilvl w:val="0"/>
          <w:numId w:val="0"/>
        </w:numPr>
        <w:rPr>
          <w:rFonts w:hint="eastAsia"/>
          <w:lang w:val="en-US" w:eastAsia="zh-CN"/>
        </w:rPr>
      </w:pPr>
      <w:r>
        <w:rPr>
          <w:rFonts w:hint="eastAsia"/>
          <w:lang w:val="en-US" w:eastAsia="zh-CN"/>
        </w:rPr>
        <w:t>每一只星期鸡均可以收取其他玩家1分。</w:t>
      </w:r>
    </w:p>
    <w:p>
      <w:pPr>
        <w:numPr>
          <w:ilvl w:val="0"/>
          <w:numId w:val="0"/>
        </w:numPr>
        <w:rPr>
          <w:rFonts w:hint="eastAsia"/>
          <w:lang w:val="en-US" w:eastAsia="zh-CN"/>
        </w:rPr>
      </w:pPr>
      <w:r>
        <w:rPr>
          <w:rFonts w:hint="eastAsia"/>
          <w:lang w:val="en-US" w:eastAsia="zh-CN"/>
        </w:rPr>
        <w:t>星期鸡和翻牌鸡可以重复计算。例如:翻到5条是翻牌鸡，又赶上星期五，那么“五条“既算翻牌鸡也算星期鸡。</w:t>
      </w:r>
    </w:p>
    <w:p>
      <w:pPr>
        <w:numPr>
          <w:ilvl w:val="0"/>
          <w:numId w:val="0"/>
        </w:numPr>
        <w:rPr>
          <w:rFonts w:hint="eastAsia"/>
          <w:lang w:val="en-US" w:eastAsia="zh-CN"/>
        </w:rPr>
      </w:pPr>
      <w:r>
        <w:rPr>
          <w:rFonts w:hint="eastAsia"/>
          <w:lang w:val="en-US" w:eastAsia="zh-CN"/>
        </w:rPr>
        <w:t>9.豆</w:t>
      </w:r>
    </w:p>
    <w:p>
      <w:pPr>
        <w:numPr>
          <w:ilvl w:val="0"/>
          <w:numId w:val="0"/>
        </w:numPr>
        <w:rPr>
          <w:rFonts w:hint="eastAsia"/>
          <w:lang w:val="en-US" w:eastAsia="zh-CN"/>
        </w:rPr>
      </w:pPr>
      <w:r>
        <w:rPr>
          <w:rFonts w:hint="eastAsia"/>
          <w:lang w:val="en-US" w:eastAsia="zh-CN"/>
        </w:rPr>
        <w:t>捉鸡麻将中的“杠”称之为“豆”，“豆”做为胡牌的通行证，即: 有豆的情况下，平胡牌型才能被点炮。否则只能自摸，或者是做出平胡以上的牌型&lt;如小七对&gt;才可以胡</w:t>
      </w:r>
    </w:p>
    <w:p>
      <w:pPr>
        <w:numPr>
          <w:ilvl w:val="0"/>
          <w:numId w:val="0"/>
        </w:numPr>
        <w:rPr>
          <w:rFonts w:hint="eastAsia"/>
          <w:lang w:val="en-US" w:eastAsia="zh-CN"/>
        </w:rPr>
      </w:pPr>
      <w:r>
        <w:rPr>
          <w:rFonts w:hint="eastAsia"/>
          <w:lang w:val="en-US" w:eastAsia="zh-CN"/>
        </w:rPr>
        <w:t>任何人的牌。</w:t>
      </w:r>
    </w:p>
    <w:p>
      <w:pPr>
        <w:numPr>
          <w:ilvl w:val="0"/>
          <w:numId w:val="0"/>
        </w:numPr>
        <w:rPr>
          <w:rFonts w:hint="eastAsia"/>
          <w:lang w:val="en-US" w:eastAsia="zh-CN"/>
        </w:rPr>
      </w:pPr>
      <w:r>
        <w:rPr>
          <w:rFonts w:hint="eastAsia"/>
          <w:lang w:val="en-US" w:eastAsia="zh-CN"/>
        </w:rPr>
        <w:t>闷豆&lt;暗杠&gt;：自己摸到4张相同的牌并杠出。</w:t>
      </w:r>
    </w:p>
    <w:p>
      <w:pPr>
        <w:numPr>
          <w:ilvl w:val="0"/>
          <w:numId w:val="0"/>
        </w:numPr>
        <w:rPr>
          <w:rFonts w:hint="eastAsia"/>
          <w:lang w:val="en-US" w:eastAsia="zh-CN"/>
        </w:rPr>
      </w:pPr>
      <w:r>
        <w:rPr>
          <w:rFonts w:hint="eastAsia"/>
          <w:lang w:val="en-US" w:eastAsia="zh-CN"/>
        </w:rPr>
        <w:t>其他3个玩家每人给闷豆者3分，可叠加。</w:t>
      </w:r>
    </w:p>
    <w:p>
      <w:pPr>
        <w:numPr>
          <w:ilvl w:val="0"/>
          <w:numId w:val="0"/>
        </w:numPr>
        <w:rPr>
          <w:rFonts w:hint="eastAsia"/>
          <w:lang w:val="en-US" w:eastAsia="zh-CN"/>
        </w:rPr>
      </w:pPr>
      <w:r>
        <w:rPr>
          <w:rFonts w:hint="eastAsia"/>
          <w:lang w:val="en-US" w:eastAsia="zh-CN"/>
        </w:rPr>
        <w:t>明豆&lt;点杠其他玩家&gt;：手中有三张相同的牌，然后杠了其他玩家的一张牌。在结算时，点豆者给被点豆者1分,可叠加。转弯豆&lt;补杠&gt;：碰牌后，在摸到最后一张杠牌。在结算时</w:t>
      </w:r>
    </w:p>
    <w:p>
      <w:pPr>
        <w:numPr>
          <w:ilvl w:val="0"/>
          <w:numId w:val="0"/>
        </w:numPr>
        <w:rPr>
          <w:rFonts w:hint="eastAsia"/>
          <w:lang w:val="en-US" w:eastAsia="zh-CN"/>
        </w:rPr>
      </w:pPr>
      <w:r>
        <w:rPr>
          <w:rFonts w:hint="eastAsia"/>
          <w:lang w:val="en-US" w:eastAsia="zh-CN"/>
        </w:rPr>
        <w:t>，其他3个玩家每人给转弯豆者2分，可叠加。</w:t>
      </w:r>
    </w:p>
    <w:p>
      <w:pPr>
        <w:numPr>
          <w:ilvl w:val="0"/>
          <w:numId w:val="0"/>
        </w:numPr>
        <w:rPr>
          <w:rFonts w:hint="eastAsia"/>
          <w:lang w:val="en-US" w:eastAsia="zh-CN"/>
        </w:rPr>
      </w:pPr>
      <w:r>
        <w:rPr>
          <w:rFonts w:hint="eastAsia"/>
          <w:lang w:val="en-US" w:eastAsia="zh-CN"/>
        </w:rPr>
        <w:t>结算时，如玩家未叫牌，豆不参与结算。</w:t>
      </w:r>
    </w:p>
    <w:p>
      <w:pPr>
        <w:numPr>
          <w:ilvl w:val="0"/>
          <w:numId w:val="0"/>
        </w:numPr>
        <w:rPr>
          <w:rFonts w:hint="eastAsia"/>
          <w:lang w:val="en-US" w:eastAsia="zh-CN"/>
        </w:rPr>
      </w:pPr>
      <w:r>
        <w:rPr>
          <w:rFonts w:hint="eastAsia"/>
          <w:lang w:val="en-US" w:eastAsia="zh-CN"/>
        </w:rPr>
        <w:t>见杠3（可选）玩法下，每个豆的分数都为3分。</w:t>
      </w:r>
    </w:p>
    <w:p>
      <w:pPr>
        <w:numPr>
          <w:ilvl w:val="0"/>
          <w:numId w:val="0"/>
        </w:numPr>
        <w:rPr>
          <w:rFonts w:hint="eastAsia"/>
          <w:lang w:val="en-US" w:eastAsia="zh-CN"/>
        </w:rPr>
      </w:pPr>
      <w:r>
        <w:rPr>
          <w:rFonts w:hint="eastAsia"/>
          <w:lang w:val="en-US" w:eastAsia="zh-CN"/>
        </w:rPr>
        <w:t>过杠的牌不会再提示杠，只能打出。</w:t>
      </w:r>
    </w:p>
    <w:p>
      <w:pPr>
        <w:numPr>
          <w:ilvl w:val="0"/>
          <w:numId w:val="0"/>
        </w:numPr>
        <w:rPr>
          <w:rFonts w:hint="eastAsia"/>
          <w:lang w:val="en-US" w:eastAsia="zh-CN"/>
        </w:rPr>
      </w:pPr>
      <w:bookmarkStart w:id="105" w:name="_Toc17735"/>
      <w:bookmarkStart w:id="106" w:name="_Toc705"/>
      <w:bookmarkStart w:id="107" w:name="_Toc25725"/>
      <w:bookmarkStart w:id="108" w:name="_Toc26150"/>
      <w:bookmarkStart w:id="109" w:name="_Toc25052"/>
      <w:r>
        <w:rPr>
          <w:rFonts w:hint="eastAsia"/>
          <w:lang w:val="en-US" w:eastAsia="zh-CN"/>
        </w:rPr>
        <w:t>（五）</w:t>
      </w:r>
      <w:bookmarkEnd w:id="105"/>
      <w:bookmarkEnd w:id="106"/>
      <w:r>
        <w:rPr>
          <w:rFonts w:hint="eastAsia"/>
          <w:lang w:val="en-US" w:eastAsia="zh-CN"/>
        </w:rPr>
        <w:t>牌型</w:t>
      </w:r>
      <w:bookmarkEnd w:id="107"/>
      <w:bookmarkEnd w:id="108"/>
      <w:bookmarkEnd w:id="109"/>
    </w:p>
    <w:p>
      <w:pPr>
        <w:numPr>
          <w:ilvl w:val="0"/>
          <w:numId w:val="0"/>
        </w:numPr>
        <w:rPr>
          <w:rFonts w:hint="eastAsia"/>
          <w:lang w:val="en-US" w:eastAsia="zh-CN"/>
        </w:rPr>
      </w:pPr>
      <w:r>
        <w:rPr>
          <w:rFonts w:hint="eastAsia"/>
          <w:lang w:val="en-US" w:eastAsia="zh-CN"/>
        </w:rPr>
        <w:t>1分：</w:t>
      </w:r>
    </w:p>
    <w:p>
      <w:pPr>
        <w:numPr>
          <w:ilvl w:val="0"/>
          <w:numId w:val="0"/>
        </w:numPr>
        <w:rPr>
          <w:rFonts w:hint="eastAsia"/>
          <w:lang w:val="en-US" w:eastAsia="zh-CN"/>
        </w:rPr>
      </w:pPr>
      <w:r>
        <w:rPr>
          <w:rFonts w:hint="eastAsia"/>
          <w:lang w:val="en-US" w:eastAsia="zh-CN"/>
        </w:rPr>
        <w:t>平胡：只能自摸，有通行证时可接点炮。</w:t>
      </w:r>
    </w:p>
    <w:p>
      <w:pPr>
        <w:numPr>
          <w:ilvl w:val="0"/>
          <w:numId w:val="0"/>
        </w:numPr>
        <w:rPr>
          <w:rFonts w:hint="eastAsia"/>
          <w:lang w:val="en-US" w:eastAsia="zh-CN"/>
        </w:rPr>
      </w:pPr>
      <w:r>
        <w:rPr>
          <w:rFonts w:hint="eastAsia"/>
          <w:lang w:val="en-US" w:eastAsia="zh-CN"/>
        </w:rPr>
        <w:t>5分:</w:t>
      </w:r>
    </w:p>
    <w:p>
      <w:pPr>
        <w:numPr>
          <w:ilvl w:val="0"/>
          <w:numId w:val="0"/>
        </w:numPr>
        <w:rPr>
          <w:rFonts w:hint="eastAsia"/>
          <w:lang w:val="en-US" w:eastAsia="zh-CN"/>
        </w:rPr>
      </w:pPr>
      <w:r>
        <w:rPr>
          <w:rFonts w:hint="eastAsia"/>
          <w:lang w:val="en-US" w:eastAsia="zh-CN"/>
        </w:rPr>
        <w:t>大对子:成牌时有4组3个一样的牌和一对将牌。</w:t>
      </w:r>
    </w:p>
    <w:p>
      <w:pPr>
        <w:numPr>
          <w:ilvl w:val="0"/>
          <w:numId w:val="0"/>
        </w:numPr>
        <w:rPr>
          <w:rFonts w:hint="eastAsia"/>
          <w:lang w:val="en-US" w:eastAsia="zh-CN"/>
        </w:rPr>
      </w:pPr>
      <w:r>
        <w:rPr>
          <w:rFonts w:hint="eastAsia"/>
          <w:lang w:val="en-US" w:eastAsia="zh-CN"/>
        </w:rPr>
        <w:t>10分:</w:t>
      </w:r>
    </w:p>
    <w:p>
      <w:pPr>
        <w:numPr>
          <w:ilvl w:val="0"/>
          <w:numId w:val="0"/>
        </w:numPr>
        <w:rPr>
          <w:rFonts w:hint="eastAsia"/>
          <w:lang w:val="en-US" w:eastAsia="zh-CN"/>
        </w:rPr>
      </w:pPr>
      <w:r>
        <w:rPr>
          <w:rFonts w:hint="eastAsia"/>
          <w:lang w:val="en-US" w:eastAsia="zh-CN"/>
        </w:rPr>
        <w:t>小七对: 成牌时由7个对子组成。</w:t>
      </w:r>
    </w:p>
    <w:p>
      <w:pPr>
        <w:numPr>
          <w:ilvl w:val="0"/>
          <w:numId w:val="0"/>
        </w:numPr>
        <w:rPr>
          <w:rFonts w:hint="eastAsia"/>
          <w:lang w:val="en-US" w:eastAsia="zh-CN"/>
        </w:rPr>
      </w:pPr>
      <w:r>
        <w:rPr>
          <w:rFonts w:hint="eastAsia"/>
          <w:lang w:val="en-US" w:eastAsia="zh-CN"/>
        </w:rPr>
        <w:t>清一色: 成牌时所有牌都由条.筒.万的一种组成。</w:t>
      </w:r>
    </w:p>
    <w:p>
      <w:pPr>
        <w:numPr>
          <w:ilvl w:val="0"/>
          <w:numId w:val="0"/>
        </w:numPr>
        <w:rPr>
          <w:rFonts w:hint="eastAsia"/>
          <w:lang w:val="en-US" w:eastAsia="zh-CN"/>
        </w:rPr>
      </w:pPr>
      <w:r>
        <w:rPr>
          <w:rFonts w:hint="eastAsia"/>
          <w:lang w:val="en-US" w:eastAsia="zh-CN"/>
        </w:rPr>
        <w:t>15分:</w:t>
      </w:r>
    </w:p>
    <w:p>
      <w:pPr>
        <w:numPr>
          <w:ilvl w:val="0"/>
          <w:numId w:val="0"/>
        </w:numPr>
        <w:rPr>
          <w:rFonts w:hint="eastAsia"/>
          <w:lang w:val="en-US" w:eastAsia="zh-CN"/>
        </w:rPr>
      </w:pPr>
      <w:r>
        <w:rPr>
          <w:rFonts w:hint="eastAsia"/>
          <w:lang w:val="en-US" w:eastAsia="zh-CN"/>
        </w:rPr>
        <w:t>清大对: 清一色和大对子同时达成。</w:t>
      </w:r>
    </w:p>
    <w:p>
      <w:pPr>
        <w:numPr>
          <w:ilvl w:val="0"/>
          <w:numId w:val="0"/>
        </w:numPr>
        <w:rPr>
          <w:rFonts w:hint="eastAsia"/>
          <w:lang w:val="en-US" w:eastAsia="zh-CN"/>
        </w:rPr>
      </w:pPr>
      <w:r>
        <w:rPr>
          <w:rFonts w:hint="eastAsia"/>
          <w:lang w:val="en-US" w:eastAsia="zh-CN"/>
        </w:rPr>
        <w:t>20分:</w:t>
      </w:r>
    </w:p>
    <w:p>
      <w:pPr>
        <w:numPr>
          <w:ilvl w:val="0"/>
          <w:numId w:val="0"/>
        </w:numPr>
        <w:rPr>
          <w:rFonts w:hint="eastAsia"/>
          <w:lang w:val="en-US" w:eastAsia="zh-CN"/>
        </w:rPr>
      </w:pPr>
      <w:r>
        <w:rPr>
          <w:rFonts w:hint="eastAsia"/>
          <w:lang w:val="en-US" w:eastAsia="zh-CN"/>
        </w:rPr>
        <w:t>双清: 清大对的一种特殊情况，4组刻子均碰出，只有一张手牌，形成“单吊情形”，此时胡牌算双清。</w:t>
      </w:r>
    </w:p>
    <w:p>
      <w:pPr>
        <w:numPr>
          <w:ilvl w:val="0"/>
          <w:numId w:val="0"/>
        </w:numPr>
        <w:rPr>
          <w:rFonts w:hint="eastAsia"/>
          <w:lang w:val="en-US" w:eastAsia="zh-CN"/>
        </w:rPr>
      </w:pPr>
      <w:r>
        <w:rPr>
          <w:rFonts w:hint="eastAsia"/>
          <w:lang w:val="en-US" w:eastAsia="zh-CN"/>
        </w:rPr>
        <w:t>清七对: 清一色和小七对同时达成。</w:t>
      </w:r>
    </w:p>
    <w:p>
      <w:pPr>
        <w:numPr>
          <w:ilvl w:val="0"/>
          <w:numId w:val="0"/>
        </w:numPr>
        <w:rPr>
          <w:rFonts w:hint="eastAsia"/>
          <w:lang w:val="en-US" w:eastAsia="zh-CN"/>
        </w:rPr>
      </w:pPr>
      <w:r>
        <w:rPr>
          <w:rFonts w:hint="eastAsia"/>
          <w:lang w:val="en-US" w:eastAsia="zh-CN"/>
        </w:rPr>
        <w:t>龙七对: 成牌时由5组对子和一组4个一样的牌组成，但必须胡4个相同的那一</w:t>
      </w:r>
    </w:p>
    <w:p>
      <w:pPr>
        <w:numPr>
          <w:ilvl w:val="0"/>
          <w:numId w:val="0"/>
        </w:numPr>
        <w:rPr>
          <w:rFonts w:hint="eastAsia"/>
          <w:lang w:val="en-US" w:eastAsia="zh-CN"/>
        </w:rPr>
      </w:pPr>
      <w:r>
        <w:rPr>
          <w:rFonts w:hint="eastAsia"/>
          <w:lang w:val="en-US" w:eastAsia="zh-CN"/>
        </w:rPr>
        <w:t>张牌才算，否则按小七对算分。</w:t>
      </w:r>
    </w:p>
    <w:p>
      <w:pPr>
        <w:numPr>
          <w:ilvl w:val="0"/>
          <w:numId w:val="0"/>
        </w:numPr>
        <w:rPr>
          <w:rFonts w:hint="eastAsia"/>
          <w:lang w:val="en-US" w:eastAsia="zh-CN"/>
        </w:rPr>
      </w:pPr>
      <w:r>
        <w:rPr>
          <w:rFonts w:hint="eastAsia"/>
          <w:lang w:val="en-US" w:eastAsia="zh-CN"/>
        </w:rPr>
        <w:t>30分:</w:t>
      </w:r>
    </w:p>
    <w:p>
      <w:pPr>
        <w:numPr>
          <w:ilvl w:val="0"/>
          <w:numId w:val="0"/>
        </w:numPr>
        <w:rPr>
          <w:rFonts w:hint="eastAsia"/>
          <w:lang w:val="en-US" w:eastAsia="zh-CN"/>
        </w:rPr>
      </w:pPr>
      <w:r>
        <w:rPr>
          <w:rFonts w:hint="eastAsia"/>
          <w:lang w:val="en-US" w:eastAsia="zh-CN"/>
        </w:rPr>
        <w:t>清龙七: 清一色和龙七对同时达成，必须胡4个一样的那一张，否则按清七对算分。</w:t>
      </w:r>
    </w:p>
    <w:p>
      <w:pPr>
        <w:numPr>
          <w:ilvl w:val="0"/>
          <w:numId w:val="0"/>
        </w:numPr>
        <w:rPr>
          <w:rFonts w:hint="eastAsia"/>
          <w:lang w:val="en-US" w:eastAsia="zh-CN"/>
        </w:rPr>
      </w:pPr>
      <w:r>
        <w:rPr>
          <w:rFonts w:hint="eastAsia"/>
          <w:lang w:val="en-US" w:eastAsia="zh-CN"/>
        </w:rPr>
        <w:t>额外加分</w:t>
      </w:r>
    </w:p>
    <w:p>
      <w:pPr>
        <w:numPr>
          <w:ilvl w:val="0"/>
          <w:numId w:val="0"/>
        </w:numPr>
        <w:rPr>
          <w:rFonts w:hint="eastAsia"/>
          <w:lang w:val="en-US" w:eastAsia="zh-CN"/>
        </w:rPr>
      </w:pPr>
      <w:r>
        <w:rPr>
          <w:rFonts w:hint="eastAsia"/>
          <w:lang w:val="en-US" w:eastAsia="zh-CN"/>
        </w:rPr>
        <w:t>自摸: 自摸时收三家，牌型分按原来2倍计算。</w:t>
      </w:r>
    </w:p>
    <w:p>
      <w:pPr>
        <w:numPr>
          <w:ilvl w:val="0"/>
          <w:numId w:val="0"/>
        </w:numPr>
        <w:rPr>
          <w:rFonts w:hint="eastAsia"/>
          <w:lang w:val="en-US" w:eastAsia="zh-CN"/>
        </w:rPr>
      </w:pPr>
      <w:r>
        <w:rPr>
          <w:rFonts w:hint="eastAsia"/>
          <w:lang w:val="en-US" w:eastAsia="zh-CN"/>
        </w:rPr>
        <w:t>点炮: 点炮收一家，不额外加分。</w:t>
      </w:r>
    </w:p>
    <w:p>
      <w:pPr>
        <w:numPr>
          <w:ilvl w:val="0"/>
          <w:numId w:val="0"/>
        </w:numPr>
        <w:rPr>
          <w:rFonts w:hint="eastAsia"/>
          <w:lang w:val="en-US" w:eastAsia="zh-CN"/>
        </w:rPr>
      </w:pPr>
      <w:r>
        <w:rPr>
          <w:rFonts w:hint="eastAsia"/>
          <w:lang w:val="en-US" w:eastAsia="zh-CN"/>
        </w:rPr>
        <w:t>连庄加分&lt;可选玩法&gt;: 庄家赢和赔付时都额外赔付连庄底分。首次连庄加1分，之后连庄加2分，以此类推。非庄家之间胡牌赔付时不受影响。</w:t>
      </w:r>
    </w:p>
    <w:p>
      <w:pPr>
        <w:numPr>
          <w:ilvl w:val="0"/>
          <w:numId w:val="0"/>
        </w:numPr>
        <w:rPr>
          <w:rFonts w:hint="eastAsia"/>
          <w:lang w:val="en-US" w:eastAsia="zh-CN"/>
        </w:rPr>
      </w:pPr>
      <w:r>
        <w:rPr>
          <w:rFonts w:hint="eastAsia"/>
          <w:lang w:val="en-US" w:eastAsia="zh-CN"/>
        </w:rPr>
        <w:t>杠上花: 杠牌后立即自摸胡牌，胡牌基础上额外收其他玩家5分。</w:t>
      </w:r>
    </w:p>
    <w:p>
      <w:pPr>
        <w:numPr>
          <w:ilvl w:val="0"/>
          <w:numId w:val="0"/>
        </w:numPr>
        <w:rPr>
          <w:rFonts w:hint="eastAsia"/>
          <w:lang w:val="en-US" w:eastAsia="zh-CN"/>
        </w:rPr>
      </w:pPr>
      <w:r>
        <w:rPr>
          <w:rFonts w:hint="eastAsia"/>
          <w:lang w:val="en-US" w:eastAsia="zh-CN"/>
        </w:rPr>
        <w:t>热炮: 又叫杠上炮，额外加3分，见杠3玩法下加9分；即在杠后，打出去的第一张牌被其他玩家点炮胡牌。杠牌的玩家此次杠牌不算分&lt;手中的“鸡”和“豆”全部烧掉，需反赔的幺鸡.乌骨鸡.冲锋鸡.责任鸡仍然生效&gt;，此外，还需赔付胡牌者的胡牌牌型分和其他叫牌有鸡者的分&lt;鸡和豆玩家间各自分开赔付&gt;。无通行证的平胡也可以热炮胡牌，明豆不能放热炮。</w:t>
      </w:r>
    </w:p>
    <w:p>
      <w:pPr>
        <w:numPr>
          <w:ilvl w:val="0"/>
          <w:numId w:val="0"/>
        </w:numPr>
        <w:rPr>
          <w:rFonts w:hint="eastAsia"/>
          <w:lang w:val="en-US" w:eastAsia="zh-CN"/>
        </w:rPr>
      </w:pPr>
      <w:r>
        <w:rPr>
          <w:rFonts w:hint="eastAsia"/>
          <w:highlight w:val="none"/>
          <w:lang w:val="en-US" w:eastAsia="zh-CN"/>
        </w:rPr>
        <w:t>抢杠胡: 其他玩家在成转弯豆时，有玩家正好胡此玩家转弯豆的牌，则该玩家可以抢杠胡牌，</w:t>
      </w:r>
      <w:r>
        <w:rPr>
          <w:rFonts w:hint="eastAsia"/>
          <w:lang w:val="en-US" w:eastAsia="zh-CN"/>
        </w:rPr>
        <w:t>且被抢杠胡的玩家转弯豆不成立。计算分数时胡牌玩家按牌局人数收取被抢杠者6、4、2分，见杠3玩法下收取9分；被抢杠者需赔付胡牌玩家牌型分;被抢杠的玩家此次杠牌不算分&lt;手中的“鸡”和“豆”根据房间规则烧掉，需反赔的幺鸡.乌骨鸡.冲锋鸡.责任鸡仍然生效&gt;，其他玩家的“鸡”和“豆”正常结算。无通行证的平胡也可以热炮胡牌。特别的，清一色及包含清一色的牌型抢杠胡时，胡牌玩家按自摸胡算分，被抢杠玩家也无需赔付额外的分。</w:t>
      </w:r>
    </w:p>
    <w:p>
      <w:pPr>
        <w:numPr>
          <w:ilvl w:val="0"/>
          <w:numId w:val="0"/>
        </w:numPr>
        <w:rPr>
          <w:rFonts w:hint="eastAsia"/>
          <w:lang w:val="en-US" w:eastAsia="zh-CN"/>
        </w:rPr>
      </w:pPr>
      <w:r>
        <w:rPr>
          <w:rFonts w:hint="eastAsia"/>
          <w:lang w:val="en-US" w:eastAsia="zh-CN"/>
        </w:rPr>
        <w:t>天听：摸到第一张牌后听牌（接下来不能换牌，摸着牌就必须打，也不能杠牌，直到胡牌），天听时可接点炮；点炮平胡收10分，其他牌型收（10+牌型）分；其他玩家自提平胡收报听者20分，其他牌型收（10+牌型）×2分。</w:t>
      </w:r>
    </w:p>
    <w:p>
      <w:pPr>
        <w:numPr>
          <w:ilvl w:val="0"/>
          <w:numId w:val="0"/>
        </w:numPr>
        <w:rPr>
          <w:rFonts w:hint="eastAsia"/>
          <w:lang w:val="en-US" w:eastAsia="zh-CN"/>
        </w:rPr>
      </w:pPr>
      <w:r>
        <w:rPr>
          <w:rFonts w:hint="eastAsia"/>
          <w:lang w:val="en-US" w:eastAsia="zh-CN"/>
        </w:rPr>
        <w:t>杀听：有玩家天听时，该玩家打出的牌所有人均可无通行证点接炮，如接炮胡牌，则叫杀听（杀报），杀报者点炮平胡则收报听玩家10分，其他牌型收（10+牌型）分；其他玩家自摸平胡收报听者20分，其他牌型收（10+牌型）×2分。</w:t>
      </w:r>
    </w:p>
    <w:p>
      <w:pPr>
        <w:numPr>
          <w:ilvl w:val="0"/>
          <w:numId w:val="0"/>
        </w:numPr>
        <w:rPr>
          <w:rFonts w:hint="eastAsia"/>
          <w:lang w:val="en-US" w:eastAsia="zh-CN"/>
        </w:rPr>
      </w:pPr>
      <w:r>
        <w:rPr>
          <w:rFonts w:hint="eastAsia"/>
          <w:lang w:val="en-US" w:eastAsia="zh-CN"/>
        </w:rPr>
        <w:t>接地胡：庄家打出的第一张牌，可被其他闲家直接胡牌，称为接地胡。分值按报听自摸算，收3家，可与杀报叠加。</w:t>
      </w:r>
    </w:p>
    <w:p>
      <w:pPr>
        <w:numPr>
          <w:ilvl w:val="0"/>
          <w:numId w:val="0"/>
        </w:numPr>
        <w:rPr>
          <w:rFonts w:hint="eastAsia"/>
          <w:lang w:val="en-US" w:eastAsia="zh-CN"/>
        </w:rPr>
      </w:pPr>
      <w:r>
        <w:rPr>
          <w:rFonts w:hint="eastAsia"/>
          <w:lang w:val="en-US" w:eastAsia="zh-CN"/>
        </w:rPr>
        <w:t>黄庄查叫：</w:t>
      </w:r>
    </w:p>
    <w:p>
      <w:pPr>
        <w:numPr>
          <w:ilvl w:val="0"/>
          <w:numId w:val="0"/>
        </w:numPr>
        <w:rPr>
          <w:rFonts w:hint="eastAsia"/>
          <w:lang w:val="en-US" w:eastAsia="zh-CN"/>
        </w:rPr>
      </w:pPr>
      <w:r>
        <w:rPr>
          <w:rFonts w:hint="eastAsia"/>
          <w:lang w:val="en-US" w:eastAsia="zh-CN"/>
        </w:rPr>
        <w:t>I.黄庄时无人叫牌，均不需互相赔付任何分。</w:t>
      </w:r>
    </w:p>
    <w:p>
      <w:pPr>
        <w:numPr>
          <w:ilvl w:val="0"/>
          <w:numId w:val="0"/>
        </w:numPr>
        <w:rPr>
          <w:rFonts w:hint="eastAsia"/>
          <w:lang w:val="en-US" w:eastAsia="zh-CN"/>
        </w:rPr>
      </w:pPr>
      <w:r>
        <w:rPr>
          <w:rFonts w:hint="eastAsia"/>
          <w:lang w:val="en-US" w:eastAsia="zh-CN"/>
        </w:rPr>
        <w:t>II.黄庄时全部叫牌，均不需互相赔付任何分。</w:t>
      </w:r>
    </w:p>
    <w:p>
      <w:pPr>
        <w:numPr>
          <w:ilvl w:val="0"/>
          <w:numId w:val="0"/>
        </w:numPr>
        <w:rPr>
          <w:rFonts w:hint="eastAsia"/>
          <w:lang w:val="en-US" w:eastAsia="zh-CN"/>
        </w:rPr>
      </w:pPr>
      <w:r>
        <w:rPr>
          <w:rFonts w:hint="eastAsia"/>
          <w:lang w:val="en-US" w:eastAsia="zh-CN"/>
        </w:rPr>
        <w:t>III.黄庄时有人叫牌，有人没叫牌时。要先核算叫牌玩家手中牌型分值&lt;差一张胡牌的最高牌型&gt;没叫牌的玩家要分别赔付每个玩家牌型对应的分值。</w:t>
      </w:r>
    </w:p>
    <w:p>
      <w:pPr>
        <w:numPr>
          <w:ilvl w:val="0"/>
          <w:numId w:val="0"/>
        </w:numPr>
        <w:rPr>
          <w:rFonts w:hint="eastAsia"/>
          <w:lang w:val="en-US" w:eastAsia="zh-CN"/>
        </w:rPr>
      </w:pPr>
      <w:r>
        <w:rPr>
          <w:rFonts w:hint="eastAsia"/>
          <w:lang w:val="en-US" w:eastAsia="zh-CN"/>
        </w:rPr>
        <w:t>过胡：可以接点炮时选择放弃，直到下一次自己获得出牌权之前，不能再接其他玩家的相同牌的点炮，自摸可以。</w:t>
      </w:r>
    </w:p>
    <w:p>
      <w:pPr>
        <w:numPr>
          <w:ilvl w:val="0"/>
          <w:numId w:val="0"/>
        </w:numPr>
        <w:rPr>
          <w:rFonts w:hint="eastAsia"/>
          <w:lang w:val="en-US" w:eastAsia="zh-CN"/>
        </w:rPr>
      </w:pPr>
      <w:r>
        <w:rPr>
          <w:rFonts w:hint="eastAsia"/>
          <w:lang w:val="en-US" w:eastAsia="zh-CN"/>
        </w:rPr>
        <w:t>过胡：可以接点炮时选择放弃，直到下一次自己获得出牌权之前，不能再接其他玩家的点炮，自摸可以。</w:t>
      </w:r>
    </w:p>
    <w:p>
      <w:pPr>
        <w:numPr>
          <w:ilvl w:val="0"/>
          <w:numId w:val="0"/>
        </w:numPr>
        <w:rPr>
          <w:rFonts w:hint="eastAsia"/>
          <w:lang w:val="en-US" w:eastAsia="zh-CN"/>
        </w:rPr>
      </w:pPr>
    </w:p>
    <w:p>
      <w:pPr>
        <w:numPr>
          <w:ilvl w:val="0"/>
          <w:numId w:val="0"/>
        </w:numPr>
        <w:rPr>
          <w:rFonts w:hint="eastAsia"/>
          <w:lang w:val="en-US" w:eastAsia="zh-CN"/>
        </w:rPr>
      </w:pPr>
      <w:bookmarkStart w:id="110" w:name="_Toc8718"/>
      <w:bookmarkStart w:id="111" w:name="_Toc13269"/>
      <w:bookmarkStart w:id="112" w:name="_Toc22324"/>
      <w:bookmarkStart w:id="113" w:name="_Toc3886"/>
      <w:bookmarkStart w:id="114" w:name="_Toc30497"/>
      <w:r>
        <w:rPr>
          <w:rFonts w:hint="eastAsia"/>
          <w:lang w:val="en-US" w:eastAsia="zh-CN"/>
        </w:rPr>
        <w:t>（六）分数计算</w:t>
      </w:r>
      <w:bookmarkEnd w:id="110"/>
      <w:bookmarkEnd w:id="111"/>
      <w:bookmarkEnd w:id="112"/>
      <w:bookmarkEnd w:id="113"/>
      <w:bookmarkEnd w:id="114"/>
    </w:p>
    <w:p>
      <w:pPr>
        <w:numPr>
          <w:ilvl w:val="0"/>
          <w:numId w:val="0"/>
        </w:numPr>
        <w:rPr>
          <w:rFonts w:hint="eastAsia"/>
          <w:lang w:val="en-US" w:eastAsia="zh-CN"/>
        </w:rPr>
      </w:pPr>
      <w:r>
        <w:rPr>
          <w:rFonts w:hint="eastAsia"/>
          <w:lang w:val="en-US" w:eastAsia="zh-CN"/>
        </w:rPr>
        <w:t>公式：底分*&lt;牌型+额外加分+“豆”+“鸡”&gt;默认底分为1。</w:t>
      </w:r>
    </w:p>
    <w:p>
      <w:pPr>
        <w:numPr>
          <w:ilvl w:val="0"/>
          <w:numId w:val="0"/>
        </w:numPr>
        <w:rPr>
          <w:rFonts w:hint="eastAsia"/>
          <w:lang w:val="en-US" w:eastAsia="zh-CN"/>
        </w:rPr>
      </w:pPr>
    </w:p>
    <w:p>
      <w:pPr>
        <w:pStyle w:val="4"/>
        <w:rPr>
          <w:rFonts w:hint="eastAsia"/>
          <w:lang w:val="en-US" w:eastAsia="zh-CN"/>
        </w:rPr>
      </w:pPr>
      <w:bookmarkStart w:id="115" w:name="_Toc4881"/>
      <w:bookmarkStart w:id="116" w:name="_Toc7737"/>
      <w:bookmarkStart w:id="117" w:name="_Toc8395"/>
      <w:bookmarkStart w:id="118" w:name="_Toc22696"/>
      <w:bookmarkStart w:id="119" w:name="_Toc28488"/>
      <w:r>
        <w:rPr>
          <w:rFonts w:hint="eastAsia"/>
          <w:lang w:val="en-US" w:eastAsia="zh-CN"/>
        </w:rPr>
        <w:t>毕节麻将</w:t>
      </w:r>
      <w:bookmarkEnd w:id="115"/>
      <w:bookmarkEnd w:id="116"/>
      <w:bookmarkEnd w:id="117"/>
      <w:bookmarkEnd w:id="118"/>
      <w:bookmarkEnd w:id="119"/>
    </w:p>
    <w:p>
      <w:pPr>
        <w:numPr>
          <w:ilvl w:val="0"/>
          <w:numId w:val="0"/>
        </w:numPr>
        <w:rPr>
          <w:rFonts w:hint="eastAsia"/>
          <w:lang w:val="en-US" w:eastAsia="zh-CN"/>
        </w:rPr>
      </w:pPr>
      <w:r>
        <w:rPr>
          <w:rFonts w:hint="eastAsia"/>
          <w:lang w:val="en-US" w:eastAsia="zh-CN"/>
        </w:rPr>
        <w:drawing>
          <wp:inline distT="0" distB="0" distL="114300" distR="114300">
            <wp:extent cx="5264785" cy="1407795"/>
            <wp:effectExtent l="0" t="0" r="12065" b="1905"/>
            <wp:docPr id="13" name="图片 13" descr="毕节麻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毕节麻将"/>
                    <pic:cNvPicPr>
                      <a:picLocks noChangeAspect="1"/>
                    </pic:cNvPicPr>
                  </pic:nvPicPr>
                  <pic:blipFill>
                    <a:blip r:embed="rId6"/>
                    <a:stretch>
                      <a:fillRect/>
                    </a:stretch>
                  </pic:blipFill>
                  <pic:spPr>
                    <a:xfrm>
                      <a:off x="0" y="0"/>
                      <a:ext cx="5264785" cy="140779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毕节麻将是四人麻将，共有108张牌，其中万、条、筒各36张。</w:t>
      </w:r>
    </w:p>
    <w:p>
      <w:pPr>
        <w:numPr>
          <w:ilvl w:val="0"/>
          <w:numId w:val="0"/>
        </w:numPr>
        <w:rPr>
          <w:rFonts w:hint="eastAsia"/>
          <w:lang w:val="en-US" w:eastAsia="zh-CN"/>
        </w:rPr>
      </w:pPr>
    </w:p>
    <w:p>
      <w:pPr>
        <w:numPr>
          <w:ilvl w:val="0"/>
          <w:numId w:val="0"/>
        </w:numPr>
        <w:rPr>
          <w:rFonts w:hint="eastAsia"/>
          <w:lang w:val="en-US" w:eastAsia="zh-CN"/>
        </w:rPr>
      </w:pPr>
      <w:bookmarkStart w:id="120" w:name="_Toc23897"/>
      <w:bookmarkStart w:id="121" w:name="_Toc19199"/>
      <w:bookmarkStart w:id="122" w:name="_Toc19098"/>
      <w:bookmarkStart w:id="123" w:name="_Toc21073"/>
      <w:bookmarkStart w:id="124" w:name="_Toc6690"/>
      <w:r>
        <w:rPr>
          <w:rFonts w:hint="eastAsia"/>
          <w:lang w:val="en-US" w:eastAsia="zh-CN"/>
        </w:rPr>
        <w:t>（一）基础规则</w:t>
      </w:r>
      <w:bookmarkEnd w:id="120"/>
      <w:bookmarkEnd w:id="121"/>
      <w:bookmarkEnd w:id="122"/>
      <w:bookmarkEnd w:id="123"/>
      <w:bookmarkEnd w:id="124"/>
    </w:p>
    <w:p>
      <w:pPr>
        <w:numPr>
          <w:ilvl w:val="0"/>
          <w:numId w:val="0"/>
        </w:numPr>
        <w:rPr>
          <w:rFonts w:hint="eastAsia"/>
          <w:lang w:val="en-US" w:eastAsia="zh-CN"/>
        </w:rPr>
      </w:pPr>
      <w:r>
        <w:rPr>
          <w:rFonts w:hint="eastAsia"/>
          <w:lang w:val="en-US" w:eastAsia="zh-CN"/>
        </w:rPr>
        <w:t>1）人数：2~4</w:t>
      </w:r>
    </w:p>
    <w:p>
      <w:pPr>
        <w:numPr>
          <w:ilvl w:val="0"/>
          <w:numId w:val="0"/>
        </w:numPr>
        <w:rPr>
          <w:rFonts w:hint="eastAsia"/>
          <w:lang w:val="en-US" w:eastAsia="zh-CN"/>
        </w:rPr>
      </w:pPr>
      <w:r>
        <w:rPr>
          <w:rFonts w:hint="eastAsia"/>
          <w:lang w:val="en-US" w:eastAsia="zh-CN"/>
        </w:rPr>
        <w:t>2）牌数：序数牌1~9条、筒、万各4张，共108张。</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bookmarkStart w:id="125" w:name="_Toc9417"/>
      <w:bookmarkStart w:id="126" w:name="_Toc29241"/>
      <w:bookmarkStart w:id="127" w:name="_Toc25689"/>
      <w:bookmarkStart w:id="128" w:name="_Toc20817"/>
      <w:bookmarkStart w:id="129" w:name="_Toc28177"/>
      <w:r>
        <w:rPr>
          <w:rFonts w:hint="eastAsia"/>
          <w:lang w:val="en-US" w:eastAsia="zh-CN"/>
        </w:rPr>
        <w:t>（二）行牌规则</w:t>
      </w:r>
      <w:bookmarkEnd w:id="125"/>
      <w:bookmarkEnd w:id="126"/>
      <w:bookmarkEnd w:id="127"/>
      <w:bookmarkEnd w:id="128"/>
      <w:bookmarkEnd w:id="129"/>
    </w:p>
    <w:p>
      <w:pPr>
        <w:numPr>
          <w:ilvl w:val="0"/>
          <w:numId w:val="0"/>
        </w:numPr>
        <w:rPr>
          <w:rFonts w:hint="eastAsia"/>
          <w:lang w:val="en-US" w:eastAsia="zh-CN"/>
        </w:rPr>
      </w:pPr>
      <w:r>
        <w:rPr>
          <w:rFonts w:hint="eastAsia"/>
          <w:lang w:val="en-US" w:eastAsia="zh-CN"/>
        </w:rPr>
        <w:t>1）可碰，可杠，可天听；但是不可吃牌。</w:t>
      </w:r>
    </w:p>
    <w:p>
      <w:pPr>
        <w:numPr>
          <w:ilvl w:val="0"/>
          <w:numId w:val="0"/>
        </w:numPr>
        <w:rPr>
          <w:rFonts w:hint="eastAsia"/>
          <w:lang w:val="en-US" w:eastAsia="zh-CN"/>
        </w:rPr>
      </w:pPr>
      <w:r>
        <w:rPr>
          <w:rFonts w:hint="eastAsia"/>
          <w:lang w:val="en-US" w:eastAsia="zh-CN"/>
        </w:rPr>
        <w:t>2）可自摸、可抢杠胡。</w:t>
      </w:r>
    </w:p>
    <w:p>
      <w:pPr>
        <w:numPr>
          <w:ilvl w:val="0"/>
          <w:numId w:val="0"/>
        </w:numPr>
        <w:rPr>
          <w:rFonts w:hint="eastAsia"/>
          <w:lang w:val="en-US" w:eastAsia="zh-CN"/>
        </w:rPr>
      </w:pPr>
      <w:r>
        <w:rPr>
          <w:rFonts w:hint="eastAsia"/>
          <w:lang w:val="en-US" w:eastAsia="zh-CN"/>
        </w:rPr>
        <w:t>3）无豆（杠）或无番型只可自摸，抢杠、杀报和热炮（杠后炮）除外。</w:t>
      </w:r>
    </w:p>
    <w:p>
      <w:pPr>
        <w:numPr>
          <w:ilvl w:val="0"/>
          <w:numId w:val="0"/>
        </w:numPr>
        <w:rPr>
          <w:rFonts w:hint="eastAsia"/>
          <w:lang w:val="en-US" w:eastAsia="zh-CN"/>
        </w:rPr>
      </w:pPr>
      <w:bookmarkStart w:id="130" w:name="_Toc15536"/>
      <w:bookmarkStart w:id="131" w:name="_Toc27110"/>
      <w:bookmarkStart w:id="132" w:name="_Toc24509"/>
      <w:bookmarkStart w:id="133" w:name="_Toc4323"/>
      <w:bookmarkStart w:id="134" w:name="_Toc2429"/>
      <w:r>
        <w:rPr>
          <w:rFonts w:hint="eastAsia"/>
          <w:lang w:val="en-US" w:eastAsia="zh-CN"/>
        </w:rPr>
        <w:t>（三）</w:t>
      </w:r>
      <w:bookmarkEnd w:id="130"/>
      <w:bookmarkEnd w:id="131"/>
      <w:r>
        <w:rPr>
          <w:rFonts w:hint="eastAsia"/>
          <w:lang w:val="en-US" w:eastAsia="zh-CN"/>
        </w:rPr>
        <w:t>庄家规则</w:t>
      </w:r>
      <w:bookmarkEnd w:id="132"/>
      <w:bookmarkEnd w:id="133"/>
      <w:bookmarkEnd w:id="134"/>
      <w:r>
        <w:rPr>
          <w:rFonts w:hint="eastAsia"/>
          <w:lang w:val="en-US" w:eastAsia="zh-CN"/>
        </w:rPr>
        <w:t xml:space="preserve"> </w:t>
      </w:r>
    </w:p>
    <w:p>
      <w:pPr>
        <w:numPr>
          <w:ilvl w:val="0"/>
          <w:numId w:val="0"/>
        </w:numPr>
        <w:rPr>
          <w:rFonts w:hint="eastAsia"/>
          <w:lang w:val="en-US" w:eastAsia="zh-CN"/>
        </w:rPr>
      </w:pPr>
      <w:r>
        <w:rPr>
          <w:rFonts w:hint="eastAsia"/>
          <w:lang w:val="en-US" w:eastAsia="zh-CN"/>
        </w:rPr>
        <w:t>1）首局坐庄：创建房间的玩家首局坐庄，之后胡牌者接庄。</w:t>
      </w:r>
    </w:p>
    <w:p>
      <w:pPr>
        <w:numPr>
          <w:ilvl w:val="0"/>
          <w:numId w:val="0"/>
        </w:numPr>
        <w:rPr>
          <w:rFonts w:hint="eastAsia"/>
          <w:lang w:val="en-US" w:eastAsia="zh-CN"/>
        </w:rPr>
      </w:pPr>
      <w:r>
        <w:rPr>
          <w:rFonts w:hint="eastAsia"/>
          <w:lang w:val="en-US" w:eastAsia="zh-CN"/>
        </w:rPr>
        <w:t>2）若一炮双响时，按照顺序第一个胡牌的玩家接庄。</w:t>
      </w:r>
    </w:p>
    <w:p>
      <w:pPr>
        <w:numPr>
          <w:ilvl w:val="0"/>
          <w:numId w:val="0"/>
        </w:numPr>
        <w:rPr>
          <w:rFonts w:hint="eastAsia"/>
          <w:lang w:val="en-US" w:eastAsia="zh-CN"/>
        </w:rPr>
      </w:pPr>
      <w:r>
        <w:rPr>
          <w:rFonts w:hint="eastAsia"/>
          <w:lang w:val="en-US" w:eastAsia="zh-CN"/>
        </w:rPr>
        <w:t>3）若一炮三响时，由放炮的玩家坐庄。</w:t>
      </w:r>
    </w:p>
    <w:p>
      <w:pPr>
        <w:numPr>
          <w:ilvl w:val="0"/>
          <w:numId w:val="0"/>
        </w:numPr>
        <w:rPr>
          <w:rFonts w:hint="eastAsia"/>
          <w:lang w:val="en-US" w:eastAsia="zh-CN"/>
        </w:rPr>
      </w:pPr>
      <w:r>
        <w:rPr>
          <w:rFonts w:hint="eastAsia"/>
          <w:lang w:val="en-US" w:eastAsia="zh-CN"/>
        </w:rPr>
        <w:t>查牌后，无人叫牌，或四家都叫牌，庄家连庄。</w:t>
      </w:r>
    </w:p>
    <w:p>
      <w:pPr>
        <w:numPr>
          <w:ilvl w:val="0"/>
          <w:numId w:val="0"/>
        </w:numPr>
        <w:rPr>
          <w:rFonts w:hint="eastAsia"/>
          <w:lang w:val="en-US" w:eastAsia="zh-CN"/>
        </w:rPr>
      </w:pPr>
      <w:r>
        <w:rPr>
          <w:rFonts w:hint="eastAsia"/>
          <w:lang w:val="en-US" w:eastAsia="zh-CN"/>
        </w:rPr>
        <w:t>4若没有玩家叫牌，进入查叫阶段</w:t>
      </w:r>
    </w:p>
    <w:p>
      <w:pPr>
        <w:numPr>
          <w:ilvl w:val="0"/>
          <w:numId w:val="0"/>
        </w:numPr>
        <w:rPr>
          <w:rFonts w:hint="eastAsia"/>
          <w:lang w:val="en-US" w:eastAsia="zh-CN"/>
        </w:rPr>
      </w:pPr>
      <w:r>
        <w:rPr>
          <w:rFonts w:hint="eastAsia"/>
          <w:lang w:val="en-US" w:eastAsia="zh-CN"/>
        </w:rPr>
        <w:t>无人叫牌时庄家连庄；全部叫牌时庄家连庄；有三位叫牌，只有一家没叫牌时，则连庄，如果叫牌玩家中不包括庄家，则从庄家开始顺序第一个叫牌者接庄。 </w:t>
      </w:r>
    </w:p>
    <w:p>
      <w:pPr>
        <w:numPr>
          <w:ilvl w:val="0"/>
          <w:numId w:val="3"/>
        </w:numPr>
        <w:rPr>
          <w:rFonts w:hint="eastAsia"/>
          <w:lang w:val="en-US" w:eastAsia="zh-CN"/>
        </w:rPr>
      </w:pPr>
      <w:bookmarkStart w:id="135" w:name="_Toc6191"/>
      <w:bookmarkStart w:id="136" w:name="_Toc23923"/>
      <w:bookmarkStart w:id="137" w:name="_Toc5063"/>
      <w:bookmarkStart w:id="138" w:name="_Toc23199"/>
      <w:bookmarkStart w:id="139" w:name="_Toc29570"/>
      <w:r>
        <w:rPr>
          <w:rFonts w:hint="eastAsia"/>
          <w:lang w:val="en-US" w:eastAsia="zh-CN"/>
        </w:rPr>
        <w:t>特色规则</w:t>
      </w:r>
      <w:bookmarkEnd w:id="135"/>
      <w:bookmarkEnd w:id="136"/>
      <w:bookmarkEnd w:id="137"/>
      <w:bookmarkEnd w:id="138"/>
      <w:bookmarkEnd w:id="139"/>
    </w:p>
    <w:p>
      <w:pPr>
        <w:numPr>
          <w:ilvl w:val="0"/>
          <w:numId w:val="0"/>
        </w:numPr>
        <w:rPr>
          <w:rFonts w:hint="eastAsia"/>
          <w:lang w:val="en-US" w:eastAsia="zh-CN"/>
        </w:rPr>
      </w:pPr>
      <w:r>
        <w:rPr>
          <w:rFonts w:hint="eastAsia"/>
          <w:lang w:val="en-US" w:eastAsia="zh-CN"/>
        </w:rPr>
        <w:t>1.鸡牌:</w:t>
      </w:r>
    </w:p>
    <w:p>
      <w:pPr>
        <w:numPr>
          <w:ilvl w:val="0"/>
          <w:numId w:val="0"/>
        </w:numPr>
        <w:rPr>
          <w:rFonts w:hint="eastAsia"/>
          <w:lang w:val="en-US" w:eastAsia="zh-CN"/>
        </w:rPr>
      </w:pPr>
      <w:r>
        <w:rPr>
          <w:rFonts w:hint="eastAsia"/>
          <w:lang w:val="en-US" w:eastAsia="zh-CN"/>
        </w:rPr>
        <w:t>“一条&lt;幺鸡&gt;”在贵阳捉鸡中为鸡牌。</w:t>
      </w:r>
    </w:p>
    <w:p>
      <w:pPr>
        <w:numPr>
          <w:ilvl w:val="0"/>
          <w:numId w:val="0"/>
        </w:numPr>
        <w:rPr>
          <w:rFonts w:hint="eastAsia"/>
          <w:lang w:val="en-US" w:eastAsia="zh-CN"/>
        </w:rPr>
      </w:pPr>
      <w:r>
        <w:rPr>
          <w:rFonts w:hint="eastAsia"/>
          <w:lang w:val="en-US" w:eastAsia="zh-CN"/>
        </w:rPr>
        <w:t>结算时，如自己叫牌，则手牌中、本局自己打出去的牌中所有幺鸡均可以收取每家1分。</w:t>
      </w:r>
    </w:p>
    <w:p>
      <w:pPr>
        <w:numPr>
          <w:ilvl w:val="0"/>
          <w:numId w:val="0"/>
        </w:numPr>
        <w:rPr>
          <w:rFonts w:hint="eastAsia"/>
          <w:lang w:val="en-US" w:eastAsia="zh-CN"/>
        </w:rPr>
      </w:pPr>
      <w:r>
        <w:rPr>
          <w:rFonts w:hint="eastAsia"/>
          <w:lang w:val="en-US" w:eastAsia="zh-CN"/>
        </w:rPr>
        <w:t>结算时，如自己未叫牌，则本局自己打出去的幺鸡需要反赔每个叫牌玩家1分，手中的幺鸡不需反赔。若没有鸡全包规则，打出的幺鸡无需反赔。</w:t>
      </w:r>
    </w:p>
    <w:p>
      <w:pPr>
        <w:numPr>
          <w:ilvl w:val="0"/>
          <w:numId w:val="0"/>
        </w:numPr>
        <w:rPr>
          <w:rFonts w:hint="eastAsia"/>
          <w:lang w:val="en-US" w:eastAsia="zh-CN"/>
        </w:rPr>
      </w:pPr>
      <w:r>
        <w:rPr>
          <w:rFonts w:hint="eastAsia"/>
          <w:lang w:val="en-US" w:eastAsia="zh-CN"/>
        </w:rPr>
        <w:t>2.翻牌鸡:</w:t>
      </w:r>
    </w:p>
    <w:p>
      <w:pPr>
        <w:numPr>
          <w:ilvl w:val="0"/>
          <w:numId w:val="0"/>
        </w:numPr>
        <w:rPr>
          <w:rFonts w:hint="eastAsia"/>
          <w:lang w:val="en-US" w:eastAsia="zh-CN"/>
        </w:rPr>
      </w:pPr>
      <w:r>
        <w:rPr>
          <w:rFonts w:hint="eastAsia"/>
          <w:lang w:val="en-US" w:eastAsia="zh-CN"/>
        </w:rPr>
        <w:t>在有玩家胡牌时，翻开牌墙上第一张牌，根据这张牌顺位+1的那一张牌为“鸡牌”</w:t>
      </w:r>
    </w:p>
    <w:p>
      <w:pPr>
        <w:numPr>
          <w:ilvl w:val="0"/>
          <w:numId w:val="0"/>
        </w:numPr>
        <w:rPr>
          <w:rFonts w:hint="eastAsia"/>
          <w:lang w:val="en-US" w:eastAsia="zh-CN"/>
        </w:rPr>
      </w:pPr>
      <w:r>
        <w:rPr>
          <w:rFonts w:hint="eastAsia"/>
          <w:lang w:val="en-US" w:eastAsia="zh-CN"/>
        </w:rPr>
        <w:t>如玩家叫牌，则从手牌和本局自己打出去的牌中统计翻牌鸡的数量，每一只翻牌鸡都可以收取每人一分。</w:t>
      </w:r>
    </w:p>
    <w:p>
      <w:pPr>
        <w:numPr>
          <w:ilvl w:val="0"/>
          <w:numId w:val="0"/>
        </w:numPr>
        <w:rPr>
          <w:rFonts w:hint="eastAsia"/>
          <w:lang w:val="en-US" w:eastAsia="zh-CN"/>
        </w:rPr>
      </w:pPr>
      <w:r>
        <w:rPr>
          <w:rFonts w:hint="eastAsia"/>
          <w:lang w:val="en-US" w:eastAsia="zh-CN"/>
        </w:rPr>
        <w:t>3.冲锋鸡:</w:t>
      </w:r>
    </w:p>
    <w:p>
      <w:pPr>
        <w:numPr>
          <w:ilvl w:val="0"/>
          <w:numId w:val="0"/>
        </w:numPr>
        <w:rPr>
          <w:rFonts w:hint="eastAsia"/>
          <w:lang w:val="en-US" w:eastAsia="zh-CN"/>
        </w:rPr>
      </w:pPr>
      <w:r>
        <w:rPr>
          <w:rFonts w:hint="eastAsia"/>
          <w:lang w:val="en-US" w:eastAsia="zh-CN"/>
        </w:rPr>
        <w:t>摸-牌后，玩家打出去的第一张幺鸡为冲锋鸡。</w:t>
      </w:r>
    </w:p>
    <w:p>
      <w:pPr>
        <w:numPr>
          <w:ilvl w:val="0"/>
          <w:numId w:val="0"/>
        </w:numPr>
        <w:rPr>
          <w:rFonts w:hint="eastAsia"/>
          <w:lang w:val="en-US" w:eastAsia="zh-CN"/>
        </w:rPr>
      </w:pPr>
      <w:r>
        <w:rPr>
          <w:rFonts w:hint="eastAsia"/>
          <w:lang w:val="en-US" w:eastAsia="zh-CN"/>
        </w:rPr>
        <w:t>结算时如叫牌则收取其他玩家每人2分，未叫牌则需赔付其他叫牌玩家每人2分。如翻到金鸡，结算时算4分。</w:t>
      </w:r>
    </w:p>
    <w:p>
      <w:pPr>
        <w:numPr>
          <w:ilvl w:val="0"/>
          <w:numId w:val="0"/>
        </w:numPr>
        <w:rPr>
          <w:rFonts w:hint="eastAsia"/>
          <w:lang w:val="en-US" w:eastAsia="zh-CN"/>
        </w:rPr>
      </w:pPr>
      <w:r>
        <w:rPr>
          <w:rFonts w:hint="eastAsia"/>
          <w:lang w:val="en-US" w:eastAsia="zh-CN"/>
        </w:rPr>
        <w:t>4.责任鸡:</w:t>
      </w:r>
    </w:p>
    <w:p>
      <w:pPr>
        <w:numPr>
          <w:ilvl w:val="0"/>
          <w:numId w:val="0"/>
        </w:numPr>
        <w:rPr>
          <w:rFonts w:hint="eastAsia"/>
          <w:lang w:val="en-US" w:eastAsia="zh-CN"/>
        </w:rPr>
      </w:pPr>
      <w:r>
        <w:rPr>
          <w:rFonts w:hint="eastAsia"/>
          <w:lang w:val="en-US" w:eastAsia="zh-CN"/>
        </w:rPr>
        <w:t>摸牌后，如玩家打出去的第一张幺鸡被其他玩家碰或杠走，则该张幺鸡为责任鸡。</w:t>
      </w:r>
    </w:p>
    <w:p>
      <w:pPr>
        <w:numPr>
          <w:ilvl w:val="0"/>
          <w:numId w:val="0"/>
        </w:numPr>
        <w:rPr>
          <w:rFonts w:hint="eastAsia"/>
          <w:lang w:val="en-US" w:eastAsia="zh-CN"/>
        </w:rPr>
      </w:pPr>
      <w:r>
        <w:rPr>
          <w:rFonts w:hint="eastAsia"/>
          <w:lang w:val="en-US" w:eastAsia="zh-CN"/>
        </w:rPr>
        <w:t>结算时，如收走责任鸡的玩家A叫牌，打出责任鸡的玩家B需赔付A玩家1分;如A未叫牌，B叫牌，A反赔给B玩家1分；如果B也未叫牌，则互不赔付。金鸡不会影响结算分数。</w:t>
      </w:r>
    </w:p>
    <w:p>
      <w:pPr>
        <w:numPr>
          <w:ilvl w:val="0"/>
          <w:numId w:val="0"/>
        </w:numPr>
        <w:rPr>
          <w:rFonts w:hint="eastAsia"/>
          <w:lang w:val="en-US" w:eastAsia="zh-CN"/>
        </w:rPr>
      </w:pPr>
      <w:r>
        <w:rPr>
          <w:rFonts w:hint="eastAsia"/>
          <w:lang w:val="en-US" w:eastAsia="zh-CN"/>
        </w:rPr>
        <w:t>5.乌骨鸡&lt;可选玩法&gt;:</w:t>
      </w:r>
    </w:p>
    <w:p>
      <w:pPr>
        <w:numPr>
          <w:ilvl w:val="0"/>
          <w:numId w:val="0"/>
        </w:numPr>
        <w:rPr>
          <w:rFonts w:hint="eastAsia"/>
          <w:lang w:val="en-US" w:eastAsia="zh-CN"/>
        </w:rPr>
      </w:pPr>
      <w:r>
        <w:rPr>
          <w:rFonts w:hint="eastAsia"/>
          <w:lang w:val="en-US" w:eastAsia="zh-CN"/>
        </w:rPr>
        <w:t>“八筒”和“幺鸡”一样成为鸡牌，但是每只乌骨鸡赔付时是2分&lt;双倍的幺鸡&gt;。</w:t>
      </w:r>
    </w:p>
    <w:p>
      <w:pPr>
        <w:numPr>
          <w:ilvl w:val="0"/>
          <w:numId w:val="0"/>
        </w:numPr>
        <w:rPr>
          <w:rFonts w:hint="eastAsia"/>
          <w:lang w:val="en-US" w:eastAsia="zh-CN"/>
        </w:rPr>
      </w:pPr>
      <w:r>
        <w:rPr>
          <w:rFonts w:hint="eastAsia"/>
          <w:lang w:val="en-US" w:eastAsia="zh-CN"/>
        </w:rPr>
        <w:t>规则同“幺鸡”的所有规则，可冲锋乌骨鸡、可责任乌骨鸡、可金乌骨鸡，未叫牌打出去的八筒也需要反赔，冲锋金乌骨鸡8分，责任乌骨鸡2分同样不会受到金乌骨影响，若没有鸡全包规则，打出的八筒无需反赔。</w:t>
      </w:r>
    </w:p>
    <w:p>
      <w:pPr>
        <w:numPr>
          <w:ilvl w:val="0"/>
          <w:numId w:val="0"/>
        </w:numPr>
        <w:rPr>
          <w:rFonts w:hint="eastAsia"/>
          <w:lang w:val="en-US" w:eastAsia="zh-CN"/>
        </w:rPr>
      </w:pPr>
      <w:r>
        <w:rPr>
          <w:rFonts w:hint="eastAsia"/>
          <w:lang w:val="en-US" w:eastAsia="zh-CN"/>
        </w:rPr>
        <w:t>6.上下鸡&lt;可选玩法&gt;</w:t>
      </w:r>
    </w:p>
    <w:p>
      <w:pPr>
        <w:numPr>
          <w:ilvl w:val="0"/>
          <w:numId w:val="0"/>
        </w:numPr>
        <w:rPr>
          <w:rFonts w:hint="eastAsia"/>
          <w:lang w:val="en-US" w:eastAsia="zh-CN"/>
        </w:rPr>
      </w:pPr>
      <w:r>
        <w:rPr>
          <w:rFonts w:hint="eastAsia"/>
          <w:lang w:val="en-US" w:eastAsia="zh-CN"/>
        </w:rPr>
        <w:t>结算翻牌鸡时，顺位上一张同时也为翻牌鸡。</w:t>
      </w:r>
    </w:p>
    <w:p>
      <w:pPr>
        <w:numPr>
          <w:ilvl w:val="0"/>
          <w:numId w:val="0"/>
        </w:numPr>
        <w:rPr>
          <w:rFonts w:hint="eastAsia"/>
          <w:lang w:val="en-US" w:eastAsia="zh-CN"/>
        </w:rPr>
      </w:pPr>
      <w:r>
        <w:rPr>
          <w:rFonts w:hint="eastAsia"/>
          <w:lang w:val="en-US" w:eastAsia="zh-CN"/>
        </w:rPr>
        <w:t>7.星期鸡&lt;可选玩法&gt;:</w:t>
      </w:r>
    </w:p>
    <w:p>
      <w:pPr>
        <w:numPr>
          <w:ilvl w:val="0"/>
          <w:numId w:val="0"/>
        </w:numPr>
        <w:rPr>
          <w:rFonts w:hint="eastAsia"/>
          <w:lang w:val="en-US" w:eastAsia="zh-CN"/>
        </w:rPr>
      </w:pPr>
      <w:r>
        <w:rPr>
          <w:rFonts w:hint="eastAsia"/>
          <w:lang w:val="en-US" w:eastAsia="zh-CN"/>
        </w:rPr>
        <w:t>结算翻牌鸡时，根据当天星期几而定，对应序数牌的条筒万均为星期鸡。每一只星期鸡均可以收取其他玩家1分。星期鸡和翻牌鸡可以重复计算。</w:t>
      </w:r>
    </w:p>
    <w:p>
      <w:pPr>
        <w:numPr>
          <w:ilvl w:val="0"/>
          <w:numId w:val="0"/>
        </w:numPr>
        <w:rPr>
          <w:rFonts w:hint="eastAsia"/>
          <w:lang w:val="en-US" w:eastAsia="zh-CN"/>
        </w:rPr>
      </w:pPr>
      <w:r>
        <w:rPr>
          <w:rFonts w:hint="eastAsia"/>
          <w:lang w:val="en-US" w:eastAsia="zh-CN"/>
        </w:rPr>
        <w:t>8.本鸡&lt;可选玩法&gt;</w:t>
      </w:r>
    </w:p>
    <w:p>
      <w:pPr>
        <w:numPr>
          <w:ilvl w:val="0"/>
          <w:numId w:val="0"/>
        </w:numPr>
        <w:rPr>
          <w:rFonts w:hint="eastAsia"/>
          <w:lang w:val="en-US" w:eastAsia="zh-CN"/>
        </w:rPr>
      </w:pPr>
      <w:r>
        <w:rPr>
          <w:rFonts w:hint="eastAsia"/>
          <w:lang w:val="en-US" w:eastAsia="zh-CN"/>
        </w:rPr>
        <w:t>结算翻拍鸡时，翻出的那一张牌同时也为翻牌鸡</w:t>
      </w:r>
    </w:p>
    <w:p>
      <w:pPr>
        <w:numPr>
          <w:ilvl w:val="0"/>
          <w:numId w:val="6"/>
        </w:numPr>
        <w:rPr>
          <w:rFonts w:hint="eastAsia"/>
          <w:lang w:val="en-US" w:eastAsia="zh-CN"/>
        </w:rPr>
      </w:pPr>
      <w:r>
        <w:rPr>
          <w:rFonts w:hint="eastAsia"/>
          <w:lang w:val="en-US" w:eastAsia="zh-CN"/>
        </w:rPr>
        <w:t>银鸡</w:t>
      </w:r>
    </w:p>
    <w:p>
      <w:pPr>
        <w:numPr>
          <w:ilvl w:val="0"/>
          <w:numId w:val="0"/>
        </w:numPr>
        <w:rPr>
          <w:rFonts w:hint="eastAsia"/>
          <w:lang w:val="en-US" w:eastAsia="zh-CN"/>
        </w:rPr>
      </w:pPr>
      <w:r>
        <w:rPr>
          <w:rFonts w:hint="eastAsia"/>
          <w:lang w:val="en-US" w:eastAsia="zh-CN"/>
        </w:rPr>
        <w:t>牌鸡包含一万或一筒时，叫嘴玩家手里或打出的一万或一筒称为银鸡，每个收2分；</w:t>
      </w:r>
    </w:p>
    <w:p>
      <w:pPr>
        <w:numPr>
          <w:ilvl w:val="0"/>
          <w:numId w:val="0"/>
        </w:numPr>
        <w:rPr>
          <w:rFonts w:hint="eastAsia"/>
          <w:lang w:val="en-US" w:eastAsia="zh-CN"/>
        </w:rPr>
      </w:pPr>
      <w:r>
        <w:rPr>
          <w:rFonts w:hint="eastAsia"/>
          <w:lang w:val="en-US" w:eastAsia="zh-CN"/>
        </w:rPr>
        <w:t>银鸡的分会覆盖翻牌鸡，银鸡无需反赔。</w:t>
      </w:r>
    </w:p>
    <w:p>
      <w:pPr>
        <w:numPr>
          <w:ilvl w:val="0"/>
          <w:numId w:val="0"/>
        </w:numPr>
        <w:rPr>
          <w:rFonts w:hint="eastAsia"/>
          <w:lang w:val="en-US" w:eastAsia="zh-CN"/>
        </w:rPr>
      </w:pPr>
      <w:r>
        <w:rPr>
          <w:rFonts w:hint="eastAsia"/>
          <w:lang w:val="en-US" w:eastAsia="zh-CN"/>
        </w:rPr>
        <w:t>10.豆</w:t>
      </w:r>
    </w:p>
    <w:p>
      <w:pPr>
        <w:numPr>
          <w:ilvl w:val="0"/>
          <w:numId w:val="0"/>
        </w:numPr>
        <w:rPr>
          <w:rFonts w:hint="eastAsia"/>
          <w:lang w:val="en-US" w:eastAsia="zh-CN"/>
        </w:rPr>
      </w:pPr>
      <w:r>
        <w:rPr>
          <w:rFonts w:hint="eastAsia"/>
          <w:lang w:val="en-US" w:eastAsia="zh-CN"/>
        </w:rPr>
        <w:t>捉鸡麻将中的“杠”称之为“豆”，多个豆可叠加算分，在有豆的情况下才能胡任何人的牌，否则只能自摸或做出平胡以上的牌型（如大对子）才可以胡任何人的牌。</w:t>
      </w:r>
    </w:p>
    <w:p>
      <w:pPr>
        <w:numPr>
          <w:ilvl w:val="0"/>
          <w:numId w:val="0"/>
        </w:numPr>
        <w:rPr>
          <w:rFonts w:hint="eastAsia"/>
          <w:lang w:val="en-US" w:eastAsia="zh-CN"/>
        </w:rPr>
      </w:pPr>
      <w:r>
        <w:rPr>
          <w:rFonts w:hint="eastAsia"/>
          <w:lang w:val="en-US" w:eastAsia="zh-CN"/>
        </w:rPr>
        <w:t>闷豆&lt;暗杠&gt;：自己摸到4张相同的牌并杠出。其他3个玩家每人给闷豆者3分，可叠加。</w:t>
      </w:r>
    </w:p>
    <w:p>
      <w:pPr>
        <w:numPr>
          <w:ilvl w:val="0"/>
          <w:numId w:val="0"/>
        </w:numPr>
        <w:rPr>
          <w:rFonts w:hint="eastAsia"/>
          <w:lang w:val="en-US" w:eastAsia="zh-CN"/>
        </w:rPr>
      </w:pPr>
      <w:r>
        <w:rPr>
          <w:rFonts w:hint="eastAsia"/>
          <w:lang w:val="en-US" w:eastAsia="zh-CN"/>
        </w:rPr>
        <w:t>明豆&lt;点杠其他玩家&gt;：手中有三张相同的牌，然后杠了其他玩家的一张牌。在结算时，点豆者给被点豆者3分,可叠加。</w:t>
      </w:r>
    </w:p>
    <w:p>
      <w:pPr>
        <w:numPr>
          <w:ilvl w:val="0"/>
          <w:numId w:val="0"/>
        </w:numPr>
        <w:rPr>
          <w:rFonts w:hint="eastAsia"/>
          <w:lang w:val="en-US" w:eastAsia="zh-CN"/>
        </w:rPr>
      </w:pPr>
      <w:r>
        <w:rPr>
          <w:rFonts w:hint="eastAsia"/>
          <w:highlight w:val="none"/>
          <w:lang w:val="en-US" w:eastAsia="zh-CN"/>
        </w:rPr>
        <w:t>转弯豆&lt;补</w:t>
      </w:r>
      <w:r>
        <w:rPr>
          <w:rFonts w:hint="eastAsia"/>
          <w:lang w:val="en-US" w:eastAsia="zh-CN"/>
        </w:rPr>
        <w:t>杠&gt;：碰牌后，在摸到最后一张杠牌。在结算时，其他3个玩家每人给转弯豆者3分，可叠加。</w:t>
      </w:r>
    </w:p>
    <w:p>
      <w:pPr>
        <w:numPr>
          <w:ilvl w:val="0"/>
          <w:numId w:val="0"/>
        </w:numPr>
        <w:rPr>
          <w:rFonts w:hint="eastAsia"/>
          <w:lang w:val="en-US" w:eastAsia="zh-CN"/>
        </w:rPr>
      </w:pPr>
      <w:r>
        <w:rPr>
          <w:rFonts w:hint="eastAsia"/>
          <w:lang w:val="en-US" w:eastAsia="zh-CN"/>
        </w:rPr>
        <w:t>结算时，如玩家未叫牌，豆不参与结算。</w:t>
      </w:r>
    </w:p>
    <w:p>
      <w:pPr>
        <w:numPr>
          <w:ilvl w:val="0"/>
          <w:numId w:val="0"/>
        </w:numPr>
        <w:rPr>
          <w:rFonts w:hint="eastAsia"/>
          <w:lang w:val="en-US" w:eastAsia="zh-CN"/>
        </w:rPr>
      </w:pPr>
      <w:r>
        <w:rPr>
          <w:rFonts w:hint="eastAsia"/>
          <w:lang w:val="en-US" w:eastAsia="zh-CN"/>
        </w:rPr>
        <w:t>过“杠”不算豆。能转弯豆时不立刻补杠或者其他玩家点明豆时先碰再进行转弯豆均视为过“杠”，此杠只可以当做胡牌通行证接点炮，但是不参与豆的结算，特别的，庄家起手14张，闲家起手13张里若有同样的4张牌，即使第一轮杠出也算是过杠。</w:t>
      </w:r>
    </w:p>
    <w:p>
      <w:pPr>
        <w:numPr>
          <w:ilvl w:val="0"/>
          <w:numId w:val="0"/>
        </w:numPr>
        <w:rPr>
          <w:rFonts w:hint="eastAsia"/>
          <w:lang w:val="en-US" w:eastAsia="zh-CN"/>
        </w:rPr>
      </w:pPr>
      <w:r>
        <w:rPr>
          <w:rFonts w:hint="eastAsia"/>
          <w:lang w:val="en-US" w:eastAsia="zh-CN"/>
        </w:rPr>
        <w:t>豆全包（可选玩法）：未叫嘴的玩家的豆需要反赔叫嘴玩家。</w:t>
      </w:r>
    </w:p>
    <w:p>
      <w:pPr>
        <w:numPr>
          <w:ilvl w:val="0"/>
          <w:numId w:val="0"/>
        </w:numPr>
        <w:rPr>
          <w:rFonts w:hint="eastAsia"/>
          <w:lang w:val="en-US" w:eastAsia="zh-CN"/>
        </w:rPr>
      </w:pPr>
      <w:bookmarkStart w:id="140" w:name="_Toc4300"/>
      <w:bookmarkStart w:id="141" w:name="_Toc4745"/>
      <w:bookmarkStart w:id="142" w:name="_Toc20315"/>
      <w:bookmarkStart w:id="143" w:name="_Toc6480"/>
      <w:bookmarkStart w:id="144" w:name="_Toc15049"/>
      <w:r>
        <w:rPr>
          <w:rFonts w:hint="eastAsia"/>
          <w:lang w:val="en-US" w:eastAsia="zh-CN"/>
        </w:rPr>
        <w:t>（五）</w:t>
      </w:r>
      <w:bookmarkEnd w:id="140"/>
      <w:bookmarkEnd w:id="141"/>
      <w:r>
        <w:rPr>
          <w:rFonts w:hint="eastAsia"/>
          <w:lang w:val="en-US" w:eastAsia="zh-CN"/>
        </w:rPr>
        <w:t>牌型</w:t>
      </w:r>
      <w:bookmarkEnd w:id="142"/>
      <w:bookmarkEnd w:id="143"/>
      <w:bookmarkEnd w:id="144"/>
    </w:p>
    <w:p>
      <w:pPr>
        <w:numPr>
          <w:ilvl w:val="0"/>
          <w:numId w:val="0"/>
        </w:numPr>
        <w:rPr>
          <w:rFonts w:hint="eastAsia"/>
          <w:lang w:val="en-US" w:eastAsia="zh-CN"/>
        </w:rPr>
      </w:pPr>
      <w:r>
        <w:rPr>
          <w:rFonts w:hint="eastAsia"/>
          <w:lang w:val="en-US" w:eastAsia="zh-CN"/>
        </w:rPr>
        <w:t>1分：</w:t>
      </w:r>
    </w:p>
    <w:p>
      <w:pPr>
        <w:numPr>
          <w:ilvl w:val="0"/>
          <w:numId w:val="0"/>
        </w:numPr>
        <w:rPr>
          <w:rFonts w:hint="eastAsia"/>
          <w:lang w:val="en-US" w:eastAsia="zh-CN"/>
        </w:rPr>
      </w:pPr>
      <w:r>
        <w:rPr>
          <w:rFonts w:hint="eastAsia"/>
          <w:lang w:val="en-US" w:eastAsia="zh-CN"/>
        </w:rPr>
        <w:t>平胡：只能自摸，有通行证时可接点炮。</w:t>
      </w:r>
    </w:p>
    <w:p>
      <w:pPr>
        <w:numPr>
          <w:ilvl w:val="0"/>
          <w:numId w:val="0"/>
        </w:numPr>
        <w:rPr>
          <w:rFonts w:hint="eastAsia"/>
          <w:lang w:val="en-US" w:eastAsia="zh-CN"/>
        </w:rPr>
      </w:pPr>
      <w:r>
        <w:rPr>
          <w:rFonts w:hint="eastAsia"/>
          <w:lang w:val="en-US" w:eastAsia="zh-CN"/>
        </w:rPr>
        <w:t>6分：</w:t>
      </w:r>
    </w:p>
    <w:p>
      <w:pPr>
        <w:numPr>
          <w:ilvl w:val="0"/>
          <w:numId w:val="0"/>
        </w:numPr>
        <w:rPr>
          <w:rFonts w:hint="eastAsia"/>
          <w:lang w:val="en-US" w:eastAsia="zh-CN"/>
        </w:rPr>
      </w:pPr>
      <w:r>
        <w:rPr>
          <w:rFonts w:hint="eastAsia"/>
          <w:lang w:val="en-US" w:eastAsia="zh-CN"/>
        </w:rPr>
        <w:t>大对子:对对胡，成牌时有4组3个一样的牌和一对将牌。</w:t>
      </w:r>
    </w:p>
    <w:p>
      <w:pPr>
        <w:numPr>
          <w:ilvl w:val="0"/>
          <w:numId w:val="0"/>
        </w:numPr>
        <w:rPr>
          <w:rFonts w:hint="eastAsia"/>
          <w:lang w:val="en-US" w:eastAsia="zh-CN"/>
        </w:rPr>
      </w:pPr>
      <w:r>
        <w:rPr>
          <w:rFonts w:hint="eastAsia"/>
          <w:lang w:val="en-US" w:eastAsia="zh-CN"/>
        </w:rPr>
        <w:t>8分:</w:t>
      </w:r>
    </w:p>
    <w:p>
      <w:pPr>
        <w:numPr>
          <w:ilvl w:val="0"/>
          <w:numId w:val="0"/>
        </w:numPr>
        <w:rPr>
          <w:rFonts w:hint="eastAsia"/>
          <w:lang w:val="en-US" w:eastAsia="zh-CN"/>
        </w:rPr>
      </w:pPr>
      <w:r>
        <w:rPr>
          <w:rFonts w:hint="eastAsia"/>
          <w:lang w:val="en-US" w:eastAsia="zh-CN"/>
        </w:rPr>
        <w:t>小七对: 成牌时由7个对子组成。</w:t>
      </w:r>
    </w:p>
    <w:p>
      <w:pPr>
        <w:numPr>
          <w:ilvl w:val="0"/>
          <w:numId w:val="0"/>
        </w:numPr>
        <w:rPr>
          <w:rFonts w:hint="eastAsia"/>
          <w:lang w:val="en-US" w:eastAsia="zh-CN"/>
        </w:rPr>
      </w:pPr>
      <w:r>
        <w:rPr>
          <w:rFonts w:hint="eastAsia"/>
          <w:lang w:val="en-US" w:eastAsia="zh-CN"/>
        </w:rPr>
        <w:t>10分</w:t>
      </w:r>
    </w:p>
    <w:p>
      <w:pPr>
        <w:numPr>
          <w:ilvl w:val="0"/>
          <w:numId w:val="0"/>
        </w:numPr>
        <w:rPr>
          <w:rFonts w:hint="eastAsia"/>
          <w:lang w:val="en-US" w:eastAsia="zh-CN"/>
        </w:rPr>
      </w:pPr>
      <w:r>
        <w:rPr>
          <w:rFonts w:hint="eastAsia"/>
          <w:lang w:val="en-US" w:eastAsia="zh-CN"/>
        </w:rPr>
        <w:t>a.龙七对：成牌时由5组对子和一组4个一样的牌组成，但必须胡4个相同的那一张牌才算，否则按小七对算分。</w:t>
      </w:r>
    </w:p>
    <w:p>
      <w:pPr>
        <w:numPr>
          <w:ilvl w:val="0"/>
          <w:numId w:val="0"/>
        </w:numPr>
        <w:rPr>
          <w:rFonts w:hint="eastAsia"/>
          <w:lang w:val="en-US" w:eastAsia="zh-CN"/>
        </w:rPr>
      </w:pPr>
      <w:r>
        <w:rPr>
          <w:rFonts w:hint="eastAsia"/>
          <w:lang w:val="en-US" w:eastAsia="zh-CN"/>
        </w:rPr>
        <w:t>b.清一色: 成牌时所有牌都由条.筒.万的一种组成。</w:t>
      </w:r>
    </w:p>
    <w:p>
      <w:pPr>
        <w:numPr>
          <w:ilvl w:val="0"/>
          <w:numId w:val="0"/>
        </w:numPr>
        <w:rPr>
          <w:rFonts w:hint="eastAsia"/>
          <w:lang w:val="en-US" w:eastAsia="zh-CN"/>
        </w:rPr>
      </w:pPr>
      <w:r>
        <w:rPr>
          <w:rFonts w:hint="eastAsia"/>
          <w:lang w:val="en-US" w:eastAsia="zh-CN"/>
        </w:rPr>
        <w:t>16分:</w:t>
      </w:r>
    </w:p>
    <w:p>
      <w:pPr>
        <w:numPr>
          <w:ilvl w:val="0"/>
          <w:numId w:val="0"/>
        </w:numPr>
        <w:rPr>
          <w:rFonts w:hint="eastAsia"/>
          <w:lang w:val="en-US" w:eastAsia="zh-CN"/>
        </w:rPr>
      </w:pPr>
      <w:r>
        <w:rPr>
          <w:rFonts w:hint="eastAsia"/>
          <w:lang w:val="en-US" w:eastAsia="zh-CN"/>
        </w:rPr>
        <w:t>清七对: 清一色和小七对同时达成。</w:t>
      </w:r>
    </w:p>
    <w:p>
      <w:pPr>
        <w:numPr>
          <w:ilvl w:val="0"/>
          <w:numId w:val="0"/>
        </w:numPr>
        <w:rPr>
          <w:rFonts w:hint="eastAsia"/>
          <w:lang w:val="en-US" w:eastAsia="zh-CN"/>
        </w:rPr>
      </w:pPr>
      <w:r>
        <w:rPr>
          <w:rFonts w:hint="eastAsia"/>
          <w:lang w:val="en-US" w:eastAsia="zh-CN"/>
        </w:rPr>
        <w:t>20分:</w:t>
      </w:r>
    </w:p>
    <w:p>
      <w:pPr>
        <w:numPr>
          <w:ilvl w:val="0"/>
          <w:numId w:val="0"/>
        </w:numPr>
        <w:rPr>
          <w:rFonts w:hint="eastAsia"/>
          <w:lang w:val="en-US" w:eastAsia="zh-CN"/>
        </w:rPr>
      </w:pPr>
      <w:r>
        <w:rPr>
          <w:rFonts w:hint="eastAsia"/>
          <w:lang w:val="en-US" w:eastAsia="zh-CN"/>
        </w:rPr>
        <w:t>清龙背: 清一色和龙七对同时达成，必须胡4个一样的那一张，否则按清七对算分。</w:t>
      </w:r>
    </w:p>
    <w:p>
      <w:pPr>
        <w:numPr>
          <w:ilvl w:val="0"/>
          <w:numId w:val="0"/>
        </w:numPr>
        <w:rPr>
          <w:rFonts w:hint="eastAsia"/>
          <w:lang w:val="en-US" w:eastAsia="zh-CN"/>
        </w:rPr>
      </w:pPr>
      <w:r>
        <w:rPr>
          <w:rFonts w:hint="eastAsia"/>
          <w:lang w:val="en-US" w:eastAsia="zh-CN"/>
        </w:rPr>
        <w:t>额外加分</w:t>
      </w:r>
    </w:p>
    <w:p>
      <w:pPr>
        <w:numPr>
          <w:ilvl w:val="0"/>
          <w:numId w:val="0"/>
        </w:numPr>
        <w:rPr>
          <w:rFonts w:hint="eastAsia"/>
          <w:lang w:val="en-US" w:eastAsia="zh-CN"/>
        </w:rPr>
      </w:pPr>
      <w:r>
        <w:rPr>
          <w:rFonts w:hint="eastAsia"/>
          <w:lang w:val="en-US" w:eastAsia="zh-CN"/>
        </w:rPr>
        <w:t>自摸：自摸时收3家，额外在分数上加1分；</w:t>
      </w:r>
    </w:p>
    <w:p>
      <w:pPr>
        <w:numPr>
          <w:ilvl w:val="0"/>
          <w:numId w:val="0"/>
        </w:numPr>
        <w:rPr>
          <w:rFonts w:hint="eastAsia"/>
          <w:lang w:val="en-US" w:eastAsia="zh-CN"/>
        </w:rPr>
      </w:pPr>
      <w:r>
        <w:rPr>
          <w:rFonts w:hint="eastAsia"/>
          <w:lang w:val="en-US" w:eastAsia="zh-CN"/>
        </w:rPr>
        <w:t>点炮：点炮收1家，不额外加分；</w:t>
      </w:r>
    </w:p>
    <w:p>
      <w:pPr>
        <w:numPr>
          <w:ilvl w:val="0"/>
          <w:numId w:val="0"/>
        </w:numPr>
        <w:rPr>
          <w:rFonts w:hint="eastAsia"/>
          <w:lang w:val="en-US" w:eastAsia="zh-CN"/>
        </w:rPr>
      </w:pPr>
      <w:r>
        <w:rPr>
          <w:rFonts w:hint="eastAsia"/>
          <w:lang w:val="en-US" w:eastAsia="zh-CN"/>
        </w:rPr>
        <w:t>杠上花：杠牌后立即自摸胡牌，牌型分翻倍；</w:t>
      </w:r>
    </w:p>
    <w:p>
      <w:pPr>
        <w:numPr>
          <w:ilvl w:val="0"/>
          <w:numId w:val="0"/>
        </w:numPr>
        <w:rPr>
          <w:rFonts w:hint="eastAsia"/>
          <w:lang w:val="en-US" w:eastAsia="zh-CN"/>
        </w:rPr>
      </w:pPr>
      <w:r>
        <w:rPr>
          <w:rFonts w:hint="eastAsia"/>
          <w:lang w:val="en-US" w:eastAsia="zh-CN"/>
        </w:rPr>
        <w:t>连庄加分&lt;可选玩法&gt;: 庄家赢和赔付时都额外赔付连庄底分。首次连庄加1分，之后连庄加2分，以此类推。非庄家之间胡牌赔付时不受影响。</w:t>
      </w:r>
    </w:p>
    <w:p>
      <w:pPr>
        <w:numPr>
          <w:ilvl w:val="0"/>
          <w:numId w:val="0"/>
        </w:numPr>
        <w:rPr>
          <w:rFonts w:hint="eastAsia"/>
          <w:lang w:val="en-US" w:eastAsia="zh-CN"/>
        </w:rPr>
      </w:pPr>
      <w:r>
        <w:rPr>
          <w:rFonts w:hint="eastAsia"/>
          <w:lang w:val="en-US" w:eastAsia="zh-CN"/>
        </w:rPr>
        <w:t>热炮&lt;可选玩法&gt;: 又叫杠上炮，即在杠后，打出去的第一张牌被其他玩家点炮胡牌，明豆热炮额外收3分，闷豆、转弯豆热炮根据玩家人数，分别收9分，6分，3分。无通行证的平胡也可以热炮胡牌。杠牌的玩家此次杠牌不算分&lt;手中的“鸡”和“豆”全部烧掉，需反赔的幺鸡.乌骨鸡.冲锋鸡.责任鸡仍然生效&gt;，此外，还需赔付胡牌者的胡牌牌型分和其他叫牌有鸡者的分&lt;鸡和豆玩家间各自分开赔付&gt;。</w:t>
      </w:r>
    </w:p>
    <w:p>
      <w:pPr>
        <w:numPr>
          <w:ilvl w:val="0"/>
          <w:numId w:val="0"/>
        </w:numPr>
        <w:rPr>
          <w:rFonts w:hint="eastAsia"/>
          <w:lang w:val="en-US" w:eastAsia="zh-CN"/>
        </w:rPr>
      </w:pPr>
      <w:r>
        <w:rPr>
          <w:rFonts w:hint="eastAsia"/>
          <w:highlight w:val="none"/>
          <w:lang w:val="en-US" w:eastAsia="zh-CN"/>
        </w:rPr>
        <w:t>抢杠胡: 其他玩家在成转弯豆时，有玩家正好胡此玩家转弯豆的牌，则该玩家可以抢杠胡牌，</w:t>
      </w:r>
      <w:r>
        <w:rPr>
          <w:rFonts w:hint="eastAsia"/>
          <w:lang w:val="en-US" w:eastAsia="zh-CN"/>
        </w:rPr>
        <w:t>且被抢杠胡的玩家转弯豆不成立。计算分数时胡牌玩家收取被抢杠者9分，被抢杠者需付胡牌玩家牌型分；被抢杠的玩家此次杠牌不算分&lt;手中的“鸡”和“豆”全部烧掉，需反赔的幺鸡.乌骨鸡.冲锋鸡.责任鸡仍然生效&gt;，其他玩家的“鸡”和“豆”正常结算，无通行证的平胡也可以热炮胡牌。</w:t>
      </w:r>
    </w:p>
    <w:p>
      <w:pPr>
        <w:numPr>
          <w:ilvl w:val="0"/>
          <w:numId w:val="0"/>
        </w:numPr>
        <w:rPr>
          <w:rFonts w:hint="eastAsia"/>
          <w:lang w:val="en-US" w:eastAsia="zh-CN"/>
        </w:rPr>
      </w:pPr>
      <w:r>
        <w:rPr>
          <w:rFonts w:hint="eastAsia"/>
          <w:lang w:val="en-US" w:eastAsia="zh-CN"/>
        </w:rPr>
        <w:t>天听软报：摸到第一张牌后听牌（接下来不能换牌，摸着牌就必须打，也不能碰牌、杠牌，直到胡牌）此为软报，结算时额外收10分，天听时可接点炮；</w:t>
      </w:r>
    </w:p>
    <w:p>
      <w:pPr>
        <w:numPr>
          <w:ilvl w:val="0"/>
          <w:numId w:val="0"/>
        </w:numPr>
        <w:rPr>
          <w:rFonts w:hint="eastAsia"/>
          <w:lang w:val="en-US" w:eastAsia="zh-CN"/>
        </w:rPr>
      </w:pPr>
      <w:r>
        <w:rPr>
          <w:rFonts w:hint="eastAsia"/>
          <w:lang w:val="en-US" w:eastAsia="zh-CN"/>
        </w:rPr>
        <w:t>天听硬报：摸到第一张牌就自摸，结算时每家额外收取20分；</w:t>
      </w:r>
    </w:p>
    <w:p>
      <w:pPr>
        <w:numPr>
          <w:ilvl w:val="0"/>
          <w:numId w:val="0"/>
        </w:numPr>
        <w:rPr>
          <w:rFonts w:hint="eastAsia"/>
          <w:lang w:val="en-US" w:eastAsia="zh-CN"/>
        </w:rPr>
      </w:pPr>
      <w:r>
        <w:rPr>
          <w:rFonts w:hint="eastAsia"/>
          <w:lang w:val="en-US" w:eastAsia="zh-CN"/>
        </w:rPr>
        <w:t>杀报：有玩家报听时，该玩家打出的牌，所有人均可无通行证接点炮，若接炮胡牌，则叫杀报，根据软硬报不同，额外增加对应的分数。</w:t>
      </w:r>
    </w:p>
    <w:p>
      <w:pPr>
        <w:numPr>
          <w:ilvl w:val="0"/>
          <w:numId w:val="0"/>
        </w:numPr>
        <w:rPr>
          <w:rFonts w:hint="eastAsia"/>
          <w:lang w:val="en-US" w:eastAsia="zh-CN"/>
        </w:rPr>
      </w:pPr>
      <w:r>
        <w:rPr>
          <w:rFonts w:hint="eastAsia"/>
          <w:lang w:val="en-US" w:eastAsia="zh-CN"/>
        </w:rPr>
        <w:t>黄庄查叫：</w:t>
      </w:r>
    </w:p>
    <w:p>
      <w:pPr>
        <w:numPr>
          <w:ilvl w:val="0"/>
          <w:numId w:val="0"/>
        </w:numPr>
        <w:rPr>
          <w:rFonts w:hint="eastAsia"/>
          <w:lang w:val="en-US" w:eastAsia="zh-CN"/>
        </w:rPr>
      </w:pPr>
      <w:r>
        <w:rPr>
          <w:rFonts w:hint="eastAsia"/>
          <w:lang w:val="en-US" w:eastAsia="zh-CN"/>
        </w:rPr>
        <w:t>I.黄庄时无人叫牌，均不需互相赔付任何分。</w:t>
      </w:r>
    </w:p>
    <w:p>
      <w:pPr>
        <w:numPr>
          <w:ilvl w:val="0"/>
          <w:numId w:val="0"/>
        </w:numPr>
        <w:rPr>
          <w:rFonts w:hint="eastAsia"/>
          <w:lang w:val="en-US" w:eastAsia="zh-CN"/>
        </w:rPr>
      </w:pPr>
      <w:r>
        <w:rPr>
          <w:rFonts w:hint="eastAsia"/>
          <w:lang w:val="en-US" w:eastAsia="zh-CN"/>
        </w:rPr>
        <w:t>II.黄庄时全部叫牌，均不需互相赔付任何分。</w:t>
      </w:r>
    </w:p>
    <w:p>
      <w:pPr>
        <w:numPr>
          <w:ilvl w:val="0"/>
          <w:numId w:val="0"/>
        </w:numPr>
        <w:rPr>
          <w:rFonts w:hint="eastAsia"/>
          <w:lang w:val="en-US" w:eastAsia="zh-CN"/>
        </w:rPr>
      </w:pPr>
      <w:r>
        <w:rPr>
          <w:rFonts w:hint="eastAsia"/>
          <w:lang w:val="en-US" w:eastAsia="zh-CN"/>
        </w:rPr>
        <w:t>III.有人叫牌，有人没叫牌时。要先核算叫牌玩家手中牌型分值&lt;差一张胡牌的最高牌型&gt;没叫牌的玩家要分别赔付每个玩家牌型对应的分值。</w:t>
      </w:r>
    </w:p>
    <w:p>
      <w:pPr>
        <w:numPr>
          <w:ilvl w:val="0"/>
          <w:numId w:val="0"/>
        </w:numPr>
        <w:rPr>
          <w:rFonts w:hint="eastAsia"/>
          <w:lang w:val="en-US" w:eastAsia="zh-CN"/>
        </w:rPr>
      </w:pPr>
      <w:r>
        <w:rPr>
          <w:rFonts w:hint="eastAsia"/>
          <w:lang w:val="en-US" w:eastAsia="zh-CN"/>
        </w:rPr>
        <w:t>过胡：可以接点炮时选择放弃，直到下一次自己获得出牌权之前，不能再接其他玩家的点炮，自摸可以。</w:t>
      </w:r>
    </w:p>
    <w:p>
      <w:pPr>
        <w:numPr>
          <w:ilvl w:val="0"/>
          <w:numId w:val="0"/>
        </w:numPr>
        <w:rPr>
          <w:rFonts w:hint="eastAsia"/>
          <w:lang w:val="en-US" w:eastAsia="zh-CN"/>
        </w:rPr>
      </w:pPr>
    </w:p>
    <w:p>
      <w:pPr>
        <w:numPr>
          <w:ilvl w:val="0"/>
          <w:numId w:val="0"/>
        </w:numPr>
        <w:rPr>
          <w:rFonts w:hint="eastAsia"/>
          <w:lang w:val="en-US" w:eastAsia="zh-CN"/>
        </w:rPr>
      </w:pPr>
      <w:bookmarkStart w:id="145" w:name="_Toc3046"/>
      <w:bookmarkStart w:id="146" w:name="_Toc11203"/>
      <w:bookmarkStart w:id="147" w:name="_Toc27960"/>
      <w:bookmarkStart w:id="148" w:name="_Toc2231"/>
      <w:bookmarkStart w:id="149" w:name="_Toc26210"/>
      <w:r>
        <w:rPr>
          <w:rFonts w:hint="eastAsia"/>
          <w:lang w:val="en-US" w:eastAsia="zh-CN"/>
        </w:rPr>
        <w:t>（六）分数计算</w:t>
      </w:r>
      <w:bookmarkEnd w:id="145"/>
      <w:bookmarkEnd w:id="146"/>
      <w:bookmarkEnd w:id="147"/>
      <w:bookmarkEnd w:id="148"/>
      <w:bookmarkEnd w:id="149"/>
    </w:p>
    <w:p>
      <w:pPr>
        <w:numPr>
          <w:ilvl w:val="0"/>
          <w:numId w:val="0"/>
        </w:numPr>
        <w:rPr>
          <w:rFonts w:hint="eastAsia"/>
          <w:lang w:val="en-US" w:eastAsia="zh-CN"/>
        </w:rPr>
      </w:pPr>
      <w:r>
        <w:rPr>
          <w:rFonts w:hint="eastAsia"/>
          <w:lang w:val="en-US" w:eastAsia="zh-CN"/>
        </w:rPr>
        <w:t>公式：底分*&lt;牌型+额外加分+“豆”+“鸡”&gt;默认底分为1。</w:t>
      </w:r>
    </w:p>
    <w:p>
      <w:pPr>
        <w:numPr>
          <w:ilvl w:val="0"/>
          <w:numId w:val="0"/>
        </w:numPr>
        <w:rPr>
          <w:rFonts w:hint="eastAsia"/>
          <w:lang w:val="en-US" w:eastAsia="zh-CN"/>
        </w:rPr>
      </w:pPr>
    </w:p>
    <w:p>
      <w:pPr>
        <w:pStyle w:val="4"/>
        <w:rPr>
          <w:rFonts w:hint="eastAsia"/>
          <w:lang w:val="en-US" w:eastAsia="zh-CN"/>
        </w:rPr>
      </w:pPr>
      <w:bookmarkStart w:id="150" w:name="_Toc31167"/>
      <w:bookmarkStart w:id="151" w:name="_Toc30532"/>
      <w:bookmarkStart w:id="152" w:name="_Toc23235"/>
      <w:bookmarkStart w:id="153" w:name="_Toc25154"/>
      <w:bookmarkStart w:id="154" w:name="_Toc27385"/>
      <w:r>
        <w:rPr>
          <w:rFonts w:hint="eastAsia"/>
          <w:lang w:val="en-US" w:eastAsia="zh-CN"/>
        </w:rPr>
        <w:t>铜仁麻将</w:t>
      </w:r>
      <w:bookmarkEnd w:id="150"/>
      <w:bookmarkEnd w:id="151"/>
      <w:bookmarkEnd w:id="152"/>
      <w:bookmarkEnd w:id="153"/>
      <w:bookmarkEnd w:id="154"/>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69230" cy="1568450"/>
            <wp:effectExtent l="0" t="0" r="7620" b="12700"/>
            <wp:docPr id="14" name="图片 14" descr="铜仁麻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铜仁麻将"/>
                    <pic:cNvPicPr>
                      <a:picLocks noChangeAspect="1"/>
                    </pic:cNvPicPr>
                  </pic:nvPicPr>
                  <pic:blipFill>
                    <a:blip r:embed="rId7"/>
                    <a:stretch>
                      <a:fillRect/>
                    </a:stretch>
                  </pic:blipFill>
                  <pic:spPr>
                    <a:xfrm>
                      <a:off x="0" y="0"/>
                      <a:ext cx="5269230" cy="1568450"/>
                    </a:xfrm>
                    <a:prstGeom prst="rect">
                      <a:avLst/>
                    </a:prstGeom>
                  </pic:spPr>
                </pic:pic>
              </a:graphicData>
            </a:graphic>
          </wp:inline>
        </w:drawing>
      </w:r>
    </w:p>
    <w:p>
      <w:pPr>
        <w:numPr>
          <w:ilvl w:val="0"/>
          <w:numId w:val="0"/>
        </w:numPr>
        <w:rPr>
          <w:rFonts w:hint="eastAsia"/>
          <w:lang w:val="en-US" w:eastAsia="zh-CN"/>
        </w:rPr>
      </w:pPr>
      <w:bookmarkStart w:id="155" w:name="_Toc10455"/>
      <w:bookmarkStart w:id="156" w:name="_Toc17437"/>
      <w:bookmarkStart w:id="157" w:name="_Toc10474"/>
      <w:bookmarkStart w:id="158" w:name="_Toc20968"/>
      <w:bookmarkStart w:id="159" w:name="_Toc25596"/>
      <w:r>
        <w:rPr>
          <w:rFonts w:hint="eastAsia"/>
          <w:lang w:val="en-US" w:eastAsia="zh-CN"/>
        </w:rPr>
        <w:t>（一）基础规则</w:t>
      </w:r>
      <w:bookmarkEnd w:id="155"/>
      <w:bookmarkEnd w:id="156"/>
      <w:bookmarkEnd w:id="157"/>
      <w:bookmarkEnd w:id="158"/>
      <w:bookmarkEnd w:id="159"/>
    </w:p>
    <w:p>
      <w:pPr>
        <w:numPr>
          <w:ilvl w:val="0"/>
          <w:numId w:val="0"/>
        </w:numPr>
        <w:rPr>
          <w:rFonts w:hint="eastAsia"/>
          <w:lang w:val="en-US" w:eastAsia="zh-CN"/>
        </w:rPr>
      </w:pPr>
      <w:r>
        <w:rPr>
          <w:rFonts w:hint="eastAsia"/>
          <w:lang w:val="en-US" w:eastAsia="zh-CN"/>
        </w:rPr>
        <w:t>1）人数：4人</w:t>
      </w:r>
    </w:p>
    <w:p>
      <w:pPr>
        <w:numPr>
          <w:ilvl w:val="0"/>
          <w:numId w:val="0"/>
        </w:numPr>
        <w:rPr>
          <w:rFonts w:hint="eastAsia"/>
          <w:lang w:val="en-US" w:eastAsia="zh-CN"/>
        </w:rPr>
      </w:pPr>
      <w:r>
        <w:rPr>
          <w:rFonts w:hint="eastAsia"/>
          <w:lang w:val="en-US" w:eastAsia="zh-CN"/>
        </w:rPr>
        <w:t>2）牌数：序数牌1~9条、筒、万各4张，共108张。</w:t>
      </w:r>
    </w:p>
    <w:p>
      <w:pPr>
        <w:numPr>
          <w:ilvl w:val="0"/>
          <w:numId w:val="0"/>
        </w:numPr>
        <w:rPr>
          <w:rFonts w:hint="eastAsia"/>
          <w:lang w:val="en-US" w:eastAsia="zh-CN"/>
        </w:rPr>
      </w:pPr>
      <w:bookmarkStart w:id="160" w:name="_Toc451"/>
      <w:bookmarkStart w:id="161" w:name="_Toc24149"/>
      <w:bookmarkStart w:id="162" w:name="_Toc15221"/>
      <w:bookmarkStart w:id="163" w:name="_Toc11675"/>
      <w:bookmarkStart w:id="164" w:name="_Toc19913"/>
      <w:r>
        <w:rPr>
          <w:rFonts w:hint="eastAsia"/>
          <w:lang w:val="en-US" w:eastAsia="zh-CN"/>
        </w:rPr>
        <w:t>（二）行牌规则</w:t>
      </w:r>
      <w:bookmarkEnd w:id="160"/>
      <w:bookmarkEnd w:id="161"/>
      <w:bookmarkEnd w:id="162"/>
      <w:bookmarkEnd w:id="163"/>
      <w:bookmarkEnd w:id="164"/>
    </w:p>
    <w:p>
      <w:pPr>
        <w:numPr>
          <w:ilvl w:val="0"/>
          <w:numId w:val="0"/>
        </w:numPr>
        <w:rPr>
          <w:rFonts w:hint="eastAsia"/>
          <w:lang w:val="en-US" w:eastAsia="zh-CN"/>
        </w:rPr>
      </w:pPr>
      <w:r>
        <w:rPr>
          <w:rFonts w:hint="eastAsia"/>
          <w:lang w:val="en-US" w:eastAsia="zh-CN"/>
        </w:rPr>
        <w:t>1）可碰，可杠，可天听；但是不可吃牌。</w:t>
      </w:r>
    </w:p>
    <w:p>
      <w:pPr>
        <w:numPr>
          <w:ilvl w:val="0"/>
          <w:numId w:val="0"/>
        </w:numPr>
        <w:rPr>
          <w:rFonts w:hint="eastAsia"/>
          <w:lang w:val="en-US" w:eastAsia="zh-CN"/>
        </w:rPr>
      </w:pPr>
      <w:r>
        <w:rPr>
          <w:rFonts w:hint="eastAsia"/>
          <w:lang w:val="en-US" w:eastAsia="zh-CN"/>
        </w:rPr>
        <w:t>2）可自摸、可抢杠胡。</w:t>
      </w:r>
    </w:p>
    <w:p>
      <w:pPr>
        <w:numPr>
          <w:ilvl w:val="0"/>
          <w:numId w:val="0"/>
        </w:numPr>
        <w:rPr>
          <w:rFonts w:hint="eastAsia"/>
          <w:lang w:val="en-US" w:eastAsia="zh-CN"/>
        </w:rPr>
      </w:pPr>
      <w:r>
        <w:rPr>
          <w:rFonts w:hint="eastAsia"/>
          <w:lang w:val="en-US" w:eastAsia="zh-CN"/>
        </w:rPr>
        <w:t>3）无豆（杠）或无番型只可自摸，抢杠、杀报和热炮（杠后炮）除外。</w:t>
      </w:r>
    </w:p>
    <w:p>
      <w:pPr>
        <w:numPr>
          <w:ilvl w:val="0"/>
          <w:numId w:val="0"/>
        </w:numPr>
        <w:rPr>
          <w:rFonts w:hint="eastAsia"/>
          <w:lang w:val="en-US" w:eastAsia="zh-CN"/>
        </w:rPr>
      </w:pPr>
      <w:bookmarkStart w:id="165" w:name="_Toc21294"/>
      <w:bookmarkStart w:id="166" w:name="_Toc12155"/>
      <w:bookmarkStart w:id="167" w:name="_Toc8572"/>
      <w:bookmarkStart w:id="168" w:name="_Toc5584"/>
      <w:bookmarkStart w:id="169" w:name="_Toc5712"/>
      <w:r>
        <w:rPr>
          <w:rFonts w:hint="eastAsia"/>
          <w:lang w:val="en-US" w:eastAsia="zh-CN"/>
        </w:rPr>
        <w:t>（三）</w:t>
      </w:r>
      <w:bookmarkEnd w:id="165"/>
      <w:bookmarkEnd w:id="166"/>
      <w:r>
        <w:rPr>
          <w:rFonts w:hint="eastAsia"/>
          <w:lang w:val="en-US" w:eastAsia="zh-CN"/>
        </w:rPr>
        <w:t>庄家规则</w:t>
      </w:r>
      <w:bookmarkEnd w:id="167"/>
      <w:bookmarkEnd w:id="168"/>
      <w:bookmarkEnd w:id="169"/>
      <w:r>
        <w:rPr>
          <w:rFonts w:hint="eastAsia"/>
          <w:lang w:val="en-US" w:eastAsia="zh-CN"/>
        </w:rPr>
        <w:t xml:space="preserve"> </w:t>
      </w:r>
    </w:p>
    <w:p>
      <w:pPr>
        <w:numPr>
          <w:ilvl w:val="0"/>
          <w:numId w:val="0"/>
        </w:numPr>
        <w:rPr>
          <w:rFonts w:hint="eastAsia"/>
          <w:lang w:val="en-US" w:eastAsia="zh-CN"/>
        </w:rPr>
      </w:pPr>
      <w:r>
        <w:rPr>
          <w:rFonts w:hint="eastAsia"/>
          <w:lang w:val="en-US" w:eastAsia="zh-CN"/>
        </w:rPr>
        <w:t>1）首局坐庄：创建房间的玩家首局坐庄，之后胡牌者接庄。</w:t>
      </w:r>
    </w:p>
    <w:p>
      <w:pPr>
        <w:numPr>
          <w:ilvl w:val="0"/>
          <w:numId w:val="0"/>
        </w:numPr>
        <w:rPr>
          <w:rFonts w:hint="eastAsia"/>
          <w:lang w:val="en-US" w:eastAsia="zh-CN"/>
        </w:rPr>
      </w:pPr>
      <w:r>
        <w:rPr>
          <w:rFonts w:hint="eastAsia"/>
          <w:lang w:val="en-US" w:eastAsia="zh-CN"/>
        </w:rPr>
        <w:t>2）若一炮双响时，按照顺序第一个胡牌的玩家接庄。</w:t>
      </w:r>
    </w:p>
    <w:p>
      <w:pPr>
        <w:numPr>
          <w:ilvl w:val="0"/>
          <w:numId w:val="0"/>
        </w:numPr>
        <w:rPr>
          <w:rFonts w:hint="eastAsia"/>
          <w:lang w:val="en-US" w:eastAsia="zh-CN"/>
        </w:rPr>
      </w:pPr>
      <w:r>
        <w:rPr>
          <w:rFonts w:hint="eastAsia"/>
          <w:lang w:val="en-US" w:eastAsia="zh-CN"/>
        </w:rPr>
        <w:t>3）若一炮三响时，由放炮的玩家坐庄。</w:t>
      </w:r>
    </w:p>
    <w:p>
      <w:pPr>
        <w:numPr>
          <w:ilvl w:val="0"/>
          <w:numId w:val="0"/>
        </w:numPr>
        <w:rPr>
          <w:rFonts w:hint="eastAsia"/>
          <w:lang w:val="en-US" w:eastAsia="zh-CN"/>
        </w:rPr>
      </w:pPr>
      <w:r>
        <w:rPr>
          <w:rFonts w:hint="eastAsia"/>
          <w:lang w:val="en-US" w:eastAsia="zh-CN"/>
        </w:rPr>
        <w:t>4）若没有玩家叫牌，进入查叫阶段</w:t>
      </w:r>
    </w:p>
    <w:p>
      <w:pPr>
        <w:numPr>
          <w:ilvl w:val="0"/>
          <w:numId w:val="0"/>
        </w:numPr>
        <w:rPr>
          <w:rFonts w:hint="eastAsia"/>
          <w:lang w:val="en-US" w:eastAsia="zh-CN"/>
        </w:rPr>
      </w:pPr>
      <w:r>
        <w:rPr>
          <w:rFonts w:hint="eastAsia"/>
          <w:lang w:val="en-US" w:eastAsia="zh-CN"/>
        </w:rPr>
        <w:t>无人叫牌时庄家连庄；</w:t>
      </w:r>
    </w:p>
    <w:p>
      <w:pPr>
        <w:numPr>
          <w:ilvl w:val="0"/>
          <w:numId w:val="0"/>
        </w:numPr>
        <w:rPr>
          <w:rFonts w:hint="eastAsia"/>
          <w:lang w:val="en-US" w:eastAsia="zh-CN"/>
        </w:rPr>
      </w:pPr>
      <w:r>
        <w:rPr>
          <w:rFonts w:hint="eastAsia"/>
          <w:lang w:val="en-US" w:eastAsia="zh-CN"/>
        </w:rPr>
        <w:t>全部叫牌时庄家连庄；</w:t>
      </w:r>
    </w:p>
    <w:p>
      <w:pPr>
        <w:numPr>
          <w:ilvl w:val="0"/>
          <w:numId w:val="0"/>
        </w:numPr>
        <w:rPr>
          <w:rFonts w:hint="eastAsia"/>
          <w:lang w:val="en-US" w:eastAsia="zh-CN"/>
        </w:rPr>
      </w:pPr>
      <w:r>
        <w:rPr>
          <w:rFonts w:hint="eastAsia"/>
          <w:lang w:val="en-US" w:eastAsia="zh-CN"/>
        </w:rPr>
        <w:t>有三位叫牌，只有一家没叫牌时，则由此未叫牌的玩家坐庄；</w:t>
      </w:r>
    </w:p>
    <w:p>
      <w:pPr>
        <w:numPr>
          <w:ilvl w:val="0"/>
          <w:numId w:val="0"/>
        </w:numPr>
        <w:rPr>
          <w:rFonts w:hint="eastAsia"/>
          <w:lang w:val="en-US" w:eastAsia="zh-CN"/>
        </w:rPr>
      </w:pPr>
      <w:r>
        <w:rPr>
          <w:rFonts w:hint="eastAsia"/>
          <w:lang w:val="en-US" w:eastAsia="zh-CN"/>
        </w:rPr>
        <w:t>其他情况下，在叫牌的玩家中，如果包括庄家，则连庄，如果庄家未叫嘴，则从庄家开始顺序第一个叫牌者接庄。 </w:t>
      </w:r>
    </w:p>
    <w:p>
      <w:pPr>
        <w:numPr>
          <w:ilvl w:val="0"/>
          <w:numId w:val="0"/>
        </w:numPr>
        <w:rPr>
          <w:rFonts w:hint="eastAsia"/>
          <w:lang w:val="en-US" w:eastAsia="zh-CN"/>
        </w:rPr>
      </w:pPr>
      <w:bookmarkStart w:id="170" w:name="_Toc31067"/>
      <w:bookmarkStart w:id="171" w:name="_Toc28465"/>
      <w:bookmarkStart w:id="172" w:name="_Toc25311"/>
      <w:bookmarkStart w:id="173" w:name="_Toc6918"/>
      <w:bookmarkStart w:id="174" w:name="_Toc23974"/>
      <w:r>
        <w:rPr>
          <w:rFonts w:hint="eastAsia"/>
          <w:lang w:val="en-US" w:eastAsia="zh-CN"/>
        </w:rPr>
        <w:t>（四）特色规则</w:t>
      </w:r>
      <w:bookmarkEnd w:id="170"/>
      <w:bookmarkEnd w:id="171"/>
      <w:bookmarkEnd w:id="172"/>
      <w:bookmarkEnd w:id="173"/>
      <w:bookmarkEnd w:id="174"/>
    </w:p>
    <w:p>
      <w:pPr>
        <w:numPr>
          <w:ilvl w:val="0"/>
          <w:numId w:val="0"/>
        </w:numPr>
        <w:rPr>
          <w:rFonts w:hint="eastAsia"/>
          <w:lang w:val="en-US" w:eastAsia="zh-CN"/>
        </w:rPr>
      </w:pPr>
      <w:r>
        <w:rPr>
          <w:rFonts w:hint="eastAsia"/>
          <w:lang w:val="en-US" w:eastAsia="zh-CN"/>
        </w:rPr>
        <w:t>1.鸡牌:</w:t>
      </w:r>
    </w:p>
    <w:p>
      <w:pPr>
        <w:numPr>
          <w:ilvl w:val="0"/>
          <w:numId w:val="0"/>
        </w:numPr>
        <w:rPr>
          <w:rFonts w:hint="eastAsia"/>
          <w:lang w:val="en-US" w:eastAsia="zh-CN"/>
        </w:rPr>
      </w:pPr>
      <w:r>
        <w:rPr>
          <w:rFonts w:hint="eastAsia"/>
          <w:lang w:val="en-US" w:eastAsia="zh-CN"/>
        </w:rPr>
        <w:t>“一条&lt;幺鸡&gt;”在贵阳捉鸡中为鸡牌。</w:t>
      </w:r>
    </w:p>
    <w:p>
      <w:pPr>
        <w:numPr>
          <w:ilvl w:val="0"/>
          <w:numId w:val="0"/>
        </w:numPr>
        <w:rPr>
          <w:rFonts w:hint="eastAsia"/>
          <w:lang w:val="en-US" w:eastAsia="zh-CN"/>
        </w:rPr>
      </w:pPr>
      <w:r>
        <w:rPr>
          <w:rFonts w:hint="eastAsia"/>
          <w:lang w:val="en-US" w:eastAsia="zh-CN"/>
        </w:rPr>
        <w:t>结算时，如自己叫牌，则手牌中、本局自己打出去的牌中所有幺鸡均可以收取每家1分。</w:t>
      </w:r>
    </w:p>
    <w:p>
      <w:pPr>
        <w:numPr>
          <w:ilvl w:val="0"/>
          <w:numId w:val="0"/>
        </w:numPr>
        <w:rPr>
          <w:rFonts w:hint="eastAsia"/>
          <w:lang w:val="en-US" w:eastAsia="zh-CN"/>
        </w:rPr>
      </w:pPr>
      <w:r>
        <w:rPr>
          <w:rFonts w:hint="eastAsia"/>
          <w:lang w:val="en-US" w:eastAsia="zh-CN"/>
        </w:rPr>
        <w:t>结算时，如自己未叫牌，则本局自己打出去的幺鸡需要反赔每个叫牌玩家1分，手中的幺鸡不需反赔。</w:t>
      </w:r>
    </w:p>
    <w:p>
      <w:pPr>
        <w:numPr>
          <w:ilvl w:val="0"/>
          <w:numId w:val="0"/>
        </w:numPr>
        <w:rPr>
          <w:rFonts w:hint="eastAsia"/>
          <w:lang w:val="en-US" w:eastAsia="zh-CN"/>
        </w:rPr>
      </w:pPr>
      <w:r>
        <w:rPr>
          <w:rFonts w:hint="eastAsia"/>
          <w:lang w:val="en-US" w:eastAsia="zh-CN"/>
        </w:rPr>
        <w:t>2.翻牌鸡:</w:t>
      </w:r>
    </w:p>
    <w:p>
      <w:pPr>
        <w:numPr>
          <w:ilvl w:val="0"/>
          <w:numId w:val="0"/>
        </w:numPr>
        <w:rPr>
          <w:rFonts w:hint="eastAsia"/>
          <w:lang w:val="en-US" w:eastAsia="zh-CN"/>
        </w:rPr>
      </w:pPr>
      <w:r>
        <w:rPr>
          <w:rFonts w:hint="eastAsia"/>
          <w:lang w:val="en-US" w:eastAsia="zh-CN"/>
        </w:rPr>
        <w:t>在有玩家胡牌时，翻开牌墙上第一张牌，根据这张牌顺位+1的那一张牌为“鸡牌”</w:t>
      </w:r>
    </w:p>
    <w:p>
      <w:pPr>
        <w:numPr>
          <w:ilvl w:val="0"/>
          <w:numId w:val="0"/>
        </w:numPr>
        <w:rPr>
          <w:rFonts w:hint="eastAsia"/>
          <w:lang w:val="en-US" w:eastAsia="zh-CN"/>
        </w:rPr>
      </w:pPr>
      <w:r>
        <w:rPr>
          <w:rFonts w:hint="eastAsia"/>
          <w:lang w:val="en-US" w:eastAsia="zh-CN"/>
        </w:rPr>
        <w:t>如玩家叫牌，则从手牌和本局自己打出去的牌中统计翻牌鸡的数量，每一只翻牌鸡都可以收取每人1分。</w:t>
      </w:r>
    </w:p>
    <w:p>
      <w:pPr>
        <w:numPr>
          <w:ilvl w:val="0"/>
          <w:numId w:val="0"/>
        </w:numPr>
        <w:rPr>
          <w:rFonts w:hint="eastAsia"/>
          <w:lang w:val="en-US" w:eastAsia="zh-CN"/>
        </w:rPr>
      </w:pPr>
      <w:r>
        <w:rPr>
          <w:rFonts w:hint="eastAsia"/>
          <w:lang w:val="en-US" w:eastAsia="zh-CN"/>
        </w:rPr>
        <w:t>3.冲锋鸡:</w:t>
      </w:r>
    </w:p>
    <w:p>
      <w:pPr>
        <w:numPr>
          <w:ilvl w:val="0"/>
          <w:numId w:val="0"/>
        </w:numPr>
        <w:rPr>
          <w:rFonts w:hint="eastAsia"/>
          <w:lang w:val="en-US" w:eastAsia="zh-CN"/>
        </w:rPr>
      </w:pPr>
      <w:r>
        <w:rPr>
          <w:rFonts w:hint="eastAsia"/>
          <w:lang w:val="en-US" w:eastAsia="zh-CN"/>
        </w:rPr>
        <w:t>摸牌后，玩家打出去的第一张幺鸡为冲锋鸡。</w:t>
      </w:r>
    </w:p>
    <w:p>
      <w:pPr>
        <w:numPr>
          <w:ilvl w:val="0"/>
          <w:numId w:val="0"/>
        </w:numPr>
        <w:rPr>
          <w:rFonts w:hint="eastAsia"/>
          <w:lang w:val="en-US" w:eastAsia="zh-CN"/>
        </w:rPr>
      </w:pPr>
      <w:r>
        <w:rPr>
          <w:rFonts w:hint="eastAsia"/>
          <w:lang w:val="en-US" w:eastAsia="zh-CN"/>
        </w:rPr>
        <w:t>结算时如叫牌则收取其他玩家每人3分，未叫牌则需赔付其他叫牌玩家每人3分。如翻到金鸡，结算时算9分。</w:t>
      </w:r>
    </w:p>
    <w:p>
      <w:pPr>
        <w:numPr>
          <w:ilvl w:val="0"/>
          <w:numId w:val="0"/>
        </w:numPr>
        <w:rPr>
          <w:rFonts w:hint="eastAsia"/>
          <w:lang w:val="en-US" w:eastAsia="zh-CN"/>
        </w:rPr>
      </w:pPr>
      <w:r>
        <w:rPr>
          <w:rFonts w:hint="eastAsia"/>
          <w:lang w:val="en-US" w:eastAsia="zh-CN"/>
        </w:rPr>
        <w:t>4.责任鸡:</w:t>
      </w:r>
    </w:p>
    <w:p>
      <w:pPr>
        <w:numPr>
          <w:ilvl w:val="0"/>
          <w:numId w:val="0"/>
        </w:numPr>
        <w:rPr>
          <w:rFonts w:hint="eastAsia"/>
          <w:lang w:val="en-US" w:eastAsia="zh-CN"/>
        </w:rPr>
      </w:pPr>
      <w:r>
        <w:rPr>
          <w:rFonts w:hint="eastAsia"/>
          <w:lang w:val="en-US" w:eastAsia="zh-CN"/>
        </w:rPr>
        <w:t>摸牌后，如玩家打出去的第一张幺鸡被其他玩家碰或杠走，则该张幺鸡为责任鸡。</w:t>
      </w:r>
    </w:p>
    <w:p>
      <w:pPr>
        <w:numPr>
          <w:ilvl w:val="0"/>
          <w:numId w:val="0"/>
        </w:numPr>
        <w:rPr>
          <w:rFonts w:hint="eastAsia"/>
          <w:lang w:val="en-US" w:eastAsia="zh-CN"/>
        </w:rPr>
      </w:pPr>
      <w:r>
        <w:rPr>
          <w:rFonts w:hint="eastAsia"/>
          <w:lang w:val="en-US" w:eastAsia="zh-CN"/>
        </w:rPr>
        <w:t>结算时，如收走责任鸡的玩家A叫牌，打出责任鸡的玩家B需赔付A玩家2分;如A未叫牌，B叫牌，A反赔给B玩家2分；如果B也未叫牌，则互不赔付。金鸡不会影响结算分数。</w:t>
      </w:r>
    </w:p>
    <w:p>
      <w:pPr>
        <w:numPr>
          <w:ilvl w:val="0"/>
          <w:numId w:val="0"/>
        </w:numPr>
        <w:rPr>
          <w:rFonts w:hint="eastAsia"/>
          <w:lang w:val="en-US" w:eastAsia="zh-CN"/>
        </w:rPr>
      </w:pPr>
      <w:r>
        <w:rPr>
          <w:rFonts w:hint="eastAsia"/>
          <w:lang w:val="en-US" w:eastAsia="zh-CN"/>
        </w:rPr>
        <w:t>5.豆</w:t>
      </w:r>
    </w:p>
    <w:p>
      <w:pPr>
        <w:numPr>
          <w:ilvl w:val="0"/>
          <w:numId w:val="0"/>
        </w:numPr>
        <w:rPr>
          <w:rFonts w:hint="eastAsia"/>
          <w:lang w:val="en-US" w:eastAsia="zh-CN"/>
        </w:rPr>
      </w:pPr>
      <w:r>
        <w:rPr>
          <w:rFonts w:hint="eastAsia"/>
          <w:lang w:val="en-US" w:eastAsia="zh-CN"/>
        </w:rPr>
        <w:t>捉鸡麻将中的“杠”称之为“豆”，豆作为胡牌的通行证，即：在有豆的情况下才能胡任何人的牌，否则只能自摸或做出平胡以上的牌型（如大对子）才可以胡任何人的牌。</w:t>
      </w:r>
    </w:p>
    <w:p>
      <w:pPr>
        <w:numPr>
          <w:ilvl w:val="0"/>
          <w:numId w:val="0"/>
        </w:numPr>
        <w:rPr>
          <w:rFonts w:hint="eastAsia"/>
          <w:lang w:val="en-US" w:eastAsia="zh-CN"/>
        </w:rPr>
      </w:pPr>
      <w:r>
        <w:rPr>
          <w:rFonts w:hint="eastAsia"/>
          <w:lang w:val="en-US" w:eastAsia="zh-CN"/>
        </w:rPr>
        <w:t>闷豆&lt;暗杠&gt;：自己摸到4张相同的牌并杠出。其他3个玩家每人给闷豆者3分，可叠加。</w:t>
      </w:r>
    </w:p>
    <w:p>
      <w:pPr>
        <w:numPr>
          <w:ilvl w:val="0"/>
          <w:numId w:val="0"/>
        </w:numPr>
        <w:rPr>
          <w:rFonts w:hint="eastAsia"/>
          <w:lang w:val="en-US" w:eastAsia="zh-CN"/>
        </w:rPr>
      </w:pPr>
      <w:r>
        <w:rPr>
          <w:rFonts w:hint="eastAsia"/>
          <w:lang w:val="en-US" w:eastAsia="zh-CN"/>
        </w:rPr>
        <w:t>明豆&lt;点杠其他玩家&gt;：手中有三张相同的牌，然后杠了其他玩家的一张牌。在结算时，点豆者给被点豆者3分,可叠加。</w:t>
      </w:r>
    </w:p>
    <w:p>
      <w:pPr>
        <w:numPr>
          <w:ilvl w:val="0"/>
          <w:numId w:val="0"/>
        </w:numPr>
        <w:rPr>
          <w:rFonts w:hint="eastAsia"/>
          <w:lang w:val="en-US" w:eastAsia="zh-CN"/>
        </w:rPr>
      </w:pPr>
      <w:r>
        <w:rPr>
          <w:rFonts w:hint="eastAsia"/>
          <w:highlight w:val="none"/>
          <w:lang w:val="en-US" w:eastAsia="zh-CN"/>
        </w:rPr>
        <w:t>转弯豆&lt;补</w:t>
      </w:r>
      <w:r>
        <w:rPr>
          <w:rFonts w:hint="eastAsia"/>
          <w:lang w:val="en-US" w:eastAsia="zh-CN"/>
        </w:rPr>
        <w:t>杠&gt;：碰牌后，在摸到最后一张杠牌。在结算时，其他3个玩家每人给转弯豆者3分，可叠加。</w:t>
      </w:r>
    </w:p>
    <w:p>
      <w:pPr>
        <w:numPr>
          <w:ilvl w:val="0"/>
          <w:numId w:val="0"/>
        </w:numPr>
        <w:rPr>
          <w:rFonts w:hint="eastAsia"/>
          <w:lang w:val="en-US" w:eastAsia="zh-CN"/>
        </w:rPr>
      </w:pPr>
      <w:r>
        <w:rPr>
          <w:rFonts w:hint="eastAsia"/>
          <w:lang w:val="en-US" w:eastAsia="zh-CN"/>
        </w:rPr>
        <w:t>结算时，如玩家未叫牌，豆不参与结算。</w:t>
      </w:r>
    </w:p>
    <w:p>
      <w:pPr>
        <w:numPr>
          <w:ilvl w:val="0"/>
          <w:numId w:val="0"/>
        </w:numPr>
        <w:rPr>
          <w:rFonts w:hint="eastAsia"/>
          <w:lang w:val="en-US" w:eastAsia="zh-CN"/>
        </w:rPr>
      </w:pPr>
      <w:r>
        <w:rPr>
          <w:rFonts w:hint="eastAsia"/>
          <w:lang w:val="en-US" w:eastAsia="zh-CN"/>
        </w:rPr>
        <w:t>过“杠”不算豆。能转弯豆时不立刻补杠或者其他玩家点明豆时先碰再进行转弯豆均视为过“杠”，此杠只可以当做胡牌通行证接点炮，但是不参与豆的结算，特别的，庄家起手14张，闲家起手13张里若有同样的4张牌，即使第一轮杠出也算是过杠。</w:t>
      </w:r>
    </w:p>
    <w:p>
      <w:pPr>
        <w:numPr>
          <w:ilvl w:val="0"/>
          <w:numId w:val="0"/>
        </w:numPr>
        <w:rPr>
          <w:rFonts w:hint="eastAsia"/>
          <w:lang w:val="en-US" w:eastAsia="zh-CN"/>
        </w:rPr>
      </w:pPr>
      <w:bookmarkStart w:id="175" w:name="_Toc15781"/>
      <w:bookmarkStart w:id="176" w:name="_Toc27953"/>
      <w:bookmarkStart w:id="177" w:name="_Toc7938"/>
      <w:bookmarkStart w:id="178" w:name="_Toc24898"/>
      <w:bookmarkStart w:id="179" w:name="_Toc19671"/>
      <w:r>
        <w:rPr>
          <w:rFonts w:hint="eastAsia"/>
          <w:lang w:val="en-US" w:eastAsia="zh-CN"/>
        </w:rPr>
        <w:t>（五）</w:t>
      </w:r>
      <w:bookmarkEnd w:id="175"/>
      <w:bookmarkEnd w:id="176"/>
      <w:r>
        <w:rPr>
          <w:rFonts w:hint="eastAsia"/>
          <w:lang w:val="en-US" w:eastAsia="zh-CN"/>
        </w:rPr>
        <w:t>牌型</w:t>
      </w:r>
      <w:bookmarkEnd w:id="177"/>
      <w:bookmarkEnd w:id="178"/>
      <w:bookmarkEnd w:id="179"/>
    </w:p>
    <w:p>
      <w:pPr>
        <w:numPr>
          <w:ilvl w:val="0"/>
          <w:numId w:val="0"/>
        </w:numPr>
        <w:rPr>
          <w:rFonts w:hint="eastAsia"/>
          <w:lang w:val="en-US" w:eastAsia="zh-CN"/>
        </w:rPr>
      </w:pPr>
      <w:r>
        <w:rPr>
          <w:rFonts w:hint="eastAsia"/>
          <w:lang w:val="en-US" w:eastAsia="zh-CN"/>
        </w:rPr>
        <w:t>3分：</w:t>
      </w:r>
    </w:p>
    <w:p>
      <w:pPr>
        <w:numPr>
          <w:ilvl w:val="0"/>
          <w:numId w:val="0"/>
        </w:numPr>
        <w:rPr>
          <w:rFonts w:hint="eastAsia"/>
          <w:lang w:val="en-US" w:eastAsia="zh-CN"/>
        </w:rPr>
      </w:pPr>
      <w:r>
        <w:rPr>
          <w:rFonts w:hint="eastAsia"/>
          <w:lang w:val="en-US" w:eastAsia="zh-CN"/>
        </w:rPr>
        <w:t>平胡：只能自摸，有通行证时可接点炮。</w:t>
      </w:r>
    </w:p>
    <w:p>
      <w:pPr>
        <w:numPr>
          <w:ilvl w:val="0"/>
          <w:numId w:val="0"/>
        </w:numPr>
        <w:rPr>
          <w:rFonts w:hint="eastAsia"/>
          <w:lang w:val="en-US" w:eastAsia="zh-CN"/>
        </w:rPr>
      </w:pPr>
      <w:r>
        <w:rPr>
          <w:rFonts w:hint="eastAsia"/>
          <w:lang w:val="en-US" w:eastAsia="zh-CN"/>
        </w:rPr>
        <w:t>11分：</w:t>
      </w:r>
    </w:p>
    <w:p>
      <w:pPr>
        <w:numPr>
          <w:ilvl w:val="0"/>
          <w:numId w:val="0"/>
        </w:numPr>
        <w:rPr>
          <w:rFonts w:hint="eastAsia"/>
          <w:lang w:val="en-US" w:eastAsia="zh-CN"/>
        </w:rPr>
      </w:pPr>
      <w:r>
        <w:rPr>
          <w:rFonts w:hint="eastAsia"/>
          <w:lang w:val="en-US" w:eastAsia="zh-CN"/>
        </w:rPr>
        <w:t>大对子:对对胡，成牌时有4组3个一样的牌和一对将牌。</w:t>
      </w:r>
    </w:p>
    <w:p>
      <w:pPr>
        <w:numPr>
          <w:ilvl w:val="0"/>
          <w:numId w:val="0"/>
        </w:numPr>
        <w:rPr>
          <w:rFonts w:hint="eastAsia"/>
          <w:lang w:val="en-US" w:eastAsia="zh-CN"/>
        </w:rPr>
      </w:pPr>
      <w:r>
        <w:rPr>
          <w:rFonts w:hint="eastAsia"/>
          <w:lang w:val="en-US" w:eastAsia="zh-CN"/>
        </w:rPr>
        <w:t>13分:</w:t>
      </w:r>
    </w:p>
    <w:p>
      <w:pPr>
        <w:numPr>
          <w:ilvl w:val="0"/>
          <w:numId w:val="0"/>
        </w:numPr>
        <w:rPr>
          <w:rFonts w:hint="eastAsia"/>
          <w:lang w:val="en-US" w:eastAsia="zh-CN"/>
        </w:rPr>
      </w:pPr>
      <w:r>
        <w:rPr>
          <w:rFonts w:hint="eastAsia"/>
          <w:lang w:val="en-US" w:eastAsia="zh-CN"/>
        </w:rPr>
        <w:t>小七对: 成牌时由7个对子组成。</w:t>
      </w:r>
    </w:p>
    <w:p>
      <w:pPr>
        <w:numPr>
          <w:ilvl w:val="0"/>
          <w:numId w:val="0"/>
        </w:numPr>
        <w:rPr>
          <w:rFonts w:hint="eastAsia"/>
          <w:lang w:val="en-US" w:eastAsia="zh-CN"/>
        </w:rPr>
      </w:pPr>
      <w:r>
        <w:rPr>
          <w:rFonts w:hint="eastAsia"/>
          <w:lang w:val="en-US" w:eastAsia="zh-CN"/>
        </w:rPr>
        <w:t>15分</w:t>
      </w:r>
    </w:p>
    <w:p>
      <w:pPr>
        <w:numPr>
          <w:ilvl w:val="0"/>
          <w:numId w:val="0"/>
        </w:numPr>
        <w:rPr>
          <w:rFonts w:hint="eastAsia"/>
          <w:lang w:val="en-US" w:eastAsia="zh-CN"/>
        </w:rPr>
      </w:pPr>
      <w:r>
        <w:rPr>
          <w:rFonts w:hint="eastAsia"/>
          <w:lang w:val="en-US" w:eastAsia="zh-CN"/>
        </w:rPr>
        <w:t>清一色: 成牌时所有牌都由条.筒.万的一种组成。</w:t>
      </w:r>
    </w:p>
    <w:p>
      <w:pPr>
        <w:numPr>
          <w:ilvl w:val="0"/>
          <w:numId w:val="0"/>
        </w:numPr>
        <w:rPr>
          <w:rFonts w:hint="eastAsia"/>
          <w:lang w:val="en-US" w:eastAsia="zh-CN"/>
        </w:rPr>
      </w:pPr>
      <w:r>
        <w:rPr>
          <w:rFonts w:hint="eastAsia"/>
          <w:lang w:val="en-US" w:eastAsia="zh-CN"/>
        </w:rPr>
        <w:t>26分:</w:t>
      </w:r>
    </w:p>
    <w:p>
      <w:pPr>
        <w:numPr>
          <w:ilvl w:val="0"/>
          <w:numId w:val="0"/>
        </w:numPr>
        <w:rPr>
          <w:rFonts w:hint="eastAsia"/>
          <w:lang w:val="en-US" w:eastAsia="zh-CN"/>
        </w:rPr>
      </w:pPr>
      <w:r>
        <w:rPr>
          <w:rFonts w:hint="eastAsia"/>
          <w:lang w:val="en-US" w:eastAsia="zh-CN"/>
        </w:rPr>
        <w:t>清大对：清一色和大对子同时达成。</w:t>
      </w:r>
    </w:p>
    <w:p>
      <w:pPr>
        <w:numPr>
          <w:ilvl w:val="0"/>
          <w:numId w:val="0"/>
        </w:numPr>
        <w:rPr>
          <w:rFonts w:hint="eastAsia"/>
          <w:lang w:val="en-US" w:eastAsia="zh-CN"/>
        </w:rPr>
      </w:pPr>
      <w:r>
        <w:rPr>
          <w:rFonts w:hint="eastAsia"/>
          <w:lang w:val="en-US" w:eastAsia="zh-CN"/>
        </w:rPr>
        <w:t>28分：</w:t>
      </w:r>
    </w:p>
    <w:p>
      <w:pPr>
        <w:numPr>
          <w:ilvl w:val="0"/>
          <w:numId w:val="0"/>
        </w:numPr>
        <w:rPr>
          <w:rFonts w:hint="eastAsia"/>
          <w:lang w:val="en-US" w:eastAsia="zh-CN"/>
        </w:rPr>
      </w:pPr>
      <w:r>
        <w:rPr>
          <w:rFonts w:hint="eastAsia"/>
          <w:lang w:val="en-US" w:eastAsia="zh-CN"/>
        </w:rPr>
        <w:t>清七对: 清一色和小七对同时达成。</w:t>
      </w:r>
    </w:p>
    <w:p>
      <w:pPr>
        <w:numPr>
          <w:ilvl w:val="0"/>
          <w:numId w:val="0"/>
        </w:numPr>
        <w:rPr>
          <w:rFonts w:hint="eastAsia"/>
          <w:lang w:val="en-US" w:eastAsia="zh-CN"/>
        </w:rPr>
      </w:pPr>
      <w:r>
        <w:rPr>
          <w:rFonts w:hint="eastAsia"/>
          <w:lang w:val="en-US" w:eastAsia="zh-CN"/>
        </w:rPr>
        <w:t>30分:</w:t>
      </w:r>
    </w:p>
    <w:p>
      <w:pPr>
        <w:numPr>
          <w:ilvl w:val="0"/>
          <w:numId w:val="0"/>
        </w:numPr>
        <w:rPr>
          <w:rFonts w:hint="eastAsia"/>
          <w:lang w:val="en-US" w:eastAsia="zh-CN"/>
        </w:rPr>
      </w:pPr>
      <w:r>
        <w:rPr>
          <w:rFonts w:hint="eastAsia"/>
          <w:lang w:val="en-US" w:eastAsia="zh-CN"/>
        </w:rPr>
        <w:t>双清：清大对的一种特殊情况，4组刻子均碰出，手里就一张站着的牌，形成单吊的情形，此时胡牌算双清。</w:t>
      </w:r>
    </w:p>
    <w:p>
      <w:pPr>
        <w:numPr>
          <w:ilvl w:val="0"/>
          <w:numId w:val="0"/>
        </w:numPr>
        <w:rPr>
          <w:rFonts w:hint="eastAsia"/>
          <w:lang w:val="en-US" w:eastAsia="zh-CN"/>
        </w:rPr>
      </w:pPr>
      <w:r>
        <w:rPr>
          <w:rFonts w:hint="eastAsia"/>
          <w:lang w:val="en-US" w:eastAsia="zh-CN"/>
        </w:rPr>
        <w:t>龙七对：成牌时由5组对子和一组4个一样的牌组成，但必须胡4个相同的那一张牌才算，否则按小七对算分。</w:t>
      </w:r>
    </w:p>
    <w:p>
      <w:pPr>
        <w:numPr>
          <w:ilvl w:val="0"/>
          <w:numId w:val="0"/>
        </w:numPr>
        <w:rPr>
          <w:rFonts w:hint="eastAsia"/>
          <w:lang w:val="en-US" w:eastAsia="zh-CN"/>
        </w:rPr>
      </w:pPr>
      <w:r>
        <w:rPr>
          <w:rFonts w:hint="eastAsia"/>
          <w:lang w:val="en-US" w:eastAsia="zh-CN"/>
        </w:rPr>
        <w:t>地龙：碰一张牌，手上的牌全是对子，必须胡碰的那张牌；</w:t>
      </w:r>
    </w:p>
    <w:p>
      <w:pPr>
        <w:numPr>
          <w:ilvl w:val="0"/>
          <w:numId w:val="0"/>
        </w:numPr>
        <w:rPr>
          <w:rFonts w:hint="eastAsia"/>
          <w:lang w:val="en-US" w:eastAsia="zh-CN"/>
        </w:rPr>
      </w:pPr>
      <w:r>
        <w:rPr>
          <w:rFonts w:hint="eastAsia"/>
          <w:lang w:val="en-US" w:eastAsia="zh-CN"/>
        </w:rPr>
        <w:t>43分：</w:t>
      </w:r>
    </w:p>
    <w:p>
      <w:pPr>
        <w:numPr>
          <w:ilvl w:val="0"/>
          <w:numId w:val="0"/>
        </w:numPr>
        <w:rPr>
          <w:rFonts w:hint="eastAsia"/>
          <w:lang w:val="en-US" w:eastAsia="zh-CN"/>
        </w:rPr>
      </w:pPr>
      <w:r>
        <w:rPr>
          <w:rFonts w:hint="eastAsia"/>
          <w:lang w:val="en-US" w:eastAsia="zh-CN"/>
        </w:rPr>
        <w:t>清龙背: 清一色和龙七对同时达成，必须胡4个一样的那一张，否则按清七对算分。</w:t>
      </w:r>
    </w:p>
    <w:p>
      <w:pPr>
        <w:numPr>
          <w:ilvl w:val="0"/>
          <w:numId w:val="0"/>
        </w:numPr>
        <w:rPr>
          <w:rFonts w:hint="eastAsia"/>
          <w:lang w:val="en-US" w:eastAsia="zh-CN"/>
        </w:rPr>
      </w:pPr>
      <w:r>
        <w:rPr>
          <w:rFonts w:hint="eastAsia"/>
          <w:lang w:val="en-US" w:eastAsia="zh-CN"/>
        </w:rPr>
        <w:t>45分：</w:t>
      </w:r>
    </w:p>
    <w:p>
      <w:pPr>
        <w:numPr>
          <w:ilvl w:val="0"/>
          <w:numId w:val="0"/>
        </w:numPr>
        <w:rPr>
          <w:rFonts w:hint="eastAsia"/>
          <w:lang w:val="en-US" w:eastAsia="zh-CN"/>
        </w:rPr>
      </w:pPr>
      <w:r>
        <w:rPr>
          <w:rFonts w:hint="eastAsia"/>
          <w:lang w:val="en-US" w:eastAsia="zh-CN"/>
        </w:rPr>
        <w:t>双龙：七对的特殊形式，胡牌时手牌中必须有两组4张同样的，且胡的那一张必须是两组之一；</w:t>
      </w:r>
    </w:p>
    <w:p>
      <w:pPr>
        <w:numPr>
          <w:ilvl w:val="0"/>
          <w:numId w:val="0"/>
        </w:numPr>
        <w:rPr>
          <w:rFonts w:hint="eastAsia"/>
          <w:lang w:val="en-US" w:eastAsia="zh-CN"/>
        </w:rPr>
      </w:pPr>
      <w:r>
        <w:rPr>
          <w:rFonts w:hint="eastAsia"/>
          <w:lang w:val="en-US" w:eastAsia="zh-CN"/>
        </w:rPr>
        <w:t>清地龙：清一色和地龙同时达成；</w:t>
      </w:r>
    </w:p>
    <w:p>
      <w:pPr>
        <w:numPr>
          <w:ilvl w:val="0"/>
          <w:numId w:val="0"/>
        </w:numPr>
        <w:rPr>
          <w:rFonts w:hint="eastAsia"/>
          <w:lang w:val="en-US" w:eastAsia="zh-CN"/>
        </w:rPr>
      </w:pPr>
      <w:r>
        <w:rPr>
          <w:rFonts w:hint="eastAsia"/>
          <w:lang w:val="en-US" w:eastAsia="zh-CN"/>
        </w:rPr>
        <w:t>60分：</w:t>
      </w:r>
    </w:p>
    <w:p>
      <w:pPr>
        <w:numPr>
          <w:ilvl w:val="0"/>
          <w:numId w:val="0"/>
        </w:numPr>
        <w:rPr>
          <w:rFonts w:hint="eastAsia"/>
          <w:lang w:val="en-US" w:eastAsia="zh-CN"/>
        </w:rPr>
      </w:pPr>
      <w:r>
        <w:rPr>
          <w:rFonts w:hint="eastAsia"/>
          <w:lang w:val="en-US" w:eastAsia="zh-CN"/>
        </w:rPr>
        <w:t>清双龙：清一色和双龙同时达成；</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额外加分</w:t>
      </w:r>
    </w:p>
    <w:p>
      <w:pPr>
        <w:numPr>
          <w:ilvl w:val="0"/>
          <w:numId w:val="0"/>
        </w:numPr>
        <w:rPr>
          <w:rFonts w:hint="eastAsia"/>
          <w:lang w:val="en-US" w:eastAsia="zh-CN"/>
        </w:rPr>
      </w:pPr>
      <w:r>
        <w:rPr>
          <w:rFonts w:hint="eastAsia"/>
          <w:lang w:val="en-US" w:eastAsia="zh-CN"/>
        </w:rPr>
        <w:t>自摸：自摸时收3家，不额外加分；</w:t>
      </w:r>
    </w:p>
    <w:p>
      <w:pPr>
        <w:numPr>
          <w:ilvl w:val="0"/>
          <w:numId w:val="0"/>
        </w:numPr>
        <w:rPr>
          <w:rFonts w:hint="eastAsia"/>
          <w:lang w:val="en-US" w:eastAsia="zh-CN"/>
        </w:rPr>
      </w:pPr>
      <w:r>
        <w:rPr>
          <w:rFonts w:hint="eastAsia"/>
          <w:lang w:val="en-US" w:eastAsia="zh-CN"/>
        </w:rPr>
        <w:t>点炮：点炮收1家，不额外加分；</w:t>
      </w:r>
    </w:p>
    <w:p>
      <w:pPr>
        <w:numPr>
          <w:ilvl w:val="0"/>
          <w:numId w:val="0"/>
        </w:numPr>
        <w:rPr>
          <w:rFonts w:hint="eastAsia"/>
          <w:lang w:val="en-US" w:eastAsia="zh-CN"/>
        </w:rPr>
      </w:pPr>
      <w:r>
        <w:rPr>
          <w:rFonts w:hint="eastAsia"/>
          <w:lang w:val="en-US" w:eastAsia="zh-CN"/>
        </w:rPr>
        <w:t>杠上花：杠牌后立即自摸胡牌，牌型分翻倍；</w:t>
      </w:r>
    </w:p>
    <w:p>
      <w:pPr>
        <w:numPr>
          <w:ilvl w:val="0"/>
          <w:numId w:val="0"/>
        </w:numPr>
        <w:rPr>
          <w:rFonts w:hint="eastAsia"/>
          <w:lang w:val="en-US" w:eastAsia="zh-CN"/>
        </w:rPr>
      </w:pPr>
      <w:r>
        <w:rPr>
          <w:rFonts w:hint="eastAsia"/>
          <w:lang w:val="en-US" w:eastAsia="zh-CN"/>
        </w:rPr>
        <w:t>连庄加分&lt;可选玩法&gt;: 庄家赢和赔付时都额外赔付连庄底分。首次连庄加1分，之后连庄加2分，以此类推。非庄家之间胡牌赔付时不受影响。</w:t>
      </w:r>
    </w:p>
    <w:p>
      <w:pPr>
        <w:numPr>
          <w:ilvl w:val="0"/>
          <w:numId w:val="0"/>
        </w:numPr>
        <w:rPr>
          <w:rFonts w:hint="eastAsia"/>
          <w:lang w:val="en-US" w:eastAsia="zh-CN"/>
        </w:rPr>
      </w:pPr>
      <w:r>
        <w:rPr>
          <w:rFonts w:hint="eastAsia"/>
          <w:lang w:val="en-US" w:eastAsia="zh-CN"/>
        </w:rPr>
        <w:t>热炮&lt;可选玩法&gt;: 又叫杠上炮，不额外加分，即在杠后，打出去的第一张牌被其他玩家点炮胡牌，杠牌的玩家此次杠牌不算分&lt;手中的“鸡”和“豆”全部烧掉，需反赔的幺鸡.乌骨鸡.冲锋鸡.责任鸡仍然生效&gt;，此外，还需赔付胡牌者的胡牌牌型分和其他叫牌有鸡者的分&lt;鸡和豆玩家间各自分开赔付&gt;，无通行证的平胡也可以热炮胡牌。</w:t>
      </w:r>
    </w:p>
    <w:p>
      <w:pPr>
        <w:numPr>
          <w:ilvl w:val="0"/>
          <w:numId w:val="0"/>
        </w:numPr>
        <w:rPr>
          <w:rFonts w:hint="eastAsia"/>
          <w:lang w:val="en-US" w:eastAsia="zh-CN"/>
        </w:rPr>
      </w:pPr>
      <w:r>
        <w:rPr>
          <w:rFonts w:hint="eastAsia"/>
          <w:lang w:val="en-US" w:eastAsia="zh-CN"/>
        </w:rPr>
        <w:t>天听软报：摸到第一张牌后听牌（接下来不能换牌，摸着牌就必须打，也不能碰牌、杠牌，直到胡牌）此为软报，结算时额外收10分，天听时可接点炮；</w:t>
      </w:r>
    </w:p>
    <w:p>
      <w:pPr>
        <w:numPr>
          <w:ilvl w:val="0"/>
          <w:numId w:val="0"/>
        </w:numPr>
        <w:rPr>
          <w:rFonts w:hint="eastAsia"/>
          <w:lang w:val="en-US" w:eastAsia="zh-CN"/>
        </w:rPr>
      </w:pPr>
      <w:r>
        <w:rPr>
          <w:rFonts w:hint="eastAsia"/>
          <w:lang w:val="en-US" w:eastAsia="zh-CN"/>
        </w:rPr>
        <w:t>天听硬报：摸到第一张牌就自摸，结算时每家额外收取20分；</w:t>
      </w:r>
    </w:p>
    <w:p>
      <w:pPr>
        <w:numPr>
          <w:ilvl w:val="0"/>
          <w:numId w:val="0"/>
        </w:numPr>
        <w:rPr>
          <w:rFonts w:hint="eastAsia"/>
          <w:lang w:val="en-US" w:eastAsia="zh-CN"/>
        </w:rPr>
      </w:pPr>
      <w:r>
        <w:rPr>
          <w:rFonts w:hint="eastAsia"/>
          <w:lang w:val="en-US" w:eastAsia="zh-CN"/>
        </w:rPr>
        <w:t>杀报：有玩家报听时，该玩家打出的牌，所有人均可无通行证接点炮，若接炮胡牌，则叫杀报，根据软硬报不同，额外增加对应的分数。</w:t>
      </w:r>
    </w:p>
    <w:p>
      <w:pPr>
        <w:numPr>
          <w:ilvl w:val="0"/>
          <w:numId w:val="0"/>
        </w:numPr>
        <w:rPr>
          <w:rFonts w:hint="eastAsia"/>
          <w:lang w:val="en-US" w:eastAsia="zh-CN"/>
        </w:rPr>
      </w:pPr>
      <w:r>
        <w:rPr>
          <w:rFonts w:hint="eastAsia"/>
          <w:lang w:val="en-US" w:eastAsia="zh-CN"/>
        </w:rPr>
        <w:t>黄庄查叫：</w:t>
      </w:r>
    </w:p>
    <w:p>
      <w:pPr>
        <w:numPr>
          <w:ilvl w:val="0"/>
          <w:numId w:val="0"/>
        </w:numPr>
        <w:rPr>
          <w:rFonts w:hint="eastAsia"/>
          <w:lang w:val="en-US" w:eastAsia="zh-CN"/>
        </w:rPr>
      </w:pPr>
      <w:r>
        <w:rPr>
          <w:rFonts w:hint="eastAsia"/>
          <w:lang w:val="en-US" w:eastAsia="zh-CN"/>
        </w:rPr>
        <w:t>I.黄庄时无人叫牌，均不需互相赔付任何分。</w:t>
      </w:r>
    </w:p>
    <w:p>
      <w:pPr>
        <w:numPr>
          <w:ilvl w:val="0"/>
          <w:numId w:val="0"/>
        </w:numPr>
        <w:rPr>
          <w:rFonts w:hint="eastAsia"/>
          <w:lang w:val="en-US" w:eastAsia="zh-CN"/>
        </w:rPr>
      </w:pPr>
      <w:r>
        <w:rPr>
          <w:rFonts w:hint="eastAsia"/>
          <w:lang w:val="en-US" w:eastAsia="zh-CN"/>
        </w:rPr>
        <w:t>II.黄庄时全部叫牌，均不需互相赔付任何分。</w:t>
      </w:r>
    </w:p>
    <w:p>
      <w:pPr>
        <w:numPr>
          <w:ilvl w:val="0"/>
          <w:numId w:val="0"/>
        </w:numPr>
        <w:rPr>
          <w:rFonts w:hint="eastAsia"/>
          <w:lang w:val="en-US" w:eastAsia="zh-CN"/>
        </w:rPr>
      </w:pPr>
      <w:r>
        <w:rPr>
          <w:rFonts w:hint="eastAsia"/>
          <w:lang w:val="en-US" w:eastAsia="zh-CN"/>
        </w:rPr>
        <w:t>III.有人叫牌，有人没叫牌时。要先核算叫牌玩家手中牌型分值&lt;差一张胡牌的最高牌型&gt;没叫牌的玩家要分别赔付每个玩家牌型对应的分值。</w:t>
      </w:r>
    </w:p>
    <w:p>
      <w:pPr>
        <w:numPr>
          <w:ilvl w:val="0"/>
          <w:numId w:val="0"/>
        </w:numPr>
        <w:rPr>
          <w:rFonts w:hint="eastAsia"/>
          <w:lang w:val="en-US" w:eastAsia="zh-CN"/>
        </w:rPr>
      </w:pPr>
      <w:r>
        <w:rPr>
          <w:rFonts w:hint="eastAsia"/>
          <w:lang w:val="en-US" w:eastAsia="zh-CN"/>
        </w:rPr>
        <w:t>过胡：可以接点炮时选择放弃，直到下一次自己获得出牌权之前，不能再接其他玩家的点炮，自摸可以。</w:t>
      </w:r>
    </w:p>
    <w:p>
      <w:pPr>
        <w:numPr>
          <w:ilvl w:val="0"/>
          <w:numId w:val="0"/>
        </w:numPr>
        <w:rPr>
          <w:rFonts w:hint="eastAsia"/>
          <w:lang w:val="en-US" w:eastAsia="zh-CN"/>
        </w:rPr>
      </w:pPr>
    </w:p>
    <w:p>
      <w:pPr>
        <w:numPr>
          <w:ilvl w:val="0"/>
          <w:numId w:val="0"/>
        </w:numPr>
        <w:rPr>
          <w:rFonts w:hint="eastAsia"/>
          <w:lang w:val="en-US" w:eastAsia="zh-CN"/>
        </w:rPr>
      </w:pPr>
      <w:bookmarkStart w:id="180" w:name="_Toc7176"/>
      <w:bookmarkStart w:id="181" w:name="_Toc16639"/>
      <w:bookmarkStart w:id="182" w:name="_Toc6567"/>
      <w:bookmarkStart w:id="183" w:name="_Toc13288"/>
      <w:bookmarkStart w:id="184" w:name="_Toc30678"/>
      <w:r>
        <w:rPr>
          <w:rFonts w:hint="eastAsia"/>
          <w:lang w:val="en-US" w:eastAsia="zh-CN"/>
        </w:rPr>
        <w:t>（六）分数计算</w:t>
      </w:r>
      <w:bookmarkEnd w:id="180"/>
      <w:bookmarkEnd w:id="181"/>
      <w:bookmarkEnd w:id="182"/>
      <w:bookmarkEnd w:id="183"/>
      <w:bookmarkEnd w:id="184"/>
    </w:p>
    <w:p>
      <w:pPr>
        <w:numPr>
          <w:ilvl w:val="0"/>
          <w:numId w:val="0"/>
        </w:numPr>
        <w:rPr>
          <w:rFonts w:hint="eastAsia"/>
          <w:lang w:val="en-US" w:eastAsia="zh-CN"/>
        </w:rPr>
      </w:pPr>
      <w:r>
        <w:rPr>
          <w:rFonts w:hint="eastAsia"/>
          <w:lang w:val="en-US" w:eastAsia="zh-CN"/>
        </w:rPr>
        <w:t>公式：底分*&lt;牌型+额外加分+“豆”+“鸡”&gt;默认底分为1。</w:t>
      </w:r>
    </w:p>
    <w:p>
      <w:pPr>
        <w:numPr>
          <w:ilvl w:val="0"/>
          <w:numId w:val="0"/>
        </w:numPr>
        <w:rPr>
          <w:rFonts w:hint="eastAsia"/>
          <w:lang w:val="en-US" w:eastAsia="zh-CN"/>
        </w:rPr>
      </w:pPr>
    </w:p>
    <w:p>
      <w:pPr>
        <w:numPr>
          <w:ilvl w:val="0"/>
          <w:numId w:val="0"/>
        </w:numPr>
        <w:rPr>
          <w:rFonts w:hint="eastAsia"/>
          <w:lang w:val="en-US" w:eastAsia="zh-CN"/>
        </w:rPr>
      </w:pPr>
    </w:p>
    <w:p>
      <w:pPr>
        <w:pStyle w:val="4"/>
        <w:rPr>
          <w:rFonts w:hint="eastAsia"/>
          <w:lang w:val="en-US" w:eastAsia="zh-CN"/>
        </w:rPr>
      </w:pPr>
      <w:bookmarkStart w:id="185" w:name="_Toc20494"/>
      <w:bookmarkStart w:id="186" w:name="_Toc19644"/>
      <w:bookmarkStart w:id="187" w:name="_Toc3220"/>
      <w:bookmarkStart w:id="188" w:name="_Toc5913"/>
      <w:bookmarkStart w:id="189" w:name="_Toc29840"/>
      <w:r>
        <w:rPr>
          <w:rFonts w:hint="eastAsia"/>
          <w:lang w:val="en-US" w:eastAsia="zh-CN"/>
        </w:rPr>
        <w:t>兴义麻将</w:t>
      </w:r>
      <w:bookmarkEnd w:id="185"/>
      <w:bookmarkEnd w:id="186"/>
      <w:bookmarkEnd w:id="187"/>
      <w:bookmarkEnd w:id="188"/>
      <w:bookmarkEnd w:id="189"/>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72405" cy="1550035"/>
            <wp:effectExtent l="0" t="0" r="4445" b="12065"/>
            <wp:docPr id="15" name="图片 15" descr="兴义麻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兴义麻将"/>
                    <pic:cNvPicPr>
                      <a:picLocks noChangeAspect="1"/>
                    </pic:cNvPicPr>
                  </pic:nvPicPr>
                  <pic:blipFill>
                    <a:blip r:embed="rId8"/>
                    <a:stretch>
                      <a:fillRect/>
                    </a:stretch>
                  </pic:blipFill>
                  <pic:spPr>
                    <a:xfrm>
                      <a:off x="0" y="0"/>
                      <a:ext cx="5272405" cy="155003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兴义麻将是流行于贵州兴义地区的一种麻将种类。与贵州安顺地区的安顺麻将，遵义地区的遵义麻将等都属于贵州特色“捉鸡麻将”</w:t>
      </w:r>
    </w:p>
    <w:p>
      <w:pPr>
        <w:numPr>
          <w:ilvl w:val="0"/>
          <w:numId w:val="0"/>
        </w:numPr>
        <w:rPr>
          <w:rFonts w:hint="eastAsia"/>
          <w:lang w:val="en-US" w:eastAsia="zh-CN"/>
        </w:rPr>
      </w:pPr>
    </w:p>
    <w:p>
      <w:pPr>
        <w:numPr>
          <w:ilvl w:val="0"/>
          <w:numId w:val="0"/>
        </w:numPr>
        <w:rPr>
          <w:rFonts w:hint="eastAsia"/>
          <w:lang w:val="en-US" w:eastAsia="zh-CN"/>
        </w:rPr>
      </w:pPr>
      <w:bookmarkStart w:id="190" w:name="_Toc31198"/>
      <w:bookmarkStart w:id="191" w:name="_Toc5640"/>
      <w:bookmarkStart w:id="192" w:name="_Toc6925"/>
      <w:bookmarkStart w:id="193" w:name="_Toc8346"/>
      <w:bookmarkStart w:id="194" w:name="_Toc3821"/>
      <w:r>
        <w:rPr>
          <w:rFonts w:hint="eastAsia"/>
          <w:lang w:val="en-US" w:eastAsia="zh-CN"/>
        </w:rPr>
        <w:t>（一）基础规则</w:t>
      </w:r>
      <w:bookmarkEnd w:id="190"/>
      <w:bookmarkEnd w:id="191"/>
      <w:bookmarkEnd w:id="192"/>
      <w:bookmarkEnd w:id="193"/>
      <w:bookmarkEnd w:id="194"/>
    </w:p>
    <w:p>
      <w:pPr>
        <w:numPr>
          <w:ilvl w:val="0"/>
          <w:numId w:val="0"/>
        </w:numPr>
        <w:rPr>
          <w:rFonts w:hint="eastAsia"/>
          <w:lang w:val="en-US" w:eastAsia="zh-CN"/>
        </w:rPr>
      </w:pPr>
      <w:r>
        <w:rPr>
          <w:rFonts w:hint="eastAsia"/>
          <w:lang w:val="en-US" w:eastAsia="zh-CN"/>
        </w:rPr>
        <w:t>1）人数：4人</w:t>
      </w:r>
    </w:p>
    <w:p>
      <w:pPr>
        <w:numPr>
          <w:ilvl w:val="0"/>
          <w:numId w:val="0"/>
        </w:numPr>
        <w:rPr>
          <w:rFonts w:hint="eastAsia"/>
          <w:lang w:val="en-US" w:eastAsia="zh-CN"/>
        </w:rPr>
      </w:pPr>
      <w:r>
        <w:rPr>
          <w:rFonts w:hint="eastAsia"/>
          <w:lang w:val="en-US" w:eastAsia="zh-CN"/>
        </w:rPr>
        <w:t>2）牌数：序数牌1~9条、筒、万各4张，共108张。</w:t>
      </w:r>
    </w:p>
    <w:p>
      <w:pPr>
        <w:numPr>
          <w:ilvl w:val="0"/>
          <w:numId w:val="0"/>
        </w:numPr>
        <w:rPr>
          <w:rFonts w:hint="eastAsia"/>
          <w:lang w:val="en-US" w:eastAsia="zh-CN"/>
        </w:rPr>
      </w:pPr>
      <w:bookmarkStart w:id="195" w:name="_Toc6798"/>
      <w:bookmarkStart w:id="196" w:name="_Toc20742"/>
      <w:bookmarkStart w:id="197" w:name="_Toc2506"/>
      <w:bookmarkStart w:id="198" w:name="_Toc12671"/>
      <w:bookmarkStart w:id="199" w:name="_Toc12579"/>
      <w:r>
        <w:rPr>
          <w:rFonts w:hint="eastAsia"/>
          <w:lang w:val="en-US" w:eastAsia="zh-CN"/>
        </w:rPr>
        <w:t>（二）行牌规则</w:t>
      </w:r>
      <w:bookmarkEnd w:id="195"/>
      <w:bookmarkEnd w:id="196"/>
      <w:bookmarkEnd w:id="197"/>
      <w:bookmarkEnd w:id="198"/>
      <w:bookmarkEnd w:id="199"/>
    </w:p>
    <w:p>
      <w:pPr>
        <w:numPr>
          <w:ilvl w:val="0"/>
          <w:numId w:val="0"/>
        </w:numPr>
        <w:rPr>
          <w:rFonts w:hint="eastAsia"/>
          <w:lang w:val="en-US" w:eastAsia="zh-CN"/>
        </w:rPr>
      </w:pPr>
      <w:r>
        <w:rPr>
          <w:rFonts w:hint="eastAsia"/>
          <w:lang w:val="en-US" w:eastAsia="zh-CN"/>
        </w:rPr>
        <w:t>1）可碰，可杠，可天听；但是不可吃牌。</w:t>
      </w:r>
    </w:p>
    <w:p>
      <w:pPr>
        <w:numPr>
          <w:ilvl w:val="0"/>
          <w:numId w:val="0"/>
        </w:numPr>
        <w:rPr>
          <w:rFonts w:hint="eastAsia"/>
          <w:lang w:val="en-US" w:eastAsia="zh-CN"/>
        </w:rPr>
      </w:pPr>
      <w:r>
        <w:rPr>
          <w:rFonts w:hint="eastAsia"/>
          <w:lang w:val="en-US" w:eastAsia="zh-CN"/>
        </w:rPr>
        <w:t>2）可自摸、可抢杠胡。</w:t>
      </w:r>
    </w:p>
    <w:p>
      <w:pPr>
        <w:numPr>
          <w:ilvl w:val="0"/>
          <w:numId w:val="0"/>
        </w:numPr>
        <w:rPr>
          <w:rFonts w:hint="eastAsia"/>
          <w:lang w:val="en-US" w:eastAsia="zh-CN"/>
        </w:rPr>
      </w:pPr>
      <w:r>
        <w:rPr>
          <w:rFonts w:hint="eastAsia"/>
          <w:lang w:val="en-US" w:eastAsia="zh-CN"/>
        </w:rPr>
        <w:t>3）无豆（杠）或无番型只可自摸，抢杠、杀报和热炮（杠后炮）除外。</w:t>
      </w:r>
    </w:p>
    <w:p>
      <w:pPr>
        <w:numPr>
          <w:ilvl w:val="0"/>
          <w:numId w:val="0"/>
        </w:numPr>
        <w:rPr>
          <w:rFonts w:hint="eastAsia"/>
          <w:lang w:val="en-US" w:eastAsia="zh-CN"/>
        </w:rPr>
      </w:pPr>
      <w:bookmarkStart w:id="200" w:name="_Toc5533"/>
      <w:bookmarkStart w:id="201" w:name="_Toc595"/>
      <w:bookmarkStart w:id="202" w:name="_Toc1076"/>
      <w:bookmarkStart w:id="203" w:name="_Toc23252"/>
      <w:bookmarkStart w:id="204" w:name="_Toc19919"/>
      <w:r>
        <w:rPr>
          <w:rFonts w:hint="eastAsia"/>
          <w:lang w:val="en-US" w:eastAsia="zh-CN"/>
        </w:rPr>
        <w:t>（三）</w:t>
      </w:r>
      <w:bookmarkEnd w:id="200"/>
      <w:bookmarkEnd w:id="201"/>
      <w:r>
        <w:rPr>
          <w:rFonts w:hint="eastAsia"/>
          <w:lang w:val="en-US" w:eastAsia="zh-CN"/>
        </w:rPr>
        <w:t>庄家规则</w:t>
      </w:r>
      <w:bookmarkEnd w:id="202"/>
      <w:bookmarkEnd w:id="203"/>
      <w:bookmarkEnd w:id="204"/>
      <w:r>
        <w:rPr>
          <w:rFonts w:hint="eastAsia"/>
          <w:lang w:val="en-US" w:eastAsia="zh-CN"/>
        </w:rPr>
        <w:t xml:space="preserve"> </w:t>
      </w:r>
    </w:p>
    <w:p>
      <w:pPr>
        <w:numPr>
          <w:ilvl w:val="0"/>
          <w:numId w:val="0"/>
        </w:numPr>
        <w:rPr>
          <w:rFonts w:hint="eastAsia"/>
          <w:lang w:val="en-US" w:eastAsia="zh-CN"/>
        </w:rPr>
      </w:pPr>
      <w:r>
        <w:rPr>
          <w:rFonts w:hint="eastAsia"/>
          <w:lang w:val="en-US" w:eastAsia="zh-CN"/>
        </w:rPr>
        <w:t>1）首局坐庄：创建房间的玩家首局坐庄，之后胡牌者接庄。</w:t>
      </w:r>
    </w:p>
    <w:p>
      <w:pPr>
        <w:numPr>
          <w:ilvl w:val="0"/>
          <w:numId w:val="0"/>
        </w:numPr>
        <w:rPr>
          <w:rFonts w:hint="eastAsia"/>
          <w:lang w:val="en-US" w:eastAsia="zh-CN"/>
        </w:rPr>
      </w:pPr>
      <w:r>
        <w:rPr>
          <w:rFonts w:hint="eastAsia"/>
          <w:lang w:val="en-US" w:eastAsia="zh-CN"/>
        </w:rPr>
        <w:t>2）若一炮双响时，按照顺序第一个胡牌的玩家接庄。</w:t>
      </w:r>
    </w:p>
    <w:p>
      <w:pPr>
        <w:numPr>
          <w:ilvl w:val="0"/>
          <w:numId w:val="0"/>
        </w:numPr>
        <w:rPr>
          <w:rFonts w:hint="eastAsia"/>
          <w:lang w:val="en-US" w:eastAsia="zh-CN"/>
        </w:rPr>
      </w:pPr>
      <w:r>
        <w:rPr>
          <w:rFonts w:hint="eastAsia"/>
          <w:lang w:val="en-US" w:eastAsia="zh-CN"/>
        </w:rPr>
        <w:t>3）若一炮三响时，由放炮的玩家坐庄。</w:t>
      </w:r>
    </w:p>
    <w:p>
      <w:pPr>
        <w:numPr>
          <w:ilvl w:val="0"/>
          <w:numId w:val="0"/>
        </w:numPr>
        <w:rPr>
          <w:rFonts w:hint="eastAsia"/>
          <w:lang w:val="en-US" w:eastAsia="zh-CN"/>
        </w:rPr>
      </w:pPr>
      <w:r>
        <w:rPr>
          <w:rFonts w:hint="eastAsia"/>
          <w:lang w:val="en-US" w:eastAsia="zh-CN"/>
        </w:rPr>
        <w:t>4）若没有玩家叫牌，进入查叫阶段</w:t>
      </w:r>
    </w:p>
    <w:p>
      <w:pPr>
        <w:numPr>
          <w:ilvl w:val="0"/>
          <w:numId w:val="0"/>
        </w:numPr>
        <w:rPr>
          <w:rFonts w:hint="eastAsia"/>
          <w:lang w:val="en-US" w:eastAsia="zh-CN"/>
        </w:rPr>
      </w:pPr>
      <w:r>
        <w:rPr>
          <w:rFonts w:hint="eastAsia"/>
          <w:lang w:val="en-US" w:eastAsia="zh-CN"/>
        </w:rPr>
        <w:t>无人叫牌时庄家连庄；</w:t>
      </w:r>
    </w:p>
    <w:p>
      <w:pPr>
        <w:numPr>
          <w:ilvl w:val="0"/>
          <w:numId w:val="0"/>
        </w:numPr>
        <w:rPr>
          <w:rFonts w:hint="eastAsia"/>
          <w:lang w:val="en-US" w:eastAsia="zh-CN"/>
        </w:rPr>
      </w:pPr>
      <w:r>
        <w:rPr>
          <w:rFonts w:hint="eastAsia"/>
          <w:lang w:val="en-US" w:eastAsia="zh-CN"/>
        </w:rPr>
        <w:t>全部叫牌时庄家连庄；</w:t>
      </w:r>
    </w:p>
    <w:p>
      <w:pPr>
        <w:numPr>
          <w:ilvl w:val="0"/>
          <w:numId w:val="0"/>
        </w:numPr>
        <w:rPr>
          <w:rFonts w:hint="eastAsia"/>
          <w:lang w:val="en-US" w:eastAsia="zh-CN"/>
        </w:rPr>
      </w:pPr>
      <w:r>
        <w:rPr>
          <w:rFonts w:hint="eastAsia"/>
          <w:lang w:val="en-US" w:eastAsia="zh-CN"/>
        </w:rPr>
        <w:t>有三位叫牌，只有一家没叫牌时，则由此未叫牌的玩家坐庄；</w:t>
      </w:r>
    </w:p>
    <w:p>
      <w:pPr>
        <w:numPr>
          <w:ilvl w:val="0"/>
          <w:numId w:val="0"/>
        </w:numPr>
        <w:rPr>
          <w:rFonts w:hint="eastAsia"/>
          <w:lang w:val="en-US" w:eastAsia="zh-CN"/>
        </w:rPr>
      </w:pPr>
      <w:r>
        <w:rPr>
          <w:rFonts w:hint="eastAsia"/>
          <w:lang w:val="en-US" w:eastAsia="zh-CN"/>
        </w:rPr>
        <w:t>其他情况下，在叫牌的玩家中，如果包括庄家，则连庄，如果庄家未叫嘴，则从庄家开始顺序第一个叫牌者接庄。 </w:t>
      </w:r>
    </w:p>
    <w:p>
      <w:pPr>
        <w:numPr>
          <w:ilvl w:val="0"/>
          <w:numId w:val="0"/>
        </w:numPr>
        <w:rPr>
          <w:rFonts w:hint="eastAsia"/>
          <w:lang w:val="en-US" w:eastAsia="zh-CN"/>
        </w:rPr>
      </w:pPr>
      <w:bookmarkStart w:id="205" w:name="_Toc1570"/>
      <w:bookmarkStart w:id="206" w:name="_Toc20169"/>
      <w:bookmarkStart w:id="207" w:name="_Toc9889"/>
      <w:bookmarkStart w:id="208" w:name="_Toc24007"/>
      <w:bookmarkStart w:id="209" w:name="_Toc10327"/>
      <w:r>
        <w:rPr>
          <w:rFonts w:hint="eastAsia"/>
          <w:lang w:val="en-US" w:eastAsia="zh-CN"/>
        </w:rPr>
        <w:t>（四）特色规则</w:t>
      </w:r>
      <w:bookmarkEnd w:id="205"/>
      <w:bookmarkEnd w:id="206"/>
      <w:bookmarkEnd w:id="207"/>
      <w:bookmarkEnd w:id="208"/>
      <w:bookmarkEnd w:id="209"/>
    </w:p>
    <w:p>
      <w:pPr>
        <w:numPr>
          <w:ilvl w:val="0"/>
          <w:numId w:val="0"/>
        </w:numPr>
        <w:rPr>
          <w:rFonts w:hint="eastAsia"/>
          <w:lang w:val="en-US" w:eastAsia="zh-CN"/>
        </w:rPr>
      </w:pPr>
      <w:r>
        <w:rPr>
          <w:rFonts w:hint="eastAsia"/>
          <w:lang w:val="en-US" w:eastAsia="zh-CN"/>
        </w:rPr>
        <w:t>1.鸡牌:</w:t>
      </w:r>
    </w:p>
    <w:p>
      <w:pPr>
        <w:numPr>
          <w:ilvl w:val="0"/>
          <w:numId w:val="0"/>
        </w:numPr>
        <w:rPr>
          <w:rFonts w:hint="eastAsia"/>
          <w:lang w:val="en-US" w:eastAsia="zh-CN"/>
        </w:rPr>
      </w:pPr>
      <w:r>
        <w:rPr>
          <w:rFonts w:hint="eastAsia"/>
          <w:lang w:val="en-US" w:eastAsia="zh-CN"/>
        </w:rPr>
        <w:t>“一条&lt;幺鸡&gt;”在贵阳捉鸡中为鸡牌。</w:t>
      </w:r>
    </w:p>
    <w:p>
      <w:pPr>
        <w:numPr>
          <w:ilvl w:val="0"/>
          <w:numId w:val="0"/>
        </w:numPr>
        <w:rPr>
          <w:rFonts w:hint="eastAsia"/>
          <w:lang w:val="en-US" w:eastAsia="zh-CN"/>
        </w:rPr>
      </w:pPr>
      <w:r>
        <w:rPr>
          <w:rFonts w:hint="eastAsia"/>
          <w:lang w:val="en-US" w:eastAsia="zh-CN"/>
        </w:rPr>
        <w:t>结算时，如自己叫牌，则手牌中的幺鸡为站鸡，每个均可以收取每家2分，打出的幺鸡每个收取每家1分。</w:t>
      </w:r>
    </w:p>
    <w:p>
      <w:pPr>
        <w:numPr>
          <w:ilvl w:val="0"/>
          <w:numId w:val="0"/>
        </w:numPr>
        <w:rPr>
          <w:rFonts w:hint="eastAsia"/>
          <w:lang w:val="en-US" w:eastAsia="zh-CN"/>
        </w:rPr>
      </w:pPr>
      <w:r>
        <w:rPr>
          <w:rFonts w:hint="eastAsia"/>
          <w:lang w:val="en-US" w:eastAsia="zh-CN"/>
        </w:rPr>
        <w:t>结算时，如自己未叫牌，则本局自己打出去的幺鸡无需反赔。</w:t>
      </w:r>
    </w:p>
    <w:p>
      <w:pPr>
        <w:numPr>
          <w:ilvl w:val="0"/>
          <w:numId w:val="0"/>
        </w:numPr>
        <w:rPr>
          <w:rFonts w:hint="eastAsia"/>
          <w:lang w:val="en-US" w:eastAsia="zh-CN"/>
        </w:rPr>
      </w:pPr>
      <w:r>
        <w:rPr>
          <w:rFonts w:hint="eastAsia"/>
          <w:lang w:val="en-US" w:eastAsia="zh-CN"/>
        </w:rPr>
        <w:t>2.翻牌鸡:</w:t>
      </w:r>
    </w:p>
    <w:p>
      <w:pPr>
        <w:numPr>
          <w:ilvl w:val="0"/>
          <w:numId w:val="0"/>
        </w:numPr>
        <w:rPr>
          <w:rFonts w:hint="eastAsia"/>
          <w:lang w:val="en-US" w:eastAsia="zh-CN"/>
        </w:rPr>
      </w:pPr>
      <w:r>
        <w:rPr>
          <w:rFonts w:hint="eastAsia"/>
          <w:lang w:val="en-US" w:eastAsia="zh-CN"/>
        </w:rPr>
        <w:t>在有玩家胡牌时，翻开牌墙上第一张牌，根据这张牌顺位+1的那一张牌为“鸡牌”</w:t>
      </w:r>
    </w:p>
    <w:p>
      <w:pPr>
        <w:numPr>
          <w:ilvl w:val="0"/>
          <w:numId w:val="0"/>
        </w:numPr>
        <w:rPr>
          <w:rFonts w:hint="eastAsia"/>
          <w:lang w:val="en-US" w:eastAsia="zh-CN"/>
        </w:rPr>
      </w:pPr>
      <w:r>
        <w:rPr>
          <w:rFonts w:hint="eastAsia"/>
          <w:lang w:val="en-US" w:eastAsia="zh-CN"/>
        </w:rPr>
        <w:t>如玩家叫牌，则从手牌和本局自己打出去的牌中统计翻牌鸡的数量，每一只翻牌鸡都可以收取每人1分。</w:t>
      </w:r>
    </w:p>
    <w:p>
      <w:pPr>
        <w:numPr>
          <w:ilvl w:val="0"/>
          <w:numId w:val="0"/>
        </w:numPr>
        <w:rPr>
          <w:rFonts w:hint="eastAsia"/>
          <w:lang w:val="en-US" w:eastAsia="zh-CN"/>
        </w:rPr>
      </w:pPr>
      <w:r>
        <w:rPr>
          <w:rFonts w:hint="eastAsia"/>
          <w:lang w:val="en-US" w:eastAsia="zh-CN"/>
        </w:rPr>
        <w:t>3.上下鸡&lt;可选玩法&gt;</w:t>
      </w:r>
    </w:p>
    <w:p>
      <w:pPr>
        <w:numPr>
          <w:ilvl w:val="0"/>
          <w:numId w:val="0"/>
        </w:numPr>
        <w:rPr>
          <w:rFonts w:hint="eastAsia"/>
          <w:lang w:val="en-US" w:eastAsia="zh-CN"/>
        </w:rPr>
      </w:pPr>
      <w:r>
        <w:rPr>
          <w:rFonts w:hint="eastAsia"/>
          <w:lang w:val="en-US" w:eastAsia="zh-CN"/>
        </w:rPr>
        <w:t>结算翻牌鸡时，顺位上一张同时也为翻牌鸡，例如:翻到7条，那么6条和8条均为翻牌鸡。</w:t>
      </w:r>
    </w:p>
    <w:p>
      <w:pPr>
        <w:numPr>
          <w:ilvl w:val="0"/>
          <w:numId w:val="0"/>
        </w:numPr>
        <w:rPr>
          <w:rFonts w:hint="eastAsia"/>
          <w:lang w:val="en-US" w:eastAsia="zh-CN"/>
        </w:rPr>
      </w:pPr>
      <w:r>
        <w:rPr>
          <w:rFonts w:hint="eastAsia"/>
          <w:lang w:val="en-US" w:eastAsia="zh-CN"/>
        </w:rPr>
        <w:t>4.满堂鸡&lt;可选玩法，默认勾选&gt;</w:t>
      </w:r>
    </w:p>
    <w:p>
      <w:pPr>
        <w:numPr>
          <w:ilvl w:val="0"/>
          <w:numId w:val="0"/>
        </w:numPr>
        <w:rPr>
          <w:rFonts w:hint="eastAsia"/>
          <w:lang w:val="en-US" w:eastAsia="zh-CN"/>
        </w:rPr>
      </w:pPr>
      <w:r>
        <w:rPr>
          <w:rFonts w:hint="eastAsia"/>
          <w:lang w:val="en-US" w:eastAsia="zh-CN"/>
        </w:rPr>
        <w:t>满堂鸡时，所有打出包括碰杠的鸡和手中的鸡都参与结算，未勾选时只有手中的鸡才会参与结算；</w:t>
      </w:r>
    </w:p>
    <w:p>
      <w:pPr>
        <w:numPr>
          <w:ilvl w:val="0"/>
          <w:numId w:val="0"/>
        </w:numPr>
        <w:rPr>
          <w:rFonts w:hint="eastAsia"/>
          <w:lang w:val="en-US" w:eastAsia="zh-CN"/>
        </w:rPr>
      </w:pPr>
      <w:r>
        <w:rPr>
          <w:rFonts w:hint="eastAsia"/>
          <w:lang w:val="en-US" w:eastAsia="zh-CN"/>
        </w:rPr>
        <w:t>5.豆</w:t>
      </w:r>
    </w:p>
    <w:p>
      <w:pPr>
        <w:numPr>
          <w:ilvl w:val="0"/>
          <w:numId w:val="0"/>
        </w:numPr>
        <w:rPr>
          <w:rFonts w:hint="eastAsia"/>
          <w:lang w:val="en-US" w:eastAsia="zh-CN"/>
        </w:rPr>
      </w:pPr>
      <w:r>
        <w:rPr>
          <w:rFonts w:hint="eastAsia"/>
          <w:lang w:val="en-US" w:eastAsia="zh-CN"/>
        </w:rPr>
        <w:t>捉鸡麻将中的“杠”称之为“豆”，豆作为胡牌的通行证，即：在有豆的情况下才能胡任何人的牌，否则只能自摸或做出平胡以上的牌型（如大对子）才可以胡任何人的牌。</w:t>
      </w:r>
    </w:p>
    <w:p>
      <w:pPr>
        <w:numPr>
          <w:ilvl w:val="0"/>
          <w:numId w:val="0"/>
        </w:numPr>
        <w:rPr>
          <w:rFonts w:hint="eastAsia"/>
          <w:lang w:val="en-US" w:eastAsia="zh-CN"/>
        </w:rPr>
      </w:pPr>
      <w:r>
        <w:rPr>
          <w:rFonts w:hint="eastAsia"/>
          <w:lang w:val="en-US" w:eastAsia="zh-CN"/>
        </w:rPr>
        <w:t>闷豆&lt;暗杠&gt;：自己摸到4张相同的牌并杠出。其他3个玩家每人给闷豆者2分，可叠加。</w:t>
      </w:r>
    </w:p>
    <w:p>
      <w:pPr>
        <w:numPr>
          <w:ilvl w:val="0"/>
          <w:numId w:val="0"/>
        </w:numPr>
        <w:rPr>
          <w:rFonts w:hint="eastAsia"/>
          <w:lang w:val="en-US" w:eastAsia="zh-CN"/>
        </w:rPr>
      </w:pPr>
      <w:r>
        <w:rPr>
          <w:rFonts w:hint="eastAsia"/>
          <w:lang w:val="en-US" w:eastAsia="zh-CN"/>
        </w:rPr>
        <w:t>明豆&lt;点杠其他玩家&gt;：手中有三张相同的牌，然后杠了其他玩家的一张牌。在结算时，点豆者给被点豆者1分,可叠加。</w:t>
      </w:r>
    </w:p>
    <w:p>
      <w:pPr>
        <w:numPr>
          <w:ilvl w:val="0"/>
          <w:numId w:val="0"/>
        </w:numPr>
        <w:rPr>
          <w:rFonts w:hint="eastAsia"/>
          <w:lang w:val="en-US" w:eastAsia="zh-CN"/>
        </w:rPr>
      </w:pPr>
      <w:r>
        <w:rPr>
          <w:rFonts w:hint="eastAsia"/>
          <w:highlight w:val="none"/>
          <w:lang w:val="en-US" w:eastAsia="zh-CN"/>
        </w:rPr>
        <w:t>转弯豆&lt;补</w:t>
      </w:r>
      <w:r>
        <w:rPr>
          <w:rFonts w:hint="eastAsia"/>
          <w:lang w:val="en-US" w:eastAsia="zh-CN"/>
        </w:rPr>
        <w:t>杠&gt;：碰牌后，在摸到最后一张杠牌。在结算时，其他3个玩家每人给转弯豆者3分，可叠加。</w:t>
      </w:r>
    </w:p>
    <w:p>
      <w:pPr>
        <w:numPr>
          <w:ilvl w:val="0"/>
          <w:numId w:val="0"/>
        </w:numPr>
        <w:rPr>
          <w:rFonts w:hint="eastAsia"/>
          <w:lang w:val="en-US" w:eastAsia="zh-CN"/>
        </w:rPr>
      </w:pPr>
      <w:r>
        <w:rPr>
          <w:rFonts w:hint="eastAsia"/>
          <w:lang w:val="en-US" w:eastAsia="zh-CN"/>
        </w:rPr>
        <w:t>结算时，如玩家未叫牌，豆不参与结算。</w:t>
      </w:r>
    </w:p>
    <w:p>
      <w:pPr>
        <w:numPr>
          <w:ilvl w:val="0"/>
          <w:numId w:val="0"/>
        </w:numPr>
        <w:rPr>
          <w:rFonts w:hint="eastAsia"/>
          <w:lang w:val="en-US" w:eastAsia="zh-CN"/>
        </w:rPr>
      </w:pPr>
      <w:r>
        <w:rPr>
          <w:rFonts w:hint="eastAsia"/>
          <w:lang w:val="en-US" w:eastAsia="zh-CN"/>
        </w:rPr>
        <w:t>过“杠”不算豆。能转弯豆时不立刻补杠或者其他玩家点明豆时先碰再进行转弯豆均视为过“杠”，此杠只可以当做胡牌通行证接点炮，但是不参与豆的结算，特别的，庄家起手14张，闲家起手13张里若有同样的4张牌，即使第一轮杠出也算是过杠。</w:t>
      </w:r>
    </w:p>
    <w:p>
      <w:pPr>
        <w:numPr>
          <w:ilvl w:val="0"/>
          <w:numId w:val="0"/>
        </w:numPr>
        <w:rPr>
          <w:rFonts w:hint="eastAsia"/>
          <w:lang w:val="en-US" w:eastAsia="zh-CN"/>
        </w:rPr>
      </w:pPr>
      <w:bookmarkStart w:id="210" w:name="_Toc14341"/>
      <w:bookmarkStart w:id="211" w:name="_Toc30259"/>
      <w:bookmarkStart w:id="212" w:name="_Toc16704"/>
      <w:bookmarkStart w:id="213" w:name="_Toc24712"/>
      <w:bookmarkStart w:id="214" w:name="_Toc6089"/>
      <w:r>
        <w:rPr>
          <w:rFonts w:hint="eastAsia"/>
          <w:lang w:val="en-US" w:eastAsia="zh-CN"/>
        </w:rPr>
        <w:t>（五）</w:t>
      </w:r>
      <w:bookmarkEnd w:id="210"/>
      <w:bookmarkEnd w:id="211"/>
      <w:r>
        <w:rPr>
          <w:rFonts w:hint="eastAsia"/>
          <w:lang w:val="en-US" w:eastAsia="zh-CN"/>
        </w:rPr>
        <w:t>牌型</w:t>
      </w:r>
      <w:bookmarkEnd w:id="212"/>
      <w:bookmarkEnd w:id="213"/>
      <w:bookmarkEnd w:id="214"/>
    </w:p>
    <w:p>
      <w:pPr>
        <w:numPr>
          <w:ilvl w:val="0"/>
          <w:numId w:val="0"/>
        </w:numPr>
        <w:rPr>
          <w:rFonts w:hint="eastAsia"/>
          <w:lang w:val="en-US" w:eastAsia="zh-CN"/>
        </w:rPr>
      </w:pPr>
      <w:r>
        <w:rPr>
          <w:rFonts w:hint="eastAsia"/>
          <w:lang w:val="en-US" w:eastAsia="zh-CN"/>
        </w:rPr>
        <w:t>1分：</w:t>
      </w:r>
    </w:p>
    <w:p>
      <w:pPr>
        <w:numPr>
          <w:ilvl w:val="0"/>
          <w:numId w:val="0"/>
        </w:numPr>
        <w:rPr>
          <w:rFonts w:hint="eastAsia"/>
          <w:lang w:val="en-US" w:eastAsia="zh-CN"/>
        </w:rPr>
      </w:pPr>
      <w:r>
        <w:rPr>
          <w:rFonts w:hint="eastAsia"/>
          <w:lang w:val="en-US" w:eastAsia="zh-CN"/>
        </w:rPr>
        <w:t>平胡：只能自摸，有通行证时可接点炮。</w:t>
      </w:r>
    </w:p>
    <w:p>
      <w:pPr>
        <w:numPr>
          <w:ilvl w:val="0"/>
          <w:numId w:val="0"/>
        </w:numPr>
        <w:rPr>
          <w:rFonts w:hint="eastAsia"/>
          <w:lang w:val="en-US" w:eastAsia="zh-CN"/>
        </w:rPr>
      </w:pPr>
      <w:r>
        <w:rPr>
          <w:rFonts w:hint="eastAsia"/>
          <w:lang w:val="en-US" w:eastAsia="zh-CN"/>
        </w:rPr>
        <w:t>5分：</w:t>
      </w:r>
    </w:p>
    <w:p>
      <w:pPr>
        <w:numPr>
          <w:ilvl w:val="0"/>
          <w:numId w:val="0"/>
        </w:numPr>
        <w:rPr>
          <w:rFonts w:hint="eastAsia"/>
          <w:lang w:val="en-US" w:eastAsia="zh-CN"/>
        </w:rPr>
      </w:pPr>
      <w:r>
        <w:rPr>
          <w:rFonts w:hint="eastAsia"/>
          <w:lang w:val="en-US" w:eastAsia="zh-CN"/>
        </w:rPr>
        <w:t>大对子:对对胡，成牌时有4组3个一样的牌和一对将牌。</w:t>
      </w:r>
    </w:p>
    <w:p>
      <w:pPr>
        <w:numPr>
          <w:ilvl w:val="0"/>
          <w:numId w:val="0"/>
        </w:numPr>
        <w:rPr>
          <w:rFonts w:hint="eastAsia"/>
          <w:lang w:val="en-US" w:eastAsia="zh-CN"/>
        </w:rPr>
      </w:pPr>
      <w:r>
        <w:rPr>
          <w:rFonts w:hint="eastAsia"/>
          <w:lang w:val="en-US" w:eastAsia="zh-CN"/>
        </w:rPr>
        <w:t>小七对: 成牌时由7个对子组成。</w:t>
      </w:r>
    </w:p>
    <w:p>
      <w:pPr>
        <w:numPr>
          <w:ilvl w:val="0"/>
          <w:numId w:val="0"/>
        </w:numPr>
        <w:rPr>
          <w:rFonts w:hint="eastAsia"/>
          <w:lang w:val="en-US" w:eastAsia="zh-CN"/>
        </w:rPr>
      </w:pPr>
      <w:r>
        <w:rPr>
          <w:rFonts w:hint="eastAsia"/>
          <w:lang w:val="en-US" w:eastAsia="zh-CN"/>
        </w:rPr>
        <w:t>10分</w:t>
      </w:r>
    </w:p>
    <w:p>
      <w:pPr>
        <w:numPr>
          <w:ilvl w:val="0"/>
          <w:numId w:val="0"/>
        </w:numPr>
        <w:rPr>
          <w:rFonts w:hint="eastAsia"/>
          <w:lang w:val="en-US" w:eastAsia="zh-CN"/>
        </w:rPr>
      </w:pPr>
      <w:r>
        <w:rPr>
          <w:rFonts w:hint="eastAsia"/>
          <w:lang w:val="en-US" w:eastAsia="zh-CN"/>
        </w:rPr>
        <w:t>清一色: 成牌时所有牌都由条.筒.万的一种组成。</w:t>
      </w:r>
    </w:p>
    <w:p>
      <w:pPr>
        <w:numPr>
          <w:ilvl w:val="0"/>
          <w:numId w:val="0"/>
        </w:numPr>
        <w:rPr>
          <w:rFonts w:hint="eastAsia"/>
          <w:lang w:val="en-US" w:eastAsia="zh-CN"/>
        </w:rPr>
      </w:pPr>
      <w:r>
        <w:rPr>
          <w:rFonts w:hint="eastAsia"/>
          <w:lang w:val="en-US" w:eastAsia="zh-CN"/>
        </w:rPr>
        <w:t>龙七对：成牌时由5组对子和一组4个一样的牌组成，但必须胡4个相同的那一张牌才算，否则按小七对算分。</w:t>
      </w:r>
    </w:p>
    <w:p>
      <w:pPr>
        <w:numPr>
          <w:ilvl w:val="0"/>
          <w:numId w:val="0"/>
        </w:numPr>
        <w:rPr>
          <w:rFonts w:hint="eastAsia"/>
          <w:lang w:val="en-US" w:eastAsia="zh-CN"/>
        </w:rPr>
      </w:pPr>
      <w:r>
        <w:rPr>
          <w:rFonts w:hint="eastAsia"/>
          <w:lang w:val="en-US" w:eastAsia="zh-CN"/>
        </w:rPr>
        <w:t>15分:</w:t>
      </w:r>
    </w:p>
    <w:p>
      <w:pPr>
        <w:numPr>
          <w:ilvl w:val="0"/>
          <w:numId w:val="0"/>
        </w:numPr>
        <w:rPr>
          <w:rFonts w:hint="eastAsia"/>
          <w:lang w:val="en-US" w:eastAsia="zh-CN"/>
        </w:rPr>
      </w:pPr>
      <w:r>
        <w:rPr>
          <w:rFonts w:hint="eastAsia"/>
          <w:lang w:val="en-US" w:eastAsia="zh-CN"/>
        </w:rPr>
        <w:t>清大对：清一色和大对子同时达成。</w:t>
      </w:r>
    </w:p>
    <w:p>
      <w:pPr>
        <w:numPr>
          <w:ilvl w:val="0"/>
          <w:numId w:val="0"/>
        </w:numPr>
        <w:rPr>
          <w:rFonts w:hint="eastAsia"/>
          <w:lang w:val="en-US" w:eastAsia="zh-CN"/>
        </w:rPr>
      </w:pPr>
      <w:r>
        <w:rPr>
          <w:rFonts w:hint="eastAsia"/>
          <w:lang w:val="en-US" w:eastAsia="zh-CN"/>
        </w:rPr>
        <w:t>清七对: 清一色和小七对同时达成。</w:t>
      </w:r>
    </w:p>
    <w:p>
      <w:pPr>
        <w:numPr>
          <w:ilvl w:val="0"/>
          <w:numId w:val="0"/>
        </w:numPr>
        <w:rPr>
          <w:rFonts w:hint="eastAsia"/>
          <w:lang w:val="en-US" w:eastAsia="zh-CN"/>
        </w:rPr>
      </w:pPr>
      <w:r>
        <w:rPr>
          <w:rFonts w:hint="eastAsia"/>
          <w:lang w:val="en-US" w:eastAsia="zh-CN"/>
        </w:rPr>
        <w:t>20分:</w:t>
      </w:r>
    </w:p>
    <w:p>
      <w:pPr>
        <w:numPr>
          <w:ilvl w:val="0"/>
          <w:numId w:val="0"/>
        </w:numPr>
        <w:rPr>
          <w:rFonts w:hint="eastAsia"/>
          <w:lang w:val="en-US" w:eastAsia="zh-CN"/>
        </w:rPr>
      </w:pPr>
      <w:r>
        <w:rPr>
          <w:rFonts w:hint="eastAsia"/>
          <w:lang w:val="en-US" w:eastAsia="zh-CN"/>
        </w:rPr>
        <w:t>双清：清大对的一种特殊情况，4组刻子均碰出，手里就一张站着的牌，形成单吊的情形，此时胡牌算双清。</w:t>
      </w:r>
    </w:p>
    <w:p>
      <w:pPr>
        <w:numPr>
          <w:ilvl w:val="0"/>
          <w:numId w:val="0"/>
        </w:numPr>
        <w:rPr>
          <w:rFonts w:hint="eastAsia"/>
          <w:lang w:val="en-US" w:eastAsia="zh-CN"/>
        </w:rPr>
      </w:pPr>
      <w:r>
        <w:rPr>
          <w:rFonts w:hint="eastAsia"/>
          <w:lang w:val="en-US" w:eastAsia="zh-CN"/>
        </w:rPr>
        <w:t>清龙背: 清一色和龙七对同时达成，必须胡4个一样的那一张，否则按清七对算分。</w:t>
      </w:r>
    </w:p>
    <w:p>
      <w:pPr>
        <w:numPr>
          <w:ilvl w:val="0"/>
          <w:numId w:val="0"/>
        </w:numPr>
        <w:rPr>
          <w:rFonts w:hint="eastAsia"/>
          <w:lang w:val="en-US" w:eastAsia="zh-CN"/>
        </w:rPr>
      </w:pPr>
      <w:r>
        <w:rPr>
          <w:rFonts w:hint="eastAsia"/>
          <w:lang w:val="en-US" w:eastAsia="zh-CN"/>
        </w:rPr>
        <w:t>额外加分</w:t>
      </w:r>
    </w:p>
    <w:p>
      <w:pPr>
        <w:numPr>
          <w:ilvl w:val="0"/>
          <w:numId w:val="0"/>
        </w:numPr>
        <w:rPr>
          <w:rFonts w:hint="eastAsia"/>
          <w:lang w:val="en-US" w:eastAsia="zh-CN"/>
        </w:rPr>
      </w:pPr>
      <w:r>
        <w:rPr>
          <w:rFonts w:hint="eastAsia"/>
          <w:lang w:val="en-US" w:eastAsia="zh-CN"/>
        </w:rPr>
        <w:t>自摸：自摸时收3家，牌型翻倍；</w:t>
      </w:r>
    </w:p>
    <w:p>
      <w:pPr>
        <w:numPr>
          <w:ilvl w:val="0"/>
          <w:numId w:val="0"/>
        </w:numPr>
        <w:rPr>
          <w:rFonts w:hint="eastAsia"/>
          <w:lang w:val="en-US" w:eastAsia="zh-CN"/>
        </w:rPr>
      </w:pPr>
      <w:r>
        <w:rPr>
          <w:rFonts w:hint="eastAsia"/>
          <w:lang w:val="en-US" w:eastAsia="zh-CN"/>
        </w:rPr>
        <w:t>点炮：点炮收1家，不额外加分；</w:t>
      </w:r>
    </w:p>
    <w:p>
      <w:pPr>
        <w:numPr>
          <w:ilvl w:val="0"/>
          <w:numId w:val="0"/>
        </w:numPr>
        <w:rPr>
          <w:rFonts w:hint="eastAsia"/>
          <w:lang w:val="en-US" w:eastAsia="zh-CN"/>
        </w:rPr>
      </w:pPr>
      <w:r>
        <w:rPr>
          <w:rFonts w:hint="eastAsia"/>
          <w:lang w:val="en-US" w:eastAsia="zh-CN"/>
        </w:rPr>
        <w:t>杠上花：杠牌后立即自摸胡牌，胡牌基础上额外收其他玩家1分；</w:t>
      </w:r>
    </w:p>
    <w:p>
      <w:pPr>
        <w:numPr>
          <w:ilvl w:val="0"/>
          <w:numId w:val="0"/>
        </w:numPr>
        <w:rPr>
          <w:rFonts w:hint="eastAsia"/>
          <w:lang w:val="en-US" w:eastAsia="zh-CN"/>
        </w:rPr>
      </w:pPr>
      <w:r>
        <w:rPr>
          <w:rFonts w:hint="eastAsia"/>
          <w:lang w:val="en-US" w:eastAsia="zh-CN"/>
        </w:rPr>
        <w:t>连庄加分&lt;可选玩法&gt;: 庄家赢和赔付时都额外赔付连庄底分。首次连庄加1分，之后连庄加2分，以此类推。非庄家之间胡牌赔付时不受影响。</w:t>
      </w:r>
    </w:p>
    <w:p>
      <w:pPr>
        <w:numPr>
          <w:ilvl w:val="0"/>
          <w:numId w:val="0"/>
        </w:numPr>
        <w:rPr>
          <w:rFonts w:hint="eastAsia"/>
          <w:lang w:val="en-US" w:eastAsia="zh-CN"/>
        </w:rPr>
      </w:pPr>
      <w:r>
        <w:rPr>
          <w:rFonts w:hint="eastAsia"/>
          <w:lang w:val="en-US" w:eastAsia="zh-CN"/>
        </w:rPr>
        <w:t>热炮&lt;可选玩法&gt;: 又叫杠上炮，不额外加分，即在杠后，打出去的第一张牌被其他玩家点炮胡牌，杠牌的玩家此次杠牌不算分&lt;手中的“鸡”和“豆”全部烧掉，需反赔的幺鸡.乌骨鸡.冲锋鸡.责任鸡仍然生效&gt;，此外，还需赔付胡牌者的胡牌牌型分和其他叫牌有鸡者的分&lt;鸡和豆玩家间各自分开赔付&gt;，无通行证的平胡也可以热炮胡牌。</w:t>
      </w:r>
    </w:p>
    <w:p>
      <w:pPr>
        <w:numPr>
          <w:ilvl w:val="0"/>
          <w:numId w:val="0"/>
        </w:numPr>
        <w:rPr>
          <w:rFonts w:hint="eastAsia"/>
          <w:lang w:val="en-US" w:eastAsia="zh-CN"/>
        </w:rPr>
      </w:pPr>
      <w:r>
        <w:rPr>
          <w:rFonts w:hint="eastAsia"/>
          <w:lang w:val="en-US" w:eastAsia="zh-CN"/>
        </w:rPr>
        <w:t>天听软报：摸到第一张牌后听牌（接下来不能换牌，摸着牌就必须打，也不能碰牌、杠牌，直到胡牌）此为软报，结算时额外收10分，天听时可接点炮；</w:t>
      </w:r>
    </w:p>
    <w:p>
      <w:pPr>
        <w:numPr>
          <w:ilvl w:val="0"/>
          <w:numId w:val="0"/>
        </w:numPr>
        <w:rPr>
          <w:rFonts w:hint="eastAsia"/>
          <w:lang w:val="en-US" w:eastAsia="zh-CN"/>
        </w:rPr>
      </w:pPr>
      <w:r>
        <w:rPr>
          <w:rFonts w:hint="eastAsia"/>
          <w:lang w:val="en-US" w:eastAsia="zh-CN"/>
        </w:rPr>
        <w:t>天听硬报：摸到第一张牌就自摸，结算时每家额外收取20分；</w:t>
      </w:r>
    </w:p>
    <w:p>
      <w:pPr>
        <w:numPr>
          <w:ilvl w:val="0"/>
          <w:numId w:val="0"/>
        </w:numPr>
        <w:rPr>
          <w:rFonts w:hint="eastAsia"/>
          <w:lang w:val="en-US" w:eastAsia="zh-CN"/>
        </w:rPr>
      </w:pPr>
      <w:r>
        <w:rPr>
          <w:rFonts w:hint="eastAsia"/>
          <w:lang w:val="en-US" w:eastAsia="zh-CN"/>
        </w:rPr>
        <w:t>杀报：有玩家报听时，该玩家打出的牌，所有人均可无通行证接点炮，若接炮胡牌，则叫杀报，根据软硬报不同，额外增加对应的分数。</w:t>
      </w:r>
    </w:p>
    <w:p>
      <w:pPr>
        <w:numPr>
          <w:ilvl w:val="0"/>
          <w:numId w:val="0"/>
        </w:numPr>
        <w:rPr>
          <w:rFonts w:hint="eastAsia"/>
          <w:lang w:val="en-US" w:eastAsia="zh-CN"/>
        </w:rPr>
      </w:pPr>
      <w:r>
        <w:rPr>
          <w:rFonts w:hint="eastAsia"/>
          <w:lang w:val="en-US" w:eastAsia="zh-CN"/>
        </w:rPr>
        <w:t>黄庄查叫：</w:t>
      </w:r>
    </w:p>
    <w:p>
      <w:pPr>
        <w:numPr>
          <w:ilvl w:val="0"/>
          <w:numId w:val="0"/>
        </w:numPr>
        <w:rPr>
          <w:rFonts w:hint="eastAsia"/>
          <w:lang w:val="en-US" w:eastAsia="zh-CN"/>
        </w:rPr>
      </w:pPr>
      <w:r>
        <w:rPr>
          <w:rFonts w:hint="eastAsia"/>
          <w:lang w:val="en-US" w:eastAsia="zh-CN"/>
        </w:rPr>
        <w:t>I.黄庄时无人叫牌，均不需互相赔付任何分。</w:t>
      </w:r>
    </w:p>
    <w:p>
      <w:pPr>
        <w:numPr>
          <w:ilvl w:val="0"/>
          <w:numId w:val="0"/>
        </w:numPr>
        <w:rPr>
          <w:rFonts w:hint="eastAsia"/>
          <w:lang w:val="en-US" w:eastAsia="zh-CN"/>
        </w:rPr>
      </w:pPr>
      <w:r>
        <w:rPr>
          <w:rFonts w:hint="eastAsia"/>
          <w:lang w:val="en-US" w:eastAsia="zh-CN"/>
        </w:rPr>
        <w:t>II.黄庄时全部叫牌，均不需互相赔付任何分。</w:t>
      </w:r>
    </w:p>
    <w:p>
      <w:pPr>
        <w:numPr>
          <w:ilvl w:val="0"/>
          <w:numId w:val="0"/>
        </w:numPr>
        <w:rPr>
          <w:rFonts w:hint="eastAsia"/>
          <w:lang w:val="en-US" w:eastAsia="zh-CN"/>
        </w:rPr>
      </w:pPr>
      <w:r>
        <w:rPr>
          <w:rFonts w:hint="eastAsia"/>
          <w:lang w:val="en-US" w:eastAsia="zh-CN"/>
        </w:rPr>
        <w:t>III.有人叫牌，有人没叫牌时。要先核算叫牌玩家手中牌型分值&lt;差一张胡牌的最高牌型&gt;没叫牌的玩家要分别赔付每个玩家牌型对应的分值。</w:t>
      </w:r>
    </w:p>
    <w:p>
      <w:pPr>
        <w:numPr>
          <w:ilvl w:val="0"/>
          <w:numId w:val="0"/>
        </w:numPr>
        <w:rPr>
          <w:rFonts w:hint="eastAsia"/>
          <w:lang w:val="en-US" w:eastAsia="zh-CN"/>
        </w:rPr>
      </w:pPr>
      <w:r>
        <w:rPr>
          <w:rFonts w:hint="eastAsia"/>
          <w:lang w:val="en-US" w:eastAsia="zh-CN"/>
        </w:rPr>
        <w:t>过胡：可以接点炮时选择放弃，直到下一次自己获得出牌权之前，不能再接其他玩家的点炮，自摸可以。</w:t>
      </w:r>
    </w:p>
    <w:p>
      <w:pPr>
        <w:numPr>
          <w:ilvl w:val="0"/>
          <w:numId w:val="0"/>
        </w:numPr>
        <w:rPr>
          <w:rFonts w:hint="eastAsia"/>
          <w:lang w:val="en-US" w:eastAsia="zh-CN"/>
        </w:rPr>
      </w:pPr>
      <w:r>
        <w:rPr>
          <w:rFonts w:hint="eastAsia"/>
          <w:lang w:val="en-US" w:eastAsia="zh-CN"/>
        </w:rPr>
        <w:t>抢杠胡: 其他玩家在成转弯豆时，有玩家正好胡此玩家转弯豆的牌，则该玩家可以抢杠胡牌，且被抢杠胡的玩家转弯豆不成立。计算分数时胡牌玩家收取被抢杠者10分；被抢杠者需赔付胡牌玩家牌型分;被抢杠的玩家此次杠牌不算分&lt;手中的“鸡”和“豆”全部烧掉，需反赔的幺鸡.乌骨鸡.冲锋鸡.责任鸡仍然生效&gt;，其他玩家的“鸡”和“豆”正常结算。无通行证的平胡也可以热炮胡牌。</w:t>
      </w:r>
    </w:p>
    <w:p>
      <w:pPr>
        <w:numPr>
          <w:ilvl w:val="0"/>
          <w:numId w:val="0"/>
        </w:numPr>
        <w:rPr>
          <w:rFonts w:hint="eastAsia"/>
          <w:lang w:val="en-US" w:eastAsia="zh-CN"/>
        </w:rPr>
      </w:pPr>
    </w:p>
    <w:p>
      <w:pPr>
        <w:numPr>
          <w:ilvl w:val="0"/>
          <w:numId w:val="0"/>
        </w:numPr>
        <w:rPr>
          <w:rFonts w:hint="eastAsia"/>
          <w:lang w:val="en-US" w:eastAsia="zh-CN"/>
        </w:rPr>
      </w:pPr>
      <w:bookmarkStart w:id="215" w:name="_Toc18906"/>
      <w:bookmarkStart w:id="216" w:name="_Toc14214"/>
      <w:bookmarkStart w:id="217" w:name="_Toc11268"/>
      <w:bookmarkStart w:id="218" w:name="_Toc9233"/>
      <w:bookmarkStart w:id="219" w:name="_Toc23108"/>
      <w:r>
        <w:rPr>
          <w:rFonts w:hint="eastAsia"/>
          <w:lang w:val="en-US" w:eastAsia="zh-CN"/>
        </w:rPr>
        <w:t>（六）分数计算</w:t>
      </w:r>
      <w:bookmarkEnd w:id="215"/>
      <w:bookmarkEnd w:id="216"/>
      <w:bookmarkEnd w:id="217"/>
      <w:bookmarkEnd w:id="218"/>
      <w:bookmarkEnd w:id="219"/>
    </w:p>
    <w:p>
      <w:pPr>
        <w:numPr>
          <w:ilvl w:val="0"/>
          <w:numId w:val="0"/>
        </w:numPr>
        <w:rPr>
          <w:rFonts w:hint="eastAsia"/>
          <w:lang w:val="en-US" w:eastAsia="zh-CN"/>
        </w:rPr>
      </w:pPr>
      <w:r>
        <w:rPr>
          <w:rFonts w:hint="eastAsia"/>
          <w:lang w:val="en-US" w:eastAsia="zh-CN"/>
        </w:rPr>
        <w:t>公式：底分*&lt;牌型+额外加分+“豆”+“鸡”&gt;默认底分为1。</w:t>
      </w:r>
    </w:p>
    <w:p>
      <w:pPr>
        <w:numPr>
          <w:ilvl w:val="0"/>
          <w:numId w:val="0"/>
        </w:numPr>
        <w:rPr>
          <w:rFonts w:hint="eastAsia"/>
          <w:lang w:val="en-US" w:eastAsia="zh-CN"/>
        </w:rPr>
      </w:pPr>
    </w:p>
    <w:p>
      <w:pPr>
        <w:pStyle w:val="3"/>
        <w:numPr>
          <w:ilvl w:val="0"/>
          <w:numId w:val="1"/>
        </w:numPr>
        <w:rPr>
          <w:rFonts w:hint="eastAsia"/>
          <w:lang w:val="en-US" w:eastAsia="zh-CN"/>
        </w:rPr>
      </w:pPr>
      <w:bookmarkStart w:id="220" w:name="_Toc5993"/>
      <w:bookmarkStart w:id="221" w:name="_Toc1986"/>
      <w:bookmarkStart w:id="222" w:name="_Toc415"/>
      <w:bookmarkStart w:id="223" w:name="_Toc16276"/>
      <w:bookmarkStart w:id="224" w:name="_Toc29653"/>
      <w:r>
        <w:rPr>
          <w:rFonts w:hint="eastAsia"/>
          <w:lang w:val="en-US" w:eastAsia="zh-CN"/>
        </w:rPr>
        <w:t>等你乐麻将</w:t>
      </w:r>
      <w:bookmarkEnd w:id="220"/>
      <w:bookmarkEnd w:id="221"/>
      <w:bookmarkEnd w:id="222"/>
      <w:bookmarkEnd w:id="223"/>
      <w:bookmarkEnd w:id="224"/>
    </w:p>
    <w:p>
      <w:pPr>
        <w:rPr>
          <w:rFonts w:hint="eastAsia"/>
          <w:lang w:val="en-US" w:eastAsia="zh-CN"/>
        </w:rPr>
      </w:pPr>
      <w:r>
        <w:rPr>
          <w:rFonts w:hint="eastAsia"/>
          <w:lang w:val="en-US" w:eastAsia="zh-CN"/>
        </w:rPr>
        <w:t>等你乐手机麻将是一款以贵州捉鸡麻将为主的麻将手游，玩法规则多样，覆盖各地区捉鸡麻将，手游平台使用户基本告别了麻将桌的束缚，用户随时随地，均可使用手机与亲朋好友畅享游戏，亲切的方言版语音大大缩短了用户之间的距离感。</w:t>
      </w:r>
    </w:p>
    <w:p>
      <w:pPr>
        <w:numPr>
          <w:ilvl w:val="0"/>
          <w:numId w:val="7"/>
        </w:numPr>
        <w:rPr>
          <w:rFonts w:hint="eastAsia"/>
          <w:lang w:val="en-US" w:eastAsia="zh-CN"/>
        </w:rPr>
      </w:pPr>
      <w:bookmarkStart w:id="225" w:name="_Toc6855"/>
      <w:bookmarkStart w:id="226" w:name="_Toc19876"/>
      <w:bookmarkStart w:id="227" w:name="_Toc19763"/>
      <w:r>
        <w:rPr>
          <w:rFonts w:hint="eastAsia"/>
          <w:lang w:val="en-US" w:eastAsia="zh-CN"/>
        </w:rPr>
        <w:t>游戏功能</w:t>
      </w:r>
      <w:bookmarkEnd w:id="225"/>
      <w:bookmarkEnd w:id="226"/>
      <w:bookmarkEnd w:id="227"/>
    </w:p>
    <w:p>
      <w:pPr>
        <w:numPr>
          <w:ilvl w:val="0"/>
          <w:numId w:val="0"/>
        </w:numPr>
        <w:jc w:val="left"/>
        <w:rPr>
          <w:rFonts w:hint="eastAsia"/>
          <w:lang w:val="en-US" w:eastAsia="zh-CN"/>
        </w:rPr>
      </w:pPr>
      <w:r>
        <w:rPr>
          <w:rFonts w:hint="eastAsia"/>
          <w:lang w:val="en-US" w:eastAsia="zh-CN"/>
        </w:rPr>
        <w:t>进入游戏：当前版本只支持微信账号登录，使用微信登录后 ，默认赠送第一次登录的用户体验房卡，用户使用房卡可创建游戏并邀请亲友加入游戏，房卡从开房用户账户扣除，一桌麻将只扣除一次房卡，本桌其他玩家无需支付房卡。</w:t>
      </w:r>
    </w:p>
    <w:p>
      <w:pPr>
        <w:numPr>
          <w:ilvl w:val="0"/>
          <w:numId w:val="0"/>
        </w:numPr>
        <w:jc w:val="center"/>
        <w:rPr>
          <w:rFonts w:hint="eastAsia"/>
          <w:lang w:val="en-US" w:eastAsia="zh-CN"/>
        </w:rPr>
      </w:pPr>
      <w:r>
        <w:rPr>
          <w:rFonts w:hint="eastAsia"/>
          <w:lang w:val="en-US" w:eastAsia="zh-CN"/>
        </w:rPr>
        <w:drawing>
          <wp:inline distT="0" distB="0" distL="114300" distR="114300">
            <wp:extent cx="3089910" cy="1738630"/>
            <wp:effectExtent l="0" t="0" r="15240" b="13970"/>
            <wp:docPr id="6" name="图片 6" descr="TIM图片2017122718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IM图片20171227180109"/>
                    <pic:cNvPicPr>
                      <a:picLocks noChangeAspect="1"/>
                    </pic:cNvPicPr>
                  </pic:nvPicPr>
                  <pic:blipFill>
                    <a:blip r:embed="rId9"/>
                    <a:stretch>
                      <a:fillRect/>
                    </a:stretch>
                  </pic:blipFill>
                  <pic:spPr>
                    <a:xfrm>
                      <a:off x="0" y="0"/>
                      <a:ext cx="3089910" cy="1738630"/>
                    </a:xfrm>
                    <a:prstGeom prst="rect">
                      <a:avLst/>
                    </a:prstGeom>
                  </pic:spPr>
                </pic:pic>
              </a:graphicData>
            </a:graphic>
          </wp:inline>
        </w:drawing>
      </w:r>
    </w:p>
    <w:p>
      <w:pPr>
        <w:numPr>
          <w:ilvl w:val="0"/>
          <w:numId w:val="0"/>
        </w:numPr>
        <w:jc w:val="center"/>
        <w:rPr>
          <w:rFonts w:hint="eastAsia"/>
          <w:lang w:val="en-US" w:eastAsia="zh-CN"/>
        </w:rPr>
      </w:pPr>
    </w:p>
    <w:p>
      <w:pPr>
        <w:numPr>
          <w:ilvl w:val="0"/>
          <w:numId w:val="0"/>
        </w:numPr>
        <w:jc w:val="left"/>
        <w:rPr>
          <w:rFonts w:hint="eastAsia"/>
          <w:lang w:val="en-US" w:eastAsia="zh-CN"/>
        </w:rPr>
      </w:pPr>
      <w:r>
        <w:rPr>
          <w:rFonts w:hint="eastAsia"/>
          <w:lang w:val="en-US" w:eastAsia="zh-CN"/>
        </w:rPr>
        <w:t>创建房间：玩家可以创建房间/加入房间，并自行选择局数，玩法，鸡牌，连庄规则，根据自身需要，自行组建牌局。</w:t>
      </w:r>
    </w:p>
    <w:p>
      <w:pPr>
        <w:numPr>
          <w:ilvl w:val="0"/>
          <w:numId w:val="0"/>
        </w:numPr>
        <w:jc w:val="center"/>
        <w:rPr>
          <w:rFonts w:hint="eastAsia"/>
          <w:lang w:val="en-US" w:eastAsia="zh-CN"/>
        </w:rPr>
      </w:pPr>
      <w:r>
        <w:rPr>
          <w:rFonts w:hint="eastAsia"/>
          <w:lang w:val="en-US" w:eastAsia="zh-CN"/>
        </w:rPr>
        <w:drawing>
          <wp:inline distT="0" distB="0" distL="114300" distR="114300">
            <wp:extent cx="3079115" cy="1732280"/>
            <wp:effectExtent l="0" t="0" r="6985" b="1270"/>
            <wp:docPr id="10" name="图片 10" descr="TIM图片2017122718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IM图片20171227180125"/>
                    <pic:cNvPicPr>
                      <a:picLocks noChangeAspect="1"/>
                    </pic:cNvPicPr>
                  </pic:nvPicPr>
                  <pic:blipFill>
                    <a:blip r:embed="rId10"/>
                    <a:stretch>
                      <a:fillRect/>
                    </a:stretch>
                  </pic:blipFill>
                  <pic:spPr>
                    <a:xfrm>
                      <a:off x="0" y="0"/>
                      <a:ext cx="3079115" cy="1732280"/>
                    </a:xfrm>
                    <a:prstGeom prst="rect">
                      <a:avLst/>
                    </a:prstGeom>
                  </pic:spPr>
                </pic:pic>
              </a:graphicData>
            </a:graphic>
          </wp:inline>
        </w:drawing>
      </w:r>
    </w:p>
    <w:p>
      <w:pPr>
        <w:numPr>
          <w:ilvl w:val="0"/>
          <w:numId w:val="0"/>
        </w:numPr>
        <w:jc w:val="center"/>
        <w:rPr>
          <w:rFonts w:hint="eastAsia"/>
          <w:lang w:val="en-US" w:eastAsia="zh-CN"/>
        </w:rPr>
      </w:pPr>
      <w:r>
        <w:rPr>
          <w:rFonts w:hint="eastAsia"/>
          <w:lang w:val="en-US" w:eastAsia="zh-CN"/>
        </w:rPr>
        <w:drawing>
          <wp:inline distT="0" distB="0" distL="114300" distR="114300">
            <wp:extent cx="3037205" cy="1708785"/>
            <wp:effectExtent l="0" t="0" r="10795" b="5715"/>
            <wp:docPr id="8" name="图片 8" descr="TIM图片2017122718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IM图片20171227180119"/>
                    <pic:cNvPicPr>
                      <a:picLocks noChangeAspect="1"/>
                    </pic:cNvPicPr>
                  </pic:nvPicPr>
                  <pic:blipFill>
                    <a:blip r:embed="rId11"/>
                    <a:stretch>
                      <a:fillRect/>
                    </a:stretch>
                  </pic:blipFill>
                  <pic:spPr>
                    <a:xfrm>
                      <a:off x="0" y="0"/>
                      <a:ext cx="3037205" cy="1708785"/>
                    </a:xfrm>
                    <a:prstGeom prst="rect">
                      <a:avLst/>
                    </a:prstGeom>
                  </pic:spPr>
                </pic:pic>
              </a:graphicData>
            </a:graphic>
          </wp:inline>
        </w:drawing>
      </w:r>
      <w:r>
        <w:rPr>
          <w:rFonts w:hint="eastAsia"/>
          <w:lang w:val="en-US" w:eastAsia="zh-CN"/>
        </w:rPr>
        <w:drawing>
          <wp:inline distT="0" distB="0" distL="114300" distR="114300">
            <wp:extent cx="3037205" cy="1708785"/>
            <wp:effectExtent l="0" t="0" r="10795" b="5715"/>
            <wp:docPr id="9" name="图片 9" descr="TIM图片20171227180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IM图片20171227180122"/>
                    <pic:cNvPicPr>
                      <a:picLocks noChangeAspect="1"/>
                    </pic:cNvPicPr>
                  </pic:nvPicPr>
                  <pic:blipFill>
                    <a:blip r:embed="rId12"/>
                    <a:stretch>
                      <a:fillRect/>
                    </a:stretch>
                  </pic:blipFill>
                  <pic:spPr>
                    <a:xfrm>
                      <a:off x="0" y="0"/>
                      <a:ext cx="3037205" cy="1708785"/>
                    </a:xfrm>
                    <a:prstGeom prst="rect">
                      <a:avLst/>
                    </a:prstGeom>
                  </pic:spPr>
                </pic:pic>
              </a:graphicData>
            </a:graphic>
          </wp:inline>
        </w:drawing>
      </w:r>
    </w:p>
    <w:p>
      <w:pPr>
        <w:numPr>
          <w:ilvl w:val="0"/>
          <w:numId w:val="0"/>
        </w:numPr>
        <w:jc w:val="left"/>
        <w:rPr>
          <w:rFonts w:hint="eastAsia"/>
          <w:lang w:val="en-US" w:eastAsia="zh-CN"/>
        </w:rPr>
      </w:pPr>
      <w:r>
        <w:rPr>
          <w:rFonts w:hint="eastAsia"/>
          <w:lang w:val="en-US" w:eastAsia="zh-CN"/>
        </w:rPr>
        <w:t>朋友圈：一般用户可以通过输入朋友圈ID，向圈主发送加入圈子申请，圈主同意后即可加入圈子，与圈中好友畅玩游戏，普通玩家在朋友圈内开房玩游戏，不扣除开房玩家房卡，扣除朋友圈主账户下剩余的房卡，普通玩家需向圈主支付房卡费用（圈主和普通玩家私下协商）。</w:t>
      </w:r>
    </w:p>
    <w:p>
      <w:pPr>
        <w:numPr>
          <w:ilvl w:val="0"/>
          <w:numId w:val="0"/>
        </w:numPr>
        <w:jc w:val="center"/>
        <w:rPr>
          <w:rFonts w:hint="eastAsia"/>
          <w:lang w:val="en-US" w:eastAsia="zh-CN"/>
        </w:rPr>
      </w:pPr>
      <w:r>
        <w:rPr>
          <w:rFonts w:hint="eastAsia"/>
          <w:lang w:val="en-US" w:eastAsia="zh-CN"/>
        </w:rPr>
        <w:drawing>
          <wp:inline distT="0" distB="0" distL="114300" distR="114300">
            <wp:extent cx="3242945" cy="1824355"/>
            <wp:effectExtent l="0" t="0" r="14605" b="4445"/>
            <wp:docPr id="7" name="图片 7" descr="朋友圈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朋友圈01"/>
                    <pic:cNvPicPr>
                      <a:picLocks noChangeAspect="1"/>
                    </pic:cNvPicPr>
                  </pic:nvPicPr>
                  <pic:blipFill>
                    <a:blip r:embed="rId13"/>
                    <a:stretch>
                      <a:fillRect/>
                    </a:stretch>
                  </pic:blipFill>
                  <pic:spPr>
                    <a:xfrm>
                      <a:off x="0" y="0"/>
                      <a:ext cx="3242945" cy="1824355"/>
                    </a:xfrm>
                    <a:prstGeom prst="rect">
                      <a:avLst/>
                    </a:prstGeom>
                  </pic:spPr>
                </pic:pic>
              </a:graphicData>
            </a:graphic>
          </wp:inline>
        </w:drawing>
      </w:r>
    </w:p>
    <w:p>
      <w:pPr>
        <w:numPr>
          <w:ilvl w:val="0"/>
          <w:numId w:val="0"/>
        </w:numPr>
        <w:jc w:val="center"/>
        <w:rPr>
          <w:rFonts w:hint="eastAsia"/>
          <w:lang w:val="en-US" w:eastAsia="zh-CN"/>
        </w:rPr>
      </w:pPr>
      <w:r>
        <w:rPr>
          <w:rFonts w:hint="eastAsia"/>
          <w:lang w:val="en-US" w:eastAsia="zh-CN"/>
        </w:rPr>
        <w:drawing>
          <wp:inline distT="0" distB="0" distL="114300" distR="114300">
            <wp:extent cx="3227705" cy="1815465"/>
            <wp:effectExtent l="0" t="0" r="10795" b="13335"/>
            <wp:docPr id="16" name="图片 16" descr="朋友圈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朋友圈02"/>
                    <pic:cNvPicPr>
                      <a:picLocks noChangeAspect="1"/>
                    </pic:cNvPicPr>
                  </pic:nvPicPr>
                  <pic:blipFill>
                    <a:blip r:embed="rId14"/>
                    <a:stretch>
                      <a:fillRect/>
                    </a:stretch>
                  </pic:blipFill>
                  <pic:spPr>
                    <a:xfrm>
                      <a:off x="0" y="0"/>
                      <a:ext cx="3227705" cy="1815465"/>
                    </a:xfrm>
                    <a:prstGeom prst="rect">
                      <a:avLst/>
                    </a:prstGeom>
                  </pic:spPr>
                </pic:pic>
              </a:graphicData>
            </a:graphic>
          </wp:inline>
        </w:drawing>
      </w:r>
    </w:p>
    <w:p>
      <w:pPr>
        <w:numPr>
          <w:ilvl w:val="0"/>
          <w:numId w:val="0"/>
        </w:numPr>
        <w:jc w:val="both"/>
        <w:rPr>
          <w:rFonts w:hint="eastAsia"/>
          <w:lang w:val="en-US" w:eastAsia="zh-CN"/>
        </w:rPr>
      </w:pPr>
      <w:r>
        <w:rPr>
          <w:rFonts w:hint="eastAsia"/>
          <w:lang w:val="en-US" w:eastAsia="zh-CN"/>
        </w:rPr>
        <w:t>充值：用户可以通过充值功能进行支付/购买操作，充值对接第三方支付平台。</w:t>
      </w:r>
    </w:p>
    <w:p>
      <w:pPr>
        <w:numPr>
          <w:ilvl w:val="0"/>
          <w:numId w:val="0"/>
        </w:numPr>
        <w:jc w:val="center"/>
        <w:rPr>
          <w:rFonts w:hint="eastAsia"/>
          <w:lang w:val="en-US" w:eastAsia="zh-CN"/>
        </w:rPr>
      </w:pPr>
      <w:r>
        <w:rPr>
          <w:rFonts w:hint="eastAsia"/>
          <w:lang w:val="en-US" w:eastAsia="zh-CN"/>
        </w:rPr>
        <w:drawing>
          <wp:inline distT="0" distB="0" distL="114300" distR="114300">
            <wp:extent cx="3321050" cy="1868805"/>
            <wp:effectExtent l="0" t="0" r="12700" b="17145"/>
            <wp:docPr id="20" name="图片 20" descr="充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充值"/>
                    <pic:cNvPicPr>
                      <a:picLocks noChangeAspect="1"/>
                    </pic:cNvPicPr>
                  </pic:nvPicPr>
                  <pic:blipFill>
                    <a:blip r:embed="rId15"/>
                    <a:stretch>
                      <a:fillRect/>
                    </a:stretch>
                  </pic:blipFill>
                  <pic:spPr>
                    <a:xfrm>
                      <a:off x="0" y="0"/>
                      <a:ext cx="3321050" cy="1868805"/>
                    </a:xfrm>
                    <a:prstGeom prst="rect">
                      <a:avLst/>
                    </a:prstGeom>
                  </pic:spPr>
                </pic:pic>
              </a:graphicData>
            </a:graphic>
          </wp:inline>
        </w:drawing>
      </w:r>
    </w:p>
    <w:p>
      <w:pPr>
        <w:numPr>
          <w:ilvl w:val="0"/>
          <w:numId w:val="0"/>
        </w:numPr>
        <w:jc w:val="left"/>
        <w:rPr>
          <w:rFonts w:hint="eastAsia"/>
          <w:lang w:val="en-US" w:eastAsia="zh-CN"/>
        </w:rPr>
      </w:pPr>
      <w:r>
        <w:rPr>
          <w:rFonts w:hint="eastAsia"/>
          <w:lang w:val="en-US" w:eastAsia="zh-CN"/>
        </w:rPr>
        <w:t>设置：用户可以通过设置功能调节语音和音乐。</w:t>
      </w:r>
    </w:p>
    <w:p>
      <w:pPr>
        <w:numPr>
          <w:ilvl w:val="0"/>
          <w:numId w:val="0"/>
        </w:numPr>
        <w:jc w:val="center"/>
        <w:rPr>
          <w:rFonts w:hint="eastAsia"/>
          <w:lang w:val="en-US" w:eastAsia="zh-CN"/>
        </w:rPr>
      </w:pPr>
      <w:r>
        <w:rPr>
          <w:rFonts w:hint="eastAsia"/>
          <w:lang w:val="en-US" w:eastAsia="zh-CN"/>
        </w:rPr>
        <w:drawing>
          <wp:inline distT="0" distB="0" distL="114300" distR="114300">
            <wp:extent cx="3344545" cy="1882140"/>
            <wp:effectExtent l="0" t="0" r="8255" b="3810"/>
            <wp:docPr id="21" name="图片 21"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设置"/>
                    <pic:cNvPicPr>
                      <a:picLocks noChangeAspect="1"/>
                    </pic:cNvPicPr>
                  </pic:nvPicPr>
                  <pic:blipFill>
                    <a:blip r:embed="rId16"/>
                    <a:stretch>
                      <a:fillRect/>
                    </a:stretch>
                  </pic:blipFill>
                  <pic:spPr>
                    <a:xfrm>
                      <a:off x="0" y="0"/>
                      <a:ext cx="3344545" cy="1882140"/>
                    </a:xfrm>
                    <a:prstGeom prst="rect">
                      <a:avLst/>
                    </a:prstGeom>
                  </pic:spPr>
                </pic:pic>
              </a:graphicData>
            </a:graphic>
          </wp:inline>
        </w:drawing>
      </w:r>
    </w:p>
    <w:p>
      <w:pPr>
        <w:numPr>
          <w:ilvl w:val="0"/>
          <w:numId w:val="0"/>
        </w:numPr>
        <w:jc w:val="center"/>
        <w:rPr>
          <w:rFonts w:hint="eastAsia"/>
          <w:lang w:val="en-US" w:eastAsia="zh-CN"/>
        </w:rPr>
      </w:pPr>
      <w:r>
        <w:rPr>
          <w:rFonts w:hint="eastAsia"/>
          <w:lang w:val="en-US" w:eastAsia="zh-CN"/>
        </w:rPr>
        <w:t>反馈：用户可以通过反馈功能向我们提出意见和建议，以便于我们将产品研发得更具魅力。</w:t>
      </w:r>
    </w:p>
    <w:p>
      <w:pPr>
        <w:numPr>
          <w:ilvl w:val="0"/>
          <w:numId w:val="0"/>
        </w:numPr>
        <w:jc w:val="center"/>
        <w:rPr>
          <w:rFonts w:hint="eastAsia"/>
          <w:lang w:val="en-US" w:eastAsia="zh-CN"/>
        </w:rPr>
      </w:pPr>
      <w:r>
        <w:rPr>
          <w:rFonts w:hint="eastAsia"/>
          <w:lang w:val="en-US" w:eastAsia="zh-CN"/>
        </w:rPr>
        <w:drawing>
          <wp:inline distT="0" distB="0" distL="114300" distR="114300">
            <wp:extent cx="3186430" cy="1792605"/>
            <wp:effectExtent l="0" t="0" r="13970" b="17145"/>
            <wp:docPr id="22" name="图片 22" descr="反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反馈"/>
                    <pic:cNvPicPr>
                      <a:picLocks noChangeAspect="1"/>
                    </pic:cNvPicPr>
                  </pic:nvPicPr>
                  <pic:blipFill>
                    <a:blip r:embed="rId17"/>
                    <a:stretch>
                      <a:fillRect/>
                    </a:stretch>
                  </pic:blipFill>
                  <pic:spPr>
                    <a:xfrm>
                      <a:off x="0" y="0"/>
                      <a:ext cx="3186430" cy="1792605"/>
                    </a:xfrm>
                    <a:prstGeom prst="rect">
                      <a:avLst/>
                    </a:prstGeom>
                  </pic:spPr>
                </pic:pic>
              </a:graphicData>
            </a:graphic>
          </wp:inline>
        </w:drawing>
      </w:r>
    </w:p>
    <w:p>
      <w:pPr>
        <w:numPr>
          <w:ilvl w:val="0"/>
          <w:numId w:val="0"/>
        </w:numPr>
        <w:jc w:val="left"/>
        <w:rPr>
          <w:rFonts w:hint="eastAsia"/>
          <w:lang w:val="en-US" w:eastAsia="zh-CN"/>
        </w:rPr>
      </w:pPr>
      <w:r>
        <w:rPr>
          <w:rFonts w:hint="eastAsia"/>
          <w:lang w:val="en-US" w:eastAsia="zh-CN"/>
        </w:rPr>
        <w:t>玩法：用户可以查看玩法规则，帮助用户理解玩法和计分规则。</w:t>
      </w:r>
    </w:p>
    <w:p>
      <w:pPr>
        <w:numPr>
          <w:ilvl w:val="0"/>
          <w:numId w:val="0"/>
        </w:numPr>
        <w:jc w:val="center"/>
        <w:rPr>
          <w:rFonts w:hint="eastAsia"/>
          <w:lang w:val="en-US" w:eastAsia="zh-CN"/>
        </w:rPr>
      </w:pPr>
      <w:r>
        <w:rPr>
          <w:rFonts w:hint="eastAsia"/>
          <w:lang w:val="en-US" w:eastAsia="zh-CN"/>
        </w:rPr>
        <w:drawing>
          <wp:inline distT="0" distB="0" distL="114300" distR="114300">
            <wp:extent cx="3236595" cy="1820545"/>
            <wp:effectExtent l="0" t="0" r="1905" b="8255"/>
            <wp:docPr id="23" name="图片 23" descr="玩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玩法"/>
                    <pic:cNvPicPr>
                      <a:picLocks noChangeAspect="1"/>
                    </pic:cNvPicPr>
                  </pic:nvPicPr>
                  <pic:blipFill>
                    <a:blip r:embed="rId18"/>
                    <a:stretch>
                      <a:fillRect/>
                    </a:stretch>
                  </pic:blipFill>
                  <pic:spPr>
                    <a:xfrm>
                      <a:off x="0" y="0"/>
                      <a:ext cx="3236595" cy="1820545"/>
                    </a:xfrm>
                    <a:prstGeom prst="rect">
                      <a:avLst/>
                    </a:prstGeom>
                  </pic:spPr>
                </pic:pic>
              </a:graphicData>
            </a:graphic>
          </wp:inline>
        </w:drawing>
      </w:r>
    </w:p>
    <w:p>
      <w:pPr>
        <w:numPr>
          <w:ilvl w:val="0"/>
          <w:numId w:val="0"/>
        </w:numPr>
        <w:jc w:val="left"/>
        <w:rPr>
          <w:rFonts w:hint="eastAsia"/>
          <w:lang w:val="en-US" w:eastAsia="zh-CN"/>
        </w:rPr>
      </w:pPr>
      <w:r>
        <w:rPr>
          <w:rFonts w:hint="eastAsia"/>
          <w:lang w:val="en-US" w:eastAsia="zh-CN"/>
        </w:rPr>
        <w:t>战绩：用户对局后会生成对局战绩，通过战绩功能，用户可以回看之前自己的对局信息。</w:t>
      </w:r>
    </w:p>
    <w:p>
      <w:pPr>
        <w:numPr>
          <w:ilvl w:val="0"/>
          <w:numId w:val="0"/>
        </w:numPr>
        <w:jc w:val="center"/>
        <w:rPr>
          <w:rFonts w:hint="eastAsia"/>
          <w:lang w:val="en-US" w:eastAsia="zh-CN"/>
        </w:rPr>
      </w:pPr>
    </w:p>
    <w:p>
      <w:pPr>
        <w:numPr>
          <w:ilvl w:val="0"/>
          <w:numId w:val="0"/>
        </w:numPr>
        <w:jc w:val="center"/>
        <w:rPr>
          <w:rFonts w:hint="eastAsia"/>
          <w:lang w:val="en-US" w:eastAsia="zh-CN"/>
        </w:rPr>
      </w:pPr>
      <w:r>
        <w:rPr>
          <w:rFonts w:hint="eastAsia"/>
          <w:lang w:val="en-US" w:eastAsia="zh-CN"/>
        </w:rPr>
        <w:drawing>
          <wp:inline distT="0" distB="0" distL="114300" distR="114300">
            <wp:extent cx="3225800" cy="1814830"/>
            <wp:effectExtent l="0" t="0" r="12700" b="13970"/>
            <wp:docPr id="24" name="图片 24" descr="战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战绩"/>
                    <pic:cNvPicPr>
                      <a:picLocks noChangeAspect="1"/>
                    </pic:cNvPicPr>
                  </pic:nvPicPr>
                  <pic:blipFill>
                    <a:blip r:embed="rId19"/>
                    <a:stretch>
                      <a:fillRect/>
                    </a:stretch>
                  </pic:blipFill>
                  <pic:spPr>
                    <a:xfrm>
                      <a:off x="0" y="0"/>
                      <a:ext cx="3225800" cy="1814830"/>
                    </a:xfrm>
                    <a:prstGeom prst="rect">
                      <a:avLst/>
                    </a:prstGeom>
                  </pic:spPr>
                </pic:pic>
              </a:graphicData>
            </a:graphic>
          </wp:inline>
        </w:drawing>
      </w:r>
    </w:p>
    <w:p>
      <w:pPr>
        <w:numPr>
          <w:ilvl w:val="0"/>
          <w:numId w:val="0"/>
        </w:numPr>
        <w:jc w:val="left"/>
        <w:rPr>
          <w:rFonts w:hint="eastAsia"/>
          <w:lang w:val="en-US" w:eastAsia="zh-CN"/>
        </w:rPr>
      </w:pPr>
      <w:r>
        <w:rPr>
          <w:rFonts w:hint="eastAsia"/>
          <w:lang w:val="en-US" w:eastAsia="zh-CN"/>
        </w:rPr>
        <w:drawing>
          <wp:inline distT="0" distB="0" distL="114300" distR="114300">
            <wp:extent cx="4942840" cy="3766185"/>
            <wp:effectExtent l="0" t="0" r="10160" b="5715"/>
            <wp:docPr id="17" name="图片 17" descr="扣房卡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扣房卡流程"/>
                    <pic:cNvPicPr>
                      <a:picLocks noChangeAspect="1"/>
                    </pic:cNvPicPr>
                  </pic:nvPicPr>
                  <pic:blipFill>
                    <a:blip r:embed="rId20"/>
                    <a:stretch>
                      <a:fillRect/>
                    </a:stretch>
                  </pic:blipFill>
                  <pic:spPr>
                    <a:xfrm>
                      <a:off x="0" y="0"/>
                      <a:ext cx="4942840" cy="3766185"/>
                    </a:xfrm>
                    <a:prstGeom prst="rect">
                      <a:avLst/>
                    </a:prstGeom>
                  </pic:spPr>
                </pic:pic>
              </a:graphicData>
            </a:graphic>
          </wp:inline>
        </w:drawing>
      </w:r>
    </w:p>
    <w:p>
      <w:pPr>
        <w:numPr>
          <w:ilvl w:val="0"/>
          <w:numId w:val="0"/>
        </w:numPr>
        <w:jc w:val="left"/>
        <w:rPr>
          <w:rFonts w:hint="eastAsia"/>
          <w:lang w:val="en-US" w:eastAsia="zh-CN"/>
        </w:rPr>
      </w:pPr>
    </w:p>
    <w:p>
      <w:pPr>
        <w:numPr>
          <w:ilvl w:val="0"/>
          <w:numId w:val="0"/>
        </w:numPr>
        <w:jc w:val="both"/>
        <w:rPr>
          <w:rFonts w:hint="eastAsia"/>
          <w:lang w:val="en-US" w:eastAsia="zh-CN"/>
        </w:rPr>
      </w:pPr>
    </w:p>
    <w:p>
      <w:pPr>
        <w:numPr>
          <w:ilvl w:val="0"/>
          <w:numId w:val="0"/>
        </w:numPr>
        <w:jc w:val="center"/>
        <w:rPr>
          <w:rFonts w:hint="eastAsia"/>
          <w:lang w:val="en-US" w:eastAsia="zh-CN"/>
        </w:rPr>
      </w:pPr>
    </w:p>
    <w:p>
      <w:pPr>
        <w:numPr>
          <w:ilvl w:val="0"/>
          <w:numId w:val="8"/>
        </w:numPr>
        <w:rPr>
          <w:rFonts w:hint="eastAsia"/>
          <w:lang w:val="en-US" w:eastAsia="zh-CN"/>
        </w:rPr>
      </w:pPr>
      <w:bookmarkStart w:id="228" w:name="_Toc30106"/>
      <w:bookmarkStart w:id="229" w:name="_Toc11878"/>
      <w:bookmarkStart w:id="230" w:name="_Toc13978"/>
      <w:r>
        <w:rPr>
          <w:rFonts w:hint="eastAsia"/>
          <w:lang w:val="en-US" w:eastAsia="zh-CN"/>
        </w:rPr>
        <w:t>摸牌抽奖</w:t>
      </w:r>
      <w:bookmarkEnd w:id="228"/>
      <w:bookmarkEnd w:id="229"/>
      <w:bookmarkEnd w:id="230"/>
    </w:p>
    <w:p>
      <w:pPr>
        <w:numPr>
          <w:ilvl w:val="0"/>
          <w:numId w:val="0"/>
        </w:numPr>
        <w:rPr>
          <w:rFonts w:hint="eastAsia"/>
          <w:lang w:val="en-US" w:eastAsia="zh-CN"/>
        </w:rPr>
      </w:pPr>
      <w:r>
        <w:rPr>
          <w:rFonts w:hint="eastAsia"/>
          <w:lang w:val="en-US" w:eastAsia="zh-CN"/>
        </w:rPr>
        <w:t>用户在麻将对局过程中，系统随机发放奖品，奖品随着用户摸牌过程中被摸出，为了不影响对局，系统会将玩家摸到的奖品发放到玩家个人背包中，玩家可在对局结束后自行前往背包查看。</w:t>
      </w:r>
    </w:p>
    <w:p>
      <w:pPr>
        <w:numPr>
          <w:ilvl w:val="0"/>
          <w:numId w:val="0"/>
        </w:numPr>
        <w:rPr>
          <w:rFonts w:hint="eastAsia"/>
          <w:lang w:val="en-US" w:eastAsia="zh-CN"/>
        </w:rPr>
      </w:pPr>
      <w:r>
        <w:rPr>
          <w:rFonts w:hint="eastAsia"/>
          <w:lang w:val="en-US" w:eastAsia="zh-CN"/>
        </w:rPr>
        <w:t>新增背包功能：用户背包内可查看摸牌抽奖获奖奖品，用户还可通过背包进行摸牌抽奖消费券使用和兑换卡兑换。</w:t>
      </w:r>
    </w:p>
    <w:p>
      <w:pPr>
        <w:numPr>
          <w:ilvl w:val="0"/>
          <w:numId w:val="0"/>
        </w:numPr>
        <w:rPr>
          <w:rFonts w:hint="eastAsia"/>
          <w:lang w:val="en-US" w:eastAsia="zh-CN"/>
        </w:rPr>
      </w:pPr>
    </w:p>
    <w:p>
      <w:pPr>
        <w:numPr>
          <w:ilvl w:val="0"/>
          <w:numId w:val="0"/>
        </w:numPr>
        <w:rPr>
          <w:rFonts w:hint="eastAsia"/>
          <w:color w:val="FF0000"/>
          <w:lang w:val="en-US" w:eastAsia="zh-CN"/>
        </w:rPr>
      </w:pPr>
      <w:r>
        <w:rPr>
          <w:rFonts w:hint="eastAsia"/>
          <w:color w:val="FF0000"/>
          <w:lang w:val="en-US" w:eastAsia="zh-CN"/>
        </w:rPr>
        <w:t>该版本建议新增：</w:t>
      </w:r>
    </w:p>
    <w:p>
      <w:pPr>
        <w:numPr>
          <w:ilvl w:val="0"/>
          <w:numId w:val="0"/>
        </w:numPr>
        <w:rPr>
          <w:rFonts w:hint="eastAsia"/>
          <w:lang w:val="en-US" w:eastAsia="zh-CN"/>
        </w:rPr>
      </w:pPr>
      <w:r>
        <w:rPr>
          <w:rFonts w:hint="eastAsia"/>
          <w:lang w:val="en-US" w:eastAsia="zh-CN"/>
        </w:rPr>
        <w:t>1.系统消息：格式上需要区分圈主和系统消息；</w:t>
      </w:r>
    </w:p>
    <w:p>
      <w:pPr>
        <w:numPr>
          <w:ilvl w:val="0"/>
          <w:numId w:val="0"/>
        </w:numPr>
        <w:rPr>
          <w:rFonts w:hint="eastAsia"/>
          <w:lang w:val="en-US" w:eastAsia="zh-CN"/>
        </w:rPr>
      </w:pPr>
      <w:r>
        <w:rPr>
          <w:rFonts w:hint="eastAsia"/>
          <w:lang w:val="en-US" w:eastAsia="zh-CN"/>
        </w:rPr>
        <w:t>2.弹出公告：公告栏可显示游戏平台活动介绍/推广，游戏更新信息等内容，公告格式为：标题+内容（内容包括但不限于文字/图片/链接）</w:t>
      </w:r>
    </w:p>
    <w:p>
      <w:pPr>
        <w:numPr>
          <w:ilvl w:val="0"/>
          <w:numId w:val="0"/>
        </w:numPr>
        <w:rPr>
          <w:rFonts w:hint="eastAsia"/>
          <w:lang w:val="en-US" w:eastAsia="zh-CN"/>
        </w:rPr>
      </w:pPr>
      <w:r>
        <w:rPr>
          <w:rFonts w:hint="eastAsia"/>
          <w:lang w:val="en-US" w:eastAsia="zh-CN"/>
        </w:rPr>
        <w:t>3.实名认证：用户需输入姓名，身份证信息，后台保存用户信息；注：需考虑用户安全性。</w:t>
      </w:r>
    </w:p>
    <w:p>
      <w:pPr>
        <w:numPr>
          <w:ilvl w:val="0"/>
          <w:numId w:val="0"/>
        </w:numPr>
        <w:rPr>
          <w:rFonts w:hint="eastAsia"/>
          <w:lang w:val="en-US" w:eastAsia="zh-CN"/>
        </w:rPr>
      </w:pPr>
      <w:r>
        <w:rPr>
          <w:rFonts w:hint="eastAsia"/>
          <w:lang w:val="en-US" w:eastAsia="zh-CN"/>
        </w:rPr>
        <w:t>4.充值功能：充值流程完善，用户充值后能购买哪些物品，需根据合作方需求（合作方游戏货币体系，以及对接谷之城/直播等情况），再决定充值购买物品情况。</w:t>
      </w:r>
    </w:p>
    <w:p>
      <w:pPr>
        <w:numPr>
          <w:ilvl w:val="0"/>
          <w:numId w:val="0"/>
        </w:numPr>
        <w:rPr>
          <w:rFonts w:hint="eastAsia"/>
          <w:lang w:val="en-US" w:eastAsia="zh-CN"/>
        </w:rPr>
      </w:pPr>
      <w:r>
        <w:rPr>
          <w:rFonts w:hint="eastAsia"/>
          <w:lang w:val="en-US" w:eastAsia="zh-CN"/>
        </w:rPr>
        <w:t>5.滚动公告：滚动栏显示实时活动/宣传；</w:t>
      </w:r>
    </w:p>
    <w:p>
      <w:pPr>
        <w:numPr>
          <w:ilvl w:val="0"/>
          <w:numId w:val="0"/>
        </w:numPr>
        <w:rPr>
          <w:rFonts w:hint="eastAsia"/>
          <w:lang w:val="en-US" w:eastAsia="zh-CN"/>
        </w:rPr>
      </w:pPr>
      <w:r>
        <w:rPr>
          <w:rFonts w:hint="eastAsia"/>
          <w:lang w:val="en-US" w:eastAsia="zh-CN"/>
        </w:rPr>
        <w:t>6.联系客服：增加联系客服弹窗，显示客服信息，方便合作商联系合作，用户反馈问题。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69865" cy="3382645"/>
            <wp:effectExtent l="0" t="0" r="6985" b="8255"/>
            <wp:docPr id="19" name="图片 19" descr="兑换礼品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兑换礼品流程"/>
                    <pic:cNvPicPr>
                      <a:picLocks noChangeAspect="1"/>
                    </pic:cNvPicPr>
                  </pic:nvPicPr>
                  <pic:blipFill>
                    <a:blip r:embed="rId21"/>
                    <a:stretch>
                      <a:fillRect/>
                    </a:stretch>
                  </pic:blipFill>
                  <pic:spPr>
                    <a:xfrm>
                      <a:off x="0" y="0"/>
                      <a:ext cx="5269865" cy="3382645"/>
                    </a:xfrm>
                    <a:prstGeom prst="rect">
                      <a:avLst/>
                    </a:prstGeom>
                  </pic:spPr>
                </pic:pic>
              </a:graphicData>
            </a:graphic>
          </wp:inline>
        </w:drawing>
      </w:r>
      <w:r>
        <w:rPr>
          <w:rFonts w:hint="eastAsia"/>
          <w:lang w:val="en-US" w:eastAsia="zh-CN"/>
        </w:rPr>
        <w:drawing>
          <wp:inline distT="0" distB="0" distL="114300" distR="114300">
            <wp:extent cx="5270500" cy="4023360"/>
            <wp:effectExtent l="0" t="0" r="6350" b="15240"/>
            <wp:docPr id="18" name="图片 18" descr="电子消费券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电子消费券流程"/>
                    <pic:cNvPicPr>
                      <a:picLocks noChangeAspect="1"/>
                    </pic:cNvPicPr>
                  </pic:nvPicPr>
                  <pic:blipFill>
                    <a:blip r:embed="rId22"/>
                    <a:stretch>
                      <a:fillRect/>
                    </a:stretch>
                  </pic:blipFill>
                  <pic:spPr>
                    <a:xfrm>
                      <a:off x="0" y="0"/>
                      <a:ext cx="5270500" cy="402336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409B39"/>
    <w:multiLevelType w:val="singleLevel"/>
    <w:tmpl w:val="5A409B39"/>
    <w:lvl w:ilvl="0" w:tentative="0">
      <w:start w:val="1"/>
      <w:numFmt w:val="chineseCounting"/>
      <w:suff w:val="nothing"/>
      <w:lvlText w:val="%1、"/>
      <w:lvlJc w:val="left"/>
    </w:lvl>
  </w:abstractNum>
  <w:abstractNum w:abstractNumId="1">
    <w:nsid w:val="5A40CE9D"/>
    <w:multiLevelType w:val="singleLevel"/>
    <w:tmpl w:val="5A40CE9D"/>
    <w:lvl w:ilvl="0" w:tentative="0">
      <w:start w:val="1"/>
      <w:numFmt w:val="decimal"/>
      <w:lvlText w:val="%1."/>
      <w:lvlJc w:val="left"/>
      <w:pPr>
        <w:tabs>
          <w:tab w:val="left" w:pos="312"/>
        </w:tabs>
      </w:pPr>
    </w:lvl>
  </w:abstractNum>
  <w:abstractNum w:abstractNumId="2">
    <w:nsid w:val="5A41B885"/>
    <w:multiLevelType w:val="singleLevel"/>
    <w:tmpl w:val="5A41B885"/>
    <w:lvl w:ilvl="0" w:tentative="0">
      <w:start w:val="1"/>
      <w:numFmt w:val="decimal"/>
      <w:lvlText w:val="%1."/>
      <w:lvlJc w:val="left"/>
      <w:pPr>
        <w:tabs>
          <w:tab w:val="left" w:pos="312"/>
        </w:tabs>
      </w:pPr>
    </w:lvl>
  </w:abstractNum>
  <w:abstractNum w:abstractNumId="3">
    <w:nsid w:val="5A430192"/>
    <w:multiLevelType w:val="singleLevel"/>
    <w:tmpl w:val="5A430192"/>
    <w:lvl w:ilvl="0" w:tentative="0">
      <w:start w:val="4"/>
      <w:numFmt w:val="chineseCounting"/>
      <w:suff w:val="nothing"/>
      <w:lvlText w:val="（%1）"/>
      <w:lvlJc w:val="left"/>
    </w:lvl>
  </w:abstractNum>
  <w:abstractNum w:abstractNumId="4">
    <w:nsid w:val="5A433BD2"/>
    <w:multiLevelType w:val="singleLevel"/>
    <w:tmpl w:val="5A433BD2"/>
    <w:lvl w:ilvl="0" w:tentative="0">
      <w:start w:val="10"/>
      <w:numFmt w:val="decimal"/>
      <w:lvlText w:val="%1."/>
      <w:lvlJc w:val="left"/>
      <w:pPr>
        <w:tabs>
          <w:tab w:val="left" w:pos="312"/>
        </w:tabs>
      </w:pPr>
    </w:lvl>
  </w:abstractNum>
  <w:abstractNum w:abstractNumId="5">
    <w:nsid w:val="5A43410C"/>
    <w:multiLevelType w:val="singleLevel"/>
    <w:tmpl w:val="5A43410C"/>
    <w:lvl w:ilvl="0" w:tentative="0">
      <w:start w:val="1"/>
      <w:numFmt w:val="lowerLetter"/>
      <w:lvlText w:val="%1."/>
      <w:lvlJc w:val="left"/>
      <w:pPr>
        <w:tabs>
          <w:tab w:val="left" w:pos="312"/>
        </w:tabs>
      </w:pPr>
    </w:lvl>
  </w:abstractNum>
  <w:abstractNum w:abstractNumId="6">
    <w:nsid w:val="5A43597E"/>
    <w:multiLevelType w:val="singleLevel"/>
    <w:tmpl w:val="5A43597E"/>
    <w:lvl w:ilvl="0" w:tentative="0">
      <w:start w:val="9"/>
      <w:numFmt w:val="decimal"/>
      <w:lvlText w:val="%1."/>
      <w:lvlJc w:val="left"/>
      <w:pPr>
        <w:tabs>
          <w:tab w:val="left" w:pos="312"/>
        </w:tabs>
      </w:pPr>
    </w:lvl>
  </w:abstractNum>
  <w:abstractNum w:abstractNumId="7">
    <w:nsid w:val="5A4497FA"/>
    <w:multiLevelType w:val="singleLevel"/>
    <w:tmpl w:val="5A4497FA"/>
    <w:lvl w:ilvl="0" w:tentative="0">
      <w:start w:val="2"/>
      <w:numFmt w:val="decimal"/>
      <w:lvlText w:val="%1."/>
      <w:lvlJc w:val="left"/>
      <w:pPr>
        <w:tabs>
          <w:tab w:val="left" w:pos="312"/>
        </w:tabs>
      </w:pPr>
    </w:lvl>
  </w:abstractNum>
  <w:num w:numId="1">
    <w:abstractNumId w:val="0"/>
  </w:num>
  <w:num w:numId="2">
    <w:abstractNumId w:val="2"/>
  </w:num>
  <w:num w:numId="3">
    <w:abstractNumId w:val="3"/>
  </w:num>
  <w:num w:numId="4">
    <w:abstractNumId w:val="4"/>
  </w:num>
  <w:num w:numId="5">
    <w:abstractNumId w:val="5"/>
  </w:num>
  <w:num w:numId="6">
    <w:abstractNumId w:val="6"/>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E3007A"/>
    <w:rsid w:val="0343181F"/>
    <w:rsid w:val="04B9365F"/>
    <w:rsid w:val="05C47AFE"/>
    <w:rsid w:val="068D7D12"/>
    <w:rsid w:val="087C15B3"/>
    <w:rsid w:val="0E6229C8"/>
    <w:rsid w:val="12CF75D7"/>
    <w:rsid w:val="15986C61"/>
    <w:rsid w:val="16803511"/>
    <w:rsid w:val="1808063E"/>
    <w:rsid w:val="1D572A3E"/>
    <w:rsid w:val="1F113820"/>
    <w:rsid w:val="1FCA107A"/>
    <w:rsid w:val="23E3007A"/>
    <w:rsid w:val="27526ABA"/>
    <w:rsid w:val="2951374A"/>
    <w:rsid w:val="2A05356D"/>
    <w:rsid w:val="2B641CAE"/>
    <w:rsid w:val="2D7C537F"/>
    <w:rsid w:val="2FCF46CD"/>
    <w:rsid w:val="31B76CE1"/>
    <w:rsid w:val="31CF5FEF"/>
    <w:rsid w:val="3A004BAA"/>
    <w:rsid w:val="3CE26934"/>
    <w:rsid w:val="41CA3A4A"/>
    <w:rsid w:val="481F0963"/>
    <w:rsid w:val="482D2ACE"/>
    <w:rsid w:val="4A62102A"/>
    <w:rsid w:val="4BE227A0"/>
    <w:rsid w:val="4D4E3C77"/>
    <w:rsid w:val="4F9141AA"/>
    <w:rsid w:val="639164D9"/>
    <w:rsid w:val="68E44AE8"/>
    <w:rsid w:val="6A3E5FF4"/>
    <w:rsid w:val="6BE24839"/>
    <w:rsid w:val="77D23C9C"/>
    <w:rsid w:val="7998032B"/>
    <w:rsid w:val="7A9776F2"/>
    <w:rsid w:val="7C843A6A"/>
    <w:rsid w:val="7DED47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3"/>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color w:val="333333"/>
      <w:kern w:val="0"/>
      <w:sz w:val="24"/>
      <w:szCs w:val="24"/>
      <w:lang w:val="en-US" w:eastAsia="zh-CN" w:bidi="ar"/>
    </w:rPr>
  </w:style>
  <w:style w:type="character" w:default="1" w:styleId="5">
    <w:name w:val="Default Paragraph Font"/>
    <w:semiHidden/>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character" w:styleId="6">
    <w:name w:val="Strong"/>
    <w:basedOn w:val="5"/>
    <w:qFormat/>
    <w:uiPriority w:val="0"/>
    <w:rPr>
      <w:b/>
    </w:rPr>
  </w:style>
  <w:style w:type="character" w:styleId="7">
    <w:name w:val="FollowedHyperlink"/>
    <w:basedOn w:val="5"/>
    <w:qFormat/>
    <w:uiPriority w:val="0"/>
    <w:rPr>
      <w:color w:val="338DE6"/>
      <w:u w:val="none"/>
    </w:rPr>
  </w:style>
  <w:style w:type="character" w:styleId="8">
    <w:name w:val="Emphasis"/>
    <w:basedOn w:val="5"/>
    <w:qFormat/>
    <w:uiPriority w:val="0"/>
  </w:style>
  <w:style w:type="character" w:styleId="9">
    <w:name w:val="HTML Definition"/>
    <w:basedOn w:val="5"/>
    <w:qFormat/>
    <w:uiPriority w:val="0"/>
  </w:style>
  <w:style w:type="character" w:styleId="10">
    <w:name w:val="HTML Variable"/>
    <w:basedOn w:val="5"/>
    <w:qFormat/>
    <w:uiPriority w:val="0"/>
  </w:style>
  <w:style w:type="character" w:styleId="11">
    <w:name w:val="Hyperlink"/>
    <w:basedOn w:val="5"/>
    <w:qFormat/>
    <w:uiPriority w:val="0"/>
    <w:rPr>
      <w:color w:val="338DE6"/>
      <w:u w:val="none"/>
    </w:rPr>
  </w:style>
  <w:style w:type="character" w:styleId="12">
    <w:name w:val="HTML Code"/>
    <w:basedOn w:val="5"/>
    <w:qFormat/>
    <w:uiPriority w:val="0"/>
    <w:rPr>
      <w:rFonts w:ascii="monospace" w:hAnsi="monospace" w:eastAsia="monospace" w:cs="monospace"/>
      <w:sz w:val="21"/>
      <w:szCs w:val="21"/>
    </w:rPr>
  </w:style>
  <w:style w:type="character" w:styleId="13">
    <w:name w:val="HTML Cite"/>
    <w:basedOn w:val="5"/>
    <w:qFormat/>
    <w:uiPriority w:val="0"/>
  </w:style>
  <w:style w:type="character" w:styleId="14">
    <w:name w:val="HTML Keyboard"/>
    <w:basedOn w:val="5"/>
    <w:qFormat/>
    <w:uiPriority w:val="0"/>
    <w:rPr>
      <w:rFonts w:hint="default" w:ascii="monospace" w:hAnsi="monospace" w:eastAsia="monospace" w:cs="monospace"/>
      <w:sz w:val="21"/>
      <w:szCs w:val="21"/>
    </w:rPr>
  </w:style>
  <w:style w:type="character" w:styleId="15">
    <w:name w:val="HTML Sample"/>
    <w:basedOn w:val="5"/>
    <w:qFormat/>
    <w:uiPriority w:val="0"/>
    <w:rPr>
      <w:rFonts w:hint="default" w:ascii="monospace" w:hAnsi="monospace" w:eastAsia="monospace" w:cs="monospace"/>
      <w:vanish/>
      <w:sz w:val="21"/>
      <w:szCs w:val="21"/>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fontstrikethrough"/>
    <w:basedOn w:val="5"/>
    <w:qFormat/>
    <w:uiPriority w:val="0"/>
    <w:rPr>
      <w:strike/>
    </w:rPr>
  </w:style>
  <w:style w:type="character" w:customStyle="1" w:styleId="19">
    <w:name w:val="fontborder"/>
    <w:basedOn w:val="5"/>
    <w:qFormat/>
    <w:uiPriority w:val="0"/>
    <w:rPr>
      <w:bdr w:val="single" w:color="000000" w:sz="6" w:space="0"/>
    </w:rPr>
  </w:style>
  <w:style w:type="paragraph" w:customStyle="1" w:styleId="20">
    <w:name w:val="WPSOffice手动目录 1"/>
    <w:uiPriority w:val="0"/>
    <w:pPr>
      <w:ind w:leftChars="0"/>
    </w:pPr>
    <w:rPr>
      <w:rFonts w:ascii="Times New Roman" w:hAnsi="Times New Roman" w:eastAsia="宋体" w:cs="Times New Roman"/>
      <w:sz w:val="20"/>
      <w:szCs w:val="20"/>
    </w:rPr>
  </w:style>
  <w:style w:type="paragraph" w:customStyle="1" w:styleId="21">
    <w:name w:val="WPSOffice手动目录 2"/>
    <w:uiPriority w:val="0"/>
    <w:pPr>
      <w:ind w:leftChars="200"/>
    </w:pPr>
    <w:rPr>
      <w:rFonts w:ascii="Times New Roman" w:hAnsi="Times New Roman" w:eastAsia="宋体" w:cs="Times New Roman"/>
      <w:sz w:val="20"/>
      <w:szCs w:val="20"/>
    </w:rPr>
  </w:style>
  <w:style w:type="character" w:customStyle="1" w:styleId="22">
    <w:name w:val="标题 2 Char"/>
    <w:link w:val="3"/>
    <w:uiPriority w:val="0"/>
    <w:rPr>
      <w:rFonts w:ascii="Arial" w:hAnsi="Arial" w:eastAsia="黑体"/>
      <w:b/>
      <w:sz w:val="32"/>
    </w:rPr>
  </w:style>
  <w:style w:type="character" w:customStyle="1" w:styleId="23">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glossaryDocument" Target="glossary/document.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1168169-cb59-4fbf-97ab-ba39349b2484}"/>
        <w:style w:val=""/>
        <w:category>
          <w:name w:val="常规"/>
          <w:gallery w:val="placeholder"/>
        </w:category>
        <w:types>
          <w:type w:val="bbPlcHdr"/>
        </w:types>
        <w:behaviors>
          <w:behavior w:val="content"/>
        </w:behaviors>
        <w:description w:val=""/>
        <w:guid w:val="{61168169-cb59-4fbf-97ab-ba39349b2484}"/>
      </w:docPartPr>
      <w:docPartBody>
        <w:p>
          <w:r>
            <w:rPr>
              <w:color w:val="808080"/>
            </w:rPr>
            <w:t>单击此处输入文字。</w:t>
          </w:r>
        </w:p>
      </w:docPartBody>
    </w:docPart>
    <w:docPart>
      <w:docPartPr>
        <w:name w:val="{4a2d2fb1-f521-4725-81cb-6f46392879a1}"/>
        <w:style w:val=""/>
        <w:category>
          <w:name w:val="常规"/>
          <w:gallery w:val="placeholder"/>
        </w:category>
        <w:types>
          <w:type w:val="bbPlcHdr"/>
        </w:types>
        <w:behaviors>
          <w:behavior w:val="content"/>
        </w:behaviors>
        <w:description w:val=""/>
        <w:guid w:val="{4a2d2fb1-f521-4725-81cb-6f46392879a1}"/>
      </w:docPartPr>
      <w:docPartBody>
        <w:p>
          <w:r>
            <w:rPr>
              <w:color w:val="808080"/>
            </w:rPr>
            <w:t>单击此处输入文字。</w:t>
          </w:r>
        </w:p>
      </w:docPartBody>
    </w:docPart>
    <w:docPart>
      <w:docPartPr>
        <w:name w:val="{46f0c5a8-2660-4a4b-880e-4d3fa563b519}"/>
        <w:style w:val=""/>
        <w:category>
          <w:name w:val="常规"/>
          <w:gallery w:val="placeholder"/>
        </w:category>
        <w:types>
          <w:type w:val="bbPlcHdr"/>
        </w:types>
        <w:behaviors>
          <w:behavior w:val="content"/>
        </w:behaviors>
        <w:description w:val=""/>
        <w:guid w:val="{46f0c5a8-2660-4a4b-880e-4d3fa563b519}"/>
      </w:docPartPr>
      <w:docPartBody>
        <w:p>
          <w:r>
            <w:rPr>
              <w:color w:val="808080"/>
            </w:rPr>
            <w:t>单击此处输入文字。</w:t>
          </w:r>
        </w:p>
      </w:docPartBody>
    </w:docPart>
    <w:docPart>
      <w:docPartPr>
        <w:name w:val="{42ee90df-417d-4525-9dbf-e45cd9490de2}"/>
        <w:style w:val=""/>
        <w:category>
          <w:name w:val="常规"/>
          <w:gallery w:val="placeholder"/>
        </w:category>
        <w:types>
          <w:type w:val="bbPlcHdr"/>
        </w:types>
        <w:behaviors>
          <w:behavior w:val="content"/>
        </w:behaviors>
        <w:description w:val=""/>
        <w:guid w:val="{42ee90df-417d-4525-9dbf-e45cd9490de2}"/>
      </w:docPartPr>
      <w:docPartBody>
        <w:p>
          <w:r>
            <w:rPr>
              <w:color w:val="808080"/>
            </w:rPr>
            <w:t>单击此处输入文字。</w:t>
          </w:r>
        </w:p>
      </w:docPartBody>
    </w:docPart>
    <w:docPart>
      <w:docPartPr>
        <w:name w:val="{684bd5a0-0c28-4a51-83c2-a38ed8c96ca3}"/>
        <w:style w:val=""/>
        <w:category>
          <w:name w:val="常规"/>
          <w:gallery w:val="placeholder"/>
        </w:category>
        <w:types>
          <w:type w:val="bbPlcHdr"/>
        </w:types>
        <w:behaviors>
          <w:behavior w:val="content"/>
        </w:behaviors>
        <w:description w:val=""/>
        <w:guid w:val="{684bd5a0-0c28-4a51-83c2-a38ed8c96ca3}"/>
      </w:docPartPr>
      <w:docPartBody>
        <w:p>
          <w:r>
            <w:rPr>
              <w:color w:val="808080"/>
            </w:rPr>
            <w:t>单击此处输入文字。</w:t>
          </w:r>
        </w:p>
      </w:docPartBody>
    </w:docPart>
    <w:docPart>
      <w:docPartPr>
        <w:name w:val="{d49bd30a-37fe-4787-b217-23b643816879}"/>
        <w:style w:val=""/>
        <w:category>
          <w:name w:val="常规"/>
          <w:gallery w:val="placeholder"/>
        </w:category>
        <w:types>
          <w:type w:val="bbPlcHdr"/>
        </w:types>
        <w:behaviors>
          <w:behavior w:val="content"/>
        </w:behaviors>
        <w:description w:val=""/>
        <w:guid w:val="{d49bd30a-37fe-4787-b217-23b643816879}"/>
      </w:docPartPr>
      <w:docPartBody>
        <w:p>
          <w:r>
            <w:rPr>
              <w:color w:val="808080"/>
            </w:rPr>
            <w:t>单击此处输入文字。</w:t>
          </w:r>
        </w:p>
      </w:docPartBody>
    </w:docPart>
    <w:docPart>
      <w:docPartPr>
        <w:name w:val="{e651e757-379a-4e66-a48c-d1ce3319ba51}"/>
        <w:style w:val=""/>
        <w:category>
          <w:name w:val="常规"/>
          <w:gallery w:val="placeholder"/>
        </w:category>
        <w:types>
          <w:type w:val="bbPlcHdr"/>
        </w:types>
        <w:behaviors>
          <w:behavior w:val="content"/>
        </w:behaviors>
        <w:description w:val=""/>
        <w:guid w:val="{e651e757-379a-4e66-a48c-d1ce3319ba51}"/>
      </w:docPartPr>
      <w:docPartBody>
        <w:p>
          <w:r>
            <w:rPr>
              <w:color w:val="808080"/>
            </w:rPr>
            <w:t>单击此处输入文字。</w:t>
          </w:r>
        </w:p>
      </w:docPartBody>
    </w:docPart>
    <w:docPart>
      <w:docPartPr>
        <w:name w:val="{e7fbe4cf-b51a-46fe-a27f-3f57666100e9}"/>
        <w:style w:val=""/>
        <w:category>
          <w:name w:val="常规"/>
          <w:gallery w:val="placeholder"/>
        </w:category>
        <w:types>
          <w:type w:val="bbPlcHdr"/>
        </w:types>
        <w:behaviors>
          <w:behavior w:val="content"/>
        </w:behaviors>
        <w:description w:val=""/>
        <w:guid w:val="{e7fbe4cf-b51a-46fe-a27f-3f57666100e9}"/>
      </w:docPartPr>
      <w:docPartBody>
        <w:p>
          <w:r>
            <w:rPr>
              <w:color w:val="808080"/>
            </w:rPr>
            <w:t>单击此处输入文字。</w:t>
          </w:r>
        </w:p>
      </w:docPartBody>
    </w:docPart>
    <w:docPart>
      <w:docPartPr>
        <w:name w:val="{eb7d11f9-969e-438f-83d6-f2064b169cac}"/>
        <w:style w:val=""/>
        <w:category>
          <w:name w:val="常规"/>
          <w:gallery w:val="placeholder"/>
        </w:category>
        <w:types>
          <w:type w:val="bbPlcHdr"/>
        </w:types>
        <w:behaviors>
          <w:behavior w:val="content"/>
        </w:behaviors>
        <w:description w:val=""/>
        <w:guid w:val="{eb7d11f9-969e-438f-83d6-f2064b169cac}"/>
      </w:docPartPr>
      <w:docPartBody>
        <w:p>
          <w:r>
            <w:rPr>
              <w:color w:val="808080"/>
            </w:rPr>
            <w:t>单击此处输入文字。</w:t>
          </w:r>
        </w:p>
      </w:docPartBody>
    </w:docPart>
    <w:docPart>
      <w:docPartPr>
        <w:name w:val="{d934145a-b4c7-46fc-b9b8-fff5f69bf98f}"/>
        <w:style w:val=""/>
        <w:category>
          <w:name w:val="常规"/>
          <w:gallery w:val="placeholder"/>
        </w:category>
        <w:types>
          <w:type w:val="bbPlcHdr"/>
        </w:types>
        <w:behaviors>
          <w:behavior w:val="content"/>
        </w:behaviors>
        <w:description w:val=""/>
        <w:guid w:val="{d934145a-b4c7-46fc-b9b8-fff5f69bf98f}"/>
      </w:docPartPr>
      <w:docPartBody>
        <w:p>
          <w:r>
            <w:rPr>
              <w:color w:val="808080"/>
            </w:rPr>
            <w:t>单击此处输入文字。</w:t>
          </w:r>
        </w:p>
      </w:docPartBody>
    </w:docPart>
    <w:docPart>
      <w:docPartPr>
        <w:name w:val="{b87d3e36-db6c-4040-b8bc-2e7c54b63628}"/>
        <w:style w:val=""/>
        <w:category>
          <w:name w:val="常规"/>
          <w:gallery w:val="placeholder"/>
        </w:category>
        <w:types>
          <w:type w:val="bbPlcHdr"/>
        </w:types>
        <w:behaviors>
          <w:behavior w:val="content"/>
        </w:behaviors>
        <w:description w:val=""/>
        <w:guid w:val="{b87d3e36-db6c-4040-b8bc-2e7c54b63628}"/>
      </w:docPartPr>
      <w:docPartBody>
        <w:p>
          <w:r>
            <w:rPr>
              <w:color w:val="808080"/>
            </w:rPr>
            <w:t>单击此处输入文字。</w:t>
          </w:r>
        </w:p>
      </w:docPartBody>
    </w:docPart>
    <w:docPart>
      <w:docPartPr>
        <w:name w:val="{56892915-8fe3-4634-bb4e-71f4237f1efc}"/>
        <w:style w:val=""/>
        <w:category>
          <w:name w:val="常规"/>
          <w:gallery w:val="placeholder"/>
        </w:category>
        <w:types>
          <w:type w:val="bbPlcHdr"/>
        </w:types>
        <w:behaviors>
          <w:behavior w:val="content"/>
        </w:behaviors>
        <w:description w:val=""/>
        <w:guid w:val="{56892915-8fe3-4634-bb4e-71f4237f1efc}"/>
      </w:docPartPr>
      <w:docPartBody>
        <w:p>
          <w:r>
            <w:rPr>
              <w:color w:val="808080"/>
            </w:rPr>
            <w:t>单击此处输入文字。</w:t>
          </w:r>
        </w:p>
      </w:docPartBody>
    </w:docPart>
    <w:docPart>
      <w:docPartPr>
        <w:name w:val="{95b83336-181b-422a-b138-16174e084396}"/>
        <w:style w:val=""/>
        <w:category>
          <w:name w:val="常规"/>
          <w:gallery w:val="placeholder"/>
        </w:category>
        <w:types>
          <w:type w:val="bbPlcHdr"/>
        </w:types>
        <w:behaviors>
          <w:behavior w:val="content"/>
        </w:behaviors>
        <w:description w:val=""/>
        <w:guid w:val="{95b83336-181b-422a-b138-16174e084396}"/>
      </w:docPartPr>
      <w:docPartBody>
        <w:p>
          <w:r>
            <w:rPr>
              <w:color w:val="808080"/>
            </w:rPr>
            <w:t>单击此处输入文字。</w:t>
          </w:r>
        </w:p>
      </w:docPartBody>
    </w:docPart>
    <w:docPart>
      <w:docPartPr>
        <w:name w:val="{2d20626a-bd06-42f0-b0ea-70fbb9214212}"/>
        <w:style w:val=""/>
        <w:category>
          <w:name w:val="常规"/>
          <w:gallery w:val="placeholder"/>
        </w:category>
        <w:types>
          <w:type w:val="bbPlcHdr"/>
        </w:types>
        <w:behaviors>
          <w:behavior w:val="content"/>
        </w:behaviors>
        <w:description w:val=""/>
        <w:guid w:val="{2d20626a-bd06-42f0-b0ea-70fbb9214212}"/>
      </w:docPartPr>
      <w:docPartBody>
        <w:p>
          <w:r>
            <w:rPr>
              <w:color w:val="808080"/>
            </w:rPr>
            <w:t>单击此处输入文字。</w:t>
          </w:r>
        </w:p>
      </w:docPartBody>
    </w:docPart>
    <w:docPart>
      <w:docPartPr>
        <w:name w:val="{199a9792-37bd-4357-bf07-ea3894e75ccd}"/>
        <w:style w:val=""/>
        <w:category>
          <w:name w:val="常规"/>
          <w:gallery w:val="placeholder"/>
        </w:category>
        <w:types>
          <w:type w:val="bbPlcHdr"/>
        </w:types>
        <w:behaviors>
          <w:behavior w:val="content"/>
        </w:behaviors>
        <w:description w:val=""/>
        <w:guid w:val="{199a9792-37bd-4357-bf07-ea3894e75ccd}"/>
      </w:docPartPr>
      <w:docPartBody>
        <w:p>
          <w:r>
            <w:rPr>
              <w:color w:val="808080"/>
            </w:rPr>
            <w:t>单击此处输入文字。</w:t>
          </w:r>
        </w:p>
      </w:docPartBody>
    </w:docPart>
    <w:docPart>
      <w:docPartPr>
        <w:name w:val="{499fce2c-6811-431e-ae00-148c2626b19a}"/>
        <w:style w:val=""/>
        <w:category>
          <w:name w:val="常规"/>
          <w:gallery w:val="placeholder"/>
        </w:category>
        <w:types>
          <w:type w:val="bbPlcHdr"/>
        </w:types>
        <w:behaviors>
          <w:behavior w:val="content"/>
        </w:behaviors>
        <w:description w:val=""/>
        <w:guid w:val="{499fce2c-6811-431e-ae00-148c2626b19a}"/>
      </w:docPartPr>
      <w:docPartBody>
        <w:p>
          <w:r>
            <w:rPr>
              <w:color w:val="808080"/>
            </w:rPr>
            <w:t>单击此处输入文字。</w:t>
          </w:r>
        </w:p>
      </w:docPartBody>
    </w:docPart>
    <w:docPart>
      <w:docPartPr>
        <w:name w:val="{d5e0d438-c3f4-4cfd-8cbc-7be314c333c6}"/>
        <w:style w:val=""/>
        <w:category>
          <w:name w:val="常规"/>
          <w:gallery w:val="placeholder"/>
        </w:category>
        <w:types>
          <w:type w:val="bbPlcHdr"/>
        </w:types>
        <w:behaviors>
          <w:behavior w:val="content"/>
        </w:behaviors>
        <w:description w:val=""/>
        <w:guid w:val="{d5e0d438-c3f4-4cfd-8cbc-7be314c333c6}"/>
      </w:docPartPr>
      <w:docPartBody>
        <w:p>
          <w:r>
            <w:rPr>
              <w:color w:val="808080"/>
            </w:rPr>
            <w:t>单击此处输入文字。</w:t>
          </w:r>
        </w:p>
      </w:docPartBody>
    </w:docPart>
    <w:docPart>
      <w:docPartPr>
        <w:name w:val="{2a61c081-d5d1-4cb3-a4e0-0bc3edf4c613}"/>
        <w:style w:val=""/>
        <w:category>
          <w:name w:val="常规"/>
          <w:gallery w:val="placeholder"/>
        </w:category>
        <w:types>
          <w:type w:val="bbPlcHdr"/>
        </w:types>
        <w:behaviors>
          <w:behavior w:val="content"/>
        </w:behaviors>
        <w:description w:val=""/>
        <w:guid w:val="{2a61c081-d5d1-4cb3-a4e0-0bc3edf4c613}"/>
      </w:docPartPr>
      <w:docPartBody>
        <w:p>
          <w:r>
            <w:rPr>
              <w:color w:val="808080"/>
            </w:rPr>
            <w:t>单击此处输入文字。</w:t>
          </w:r>
        </w:p>
      </w:docPartBody>
    </w:docPart>
    <w:docPart>
      <w:docPartPr>
        <w:name w:val="{d85f0ecc-d769-4f3c-be92-3def3b7ebef1}"/>
        <w:style w:val=""/>
        <w:category>
          <w:name w:val="常规"/>
          <w:gallery w:val="placeholder"/>
        </w:category>
        <w:types>
          <w:type w:val="bbPlcHdr"/>
        </w:types>
        <w:behaviors>
          <w:behavior w:val="content"/>
        </w:behaviors>
        <w:description w:val=""/>
        <w:guid w:val="{d85f0ecc-d769-4f3c-be92-3def3b7ebef1}"/>
      </w:docPartPr>
      <w:docPartBody>
        <w:p>
          <w:r>
            <w:rPr>
              <w:color w:val="808080"/>
            </w:rPr>
            <w:t>单击此处输入文字。</w:t>
          </w:r>
        </w:p>
      </w:docPartBody>
    </w:docPart>
    <w:docPart>
      <w:docPartPr>
        <w:name w:val="{8c449c7e-7e64-4730-a4b9-00ac8cb56f52}"/>
        <w:style w:val=""/>
        <w:category>
          <w:name w:val="常规"/>
          <w:gallery w:val="placeholder"/>
        </w:category>
        <w:types>
          <w:type w:val="bbPlcHdr"/>
        </w:types>
        <w:behaviors>
          <w:behavior w:val="content"/>
        </w:behaviors>
        <w:description w:val=""/>
        <w:guid w:val="{8c449c7e-7e64-4730-a4b9-00ac8cb56f52}"/>
      </w:docPartPr>
      <w:docPartBody>
        <w:p>
          <w:r>
            <w:rPr>
              <w:color w:val="808080"/>
            </w:rPr>
            <w:t>单击此处输入文字。</w:t>
          </w:r>
        </w:p>
      </w:docPartBody>
    </w:docPart>
    <w:docPart>
      <w:docPartPr>
        <w:name w:val="{f8744600-fbc8-42b4-b870-09284f90cb7b}"/>
        <w:style w:val=""/>
        <w:category>
          <w:name w:val="常规"/>
          <w:gallery w:val="placeholder"/>
        </w:category>
        <w:types>
          <w:type w:val="bbPlcHdr"/>
        </w:types>
        <w:behaviors>
          <w:behavior w:val="content"/>
        </w:behaviors>
        <w:description w:val=""/>
        <w:guid w:val="{f8744600-fbc8-42b4-b870-09284f90cb7b}"/>
      </w:docPartPr>
      <w:docPartBody>
        <w:p>
          <w:r>
            <w:rPr>
              <w:color w:val="808080"/>
            </w:rPr>
            <w:t>单击此处输入文字。</w:t>
          </w:r>
        </w:p>
      </w:docPartBody>
    </w:docPart>
    <w:docPart>
      <w:docPartPr>
        <w:name w:val="{6bc233d0-364c-4d6c-a06b-5e170d5f78ba}"/>
        <w:style w:val=""/>
        <w:category>
          <w:name w:val="常规"/>
          <w:gallery w:val="placeholder"/>
        </w:category>
        <w:types>
          <w:type w:val="bbPlcHdr"/>
        </w:types>
        <w:behaviors>
          <w:behavior w:val="content"/>
        </w:behaviors>
        <w:description w:val=""/>
        <w:guid w:val="{6bc233d0-364c-4d6c-a06b-5e170d5f78ba}"/>
      </w:docPartPr>
      <w:docPartBody>
        <w:p>
          <w:r>
            <w:rPr>
              <w:color w:val="808080"/>
            </w:rPr>
            <w:t>单击此处输入文字。</w:t>
          </w:r>
        </w:p>
      </w:docPartBody>
    </w:docPart>
    <w:docPart>
      <w:docPartPr>
        <w:name w:val="{4afc3317-872c-49e5-ad03-7268e28254a0}"/>
        <w:style w:val=""/>
        <w:category>
          <w:name w:val="常规"/>
          <w:gallery w:val="placeholder"/>
        </w:category>
        <w:types>
          <w:type w:val="bbPlcHdr"/>
        </w:types>
        <w:behaviors>
          <w:behavior w:val="content"/>
        </w:behaviors>
        <w:description w:val=""/>
        <w:guid w:val="{4afc3317-872c-49e5-ad03-7268e28254a0}"/>
      </w:docPartPr>
      <w:docPartBody>
        <w:p>
          <w:r>
            <w:rPr>
              <w:color w:val="808080"/>
            </w:rPr>
            <w:t>单击此处输入文字。</w:t>
          </w:r>
        </w:p>
      </w:docPartBody>
    </w:docPart>
    <w:docPart>
      <w:docPartPr>
        <w:name w:val="{8d22284a-f7f7-426f-a6e0-b00f2199fdf0}"/>
        <w:style w:val=""/>
        <w:category>
          <w:name w:val="常规"/>
          <w:gallery w:val="placeholder"/>
        </w:category>
        <w:types>
          <w:type w:val="bbPlcHdr"/>
        </w:types>
        <w:behaviors>
          <w:behavior w:val="content"/>
        </w:behaviors>
        <w:description w:val=""/>
        <w:guid w:val="{8d22284a-f7f7-426f-a6e0-b00f2199fdf0}"/>
      </w:docPartPr>
      <w:docPartBody>
        <w:p>
          <w:r>
            <w:rPr>
              <w:color w:val="808080"/>
            </w:rPr>
            <w:t>单击此处输入文字。</w:t>
          </w:r>
        </w:p>
      </w:docPartBody>
    </w:docPart>
    <w:docPart>
      <w:docPartPr>
        <w:name w:val="{f3102a69-03e0-481b-bde6-75777f30fe61}"/>
        <w:style w:val=""/>
        <w:category>
          <w:name w:val="常规"/>
          <w:gallery w:val="placeholder"/>
        </w:category>
        <w:types>
          <w:type w:val="bbPlcHdr"/>
        </w:types>
        <w:behaviors>
          <w:behavior w:val="content"/>
        </w:behaviors>
        <w:description w:val=""/>
        <w:guid w:val="{f3102a69-03e0-481b-bde6-75777f30fe61}"/>
      </w:docPartPr>
      <w:docPartBody>
        <w:p>
          <w:r>
            <w:rPr>
              <w:color w:val="808080"/>
            </w:rPr>
            <w:t>单击此处输入文字。</w:t>
          </w:r>
        </w:p>
      </w:docPartBody>
    </w:docPart>
    <w:docPart>
      <w:docPartPr>
        <w:name w:val="{0db9205c-d250-466a-91a5-0afec52bf1a1}"/>
        <w:style w:val=""/>
        <w:category>
          <w:name w:val="常规"/>
          <w:gallery w:val="placeholder"/>
        </w:category>
        <w:types>
          <w:type w:val="bbPlcHdr"/>
        </w:types>
        <w:behaviors>
          <w:behavior w:val="content"/>
        </w:behaviors>
        <w:description w:val=""/>
        <w:guid w:val="{0db9205c-d250-466a-91a5-0afec52bf1a1}"/>
      </w:docPartPr>
      <w:docPartBody>
        <w:p>
          <w:r>
            <w:rPr>
              <w:color w:val="808080"/>
            </w:rPr>
            <w:t>单击此处输入文字。</w:t>
          </w:r>
        </w:p>
      </w:docPartBody>
    </w:docPart>
    <w:docPart>
      <w:docPartPr>
        <w:name w:val="{f10d6e50-ce0c-4388-b707-d6065a22b8c3}"/>
        <w:style w:val=""/>
        <w:category>
          <w:name w:val="常规"/>
          <w:gallery w:val="placeholder"/>
        </w:category>
        <w:types>
          <w:type w:val="bbPlcHdr"/>
        </w:types>
        <w:behaviors>
          <w:behavior w:val="content"/>
        </w:behaviors>
        <w:description w:val=""/>
        <w:guid w:val="{f10d6e50-ce0c-4388-b707-d6065a22b8c3}"/>
      </w:docPartPr>
      <w:docPartBody>
        <w:p>
          <w:r>
            <w:rPr>
              <w:color w:val="808080"/>
            </w:rPr>
            <w:t>单击此处输入文字。</w:t>
          </w:r>
        </w:p>
      </w:docPartBody>
    </w:docPart>
    <w:docPart>
      <w:docPartPr>
        <w:name w:val="{c4e48aaa-160e-4094-aa0d-fca2040f6959}"/>
        <w:style w:val=""/>
        <w:category>
          <w:name w:val="常规"/>
          <w:gallery w:val="placeholder"/>
        </w:category>
        <w:types>
          <w:type w:val="bbPlcHdr"/>
        </w:types>
        <w:behaviors>
          <w:behavior w:val="content"/>
        </w:behaviors>
        <w:description w:val=""/>
        <w:guid w:val="{c4e48aaa-160e-4094-aa0d-fca2040f6959}"/>
      </w:docPartPr>
      <w:docPartBody>
        <w:p>
          <w:r>
            <w:rPr>
              <w:color w:val="808080"/>
            </w:rPr>
            <w:t>单击此处输入文字。</w:t>
          </w:r>
        </w:p>
      </w:docPartBody>
    </w:docPart>
    <w:docPart>
      <w:docPartPr>
        <w:name w:val="{af360c33-070a-40f8-a850-dbb2a11339ce}"/>
        <w:style w:val=""/>
        <w:category>
          <w:name w:val="常规"/>
          <w:gallery w:val="placeholder"/>
        </w:category>
        <w:types>
          <w:type w:val="bbPlcHdr"/>
        </w:types>
        <w:behaviors>
          <w:behavior w:val="content"/>
        </w:behaviors>
        <w:description w:val=""/>
        <w:guid w:val="{af360c33-070a-40f8-a850-dbb2a11339ce}"/>
      </w:docPartPr>
      <w:docPartBody>
        <w:p>
          <w:r>
            <w:rPr>
              <w:color w:val="808080"/>
            </w:rPr>
            <w:t>单击此处输入文字。</w:t>
          </w:r>
        </w:p>
      </w:docPartBody>
    </w:docPart>
    <w:docPart>
      <w:docPartPr>
        <w:name w:val="{3153dda8-dd2d-485c-9529-9ecf5d50fc50}"/>
        <w:style w:val=""/>
        <w:category>
          <w:name w:val="常规"/>
          <w:gallery w:val="placeholder"/>
        </w:category>
        <w:types>
          <w:type w:val="bbPlcHdr"/>
        </w:types>
        <w:behaviors>
          <w:behavior w:val="content"/>
        </w:behaviors>
        <w:description w:val=""/>
        <w:guid w:val="{3153dda8-dd2d-485c-9529-9ecf5d50fc50}"/>
      </w:docPartPr>
      <w:docPartBody>
        <w:p>
          <w:r>
            <w:rPr>
              <w:color w:val="808080"/>
            </w:rPr>
            <w:t>单击此处输入文字。</w:t>
          </w:r>
        </w:p>
      </w:docPartBody>
    </w:docPart>
    <w:docPart>
      <w:docPartPr>
        <w:name w:val="{738d6770-f387-49e2-9450-5c5356e451cc}"/>
        <w:style w:val=""/>
        <w:category>
          <w:name w:val="常规"/>
          <w:gallery w:val="placeholder"/>
        </w:category>
        <w:types>
          <w:type w:val="bbPlcHdr"/>
        </w:types>
        <w:behaviors>
          <w:behavior w:val="content"/>
        </w:behaviors>
        <w:description w:val=""/>
        <w:guid w:val="{738d6770-f387-49e2-9450-5c5356e451cc}"/>
      </w:docPartPr>
      <w:docPartBody>
        <w:p>
          <w:r>
            <w:rPr>
              <w:color w:val="808080"/>
            </w:rPr>
            <w:t>单击此处输入文字。</w:t>
          </w:r>
        </w:p>
      </w:docPartBody>
    </w:docPart>
    <w:docPart>
      <w:docPartPr>
        <w:name w:val="{46171dc3-e340-4d61-9954-5f51d896c985}"/>
        <w:style w:val=""/>
        <w:category>
          <w:name w:val="常规"/>
          <w:gallery w:val="placeholder"/>
        </w:category>
        <w:types>
          <w:type w:val="bbPlcHdr"/>
        </w:types>
        <w:behaviors>
          <w:behavior w:val="content"/>
        </w:behaviors>
        <w:description w:val=""/>
        <w:guid w:val="{46171dc3-e340-4d61-9954-5f51d896c985}"/>
      </w:docPartPr>
      <w:docPartBody>
        <w:p>
          <w:r>
            <w:rPr>
              <w:color w:val="808080"/>
            </w:rPr>
            <w:t>单击此处输入文字。</w:t>
          </w:r>
        </w:p>
      </w:docPartBody>
    </w:docPart>
    <w:docPart>
      <w:docPartPr>
        <w:name w:val="{9f2192f1-a4f4-4434-aed4-2c78e935a601}"/>
        <w:style w:val=""/>
        <w:category>
          <w:name w:val="常规"/>
          <w:gallery w:val="placeholder"/>
        </w:category>
        <w:types>
          <w:type w:val="bbPlcHdr"/>
        </w:types>
        <w:behaviors>
          <w:behavior w:val="content"/>
        </w:behaviors>
        <w:description w:val=""/>
        <w:guid w:val="{9f2192f1-a4f4-4434-aed4-2c78e935a601}"/>
      </w:docPartPr>
      <w:docPartBody>
        <w:p>
          <w:r>
            <w:rPr>
              <w:color w:val="808080"/>
            </w:rPr>
            <w:t>单击此处输入文字。</w:t>
          </w:r>
        </w:p>
      </w:docPartBody>
    </w:docPart>
    <w:docPart>
      <w:docPartPr>
        <w:name w:val="{1b59a046-e733-4241-bd50-93f022c05ab2}"/>
        <w:style w:val=""/>
        <w:category>
          <w:name w:val="常规"/>
          <w:gallery w:val="placeholder"/>
        </w:category>
        <w:types>
          <w:type w:val="bbPlcHdr"/>
        </w:types>
        <w:behaviors>
          <w:behavior w:val="content"/>
        </w:behaviors>
        <w:description w:val=""/>
        <w:guid w:val="{1b59a046-e733-4241-bd50-93f022c05ab2}"/>
      </w:docPartPr>
      <w:docPartBody>
        <w:p>
          <w:r>
            <w:rPr>
              <w:color w:val="808080"/>
            </w:rPr>
            <w:t>单击此处输入文字。</w:t>
          </w:r>
        </w:p>
      </w:docPartBody>
    </w:docPart>
    <w:docPart>
      <w:docPartPr>
        <w:name w:val="{233f0438-7f8c-475a-9627-e640d945f375}"/>
        <w:style w:val=""/>
        <w:category>
          <w:name w:val="常规"/>
          <w:gallery w:val="placeholder"/>
        </w:category>
        <w:types>
          <w:type w:val="bbPlcHdr"/>
        </w:types>
        <w:behaviors>
          <w:behavior w:val="content"/>
        </w:behaviors>
        <w:description w:val=""/>
        <w:guid w:val="{233f0438-7f8c-475a-9627-e640d945f375}"/>
      </w:docPartPr>
      <w:docPartBody>
        <w:p>
          <w:r>
            <w:rPr>
              <w:color w:val="808080"/>
            </w:rPr>
            <w:t>单击此处输入文字。</w:t>
          </w:r>
        </w:p>
      </w:docPartBody>
    </w:docPart>
    <w:docPart>
      <w:docPartPr>
        <w:name w:val="{03542efb-9661-4846-90d0-9c3b31167614}"/>
        <w:style w:val=""/>
        <w:category>
          <w:name w:val="常规"/>
          <w:gallery w:val="placeholder"/>
        </w:category>
        <w:types>
          <w:type w:val="bbPlcHdr"/>
        </w:types>
        <w:behaviors>
          <w:behavior w:val="content"/>
        </w:behaviors>
        <w:description w:val=""/>
        <w:guid w:val="{03542efb-9661-4846-90d0-9c3b31167614}"/>
      </w:docPartPr>
      <w:docPartBody>
        <w:p>
          <w:r>
            <w:rPr>
              <w:color w:val="808080"/>
            </w:rPr>
            <w:t>单击此处输入文字。</w:t>
          </w:r>
        </w:p>
      </w:docPartBody>
    </w:docPart>
    <w:docPart>
      <w:docPartPr>
        <w:name w:val="{301b1398-139a-4389-a558-404ec621e009}"/>
        <w:style w:val=""/>
        <w:category>
          <w:name w:val="常规"/>
          <w:gallery w:val="placeholder"/>
        </w:category>
        <w:types>
          <w:type w:val="bbPlcHdr"/>
        </w:types>
        <w:behaviors>
          <w:behavior w:val="content"/>
        </w:behaviors>
        <w:description w:val=""/>
        <w:guid w:val="{301b1398-139a-4389-a558-404ec621e009}"/>
      </w:docPartPr>
      <w:docPartBody>
        <w:p>
          <w:r>
            <w:rPr>
              <w:color w:val="808080"/>
            </w:rPr>
            <w:t>单击此处输入文字。</w:t>
          </w:r>
        </w:p>
      </w:docPartBody>
    </w:docPart>
    <w:docPart>
      <w:docPartPr>
        <w:name w:val="{7c912d5a-5f98-4077-9dae-ffb134b263f2}"/>
        <w:style w:val=""/>
        <w:category>
          <w:name w:val="常规"/>
          <w:gallery w:val="placeholder"/>
        </w:category>
        <w:types>
          <w:type w:val="bbPlcHdr"/>
        </w:types>
        <w:behaviors>
          <w:behavior w:val="content"/>
        </w:behaviors>
        <w:description w:val=""/>
        <w:guid w:val="{7c912d5a-5f98-4077-9dae-ffb134b263f2}"/>
      </w:docPartPr>
      <w:docPartBody>
        <w:p>
          <w:r>
            <w:rPr>
              <w:color w:val="808080"/>
            </w:rPr>
            <w:t>单击此处输入文字。</w:t>
          </w:r>
        </w:p>
      </w:docPartBody>
    </w:docPart>
    <w:docPart>
      <w:docPartPr>
        <w:name w:val="{49822de3-8029-4c0e-b7fc-e6df960d6f40}"/>
        <w:style w:val=""/>
        <w:category>
          <w:name w:val="常规"/>
          <w:gallery w:val="placeholder"/>
        </w:category>
        <w:types>
          <w:type w:val="bbPlcHdr"/>
        </w:types>
        <w:behaviors>
          <w:behavior w:val="content"/>
        </w:behaviors>
        <w:description w:val=""/>
        <w:guid w:val="{49822de3-8029-4c0e-b7fc-e6df960d6f40}"/>
      </w:docPartPr>
      <w:docPartBody>
        <w:p>
          <w:r>
            <w:rPr>
              <w:color w:val="808080"/>
            </w:rPr>
            <w:t>单击此处输入文字。</w:t>
          </w:r>
        </w:p>
      </w:docPartBody>
    </w:docPart>
    <w:docPart>
      <w:docPartPr>
        <w:name w:val="{ea1f7831-5cad-49f5-bac5-2fbd72db00db}"/>
        <w:style w:val=""/>
        <w:category>
          <w:name w:val="常规"/>
          <w:gallery w:val="placeholder"/>
        </w:category>
        <w:types>
          <w:type w:val="bbPlcHdr"/>
        </w:types>
        <w:behaviors>
          <w:behavior w:val="content"/>
        </w:behaviors>
        <w:description w:val=""/>
        <w:guid w:val="{ea1f7831-5cad-49f5-bac5-2fbd72db00db}"/>
      </w:docPartPr>
      <w:docPartBody>
        <w:p>
          <w:r>
            <w:rPr>
              <w:color w:val="808080"/>
            </w:rPr>
            <w:t>单击此处输入文字。</w:t>
          </w:r>
        </w:p>
      </w:docPartBody>
    </w:docPart>
    <w:docPart>
      <w:docPartPr>
        <w:name w:val="{51cbac09-082f-4c0e-b877-793c5ad76150}"/>
        <w:style w:val=""/>
        <w:category>
          <w:name w:val="常规"/>
          <w:gallery w:val="placeholder"/>
        </w:category>
        <w:types>
          <w:type w:val="bbPlcHdr"/>
        </w:types>
        <w:behaviors>
          <w:behavior w:val="content"/>
        </w:behaviors>
        <w:description w:val=""/>
        <w:guid w:val="{51cbac09-082f-4c0e-b877-793c5ad76150}"/>
      </w:docPartPr>
      <w:docPartBody>
        <w:p>
          <w:r>
            <w:rPr>
              <w:color w:val="808080"/>
            </w:rPr>
            <w:t>单击此处输入文字。</w:t>
          </w:r>
        </w:p>
      </w:docPartBody>
    </w:docPart>
    <w:docPart>
      <w:docPartPr>
        <w:name w:val="{a23fa18b-7387-47ea-8be0-e0012f129a4b}"/>
        <w:style w:val=""/>
        <w:category>
          <w:name w:val="常规"/>
          <w:gallery w:val="placeholder"/>
        </w:category>
        <w:types>
          <w:type w:val="bbPlcHdr"/>
        </w:types>
        <w:behaviors>
          <w:behavior w:val="content"/>
        </w:behaviors>
        <w:description w:val=""/>
        <w:guid w:val="{a23fa18b-7387-47ea-8be0-e0012f129a4b}"/>
      </w:docPartPr>
      <w:docPartBody>
        <w:p>
          <w:r>
            <w:rPr>
              <w:color w:val="808080"/>
            </w:rPr>
            <w:t>单击此处输入文字。</w:t>
          </w:r>
        </w:p>
      </w:docPartBody>
    </w:docPart>
    <w:docPart>
      <w:docPartPr>
        <w:name w:val="{8b67b045-fc56-49fb-b0de-329d6f1bcc49}"/>
        <w:style w:val=""/>
        <w:category>
          <w:name w:val="常规"/>
          <w:gallery w:val="placeholder"/>
        </w:category>
        <w:types>
          <w:type w:val="bbPlcHdr"/>
        </w:types>
        <w:behaviors>
          <w:behavior w:val="content"/>
        </w:behaviors>
        <w:description w:val=""/>
        <w:guid w:val="{8b67b045-fc56-49fb-b0de-329d6f1bcc49}"/>
      </w:docPartPr>
      <w:docPartBody>
        <w:p>
          <w:r>
            <w:rPr>
              <w:color w:val="808080"/>
            </w:rPr>
            <w:t>单击此处输入文字。</w:t>
          </w:r>
        </w:p>
      </w:docPartBody>
    </w:docPart>
    <w:docPart>
      <w:docPartPr>
        <w:name w:val="{81d016b3-5001-4eee-b77e-9959e67649b4}"/>
        <w:style w:val=""/>
        <w:category>
          <w:name w:val="常规"/>
          <w:gallery w:val="placeholder"/>
        </w:category>
        <w:types>
          <w:type w:val="bbPlcHdr"/>
        </w:types>
        <w:behaviors>
          <w:behavior w:val="content"/>
        </w:behaviors>
        <w:description w:val=""/>
        <w:guid w:val="{81d016b3-5001-4eee-b77e-9959e67649b4}"/>
      </w:docPartPr>
      <w:docPartBody>
        <w:p>
          <w:r>
            <w:rPr>
              <w:color w:val="808080"/>
            </w:rPr>
            <w:t>单击此处输入文字。</w:t>
          </w:r>
        </w:p>
      </w:docPartBody>
    </w:docPart>
    <w:docPart>
      <w:docPartPr>
        <w:name w:val="{afd99b5b-cdcc-4720-828e-de575e8a6c20}"/>
        <w:style w:val=""/>
        <w:category>
          <w:name w:val="常规"/>
          <w:gallery w:val="placeholder"/>
        </w:category>
        <w:types>
          <w:type w:val="bbPlcHdr"/>
        </w:types>
        <w:behaviors>
          <w:behavior w:val="content"/>
        </w:behaviors>
        <w:description w:val=""/>
        <w:guid w:val="{afd99b5b-cdcc-4720-828e-de575e8a6c20}"/>
      </w:docPartPr>
      <w:docPartBody>
        <w:p>
          <w:r>
            <w:rPr>
              <w:color w:val="808080"/>
            </w:rPr>
            <w:t>单击此处输入文字。</w:t>
          </w:r>
        </w:p>
      </w:docPartBody>
    </w:docPart>
    <w:docPart>
      <w:docPartPr>
        <w:name w:val="{c177fc73-2453-4290-8280-91aaea2e2e9d}"/>
        <w:style w:val=""/>
        <w:category>
          <w:name w:val="常规"/>
          <w:gallery w:val="placeholder"/>
        </w:category>
        <w:types>
          <w:type w:val="bbPlcHdr"/>
        </w:types>
        <w:behaviors>
          <w:behavior w:val="content"/>
        </w:behaviors>
        <w:description w:val=""/>
        <w:guid w:val="{c177fc73-2453-4290-8280-91aaea2e2e9d}"/>
      </w:docPartPr>
      <w:docPartBody>
        <w:p>
          <w:r>
            <w:rPr>
              <w:color w:val="808080"/>
            </w:rPr>
            <w:t>单击此处输入文字。</w:t>
          </w:r>
        </w:p>
      </w:docPartBody>
    </w:docPart>
    <w:docPart>
      <w:docPartPr>
        <w:name w:val="{188d417e-bfa3-4e19-9818-6b8b8dc01540}"/>
        <w:style w:val=""/>
        <w:category>
          <w:name w:val="常规"/>
          <w:gallery w:val="placeholder"/>
        </w:category>
        <w:types>
          <w:type w:val="bbPlcHdr"/>
        </w:types>
        <w:behaviors>
          <w:behavior w:val="content"/>
        </w:behaviors>
        <w:description w:val=""/>
        <w:guid w:val="{188d417e-bfa3-4e19-9818-6b8b8dc01540}"/>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2017-12-25T06:19:00Z</dcterms:created>
  <dc:creator>千羽瑞佳003</dc:creator>
  <cp:lastModifiedBy>Administrator</cp:lastModifiedBy>
  <dcterms:modified xsi:type="dcterms:W3CDTF">2018-04-10T06:33:48Z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