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p>
    <w:p>
      <w:pPr>
        <w:pStyle w:val="2"/>
        <w:jc w:val="center"/>
        <w:rPr>
          <w:rFonts w:hint="eastAsia"/>
          <w:sz w:val="52"/>
          <w:szCs w:val="52"/>
          <w:lang w:val="en-US" w:eastAsia="zh-CN"/>
        </w:rPr>
      </w:pPr>
      <w:r>
        <w:rPr>
          <w:rFonts w:hint="eastAsia"/>
          <w:sz w:val="52"/>
          <w:szCs w:val="52"/>
          <w:lang w:val="en-US" w:eastAsia="zh-CN"/>
        </w:rPr>
        <w:t>《等你乐贵州捉鸡麻将》</w:t>
      </w:r>
    </w:p>
    <w:p>
      <w:pPr>
        <w:pStyle w:val="2"/>
        <w:jc w:val="center"/>
        <w:rPr>
          <w:rFonts w:hint="eastAsia"/>
          <w:sz w:val="52"/>
          <w:szCs w:val="52"/>
          <w:lang w:val="en-US" w:eastAsia="zh-CN"/>
        </w:rPr>
      </w:pPr>
      <w:r>
        <w:rPr>
          <w:rFonts w:hint="eastAsia"/>
          <w:sz w:val="52"/>
          <w:szCs w:val="52"/>
          <w:lang w:val="en-US" w:eastAsia="zh-CN"/>
        </w:rPr>
        <w:t>产品说明文档</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jc w:val="center"/>
        <w:rPr>
          <w:rFonts w:hint="eastAsia"/>
          <w:u w:val="single"/>
          <w:lang w:val="en-US" w:eastAsia="zh-CN"/>
        </w:rPr>
      </w:pPr>
      <w:r>
        <w:rPr>
          <w:rFonts w:hint="eastAsia"/>
          <w:lang w:val="en-US" w:eastAsia="zh-CN"/>
        </w:rPr>
        <w:t xml:space="preserve"> </w:t>
      </w:r>
      <w:r>
        <w:rPr>
          <w:rFonts w:hint="eastAsia"/>
          <w:b/>
          <w:bCs/>
          <w:lang w:val="en-US" w:eastAsia="zh-CN"/>
        </w:rPr>
        <w:t>文档完成日期：</w:t>
      </w:r>
      <w:r>
        <w:rPr>
          <w:rFonts w:hint="eastAsia"/>
          <w:u w:val="single"/>
          <w:lang w:val="en-US" w:eastAsia="zh-CN"/>
        </w:rPr>
        <w:t>2018/01/02</w:t>
      </w:r>
    </w:p>
    <w:p>
      <w:pPr>
        <w:ind w:firstLine="2951" w:firstLineChars="1400"/>
        <w:jc w:val="both"/>
        <w:rPr>
          <w:rFonts w:hint="eastAsia"/>
          <w:u w:val="single"/>
          <w:lang w:val="en-US" w:eastAsia="zh-CN"/>
        </w:rPr>
      </w:pPr>
      <w:r>
        <w:rPr>
          <w:rFonts w:hint="eastAsia"/>
          <w:b/>
          <w:bCs/>
          <w:lang w:val="en-US" w:eastAsia="zh-CN"/>
        </w:rPr>
        <w:t>撰写人：</w:t>
      </w:r>
      <w:r>
        <w:rPr>
          <w:rFonts w:hint="eastAsia"/>
          <w:u w:val="single"/>
          <w:lang w:val="en-US" w:eastAsia="zh-CN"/>
        </w:rPr>
        <w:t>Mycoo陳</w:t>
      </w:r>
    </w:p>
    <w:p>
      <w:pPr>
        <w:jc w:val="center"/>
        <w:rPr>
          <w:rFonts w:hint="eastAsia"/>
          <w:u w:val="single"/>
          <w:lang w:val="en-US" w:eastAsia="zh-CN"/>
        </w:rPr>
      </w:pPr>
      <w:r>
        <w:rPr>
          <w:rFonts w:hint="eastAsia"/>
          <w:lang w:val="en-US" w:eastAsia="zh-CN"/>
        </w:rPr>
        <w:t xml:space="preserve"> </w:t>
      </w:r>
      <w:r>
        <w:rPr>
          <w:rFonts w:hint="eastAsia"/>
          <w:b/>
          <w:bCs/>
          <w:lang w:val="en-US" w:eastAsia="zh-CN"/>
        </w:rPr>
        <w:t>文档编号：</w:t>
      </w:r>
      <w:r>
        <w:rPr>
          <w:rFonts w:hint="eastAsia"/>
          <w:u w:val="single"/>
          <w:lang w:val="en-US" w:eastAsia="zh-CN"/>
        </w:rPr>
        <w:t>01未修改未评审</w:t>
      </w:r>
    </w:p>
    <w:p>
      <w:pPr>
        <w:ind w:firstLine="2951" w:firstLineChars="1400"/>
        <w:jc w:val="both"/>
        <w:rPr>
          <w:rFonts w:hint="eastAsia"/>
          <w:b/>
          <w:bCs/>
          <w:u w:val="single"/>
          <w:lang w:val="en-US" w:eastAsia="zh-CN"/>
        </w:rPr>
      </w:pPr>
      <w:r>
        <w:rPr>
          <w:rFonts w:hint="eastAsia"/>
          <w:b/>
          <w:bCs/>
          <w:lang w:val="en-US" w:eastAsia="zh-CN"/>
        </w:rPr>
        <w:t>参与评审人员：</w:t>
      </w:r>
    </w:p>
    <w:p>
      <w:pPr>
        <w:rPr>
          <w:rFonts w:hint="eastAsia"/>
          <w:vertAlign w:val="baseline"/>
          <w:lang w:val="en-US" w:eastAsia="zh-CN"/>
        </w:rPr>
      </w:pPr>
      <w:r>
        <w:rPr>
          <w:rFonts w:hint="eastAsia"/>
          <w:lang w:val="en-US" w:eastAsia="zh-CN"/>
        </w:rPr>
        <w:t xml:space="preserve">                </w:t>
      </w:r>
    </w:p>
    <w:tbl>
      <w:tblPr>
        <w:tblStyle w:val="1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1"/>
        <w:gridCol w:w="2131"/>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jc w:val="center"/>
              <w:rPr>
                <w:rFonts w:hint="eastAsia"/>
                <w:vertAlign w:val="baseline"/>
                <w:lang w:val="en-US" w:eastAsia="zh-CN"/>
              </w:rPr>
            </w:pPr>
            <w:r>
              <w:rPr>
                <w:rFonts w:hint="eastAsia"/>
                <w:vertAlign w:val="baseline"/>
                <w:lang w:val="en-US" w:eastAsia="zh-CN"/>
              </w:rPr>
              <w:t>文档编号</w:t>
            </w:r>
          </w:p>
        </w:tc>
        <w:tc>
          <w:tcPr>
            <w:tcW w:w="2131" w:type="dxa"/>
            <w:vAlign w:val="top"/>
          </w:tcPr>
          <w:p>
            <w:pPr>
              <w:jc w:val="center"/>
              <w:rPr>
                <w:rFonts w:hint="eastAsia"/>
                <w:vertAlign w:val="baseline"/>
                <w:lang w:val="en-US" w:eastAsia="zh-CN"/>
              </w:rPr>
            </w:pPr>
            <w:r>
              <w:rPr>
                <w:rFonts w:hint="eastAsia"/>
                <w:vertAlign w:val="baseline"/>
                <w:lang w:val="en-US" w:eastAsia="zh-CN"/>
              </w:rPr>
              <w:t>修改日期</w:t>
            </w:r>
          </w:p>
        </w:tc>
        <w:tc>
          <w:tcPr>
            <w:tcW w:w="2131" w:type="dxa"/>
            <w:vAlign w:val="top"/>
          </w:tcPr>
          <w:p>
            <w:pPr>
              <w:jc w:val="center"/>
              <w:rPr>
                <w:rFonts w:hint="eastAsia"/>
                <w:vertAlign w:val="baseline"/>
                <w:lang w:val="en-US" w:eastAsia="zh-CN"/>
              </w:rPr>
            </w:pPr>
            <w:r>
              <w:rPr>
                <w:rFonts w:hint="eastAsia"/>
                <w:vertAlign w:val="baseline"/>
                <w:lang w:val="en-US" w:eastAsia="zh-CN"/>
              </w:rPr>
              <w:t>修改内容</w:t>
            </w:r>
          </w:p>
        </w:tc>
        <w:tc>
          <w:tcPr>
            <w:tcW w:w="2130" w:type="dxa"/>
            <w:vAlign w:val="top"/>
          </w:tcPr>
          <w:p>
            <w:pPr>
              <w:jc w:val="center"/>
              <w:rPr>
                <w:rFonts w:hint="eastAsia"/>
                <w:vertAlign w:val="baseline"/>
                <w:lang w:val="en-US" w:eastAsia="zh-CN"/>
              </w:rPr>
            </w:pPr>
            <w:r>
              <w:rPr>
                <w:rFonts w:hint="eastAsia"/>
                <w:vertAlign w:val="baseline"/>
                <w:lang w:val="en-US" w:eastAsia="zh-CN"/>
              </w:rPr>
              <w:t>修改原因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4" w:hRule="atLeast"/>
        </w:trPr>
        <w:tc>
          <w:tcPr>
            <w:tcW w:w="2130" w:type="dxa"/>
          </w:tcPr>
          <w:p>
            <w:pPr>
              <w:rPr>
                <w:rFonts w:hint="eastAsia"/>
                <w:vertAlign w:val="baseline"/>
                <w:lang w:val="en-US" w:eastAsia="zh-CN"/>
              </w:rPr>
            </w:pPr>
          </w:p>
        </w:tc>
        <w:tc>
          <w:tcPr>
            <w:tcW w:w="2131" w:type="dxa"/>
          </w:tcPr>
          <w:p>
            <w:pPr>
              <w:rPr>
                <w:rFonts w:hint="eastAsia"/>
                <w:vertAlign w:val="baseline"/>
                <w:lang w:val="en-US" w:eastAsia="zh-CN"/>
              </w:rPr>
            </w:pPr>
          </w:p>
        </w:tc>
        <w:tc>
          <w:tcPr>
            <w:tcW w:w="2131" w:type="dxa"/>
          </w:tcPr>
          <w:p>
            <w:pPr>
              <w:rPr>
                <w:rFonts w:hint="eastAsia"/>
                <w:vertAlign w:val="baseline"/>
                <w:lang w:val="en-US" w:eastAsia="zh-CN"/>
              </w:rPr>
            </w:pPr>
          </w:p>
        </w:tc>
        <w:tc>
          <w:tcPr>
            <w:tcW w:w="213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77" w:hRule="atLeast"/>
        </w:trPr>
        <w:tc>
          <w:tcPr>
            <w:tcW w:w="2130" w:type="dxa"/>
          </w:tcPr>
          <w:p>
            <w:pPr>
              <w:rPr>
                <w:rFonts w:hint="eastAsia"/>
                <w:vertAlign w:val="baseline"/>
                <w:lang w:val="en-US" w:eastAsia="zh-CN"/>
              </w:rPr>
            </w:pPr>
          </w:p>
        </w:tc>
        <w:tc>
          <w:tcPr>
            <w:tcW w:w="2131" w:type="dxa"/>
          </w:tcPr>
          <w:p>
            <w:pPr>
              <w:rPr>
                <w:rFonts w:hint="eastAsia"/>
                <w:vertAlign w:val="baseline"/>
                <w:lang w:val="en-US" w:eastAsia="zh-CN"/>
              </w:rPr>
            </w:pPr>
          </w:p>
        </w:tc>
        <w:tc>
          <w:tcPr>
            <w:tcW w:w="2131" w:type="dxa"/>
          </w:tcPr>
          <w:p>
            <w:pPr>
              <w:rPr>
                <w:rFonts w:hint="eastAsia"/>
                <w:vertAlign w:val="baseline"/>
                <w:lang w:val="en-US" w:eastAsia="zh-CN"/>
              </w:rPr>
            </w:pPr>
          </w:p>
        </w:tc>
        <w:tc>
          <w:tcPr>
            <w:tcW w:w="213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215" w:hRule="atLeast"/>
        </w:trPr>
        <w:tc>
          <w:tcPr>
            <w:tcW w:w="2130" w:type="dxa"/>
          </w:tcPr>
          <w:p>
            <w:pPr>
              <w:rPr>
                <w:rFonts w:hint="eastAsia"/>
                <w:vertAlign w:val="baseline"/>
                <w:lang w:val="en-US" w:eastAsia="zh-CN"/>
              </w:rPr>
            </w:pPr>
          </w:p>
        </w:tc>
        <w:tc>
          <w:tcPr>
            <w:tcW w:w="2131" w:type="dxa"/>
          </w:tcPr>
          <w:p>
            <w:pPr>
              <w:rPr>
                <w:rFonts w:hint="eastAsia"/>
                <w:vertAlign w:val="baseline"/>
                <w:lang w:val="en-US" w:eastAsia="zh-CN"/>
              </w:rPr>
            </w:pPr>
          </w:p>
        </w:tc>
        <w:tc>
          <w:tcPr>
            <w:tcW w:w="2131" w:type="dxa"/>
          </w:tcPr>
          <w:p>
            <w:pPr>
              <w:rPr>
                <w:rFonts w:hint="eastAsia"/>
                <w:vertAlign w:val="baseline"/>
                <w:lang w:val="en-US" w:eastAsia="zh-CN"/>
              </w:rPr>
            </w:pPr>
          </w:p>
        </w:tc>
        <w:tc>
          <w:tcPr>
            <w:tcW w:w="213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77" w:hRule="atLeast"/>
        </w:trPr>
        <w:tc>
          <w:tcPr>
            <w:tcW w:w="2130" w:type="dxa"/>
          </w:tcPr>
          <w:p>
            <w:pPr>
              <w:rPr>
                <w:rFonts w:hint="eastAsia"/>
                <w:vertAlign w:val="baseline"/>
                <w:lang w:val="en-US" w:eastAsia="zh-CN"/>
              </w:rPr>
            </w:pPr>
          </w:p>
        </w:tc>
        <w:tc>
          <w:tcPr>
            <w:tcW w:w="2131" w:type="dxa"/>
          </w:tcPr>
          <w:p>
            <w:pPr>
              <w:rPr>
                <w:rFonts w:hint="eastAsia"/>
                <w:vertAlign w:val="baseline"/>
                <w:lang w:val="en-US" w:eastAsia="zh-CN"/>
              </w:rPr>
            </w:pPr>
          </w:p>
        </w:tc>
        <w:tc>
          <w:tcPr>
            <w:tcW w:w="2131" w:type="dxa"/>
          </w:tcPr>
          <w:p>
            <w:pPr>
              <w:rPr>
                <w:rFonts w:hint="eastAsia"/>
                <w:vertAlign w:val="baseline"/>
                <w:lang w:val="en-US" w:eastAsia="zh-CN"/>
              </w:rPr>
            </w:pPr>
          </w:p>
        </w:tc>
        <w:tc>
          <w:tcPr>
            <w:tcW w:w="213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52" w:hRule="atLeast"/>
        </w:trPr>
        <w:tc>
          <w:tcPr>
            <w:tcW w:w="2130" w:type="dxa"/>
          </w:tcPr>
          <w:p>
            <w:pPr>
              <w:rPr>
                <w:rFonts w:hint="eastAsia"/>
                <w:vertAlign w:val="baseline"/>
                <w:lang w:val="en-US" w:eastAsia="zh-CN"/>
              </w:rPr>
            </w:pPr>
          </w:p>
        </w:tc>
        <w:tc>
          <w:tcPr>
            <w:tcW w:w="2131" w:type="dxa"/>
          </w:tcPr>
          <w:p>
            <w:pPr>
              <w:rPr>
                <w:rFonts w:hint="eastAsia"/>
                <w:vertAlign w:val="baseline"/>
                <w:lang w:val="en-US" w:eastAsia="zh-CN"/>
              </w:rPr>
            </w:pPr>
          </w:p>
        </w:tc>
        <w:tc>
          <w:tcPr>
            <w:tcW w:w="2131" w:type="dxa"/>
          </w:tcPr>
          <w:p>
            <w:pPr>
              <w:rPr>
                <w:rFonts w:hint="eastAsia"/>
                <w:vertAlign w:val="baseline"/>
                <w:lang w:val="en-US" w:eastAsia="zh-CN"/>
              </w:rPr>
            </w:pPr>
          </w:p>
        </w:tc>
        <w:tc>
          <w:tcPr>
            <w:tcW w:w="2130"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15" w:hRule="atLeast"/>
        </w:trPr>
        <w:tc>
          <w:tcPr>
            <w:tcW w:w="2130" w:type="dxa"/>
          </w:tcPr>
          <w:p>
            <w:pPr>
              <w:rPr>
                <w:rFonts w:hint="eastAsia"/>
                <w:vertAlign w:val="baseline"/>
                <w:lang w:val="en-US" w:eastAsia="zh-CN"/>
              </w:rPr>
            </w:pPr>
          </w:p>
        </w:tc>
        <w:tc>
          <w:tcPr>
            <w:tcW w:w="2131" w:type="dxa"/>
          </w:tcPr>
          <w:p>
            <w:pPr>
              <w:rPr>
                <w:rFonts w:hint="eastAsia"/>
                <w:vertAlign w:val="baseline"/>
                <w:lang w:val="en-US" w:eastAsia="zh-CN"/>
              </w:rPr>
            </w:pPr>
          </w:p>
        </w:tc>
        <w:tc>
          <w:tcPr>
            <w:tcW w:w="2131" w:type="dxa"/>
          </w:tcPr>
          <w:p>
            <w:pPr>
              <w:rPr>
                <w:rFonts w:hint="eastAsia"/>
                <w:vertAlign w:val="baseline"/>
                <w:lang w:val="en-US" w:eastAsia="zh-CN"/>
              </w:rPr>
            </w:pPr>
          </w:p>
        </w:tc>
        <w:tc>
          <w:tcPr>
            <w:tcW w:w="2130" w:type="dxa"/>
          </w:tcPr>
          <w:p>
            <w:pPr>
              <w:rPr>
                <w:rFonts w:hint="eastAsia"/>
                <w:vertAlign w:val="baseline"/>
                <w:lang w:val="en-US" w:eastAsia="zh-CN"/>
              </w:rPr>
            </w:pPr>
          </w:p>
        </w:tc>
      </w:tr>
    </w:tbl>
    <w:sdt>
      <w:sdtPr>
        <w:rPr>
          <w:sz w:val="44"/>
          <w:szCs w:val="44"/>
        </w:rPr>
        <w:id w:val="147454628"/>
        <w:docPartObj>
          <w:docPartGallery w:val="Table of Contents"/>
          <w:docPartUnique/>
        </w:docPartObj>
      </w:sdtPr>
      <w:sdtEndPr>
        <w:rPr>
          <w:rFonts w:ascii="Times New Roman" w:hAnsi="Times New Roman" w:eastAsia="宋体" w:cs="Times New Roman"/>
          <w:sz w:val="20"/>
          <w:szCs w:val="20"/>
        </w:rPr>
      </w:sdtEndPr>
      <w:sdtContent>
        <w:p>
          <w:pPr>
            <w:pStyle w:val="3"/>
            <w:jc w:val="center"/>
            <w:rPr>
              <w:sz w:val="44"/>
              <w:szCs w:val="44"/>
            </w:rPr>
          </w:pPr>
          <w:r>
            <w:rPr>
              <w:sz w:val="44"/>
              <w:szCs w:val="44"/>
            </w:rPr>
            <w:t>目录</w:t>
          </w:r>
        </w:p>
        <w:p>
          <w:pPr>
            <w:pStyle w:val="20"/>
            <w:tabs>
              <w:tab w:val="right" w:leader="dot" w:pos="8306"/>
            </w:tabs>
            <w:rPr>
              <w:sz w:val="22"/>
              <w:szCs w:val="22"/>
            </w:rPr>
          </w:pPr>
          <w:r>
            <w:rPr>
              <w:b/>
              <w:bCs/>
              <w:sz w:val="22"/>
              <w:szCs w:val="22"/>
            </w:rPr>
            <w:fldChar w:fldCharType="begin"/>
          </w:r>
          <w:r>
            <w:rPr>
              <w:sz w:val="22"/>
              <w:szCs w:val="22"/>
            </w:rPr>
            <w:instrText xml:space="preserve"> HYPERLINK \l _Toc11001 </w:instrText>
          </w:r>
          <w:r>
            <w:rPr>
              <w:b/>
              <w:bCs/>
              <w:sz w:val="22"/>
              <w:szCs w:val="22"/>
            </w:rPr>
            <w:fldChar w:fldCharType="separate"/>
          </w:r>
          <w:sdt>
            <w:sdtPr>
              <w:rPr>
                <w:rFonts w:asciiTheme="minorHAnsi" w:hAnsiTheme="minorHAnsi" w:eastAsiaTheme="minorEastAsia" w:cstheme="minorBidi"/>
                <w:b/>
                <w:bCs/>
                <w:kern w:val="2"/>
                <w:sz w:val="24"/>
                <w:szCs w:val="32"/>
                <w:lang w:val="en-US" w:eastAsia="zh-CN" w:bidi="ar-SA"/>
              </w:rPr>
              <w:id w:val="147454628"/>
              <w:placeholder>
                <w:docPart w:val="{50455f5a-b0be-49d9-adf8-e688fc6f692c}"/>
              </w:placeholder>
            </w:sdtPr>
            <w:sdtEndPr>
              <w:rPr>
                <w:rFonts w:asciiTheme="minorHAnsi" w:hAnsiTheme="minorHAnsi" w:eastAsiaTheme="minorEastAsia" w:cstheme="minorBidi"/>
                <w:b/>
                <w:bCs/>
                <w:kern w:val="2"/>
                <w:sz w:val="24"/>
                <w:szCs w:val="32"/>
                <w:lang w:val="en-US" w:eastAsia="zh-CN" w:bidi="ar-SA"/>
              </w:rPr>
            </w:sdtEndPr>
            <w:sdtContent>
              <w:r>
                <w:rPr>
                  <w:rFonts w:hint="eastAsia" w:ascii="Arial" w:hAnsi="Arial" w:eastAsia="黑体" w:cstheme="minorBidi"/>
                  <w:b/>
                  <w:bCs/>
                  <w:sz w:val="22"/>
                  <w:szCs w:val="22"/>
                </w:rPr>
                <w:t>一、 关于麻将</w:t>
              </w:r>
            </w:sdtContent>
          </w:sdt>
          <w:r>
            <w:rPr>
              <w:b/>
              <w:bCs/>
              <w:sz w:val="22"/>
              <w:szCs w:val="22"/>
            </w:rPr>
            <w:tab/>
          </w:r>
          <w:r>
            <w:rPr>
              <w:b/>
              <w:bCs/>
              <w:sz w:val="22"/>
              <w:szCs w:val="22"/>
            </w:rPr>
            <w:t>4</w:t>
          </w:r>
          <w:r>
            <w:rPr>
              <w:b/>
              <w:bCs/>
              <w:sz w:val="22"/>
              <w:szCs w:val="22"/>
            </w:rPr>
            <w:fldChar w:fldCharType="end"/>
          </w:r>
        </w:p>
        <w:p>
          <w:pPr>
            <w:pStyle w:val="20"/>
            <w:tabs>
              <w:tab w:val="right" w:leader="dot" w:pos="8306"/>
            </w:tabs>
            <w:rPr>
              <w:sz w:val="22"/>
              <w:szCs w:val="22"/>
            </w:rPr>
          </w:pPr>
          <w:r>
            <w:rPr>
              <w:b/>
              <w:bCs/>
              <w:sz w:val="22"/>
              <w:szCs w:val="22"/>
            </w:rPr>
            <w:fldChar w:fldCharType="begin"/>
          </w:r>
          <w:r>
            <w:rPr>
              <w:sz w:val="22"/>
              <w:szCs w:val="22"/>
            </w:rPr>
            <w:instrText xml:space="preserve"> HYPERLINK \l _Toc14804 </w:instrText>
          </w:r>
          <w:r>
            <w:rPr>
              <w:b/>
              <w:bCs/>
              <w:sz w:val="22"/>
              <w:szCs w:val="22"/>
            </w:rPr>
            <w:fldChar w:fldCharType="separate"/>
          </w:r>
          <w:sdt>
            <w:sdtPr>
              <w:rPr>
                <w:rFonts w:asciiTheme="minorHAnsi" w:hAnsiTheme="minorHAnsi" w:eastAsiaTheme="minorEastAsia" w:cstheme="minorBidi"/>
                <w:b/>
                <w:bCs/>
                <w:kern w:val="2"/>
                <w:sz w:val="24"/>
                <w:szCs w:val="32"/>
                <w:lang w:val="en-US" w:eastAsia="zh-CN" w:bidi="ar-SA"/>
              </w:rPr>
              <w:id w:val="147454628"/>
              <w:placeholder>
                <w:docPart w:val="{6acf34aa-daa3-40a6-beef-0e2fa71f68aa}"/>
              </w:placeholder>
            </w:sdtPr>
            <w:sdtEndPr>
              <w:rPr>
                <w:rFonts w:asciiTheme="minorHAnsi" w:hAnsiTheme="minorHAnsi" w:eastAsiaTheme="minorEastAsia" w:cstheme="minorBidi"/>
                <w:b/>
                <w:bCs/>
                <w:kern w:val="2"/>
                <w:sz w:val="24"/>
                <w:szCs w:val="32"/>
                <w:lang w:val="en-US" w:eastAsia="zh-CN" w:bidi="ar-SA"/>
              </w:rPr>
            </w:sdtEndPr>
            <w:sdtContent>
              <w:r>
                <w:rPr>
                  <w:rFonts w:hint="eastAsia" w:ascii="Arial" w:hAnsi="Arial" w:eastAsia="黑体" w:cstheme="minorBidi"/>
                  <w:b/>
                  <w:bCs/>
                  <w:sz w:val="22"/>
                  <w:szCs w:val="22"/>
                </w:rPr>
                <w:t>二、 麻将产品前景展望</w:t>
              </w:r>
            </w:sdtContent>
          </w:sdt>
          <w:r>
            <w:rPr>
              <w:b/>
              <w:bCs/>
              <w:sz w:val="22"/>
              <w:szCs w:val="22"/>
            </w:rPr>
            <w:tab/>
          </w:r>
          <w:r>
            <w:rPr>
              <w:b/>
              <w:bCs/>
              <w:sz w:val="22"/>
              <w:szCs w:val="22"/>
            </w:rPr>
            <w:t>4</w:t>
          </w:r>
          <w:r>
            <w:rPr>
              <w:b/>
              <w:bCs/>
              <w:sz w:val="22"/>
              <w:szCs w:val="22"/>
            </w:rPr>
            <w:fldChar w:fldCharType="end"/>
          </w:r>
        </w:p>
        <w:p>
          <w:pPr>
            <w:pStyle w:val="20"/>
            <w:tabs>
              <w:tab w:val="right" w:leader="dot" w:pos="8306"/>
            </w:tabs>
            <w:rPr>
              <w:sz w:val="22"/>
              <w:szCs w:val="22"/>
            </w:rPr>
          </w:pPr>
          <w:r>
            <w:rPr>
              <w:b/>
              <w:bCs/>
              <w:sz w:val="22"/>
              <w:szCs w:val="22"/>
            </w:rPr>
            <w:fldChar w:fldCharType="begin"/>
          </w:r>
          <w:r>
            <w:rPr>
              <w:sz w:val="22"/>
              <w:szCs w:val="22"/>
            </w:rPr>
            <w:instrText xml:space="preserve"> HYPERLINK \l _Toc9051 </w:instrText>
          </w:r>
          <w:r>
            <w:rPr>
              <w:b/>
              <w:bCs/>
              <w:sz w:val="22"/>
              <w:szCs w:val="22"/>
            </w:rPr>
            <w:fldChar w:fldCharType="separate"/>
          </w:r>
          <w:sdt>
            <w:sdtPr>
              <w:rPr>
                <w:rFonts w:asciiTheme="minorHAnsi" w:hAnsiTheme="minorHAnsi" w:eastAsiaTheme="minorEastAsia" w:cstheme="minorBidi"/>
                <w:b/>
                <w:bCs/>
                <w:kern w:val="2"/>
                <w:sz w:val="24"/>
                <w:szCs w:val="32"/>
                <w:lang w:val="en-US" w:eastAsia="zh-CN" w:bidi="ar-SA"/>
              </w:rPr>
              <w:id w:val="147454628"/>
              <w:placeholder>
                <w:docPart w:val="{2fcc4ce8-ad1e-4706-ac09-c4fa2752b60a}"/>
              </w:placeholder>
            </w:sdtPr>
            <w:sdtEndPr>
              <w:rPr>
                <w:rFonts w:asciiTheme="minorHAnsi" w:hAnsiTheme="minorHAnsi" w:eastAsiaTheme="minorEastAsia" w:cstheme="minorBidi"/>
                <w:b/>
                <w:bCs/>
                <w:kern w:val="2"/>
                <w:sz w:val="24"/>
                <w:szCs w:val="32"/>
                <w:lang w:val="en-US" w:eastAsia="zh-CN" w:bidi="ar-SA"/>
              </w:rPr>
            </w:sdtEndPr>
            <w:sdtContent>
              <w:r>
                <w:rPr>
                  <w:rFonts w:hint="eastAsia" w:ascii="Arial" w:hAnsi="Arial" w:eastAsia="黑体" w:cstheme="minorBidi"/>
                  <w:b/>
                  <w:bCs/>
                  <w:sz w:val="22"/>
                  <w:szCs w:val="22"/>
                </w:rPr>
                <w:t>三、 贵州捉鸡麻将简介</w:t>
              </w:r>
            </w:sdtContent>
          </w:sdt>
          <w:r>
            <w:rPr>
              <w:b/>
              <w:bCs/>
              <w:sz w:val="22"/>
              <w:szCs w:val="22"/>
            </w:rPr>
            <w:tab/>
          </w:r>
          <w:r>
            <w:rPr>
              <w:b/>
              <w:bCs/>
              <w:sz w:val="22"/>
              <w:szCs w:val="22"/>
            </w:rPr>
            <w:t>4</w:t>
          </w:r>
          <w:r>
            <w:rPr>
              <w:b/>
              <w:bCs/>
              <w:sz w:val="22"/>
              <w:szCs w:val="22"/>
            </w:rPr>
            <w:fldChar w:fldCharType="end"/>
          </w:r>
        </w:p>
        <w:p>
          <w:pPr>
            <w:pStyle w:val="20"/>
            <w:tabs>
              <w:tab w:val="right" w:leader="dot" w:pos="8306"/>
            </w:tabs>
            <w:rPr>
              <w:sz w:val="21"/>
              <w:szCs w:val="21"/>
            </w:rPr>
          </w:pPr>
          <w:r>
            <w:rPr>
              <w:b/>
              <w:bCs/>
              <w:sz w:val="22"/>
              <w:szCs w:val="22"/>
            </w:rPr>
            <w:fldChar w:fldCharType="begin"/>
          </w:r>
          <w:r>
            <w:rPr>
              <w:sz w:val="22"/>
              <w:szCs w:val="22"/>
            </w:rPr>
            <w:instrText xml:space="preserve"> HYPERLINK \l _Toc6689 </w:instrText>
          </w:r>
          <w:r>
            <w:rPr>
              <w:b/>
              <w:bCs/>
              <w:sz w:val="22"/>
              <w:szCs w:val="22"/>
            </w:rPr>
            <w:fldChar w:fldCharType="separate"/>
          </w:r>
          <w:sdt>
            <w:sdtPr>
              <w:rPr>
                <w:rFonts w:asciiTheme="minorHAnsi" w:hAnsiTheme="minorHAnsi" w:eastAsiaTheme="minorEastAsia" w:cstheme="minorBidi"/>
                <w:b/>
                <w:bCs/>
                <w:kern w:val="2"/>
                <w:sz w:val="24"/>
                <w:szCs w:val="32"/>
                <w:lang w:val="en-US" w:eastAsia="zh-CN" w:bidi="ar-SA"/>
              </w:rPr>
              <w:id w:val="147454628"/>
              <w:placeholder>
                <w:docPart w:val="{ee672742-caf0-41e2-a17f-c3e9e2ac4614}"/>
              </w:placeholder>
            </w:sdtPr>
            <w:sdtEndPr>
              <w:rPr>
                <w:rFonts w:asciiTheme="minorHAnsi" w:hAnsiTheme="minorHAnsi" w:eastAsiaTheme="minorEastAsia" w:cstheme="minorBidi"/>
                <w:b/>
                <w:bCs/>
                <w:kern w:val="2"/>
                <w:sz w:val="24"/>
                <w:szCs w:val="32"/>
                <w:lang w:val="en-US" w:eastAsia="zh-CN" w:bidi="ar-SA"/>
              </w:rPr>
            </w:sdtEndPr>
            <w:sdtContent>
              <w:r>
                <w:rPr>
                  <w:rFonts w:hint="eastAsia" w:ascii="Arial" w:hAnsi="Arial" w:eastAsia="黑体" w:cstheme="minorBidi"/>
                  <w:b/>
                  <w:bCs/>
                  <w:sz w:val="22"/>
                  <w:szCs w:val="22"/>
                </w:rPr>
                <w:t>四、 贵阳捉鸡麻将简介</w:t>
              </w:r>
            </w:sdtContent>
          </w:sdt>
          <w:r>
            <w:rPr>
              <w:b/>
              <w:bCs/>
              <w:sz w:val="22"/>
              <w:szCs w:val="22"/>
            </w:rPr>
            <w:tab/>
          </w:r>
          <w:r>
            <w:rPr>
              <w:b/>
              <w:bCs/>
              <w:sz w:val="22"/>
              <w:szCs w:val="22"/>
            </w:rPr>
            <w:t>5</w:t>
          </w:r>
          <w:r>
            <w:rPr>
              <w:b/>
              <w:bCs/>
              <w:sz w:val="22"/>
              <w:szCs w:val="22"/>
            </w:rPr>
            <w:fldChar w:fldCharType="end"/>
          </w:r>
        </w:p>
        <w:p>
          <w:pPr>
            <w:pStyle w:val="21"/>
            <w:tabs>
              <w:tab w:val="right" w:leader="dot" w:pos="8306"/>
            </w:tabs>
            <w:rPr>
              <w:sz w:val="21"/>
              <w:szCs w:val="21"/>
            </w:rPr>
          </w:pPr>
          <w:r>
            <w:rPr>
              <w:sz w:val="21"/>
              <w:szCs w:val="21"/>
            </w:rPr>
            <w:fldChar w:fldCharType="begin"/>
          </w:r>
          <w:r>
            <w:rPr>
              <w:sz w:val="21"/>
              <w:szCs w:val="21"/>
            </w:rPr>
            <w:instrText xml:space="preserve"> HYPERLINK \l _Toc26412 </w:instrText>
          </w:r>
          <w:r>
            <w:rPr>
              <w:sz w:val="21"/>
              <w:szCs w:val="21"/>
            </w:rPr>
            <w:fldChar w:fldCharType="separate"/>
          </w:r>
          <w:sdt>
            <w:sdtPr>
              <w:rPr>
                <w:rFonts w:asciiTheme="minorHAnsi" w:hAnsiTheme="minorHAnsi" w:eastAsiaTheme="minorEastAsia" w:cstheme="minorBidi"/>
                <w:kern w:val="2"/>
                <w:sz w:val="22"/>
                <w:szCs w:val="28"/>
                <w:lang w:val="en-US" w:eastAsia="zh-CN" w:bidi="ar-SA"/>
              </w:rPr>
              <w:id w:val="147454628"/>
              <w:placeholder>
                <w:docPart w:val="{2e3ecb15-054a-475e-9b0a-037fc828c875}"/>
              </w:placeholder>
            </w:sdtPr>
            <w:sdtEndPr>
              <w:rPr>
                <w:rFonts w:asciiTheme="minorHAnsi" w:hAnsiTheme="minorHAnsi" w:eastAsiaTheme="minorEastAsia" w:cstheme="minorBidi"/>
                <w:kern w:val="2"/>
                <w:sz w:val="22"/>
                <w:szCs w:val="28"/>
                <w:lang w:val="en-US" w:eastAsia="zh-CN" w:bidi="ar-SA"/>
              </w:rPr>
            </w:sdtEndPr>
            <w:sdtContent>
              <w:r>
                <w:rPr>
                  <w:rFonts w:hint="eastAsia" w:asciiTheme="minorHAnsi" w:hAnsiTheme="minorHAnsi" w:eastAsiaTheme="minorEastAsia" w:cstheme="minorBidi"/>
                  <w:sz w:val="21"/>
                  <w:szCs w:val="21"/>
                </w:rPr>
                <w:t>（一）基础规则</w:t>
              </w:r>
            </w:sdtContent>
          </w:sdt>
          <w:r>
            <w:rPr>
              <w:sz w:val="21"/>
              <w:szCs w:val="21"/>
            </w:rPr>
            <w:tab/>
          </w:r>
          <w:r>
            <w:rPr>
              <w:sz w:val="21"/>
              <w:szCs w:val="21"/>
            </w:rPr>
            <w:t>5</w:t>
          </w:r>
          <w:r>
            <w:rPr>
              <w:sz w:val="21"/>
              <w:szCs w:val="21"/>
            </w:rPr>
            <w:fldChar w:fldCharType="end"/>
          </w:r>
        </w:p>
        <w:p>
          <w:pPr>
            <w:pStyle w:val="21"/>
            <w:tabs>
              <w:tab w:val="right" w:leader="dot" w:pos="8306"/>
            </w:tabs>
            <w:rPr>
              <w:sz w:val="21"/>
              <w:szCs w:val="21"/>
            </w:rPr>
          </w:pPr>
          <w:r>
            <w:rPr>
              <w:sz w:val="21"/>
              <w:szCs w:val="21"/>
            </w:rPr>
            <w:fldChar w:fldCharType="begin"/>
          </w:r>
          <w:r>
            <w:rPr>
              <w:sz w:val="21"/>
              <w:szCs w:val="21"/>
            </w:rPr>
            <w:instrText xml:space="preserve"> HYPERLINK \l _Toc18855 </w:instrText>
          </w:r>
          <w:r>
            <w:rPr>
              <w:sz w:val="21"/>
              <w:szCs w:val="21"/>
            </w:rPr>
            <w:fldChar w:fldCharType="separate"/>
          </w:r>
          <w:sdt>
            <w:sdtPr>
              <w:rPr>
                <w:rFonts w:asciiTheme="minorHAnsi" w:hAnsiTheme="minorHAnsi" w:eastAsiaTheme="minorEastAsia" w:cstheme="minorBidi"/>
                <w:kern w:val="2"/>
                <w:sz w:val="22"/>
                <w:szCs w:val="28"/>
                <w:lang w:val="en-US" w:eastAsia="zh-CN" w:bidi="ar-SA"/>
              </w:rPr>
              <w:id w:val="147454628"/>
              <w:placeholder>
                <w:docPart w:val="{38b6cce8-97c6-498f-a154-e5630547ad5a}"/>
              </w:placeholder>
            </w:sdtPr>
            <w:sdtEndPr>
              <w:rPr>
                <w:rFonts w:asciiTheme="minorHAnsi" w:hAnsiTheme="minorHAnsi" w:eastAsiaTheme="minorEastAsia" w:cstheme="minorBidi"/>
                <w:kern w:val="2"/>
                <w:sz w:val="22"/>
                <w:szCs w:val="28"/>
                <w:lang w:val="en-US" w:eastAsia="zh-CN" w:bidi="ar-SA"/>
              </w:rPr>
            </w:sdtEndPr>
            <w:sdtContent>
              <w:r>
                <w:rPr>
                  <w:rFonts w:hint="eastAsia" w:asciiTheme="minorHAnsi" w:hAnsiTheme="minorHAnsi" w:eastAsiaTheme="minorEastAsia" w:cstheme="minorBidi"/>
                  <w:sz w:val="21"/>
                  <w:szCs w:val="21"/>
                </w:rPr>
                <w:t>（二）行牌规则</w:t>
              </w:r>
            </w:sdtContent>
          </w:sdt>
          <w:r>
            <w:rPr>
              <w:sz w:val="21"/>
              <w:szCs w:val="21"/>
            </w:rPr>
            <w:tab/>
          </w:r>
          <w:r>
            <w:rPr>
              <w:sz w:val="21"/>
              <w:szCs w:val="21"/>
            </w:rPr>
            <w:t>5</w:t>
          </w:r>
          <w:r>
            <w:rPr>
              <w:sz w:val="21"/>
              <w:szCs w:val="21"/>
            </w:rPr>
            <w:fldChar w:fldCharType="end"/>
          </w:r>
        </w:p>
        <w:p>
          <w:pPr>
            <w:pStyle w:val="21"/>
            <w:tabs>
              <w:tab w:val="right" w:leader="dot" w:pos="8306"/>
            </w:tabs>
            <w:rPr>
              <w:sz w:val="21"/>
              <w:szCs w:val="21"/>
            </w:rPr>
          </w:pPr>
          <w:r>
            <w:rPr>
              <w:sz w:val="21"/>
              <w:szCs w:val="21"/>
            </w:rPr>
            <w:fldChar w:fldCharType="begin"/>
          </w:r>
          <w:r>
            <w:rPr>
              <w:sz w:val="21"/>
              <w:szCs w:val="21"/>
            </w:rPr>
            <w:instrText xml:space="preserve"> HYPERLINK \l _Toc27728 </w:instrText>
          </w:r>
          <w:r>
            <w:rPr>
              <w:sz w:val="21"/>
              <w:szCs w:val="21"/>
            </w:rPr>
            <w:fldChar w:fldCharType="separate"/>
          </w:r>
          <w:sdt>
            <w:sdtPr>
              <w:rPr>
                <w:rFonts w:asciiTheme="minorHAnsi" w:hAnsiTheme="minorHAnsi" w:eastAsiaTheme="minorEastAsia" w:cstheme="minorBidi"/>
                <w:kern w:val="2"/>
                <w:sz w:val="22"/>
                <w:szCs w:val="28"/>
                <w:lang w:val="en-US" w:eastAsia="zh-CN" w:bidi="ar-SA"/>
              </w:rPr>
              <w:id w:val="147454628"/>
              <w:placeholder>
                <w:docPart w:val="{375a8015-fffe-47f3-ac87-55371d497ab9}"/>
              </w:placeholder>
            </w:sdtPr>
            <w:sdtEndPr>
              <w:rPr>
                <w:rFonts w:asciiTheme="minorHAnsi" w:hAnsiTheme="minorHAnsi" w:eastAsiaTheme="minorEastAsia" w:cstheme="minorBidi"/>
                <w:kern w:val="2"/>
                <w:sz w:val="22"/>
                <w:szCs w:val="28"/>
                <w:lang w:val="en-US" w:eastAsia="zh-CN" w:bidi="ar-SA"/>
              </w:rPr>
            </w:sdtEndPr>
            <w:sdtContent>
              <w:r>
                <w:rPr>
                  <w:rFonts w:hint="eastAsia" w:asciiTheme="minorHAnsi" w:hAnsiTheme="minorHAnsi" w:eastAsiaTheme="minorEastAsia" w:cstheme="minorBidi"/>
                  <w:sz w:val="21"/>
                  <w:szCs w:val="21"/>
                </w:rPr>
                <w:t>（三）庄家规则</w:t>
              </w:r>
            </w:sdtContent>
          </w:sdt>
          <w:r>
            <w:rPr>
              <w:sz w:val="21"/>
              <w:szCs w:val="21"/>
            </w:rPr>
            <w:tab/>
          </w:r>
          <w:r>
            <w:rPr>
              <w:sz w:val="21"/>
              <w:szCs w:val="21"/>
            </w:rPr>
            <w:t>5</w:t>
          </w:r>
          <w:r>
            <w:rPr>
              <w:sz w:val="21"/>
              <w:szCs w:val="21"/>
            </w:rPr>
            <w:fldChar w:fldCharType="end"/>
          </w:r>
        </w:p>
        <w:p>
          <w:pPr>
            <w:pStyle w:val="21"/>
            <w:tabs>
              <w:tab w:val="right" w:leader="dot" w:pos="8306"/>
            </w:tabs>
            <w:rPr>
              <w:sz w:val="21"/>
              <w:szCs w:val="21"/>
            </w:rPr>
          </w:pPr>
          <w:r>
            <w:rPr>
              <w:sz w:val="21"/>
              <w:szCs w:val="21"/>
            </w:rPr>
            <w:fldChar w:fldCharType="begin"/>
          </w:r>
          <w:r>
            <w:rPr>
              <w:sz w:val="21"/>
              <w:szCs w:val="21"/>
            </w:rPr>
            <w:instrText xml:space="preserve"> HYPERLINK \l _Toc28986 </w:instrText>
          </w:r>
          <w:r>
            <w:rPr>
              <w:sz w:val="21"/>
              <w:szCs w:val="21"/>
            </w:rPr>
            <w:fldChar w:fldCharType="separate"/>
          </w:r>
          <w:sdt>
            <w:sdtPr>
              <w:rPr>
                <w:rFonts w:asciiTheme="minorHAnsi" w:hAnsiTheme="minorHAnsi" w:eastAsiaTheme="minorEastAsia" w:cstheme="minorBidi"/>
                <w:kern w:val="2"/>
                <w:sz w:val="22"/>
                <w:szCs w:val="28"/>
                <w:lang w:val="en-US" w:eastAsia="zh-CN" w:bidi="ar-SA"/>
              </w:rPr>
              <w:id w:val="147454628"/>
              <w:placeholder>
                <w:docPart w:val="{1901107b-4167-4807-811b-bc50c425cd89}"/>
              </w:placeholder>
            </w:sdtPr>
            <w:sdtEndPr>
              <w:rPr>
                <w:rFonts w:asciiTheme="minorHAnsi" w:hAnsiTheme="minorHAnsi" w:eastAsiaTheme="minorEastAsia" w:cstheme="minorBidi"/>
                <w:kern w:val="2"/>
                <w:sz w:val="22"/>
                <w:szCs w:val="28"/>
                <w:lang w:val="en-US" w:eastAsia="zh-CN" w:bidi="ar-SA"/>
              </w:rPr>
            </w:sdtEndPr>
            <w:sdtContent>
              <w:r>
                <w:rPr>
                  <w:rFonts w:hint="eastAsia" w:asciiTheme="minorHAnsi" w:hAnsiTheme="minorHAnsi" w:eastAsiaTheme="minorEastAsia" w:cstheme="minorBidi"/>
                  <w:sz w:val="21"/>
                  <w:szCs w:val="21"/>
                </w:rPr>
                <w:t>（四）特色规则</w:t>
              </w:r>
            </w:sdtContent>
          </w:sdt>
          <w:r>
            <w:rPr>
              <w:sz w:val="21"/>
              <w:szCs w:val="21"/>
            </w:rPr>
            <w:tab/>
          </w:r>
          <w:r>
            <w:rPr>
              <w:sz w:val="21"/>
              <w:szCs w:val="21"/>
            </w:rPr>
            <w:t>5</w:t>
          </w:r>
          <w:r>
            <w:rPr>
              <w:sz w:val="21"/>
              <w:szCs w:val="21"/>
            </w:rPr>
            <w:fldChar w:fldCharType="end"/>
          </w:r>
        </w:p>
        <w:p>
          <w:pPr>
            <w:pStyle w:val="21"/>
            <w:tabs>
              <w:tab w:val="right" w:leader="dot" w:pos="8306"/>
            </w:tabs>
            <w:rPr>
              <w:sz w:val="21"/>
              <w:szCs w:val="21"/>
            </w:rPr>
          </w:pPr>
          <w:r>
            <w:rPr>
              <w:sz w:val="21"/>
              <w:szCs w:val="21"/>
            </w:rPr>
            <w:fldChar w:fldCharType="begin"/>
          </w:r>
          <w:r>
            <w:rPr>
              <w:sz w:val="21"/>
              <w:szCs w:val="21"/>
            </w:rPr>
            <w:instrText xml:space="preserve"> HYPERLINK \l _Toc31293 </w:instrText>
          </w:r>
          <w:r>
            <w:rPr>
              <w:sz w:val="21"/>
              <w:szCs w:val="21"/>
            </w:rPr>
            <w:fldChar w:fldCharType="separate"/>
          </w:r>
          <w:sdt>
            <w:sdtPr>
              <w:rPr>
                <w:rFonts w:asciiTheme="minorHAnsi" w:hAnsiTheme="minorHAnsi" w:eastAsiaTheme="minorEastAsia" w:cstheme="minorBidi"/>
                <w:kern w:val="2"/>
                <w:sz w:val="22"/>
                <w:szCs w:val="28"/>
                <w:lang w:val="en-US" w:eastAsia="zh-CN" w:bidi="ar-SA"/>
              </w:rPr>
              <w:id w:val="147454628"/>
              <w:placeholder>
                <w:docPart w:val="{61879bf9-7ef8-4141-9671-4faa52683c10}"/>
              </w:placeholder>
            </w:sdtPr>
            <w:sdtEndPr>
              <w:rPr>
                <w:rFonts w:asciiTheme="minorHAnsi" w:hAnsiTheme="minorHAnsi" w:eastAsiaTheme="minorEastAsia" w:cstheme="minorBidi"/>
                <w:kern w:val="2"/>
                <w:sz w:val="22"/>
                <w:szCs w:val="28"/>
                <w:lang w:val="en-US" w:eastAsia="zh-CN" w:bidi="ar-SA"/>
              </w:rPr>
            </w:sdtEndPr>
            <w:sdtContent>
              <w:r>
                <w:rPr>
                  <w:rFonts w:hint="eastAsia" w:asciiTheme="minorHAnsi" w:hAnsiTheme="minorHAnsi" w:eastAsiaTheme="minorEastAsia" w:cstheme="minorBidi"/>
                  <w:sz w:val="21"/>
                  <w:szCs w:val="21"/>
                </w:rPr>
                <w:t>（五）牌型</w:t>
              </w:r>
            </w:sdtContent>
          </w:sdt>
          <w:r>
            <w:rPr>
              <w:sz w:val="21"/>
              <w:szCs w:val="21"/>
            </w:rPr>
            <w:tab/>
          </w:r>
          <w:r>
            <w:rPr>
              <w:sz w:val="21"/>
              <w:szCs w:val="21"/>
            </w:rPr>
            <w:t>6</w:t>
          </w:r>
          <w:r>
            <w:rPr>
              <w:sz w:val="21"/>
              <w:szCs w:val="21"/>
            </w:rPr>
            <w:fldChar w:fldCharType="end"/>
          </w:r>
        </w:p>
        <w:p>
          <w:pPr>
            <w:pStyle w:val="21"/>
            <w:tabs>
              <w:tab w:val="right" w:leader="dot" w:pos="8306"/>
            </w:tabs>
            <w:rPr>
              <w:sz w:val="21"/>
              <w:szCs w:val="21"/>
            </w:rPr>
          </w:pPr>
          <w:r>
            <w:rPr>
              <w:sz w:val="21"/>
              <w:szCs w:val="21"/>
            </w:rPr>
            <w:fldChar w:fldCharType="begin"/>
          </w:r>
          <w:r>
            <w:rPr>
              <w:sz w:val="21"/>
              <w:szCs w:val="21"/>
            </w:rPr>
            <w:instrText xml:space="preserve"> HYPERLINK \l _Toc15521 </w:instrText>
          </w:r>
          <w:r>
            <w:rPr>
              <w:sz w:val="21"/>
              <w:szCs w:val="21"/>
            </w:rPr>
            <w:fldChar w:fldCharType="separate"/>
          </w:r>
          <w:sdt>
            <w:sdtPr>
              <w:rPr>
                <w:rFonts w:asciiTheme="minorHAnsi" w:hAnsiTheme="minorHAnsi" w:eastAsiaTheme="minorEastAsia" w:cstheme="minorBidi"/>
                <w:kern w:val="2"/>
                <w:sz w:val="22"/>
                <w:szCs w:val="28"/>
                <w:lang w:val="en-US" w:eastAsia="zh-CN" w:bidi="ar-SA"/>
              </w:rPr>
              <w:id w:val="147454628"/>
              <w:placeholder>
                <w:docPart w:val="{4479989b-5c34-4b6d-8867-71199896f6be}"/>
              </w:placeholder>
            </w:sdtPr>
            <w:sdtEndPr>
              <w:rPr>
                <w:rFonts w:asciiTheme="minorHAnsi" w:hAnsiTheme="minorHAnsi" w:eastAsiaTheme="minorEastAsia" w:cstheme="minorBidi"/>
                <w:kern w:val="2"/>
                <w:sz w:val="22"/>
                <w:szCs w:val="28"/>
                <w:lang w:val="en-US" w:eastAsia="zh-CN" w:bidi="ar-SA"/>
              </w:rPr>
            </w:sdtEndPr>
            <w:sdtContent>
              <w:r>
                <w:rPr>
                  <w:rFonts w:hint="eastAsia" w:asciiTheme="minorHAnsi" w:hAnsiTheme="minorHAnsi" w:eastAsiaTheme="minorEastAsia" w:cstheme="minorBidi"/>
                  <w:sz w:val="21"/>
                  <w:szCs w:val="21"/>
                </w:rPr>
                <w:t>（六）分数计算</w:t>
              </w:r>
            </w:sdtContent>
          </w:sdt>
          <w:r>
            <w:rPr>
              <w:sz w:val="21"/>
              <w:szCs w:val="21"/>
            </w:rPr>
            <w:tab/>
          </w:r>
          <w:r>
            <w:rPr>
              <w:sz w:val="21"/>
              <w:szCs w:val="21"/>
            </w:rPr>
            <w:t>7</w:t>
          </w:r>
          <w:r>
            <w:rPr>
              <w:sz w:val="21"/>
              <w:szCs w:val="21"/>
            </w:rPr>
            <w:fldChar w:fldCharType="end"/>
          </w:r>
        </w:p>
        <w:p>
          <w:pPr>
            <w:pStyle w:val="20"/>
            <w:tabs>
              <w:tab w:val="right" w:leader="dot" w:pos="8306"/>
            </w:tabs>
            <w:rPr>
              <w:sz w:val="22"/>
              <w:szCs w:val="22"/>
            </w:rPr>
          </w:pPr>
          <w:r>
            <w:rPr>
              <w:b/>
              <w:bCs/>
              <w:sz w:val="22"/>
              <w:szCs w:val="22"/>
            </w:rPr>
            <w:fldChar w:fldCharType="begin"/>
          </w:r>
          <w:r>
            <w:rPr>
              <w:sz w:val="22"/>
              <w:szCs w:val="22"/>
            </w:rPr>
            <w:instrText xml:space="preserve"> HYPERLINK \l _Toc12065 </w:instrText>
          </w:r>
          <w:r>
            <w:rPr>
              <w:b/>
              <w:bCs/>
              <w:sz w:val="22"/>
              <w:szCs w:val="22"/>
            </w:rPr>
            <w:fldChar w:fldCharType="separate"/>
          </w:r>
          <w:sdt>
            <w:sdtPr>
              <w:rPr>
                <w:rFonts w:asciiTheme="minorHAnsi" w:hAnsiTheme="minorHAnsi" w:eastAsiaTheme="minorEastAsia" w:cstheme="minorBidi"/>
                <w:b/>
                <w:bCs/>
                <w:kern w:val="2"/>
                <w:sz w:val="22"/>
                <w:szCs w:val="22"/>
                <w:lang w:val="en-US" w:eastAsia="zh-CN" w:bidi="ar-SA"/>
              </w:rPr>
              <w:id w:val="147454628"/>
              <w:placeholder>
                <w:docPart w:val="{2b1c5c75-1715-49ce-8b5d-0a90bdc0edae}"/>
              </w:placeholder>
            </w:sdtPr>
            <w:sdtEndPr>
              <w:rPr>
                <w:rFonts w:asciiTheme="minorHAnsi" w:hAnsiTheme="minorHAnsi" w:eastAsiaTheme="minorEastAsia" w:cstheme="minorBidi"/>
                <w:b/>
                <w:bCs/>
                <w:kern w:val="2"/>
                <w:sz w:val="22"/>
                <w:szCs w:val="22"/>
                <w:lang w:val="en-US" w:eastAsia="zh-CN" w:bidi="ar-SA"/>
              </w:rPr>
            </w:sdtEndPr>
            <w:sdtContent>
              <w:r>
                <w:rPr>
                  <w:rFonts w:hint="eastAsia" w:ascii="Arial" w:hAnsi="Arial" w:eastAsia="黑体" w:cstheme="minorBidi"/>
                  <w:b/>
                  <w:bCs/>
                  <w:sz w:val="22"/>
                  <w:szCs w:val="22"/>
                </w:rPr>
                <w:t>五、 贵州其他地区麻将简介</w:t>
              </w:r>
            </w:sdtContent>
          </w:sdt>
          <w:r>
            <w:rPr>
              <w:b/>
              <w:bCs/>
              <w:sz w:val="22"/>
              <w:szCs w:val="22"/>
            </w:rPr>
            <w:tab/>
          </w:r>
          <w:r>
            <w:rPr>
              <w:b/>
              <w:bCs/>
              <w:sz w:val="22"/>
              <w:szCs w:val="22"/>
            </w:rPr>
            <w:t>8</w:t>
          </w:r>
          <w:r>
            <w:rPr>
              <w:b/>
              <w:bCs/>
              <w:sz w:val="22"/>
              <w:szCs w:val="22"/>
            </w:rPr>
            <w:fldChar w:fldCharType="end"/>
          </w:r>
        </w:p>
        <w:p>
          <w:pPr>
            <w:pStyle w:val="21"/>
            <w:tabs>
              <w:tab w:val="right" w:leader="dot" w:pos="8306"/>
            </w:tabs>
            <w:rPr>
              <w:sz w:val="21"/>
              <w:szCs w:val="21"/>
            </w:rPr>
          </w:pPr>
          <w:r>
            <w:rPr>
              <w:sz w:val="21"/>
              <w:szCs w:val="21"/>
            </w:rPr>
            <w:fldChar w:fldCharType="begin"/>
          </w:r>
          <w:r>
            <w:rPr>
              <w:sz w:val="21"/>
              <w:szCs w:val="21"/>
            </w:rPr>
            <w:instrText xml:space="preserve"> HYPERLINK \l _Toc29897 </w:instrText>
          </w:r>
          <w:r>
            <w:rPr>
              <w:sz w:val="21"/>
              <w:szCs w:val="21"/>
            </w:rPr>
            <w:fldChar w:fldCharType="separate"/>
          </w:r>
          <w:sdt>
            <w:sdtPr>
              <w:rPr>
                <w:rFonts w:asciiTheme="minorHAnsi" w:hAnsiTheme="minorHAnsi" w:eastAsiaTheme="minorEastAsia" w:cstheme="minorBidi"/>
                <w:kern w:val="2"/>
                <w:sz w:val="22"/>
                <w:szCs w:val="28"/>
                <w:lang w:val="en-US" w:eastAsia="zh-CN" w:bidi="ar-SA"/>
              </w:rPr>
              <w:id w:val="147454628"/>
              <w:placeholder>
                <w:docPart w:val="{2c94dcb0-44ba-4707-a081-659230b5f778}"/>
              </w:placeholder>
            </w:sdtPr>
            <w:sdtEndPr>
              <w:rPr>
                <w:rFonts w:asciiTheme="minorHAnsi" w:hAnsiTheme="minorHAnsi" w:eastAsiaTheme="minorEastAsia" w:cstheme="minorBidi"/>
                <w:kern w:val="2"/>
                <w:sz w:val="22"/>
                <w:szCs w:val="28"/>
                <w:lang w:val="en-US" w:eastAsia="zh-CN" w:bidi="ar-SA"/>
              </w:rPr>
            </w:sdtEndPr>
            <w:sdtContent>
              <w:r>
                <w:rPr>
                  <w:rFonts w:hint="eastAsia" w:ascii="宋体" w:hAnsi="宋体" w:eastAsia="宋体" w:cs="宋体"/>
                  <w:sz w:val="21"/>
                  <w:szCs w:val="21"/>
                </w:rPr>
                <w:t>遵义麻将</w:t>
              </w:r>
            </w:sdtContent>
          </w:sdt>
          <w:r>
            <w:rPr>
              <w:sz w:val="21"/>
              <w:szCs w:val="21"/>
            </w:rPr>
            <w:tab/>
          </w:r>
          <w:r>
            <w:rPr>
              <w:sz w:val="21"/>
              <w:szCs w:val="21"/>
            </w:rPr>
            <w:t>8</w:t>
          </w:r>
          <w:r>
            <w:rPr>
              <w:sz w:val="21"/>
              <w:szCs w:val="21"/>
            </w:rPr>
            <w:fldChar w:fldCharType="end"/>
          </w:r>
        </w:p>
        <w:p>
          <w:pPr>
            <w:pStyle w:val="21"/>
            <w:tabs>
              <w:tab w:val="right" w:leader="dot" w:pos="8306"/>
            </w:tabs>
            <w:rPr>
              <w:sz w:val="21"/>
              <w:szCs w:val="21"/>
            </w:rPr>
          </w:pPr>
          <w:r>
            <w:rPr>
              <w:sz w:val="21"/>
              <w:szCs w:val="21"/>
            </w:rPr>
            <w:fldChar w:fldCharType="begin"/>
          </w:r>
          <w:r>
            <w:rPr>
              <w:sz w:val="21"/>
              <w:szCs w:val="21"/>
            </w:rPr>
            <w:instrText xml:space="preserve"> HYPERLINK \l _Toc11717 </w:instrText>
          </w:r>
          <w:r>
            <w:rPr>
              <w:sz w:val="21"/>
              <w:szCs w:val="21"/>
            </w:rPr>
            <w:fldChar w:fldCharType="separate"/>
          </w:r>
          <w:sdt>
            <w:sdtPr>
              <w:rPr>
                <w:rFonts w:asciiTheme="minorHAnsi" w:hAnsiTheme="minorHAnsi" w:eastAsiaTheme="minorEastAsia" w:cstheme="minorBidi"/>
                <w:kern w:val="2"/>
                <w:sz w:val="22"/>
                <w:szCs w:val="28"/>
                <w:lang w:val="en-US" w:eastAsia="zh-CN" w:bidi="ar-SA"/>
              </w:rPr>
              <w:id w:val="147454628"/>
              <w:placeholder>
                <w:docPart w:val="{79ca124e-2203-448b-9bec-c7de9eedc1c2}"/>
              </w:placeholder>
            </w:sdtPr>
            <w:sdtEndPr>
              <w:rPr>
                <w:rFonts w:asciiTheme="minorHAnsi" w:hAnsiTheme="minorHAnsi" w:eastAsiaTheme="minorEastAsia" w:cstheme="minorBidi"/>
                <w:kern w:val="2"/>
                <w:sz w:val="22"/>
                <w:szCs w:val="28"/>
                <w:lang w:val="en-US" w:eastAsia="zh-CN" w:bidi="ar-SA"/>
              </w:rPr>
            </w:sdtEndPr>
            <w:sdtContent>
              <w:r>
                <w:rPr>
                  <w:rFonts w:hint="eastAsia" w:asciiTheme="minorHAnsi" w:hAnsiTheme="minorHAnsi" w:eastAsiaTheme="minorEastAsia" w:cstheme="minorBidi"/>
                  <w:sz w:val="21"/>
                  <w:szCs w:val="21"/>
                </w:rPr>
                <w:t>（一）基础规则</w:t>
              </w:r>
            </w:sdtContent>
          </w:sdt>
          <w:r>
            <w:rPr>
              <w:sz w:val="21"/>
              <w:szCs w:val="21"/>
            </w:rPr>
            <w:tab/>
          </w:r>
          <w:r>
            <w:rPr>
              <w:sz w:val="21"/>
              <w:szCs w:val="21"/>
            </w:rPr>
            <w:t>8</w:t>
          </w:r>
          <w:r>
            <w:rPr>
              <w:sz w:val="21"/>
              <w:szCs w:val="21"/>
            </w:rPr>
            <w:fldChar w:fldCharType="end"/>
          </w:r>
        </w:p>
        <w:p>
          <w:pPr>
            <w:pStyle w:val="21"/>
            <w:tabs>
              <w:tab w:val="right" w:leader="dot" w:pos="8306"/>
            </w:tabs>
            <w:rPr>
              <w:sz w:val="21"/>
              <w:szCs w:val="21"/>
            </w:rPr>
          </w:pPr>
          <w:r>
            <w:rPr>
              <w:sz w:val="21"/>
              <w:szCs w:val="21"/>
            </w:rPr>
            <w:fldChar w:fldCharType="begin"/>
          </w:r>
          <w:r>
            <w:rPr>
              <w:sz w:val="21"/>
              <w:szCs w:val="21"/>
            </w:rPr>
            <w:instrText xml:space="preserve"> HYPERLINK \l _Toc167 </w:instrText>
          </w:r>
          <w:r>
            <w:rPr>
              <w:sz w:val="21"/>
              <w:szCs w:val="21"/>
            </w:rPr>
            <w:fldChar w:fldCharType="separate"/>
          </w:r>
          <w:sdt>
            <w:sdtPr>
              <w:rPr>
                <w:rFonts w:asciiTheme="minorHAnsi" w:hAnsiTheme="minorHAnsi" w:eastAsiaTheme="minorEastAsia" w:cstheme="minorBidi"/>
                <w:kern w:val="2"/>
                <w:sz w:val="22"/>
                <w:szCs w:val="28"/>
                <w:lang w:val="en-US" w:eastAsia="zh-CN" w:bidi="ar-SA"/>
              </w:rPr>
              <w:id w:val="147454628"/>
              <w:placeholder>
                <w:docPart w:val="{e6c955f8-7bad-4dd3-a6a1-4d382ea4a311}"/>
              </w:placeholder>
            </w:sdtPr>
            <w:sdtEndPr>
              <w:rPr>
                <w:rFonts w:asciiTheme="minorHAnsi" w:hAnsiTheme="minorHAnsi" w:eastAsiaTheme="minorEastAsia" w:cstheme="minorBidi"/>
                <w:kern w:val="2"/>
                <w:sz w:val="22"/>
                <w:szCs w:val="28"/>
                <w:lang w:val="en-US" w:eastAsia="zh-CN" w:bidi="ar-SA"/>
              </w:rPr>
            </w:sdtEndPr>
            <w:sdtContent>
              <w:r>
                <w:rPr>
                  <w:rFonts w:hint="eastAsia" w:asciiTheme="minorHAnsi" w:hAnsiTheme="minorHAnsi" w:eastAsiaTheme="minorEastAsia" w:cstheme="minorBidi"/>
                  <w:sz w:val="21"/>
                  <w:szCs w:val="21"/>
                </w:rPr>
                <w:t>（三）庄家规则</w:t>
              </w:r>
            </w:sdtContent>
          </w:sdt>
          <w:r>
            <w:rPr>
              <w:sz w:val="21"/>
              <w:szCs w:val="21"/>
            </w:rPr>
            <w:tab/>
          </w:r>
          <w:r>
            <w:rPr>
              <w:sz w:val="21"/>
              <w:szCs w:val="21"/>
            </w:rPr>
            <w:t>8</w:t>
          </w:r>
          <w:r>
            <w:rPr>
              <w:sz w:val="21"/>
              <w:szCs w:val="21"/>
            </w:rPr>
            <w:fldChar w:fldCharType="end"/>
          </w:r>
        </w:p>
        <w:p>
          <w:pPr>
            <w:pStyle w:val="21"/>
            <w:tabs>
              <w:tab w:val="right" w:leader="dot" w:pos="8306"/>
            </w:tabs>
            <w:rPr>
              <w:sz w:val="21"/>
              <w:szCs w:val="21"/>
            </w:rPr>
          </w:pPr>
          <w:r>
            <w:rPr>
              <w:sz w:val="21"/>
              <w:szCs w:val="21"/>
            </w:rPr>
            <w:fldChar w:fldCharType="begin"/>
          </w:r>
          <w:r>
            <w:rPr>
              <w:sz w:val="21"/>
              <w:szCs w:val="21"/>
            </w:rPr>
            <w:instrText xml:space="preserve"> HYPERLINK \l _Toc31598 </w:instrText>
          </w:r>
          <w:r>
            <w:rPr>
              <w:sz w:val="21"/>
              <w:szCs w:val="21"/>
            </w:rPr>
            <w:fldChar w:fldCharType="separate"/>
          </w:r>
          <w:sdt>
            <w:sdtPr>
              <w:rPr>
                <w:rFonts w:asciiTheme="minorHAnsi" w:hAnsiTheme="minorHAnsi" w:eastAsiaTheme="minorEastAsia" w:cstheme="minorBidi"/>
                <w:kern w:val="2"/>
                <w:sz w:val="22"/>
                <w:szCs w:val="28"/>
                <w:lang w:val="en-US" w:eastAsia="zh-CN" w:bidi="ar-SA"/>
              </w:rPr>
              <w:id w:val="147454628"/>
              <w:placeholder>
                <w:docPart w:val="{bcba22db-c9fd-42e8-84da-2f03f5830320}"/>
              </w:placeholder>
            </w:sdtPr>
            <w:sdtEndPr>
              <w:rPr>
                <w:rFonts w:asciiTheme="minorHAnsi" w:hAnsiTheme="minorHAnsi" w:eastAsiaTheme="minorEastAsia" w:cstheme="minorBidi"/>
                <w:kern w:val="2"/>
                <w:sz w:val="22"/>
                <w:szCs w:val="28"/>
                <w:lang w:val="en-US" w:eastAsia="zh-CN" w:bidi="ar-SA"/>
              </w:rPr>
            </w:sdtEndPr>
            <w:sdtContent>
              <w:r>
                <w:rPr>
                  <w:rFonts w:hint="eastAsia" w:asciiTheme="minorHAnsi" w:hAnsiTheme="minorHAnsi" w:eastAsiaTheme="minorEastAsia" w:cstheme="minorBidi"/>
                  <w:sz w:val="21"/>
                  <w:szCs w:val="21"/>
                </w:rPr>
                <w:t>（四） 特色规则</w:t>
              </w:r>
            </w:sdtContent>
          </w:sdt>
          <w:r>
            <w:rPr>
              <w:sz w:val="21"/>
              <w:szCs w:val="21"/>
            </w:rPr>
            <w:tab/>
          </w:r>
          <w:r>
            <w:rPr>
              <w:sz w:val="21"/>
              <w:szCs w:val="21"/>
            </w:rPr>
            <w:t>8</w:t>
          </w:r>
          <w:r>
            <w:rPr>
              <w:sz w:val="21"/>
              <w:szCs w:val="21"/>
            </w:rPr>
            <w:fldChar w:fldCharType="end"/>
          </w:r>
        </w:p>
        <w:p>
          <w:pPr>
            <w:pStyle w:val="21"/>
            <w:tabs>
              <w:tab w:val="right" w:leader="dot" w:pos="8306"/>
            </w:tabs>
            <w:rPr>
              <w:sz w:val="21"/>
              <w:szCs w:val="21"/>
            </w:rPr>
          </w:pPr>
          <w:r>
            <w:rPr>
              <w:sz w:val="21"/>
              <w:szCs w:val="21"/>
            </w:rPr>
            <w:fldChar w:fldCharType="begin"/>
          </w:r>
          <w:r>
            <w:rPr>
              <w:sz w:val="21"/>
              <w:szCs w:val="21"/>
            </w:rPr>
            <w:instrText xml:space="preserve"> HYPERLINK \l _Toc10756 </w:instrText>
          </w:r>
          <w:r>
            <w:rPr>
              <w:sz w:val="21"/>
              <w:szCs w:val="21"/>
            </w:rPr>
            <w:fldChar w:fldCharType="separate"/>
          </w:r>
          <w:sdt>
            <w:sdtPr>
              <w:rPr>
                <w:rFonts w:asciiTheme="minorHAnsi" w:hAnsiTheme="minorHAnsi" w:eastAsiaTheme="minorEastAsia" w:cstheme="minorBidi"/>
                <w:kern w:val="2"/>
                <w:sz w:val="22"/>
                <w:szCs w:val="28"/>
                <w:lang w:val="en-US" w:eastAsia="zh-CN" w:bidi="ar-SA"/>
              </w:rPr>
              <w:id w:val="147454628"/>
              <w:placeholder>
                <w:docPart w:val="{3e94e8d3-e969-40ae-94c4-ca9e7d113082}"/>
              </w:placeholder>
            </w:sdtPr>
            <w:sdtEndPr>
              <w:rPr>
                <w:rFonts w:asciiTheme="minorHAnsi" w:hAnsiTheme="minorHAnsi" w:eastAsiaTheme="minorEastAsia" w:cstheme="minorBidi"/>
                <w:kern w:val="2"/>
                <w:sz w:val="22"/>
                <w:szCs w:val="28"/>
                <w:lang w:val="en-US" w:eastAsia="zh-CN" w:bidi="ar-SA"/>
              </w:rPr>
            </w:sdtEndPr>
            <w:sdtContent>
              <w:r>
                <w:rPr>
                  <w:rFonts w:hint="eastAsia" w:asciiTheme="minorHAnsi" w:hAnsiTheme="minorHAnsi" w:eastAsiaTheme="minorEastAsia" w:cstheme="minorBidi"/>
                  <w:sz w:val="21"/>
                  <w:szCs w:val="21"/>
                </w:rPr>
                <w:t>（五）牌型</w:t>
              </w:r>
            </w:sdtContent>
          </w:sdt>
          <w:r>
            <w:rPr>
              <w:sz w:val="21"/>
              <w:szCs w:val="21"/>
            </w:rPr>
            <w:tab/>
          </w:r>
          <w:r>
            <w:rPr>
              <w:sz w:val="21"/>
              <w:szCs w:val="21"/>
            </w:rPr>
            <w:t>9</w:t>
          </w:r>
          <w:r>
            <w:rPr>
              <w:sz w:val="21"/>
              <w:szCs w:val="21"/>
            </w:rPr>
            <w:fldChar w:fldCharType="end"/>
          </w:r>
        </w:p>
        <w:p>
          <w:pPr>
            <w:pStyle w:val="21"/>
            <w:tabs>
              <w:tab w:val="right" w:leader="dot" w:pos="8306"/>
            </w:tabs>
            <w:rPr>
              <w:sz w:val="21"/>
              <w:szCs w:val="21"/>
            </w:rPr>
          </w:pPr>
          <w:r>
            <w:rPr>
              <w:sz w:val="21"/>
              <w:szCs w:val="21"/>
            </w:rPr>
            <w:fldChar w:fldCharType="begin"/>
          </w:r>
          <w:r>
            <w:rPr>
              <w:sz w:val="21"/>
              <w:szCs w:val="21"/>
            </w:rPr>
            <w:instrText xml:space="preserve"> HYPERLINK \l _Toc5618 </w:instrText>
          </w:r>
          <w:r>
            <w:rPr>
              <w:sz w:val="21"/>
              <w:szCs w:val="21"/>
            </w:rPr>
            <w:fldChar w:fldCharType="separate"/>
          </w:r>
          <w:sdt>
            <w:sdtPr>
              <w:rPr>
                <w:rFonts w:asciiTheme="minorHAnsi" w:hAnsiTheme="minorHAnsi" w:eastAsiaTheme="minorEastAsia" w:cstheme="minorBidi"/>
                <w:kern w:val="2"/>
                <w:sz w:val="22"/>
                <w:szCs w:val="28"/>
                <w:lang w:val="en-US" w:eastAsia="zh-CN" w:bidi="ar-SA"/>
              </w:rPr>
              <w:id w:val="147454628"/>
              <w:placeholder>
                <w:docPart w:val="{788c5323-8fda-443d-8986-e6a1db404fc9}"/>
              </w:placeholder>
            </w:sdtPr>
            <w:sdtEndPr>
              <w:rPr>
                <w:rFonts w:asciiTheme="minorHAnsi" w:hAnsiTheme="minorHAnsi" w:eastAsiaTheme="minorEastAsia" w:cstheme="minorBidi"/>
                <w:kern w:val="2"/>
                <w:sz w:val="22"/>
                <w:szCs w:val="28"/>
                <w:lang w:val="en-US" w:eastAsia="zh-CN" w:bidi="ar-SA"/>
              </w:rPr>
            </w:sdtEndPr>
            <w:sdtContent>
              <w:r>
                <w:rPr>
                  <w:rFonts w:hint="eastAsia" w:asciiTheme="minorHAnsi" w:hAnsiTheme="minorHAnsi" w:eastAsiaTheme="minorEastAsia" w:cstheme="minorBidi"/>
                  <w:sz w:val="21"/>
                  <w:szCs w:val="21"/>
                </w:rPr>
                <w:t>（六）分数计算</w:t>
              </w:r>
            </w:sdtContent>
          </w:sdt>
          <w:r>
            <w:rPr>
              <w:sz w:val="21"/>
              <w:szCs w:val="21"/>
            </w:rPr>
            <w:tab/>
          </w:r>
          <w:r>
            <w:rPr>
              <w:sz w:val="21"/>
              <w:szCs w:val="21"/>
            </w:rPr>
            <w:t>10</w:t>
          </w:r>
          <w:r>
            <w:rPr>
              <w:sz w:val="21"/>
              <w:szCs w:val="21"/>
            </w:rPr>
            <w:fldChar w:fldCharType="end"/>
          </w:r>
        </w:p>
        <w:p>
          <w:pPr>
            <w:pStyle w:val="21"/>
            <w:tabs>
              <w:tab w:val="right" w:leader="dot" w:pos="8306"/>
            </w:tabs>
            <w:rPr>
              <w:sz w:val="21"/>
              <w:szCs w:val="21"/>
            </w:rPr>
          </w:pPr>
          <w:r>
            <w:rPr>
              <w:sz w:val="21"/>
              <w:szCs w:val="21"/>
            </w:rPr>
            <w:fldChar w:fldCharType="begin"/>
          </w:r>
          <w:r>
            <w:rPr>
              <w:sz w:val="21"/>
              <w:szCs w:val="21"/>
            </w:rPr>
            <w:instrText xml:space="preserve"> HYPERLINK \l _Toc11719 </w:instrText>
          </w:r>
          <w:r>
            <w:rPr>
              <w:sz w:val="21"/>
              <w:szCs w:val="21"/>
            </w:rPr>
            <w:fldChar w:fldCharType="separate"/>
          </w:r>
          <w:sdt>
            <w:sdtPr>
              <w:rPr>
                <w:rFonts w:asciiTheme="minorHAnsi" w:hAnsiTheme="minorHAnsi" w:eastAsiaTheme="minorEastAsia" w:cstheme="minorBidi"/>
                <w:kern w:val="2"/>
                <w:sz w:val="22"/>
                <w:szCs w:val="28"/>
                <w:lang w:val="en-US" w:eastAsia="zh-CN" w:bidi="ar-SA"/>
              </w:rPr>
              <w:id w:val="147454628"/>
              <w:placeholder>
                <w:docPart w:val="{e13061f9-b1ae-4dab-9ccd-6665021405b7}"/>
              </w:placeholder>
            </w:sdtPr>
            <w:sdtEndPr>
              <w:rPr>
                <w:rFonts w:asciiTheme="minorHAnsi" w:hAnsiTheme="minorHAnsi" w:eastAsiaTheme="minorEastAsia" w:cstheme="minorBidi"/>
                <w:kern w:val="2"/>
                <w:sz w:val="22"/>
                <w:szCs w:val="28"/>
                <w:lang w:val="en-US" w:eastAsia="zh-CN" w:bidi="ar-SA"/>
              </w:rPr>
            </w:sdtEndPr>
            <w:sdtContent>
              <w:r>
                <w:rPr>
                  <w:rFonts w:hint="eastAsia" w:ascii="宋体" w:hAnsi="宋体" w:eastAsia="宋体" w:cs="宋体"/>
                  <w:sz w:val="21"/>
                  <w:szCs w:val="21"/>
                </w:rPr>
                <w:t>安顺麻将</w:t>
              </w:r>
            </w:sdtContent>
          </w:sdt>
          <w:r>
            <w:rPr>
              <w:sz w:val="21"/>
              <w:szCs w:val="21"/>
            </w:rPr>
            <w:tab/>
          </w:r>
          <w:r>
            <w:rPr>
              <w:sz w:val="21"/>
              <w:szCs w:val="21"/>
            </w:rPr>
            <w:t>11</w:t>
          </w:r>
          <w:r>
            <w:rPr>
              <w:sz w:val="21"/>
              <w:szCs w:val="21"/>
            </w:rPr>
            <w:fldChar w:fldCharType="end"/>
          </w:r>
        </w:p>
        <w:p>
          <w:pPr>
            <w:pStyle w:val="21"/>
            <w:tabs>
              <w:tab w:val="right" w:leader="dot" w:pos="8306"/>
            </w:tabs>
            <w:rPr>
              <w:sz w:val="21"/>
              <w:szCs w:val="21"/>
            </w:rPr>
          </w:pPr>
          <w:r>
            <w:rPr>
              <w:sz w:val="21"/>
              <w:szCs w:val="21"/>
            </w:rPr>
            <w:fldChar w:fldCharType="begin"/>
          </w:r>
          <w:r>
            <w:rPr>
              <w:sz w:val="21"/>
              <w:szCs w:val="21"/>
            </w:rPr>
            <w:instrText xml:space="preserve"> HYPERLINK \l _Toc19296 </w:instrText>
          </w:r>
          <w:r>
            <w:rPr>
              <w:sz w:val="21"/>
              <w:szCs w:val="21"/>
            </w:rPr>
            <w:fldChar w:fldCharType="separate"/>
          </w:r>
          <w:sdt>
            <w:sdtPr>
              <w:rPr>
                <w:rFonts w:asciiTheme="minorHAnsi" w:hAnsiTheme="minorHAnsi" w:eastAsiaTheme="minorEastAsia" w:cstheme="minorBidi"/>
                <w:kern w:val="2"/>
                <w:sz w:val="22"/>
                <w:szCs w:val="28"/>
                <w:lang w:val="en-US" w:eastAsia="zh-CN" w:bidi="ar-SA"/>
              </w:rPr>
              <w:id w:val="147454628"/>
              <w:placeholder>
                <w:docPart w:val="{e0f07e50-f9b5-4ef2-a4eb-31975e9a8ec0}"/>
              </w:placeholder>
            </w:sdtPr>
            <w:sdtEndPr>
              <w:rPr>
                <w:rFonts w:asciiTheme="minorHAnsi" w:hAnsiTheme="minorHAnsi" w:eastAsiaTheme="minorEastAsia" w:cstheme="minorBidi"/>
                <w:kern w:val="2"/>
                <w:sz w:val="22"/>
                <w:szCs w:val="28"/>
                <w:lang w:val="en-US" w:eastAsia="zh-CN" w:bidi="ar-SA"/>
              </w:rPr>
            </w:sdtEndPr>
            <w:sdtContent>
              <w:r>
                <w:rPr>
                  <w:rFonts w:hint="eastAsia" w:asciiTheme="minorHAnsi" w:hAnsiTheme="minorHAnsi" w:eastAsiaTheme="minorEastAsia" w:cstheme="minorBidi"/>
                  <w:sz w:val="21"/>
                  <w:szCs w:val="21"/>
                </w:rPr>
                <w:t>（一）基础规则</w:t>
              </w:r>
            </w:sdtContent>
          </w:sdt>
          <w:r>
            <w:rPr>
              <w:sz w:val="21"/>
              <w:szCs w:val="21"/>
            </w:rPr>
            <w:tab/>
          </w:r>
          <w:r>
            <w:rPr>
              <w:sz w:val="21"/>
              <w:szCs w:val="21"/>
            </w:rPr>
            <w:t>11</w:t>
          </w:r>
          <w:r>
            <w:rPr>
              <w:sz w:val="21"/>
              <w:szCs w:val="21"/>
            </w:rPr>
            <w:fldChar w:fldCharType="end"/>
          </w:r>
        </w:p>
        <w:p>
          <w:pPr>
            <w:pStyle w:val="21"/>
            <w:tabs>
              <w:tab w:val="right" w:leader="dot" w:pos="8306"/>
            </w:tabs>
            <w:rPr>
              <w:sz w:val="21"/>
              <w:szCs w:val="21"/>
            </w:rPr>
          </w:pPr>
          <w:r>
            <w:rPr>
              <w:sz w:val="21"/>
              <w:szCs w:val="21"/>
            </w:rPr>
            <w:fldChar w:fldCharType="begin"/>
          </w:r>
          <w:r>
            <w:rPr>
              <w:sz w:val="21"/>
              <w:szCs w:val="21"/>
            </w:rPr>
            <w:instrText xml:space="preserve"> HYPERLINK \l _Toc7035 </w:instrText>
          </w:r>
          <w:r>
            <w:rPr>
              <w:sz w:val="21"/>
              <w:szCs w:val="21"/>
            </w:rPr>
            <w:fldChar w:fldCharType="separate"/>
          </w:r>
          <w:sdt>
            <w:sdtPr>
              <w:rPr>
                <w:rFonts w:asciiTheme="minorHAnsi" w:hAnsiTheme="minorHAnsi" w:eastAsiaTheme="minorEastAsia" w:cstheme="minorBidi"/>
                <w:kern w:val="2"/>
                <w:sz w:val="22"/>
                <w:szCs w:val="28"/>
                <w:lang w:val="en-US" w:eastAsia="zh-CN" w:bidi="ar-SA"/>
              </w:rPr>
              <w:id w:val="147454628"/>
              <w:placeholder>
                <w:docPart w:val="{4f232c9e-e76f-4fcc-a242-bc3782e73eac}"/>
              </w:placeholder>
            </w:sdtPr>
            <w:sdtEndPr>
              <w:rPr>
                <w:rFonts w:asciiTheme="minorHAnsi" w:hAnsiTheme="minorHAnsi" w:eastAsiaTheme="minorEastAsia" w:cstheme="minorBidi"/>
                <w:kern w:val="2"/>
                <w:sz w:val="22"/>
                <w:szCs w:val="28"/>
                <w:lang w:val="en-US" w:eastAsia="zh-CN" w:bidi="ar-SA"/>
              </w:rPr>
            </w:sdtEndPr>
            <w:sdtContent>
              <w:r>
                <w:rPr>
                  <w:rFonts w:hint="eastAsia" w:asciiTheme="minorHAnsi" w:hAnsiTheme="minorHAnsi" w:eastAsiaTheme="minorEastAsia" w:cstheme="minorBidi"/>
                  <w:sz w:val="21"/>
                  <w:szCs w:val="21"/>
                </w:rPr>
                <w:t>（三）庄家规则</w:t>
              </w:r>
            </w:sdtContent>
          </w:sdt>
          <w:r>
            <w:rPr>
              <w:sz w:val="21"/>
              <w:szCs w:val="21"/>
            </w:rPr>
            <w:tab/>
          </w:r>
          <w:r>
            <w:rPr>
              <w:sz w:val="21"/>
              <w:szCs w:val="21"/>
            </w:rPr>
            <w:t>11</w:t>
          </w:r>
          <w:r>
            <w:rPr>
              <w:sz w:val="21"/>
              <w:szCs w:val="21"/>
            </w:rPr>
            <w:fldChar w:fldCharType="end"/>
          </w:r>
        </w:p>
        <w:p>
          <w:pPr>
            <w:pStyle w:val="21"/>
            <w:tabs>
              <w:tab w:val="right" w:leader="dot" w:pos="8306"/>
            </w:tabs>
            <w:rPr>
              <w:sz w:val="21"/>
              <w:szCs w:val="21"/>
            </w:rPr>
          </w:pPr>
          <w:r>
            <w:rPr>
              <w:sz w:val="21"/>
              <w:szCs w:val="21"/>
            </w:rPr>
            <w:fldChar w:fldCharType="begin"/>
          </w:r>
          <w:r>
            <w:rPr>
              <w:sz w:val="21"/>
              <w:szCs w:val="21"/>
            </w:rPr>
            <w:instrText xml:space="preserve"> HYPERLINK \l _Toc26597 </w:instrText>
          </w:r>
          <w:r>
            <w:rPr>
              <w:sz w:val="21"/>
              <w:szCs w:val="21"/>
            </w:rPr>
            <w:fldChar w:fldCharType="separate"/>
          </w:r>
          <w:sdt>
            <w:sdtPr>
              <w:rPr>
                <w:rFonts w:asciiTheme="minorHAnsi" w:hAnsiTheme="minorHAnsi" w:eastAsiaTheme="minorEastAsia" w:cstheme="minorBidi"/>
                <w:kern w:val="2"/>
                <w:sz w:val="22"/>
                <w:szCs w:val="28"/>
                <w:lang w:val="en-US" w:eastAsia="zh-CN" w:bidi="ar-SA"/>
              </w:rPr>
              <w:id w:val="147454628"/>
              <w:placeholder>
                <w:docPart w:val="{690c1827-ceb2-46aa-97b0-af923da43e97}"/>
              </w:placeholder>
            </w:sdtPr>
            <w:sdtEndPr>
              <w:rPr>
                <w:rFonts w:asciiTheme="minorHAnsi" w:hAnsiTheme="minorHAnsi" w:eastAsiaTheme="minorEastAsia" w:cstheme="minorBidi"/>
                <w:kern w:val="2"/>
                <w:sz w:val="22"/>
                <w:szCs w:val="28"/>
                <w:lang w:val="en-US" w:eastAsia="zh-CN" w:bidi="ar-SA"/>
              </w:rPr>
            </w:sdtEndPr>
            <w:sdtContent>
              <w:r>
                <w:rPr>
                  <w:rFonts w:hint="eastAsia" w:asciiTheme="minorHAnsi" w:hAnsiTheme="minorHAnsi" w:eastAsiaTheme="minorEastAsia" w:cstheme="minorBidi"/>
                  <w:sz w:val="21"/>
                  <w:szCs w:val="21"/>
                </w:rPr>
                <w:t>（五） 特色规则</w:t>
              </w:r>
            </w:sdtContent>
          </w:sdt>
          <w:r>
            <w:rPr>
              <w:sz w:val="21"/>
              <w:szCs w:val="21"/>
            </w:rPr>
            <w:tab/>
          </w:r>
          <w:r>
            <w:rPr>
              <w:sz w:val="21"/>
              <w:szCs w:val="21"/>
            </w:rPr>
            <w:t>11</w:t>
          </w:r>
          <w:r>
            <w:rPr>
              <w:sz w:val="21"/>
              <w:szCs w:val="21"/>
            </w:rPr>
            <w:fldChar w:fldCharType="end"/>
          </w:r>
        </w:p>
        <w:p>
          <w:pPr>
            <w:pStyle w:val="21"/>
            <w:tabs>
              <w:tab w:val="right" w:leader="dot" w:pos="8306"/>
            </w:tabs>
            <w:rPr>
              <w:sz w:val="21"/>
              <w:szCs w:val="21"/>
            </w:rPr>
          </w:pPr>
          <w:r>
            <w:rPr>
              <w:sz w:val="21"/>
              <w:szCs w:val="21"/>
            </w:rPr>
            <w:fldChar w:fldCharType="begin"/>
          </w:r>
          <w:r>
            <w:rPr>
              <w:sz w:val="21"/>
              <w:szCs w:val="21"/>
            </w:rPr>
            <w:instrText xml:space="preserve"> HYPERLINK \l _Toc26150 </w:instrText>
          </w:r>
          <w:r>
            <w:rPr>
              <w:sz w:val="21"/>
              <w:szCs w:val="21"/>
            </w:rPr>
            <w:fldChar w:fldCharType="separate"/>
          </w:r>
          <w:sdt>
            <w:sdtPr>
              <w:rPr>
                <w:rFonts w:asciiTheme="minorHAnsi" w:hAnsiTheme="minorHAnsi" w:eastAsiaTheme="minorEastAsia" w:cstheme="minorBidi"/>
                <w:kern w:val="2"/>
                <w:sz w:val="22"/>
                <w:szCs w:val="28"/>
                <w:lang w:val="en-US" w:eastAsia="zh-CN" w:bidi="ar-SA"/>
              </w:rPr>
              <w:id w:val="147454628"/>
              <w:placeholder>
                <w:docPart w:val="{4f02d34d-0e15-4063-ad26-cba13d4ef402}"/>
              </w:placeholder>
            </w:sdtPr>
            <w:sdtEndPr>
              <w:rPr>
                <w:rFonts w:asciiTheme="minorHAnsi" w:hAnsiTheme="minorHAnsi" w:eastAsiaTheme="minorEastAsia" w:cstheme="minorBidi"/>
                <w:kern w:val="2"/>
                <w:sz w:val="22"/>
                <w:szCs w:val="28"/>
                <w:lang w:val="en-US" w:eastAsia="zh-CN" w:bidi="ar-SA"/>
              </w:rPr>
            </w:sdtEndPr>
            <w:sdtContent>
              <w:r>
                <w:rPr>
                  <w:rFonts w:hint="eastAsia" w:asciiTheme="minorHAnsi" w:hAnsiTheme="minorHAnsi" w:eastAsiaTheme="minorEastAsia" w:cstheme="minorBidi"/>
                  <w:sz w:val="21"/>
                  <w:szCs w:val="21"/>
                </w:rPr>
                <w:t>（五）牌型</w:t>
              </w:r>
            </w:sdtContent>
          </w:sdt>
          <w:r>
            <w:rPr>
              <w:sz w:val="21"/>
              <w:szCs w:val="21"/>
            </w:rPr>
            <w:tab/>
          </w:r>
          <w:r>
            <w:rPr>
              <w:sz w:val="21"/>
              <w:szCs w:val="21"/>
            </w:rPr>
            <w:t>12</w:t>
          </w:r>
          <w:r>
            <w:rPr>
              <w:sz w:val="21"/>
              <w:szCs w:val="21"/>
            </w:rPr>
            <w:fldChar w:fldCharType="end"/>
          </w:r>
        </w:p>
        <w:p>
          <w:pPr>
            <w:pStyle w:val="21"/>
            <w:tabs>
              <w:tab w:val="right" w:leader="dot" w:pos="8306"/>
            </w:tabs>
            <w:rPr>
              <w:sz w:val="21"/>
              <w:szCs w:val="21"/>
            </w:rPr>
          </w:pPr>
          <w:r>
            <w:rPr>
              <w:sz w:val="21"/>
              <w:szCs w:val="21"/>
            </w:rPr>
            <w:fldChar w:fldCharType="begin"/>
          </w:r>
          <w:r>
            <w:rPr>
              <w:sz w:val="21"/>
              <w:szCs w:val="21"/>
            </w:rPr>
            <w:instrText xml:space="preserve"> HYPERLINK \l _Toc13269 </w:instrText>
          </w:r>
          <w:r>
            <w:rPr>
              <w:sz w:val="21"/>
              <w:szCs w:val="21"/>
            </w:rPr>
            <w:fldChar w:fldCharType="separate"/>
          </w:r>
          <w:sdt>
            <w:sdtPr>
              <w:rPr>
                <w:rFonts w:asciiTheme="minorHAnsi" w:hAnsiTheme="minorHAnsi" w:eastAsiaTheme="minorEastAsia" w:cstheme="minorBidi"/>
                <w:kern w:val="2"/>
                <w:sz w:val="22"/>
                <w:szCs w:val="28"/>
                <w:lang w:val="en-US" w:eastAsia="zh-CN" w:bidi="ar-SA"/>
              </w:rPr>
              <w:id w:val="147454628"/>
              <w:placeholder>
                <w:docPart w:val="{04ce9a54-84d2-4837-ae74-cc3bf2f7943b}"/>
              </w:placeholder>
            </w:sdtPr>
            <w:sdtEndPr>
              <w:rPr>
                <w:rFonts w:asciiTheme="minorHAnsi" w:hAnsiTheme="minorHAnsi" w:eastAsiaTheme="minorEastAsia" w:cstheme="minorBidi"/>
                <w:kern w:val="2"/>
                <w:sz w:val="22"/>
                <w:szCs w:val="28"/>
                <w:lang w:val="en-US" w:eastAsia="zh-CN" w:bidi="ar-SA"/>
              </w:rPr>
            </w:sdtEndPr>
            <w:sdtContent>
              <w:r>
                <w:rPr>
                  <w:rFonts w:hint="eastAsia" w:asciiTheme="minorHAnsi" w:hAnsiTheme="minorHAnsi" w:eastAsiaTheme="minorEastAsia" w:cstheme="minorBidi"/>
                  <w:sz w:val="21"/>
                  <w:szCs w:val="21"/>
                </w:rPr>
                <w:t>（六）分数计算</w:t>
              </w:r>
            </w:sdtContent>
          </w:sdt>
          <w:r>
            <w:rPr>
              <w:sz w:val="21"/>
              <w:szCs w:val="21"/>
            </w:rPr>
            <w:tab/>
          </w:r>
          <w:r>
            <w:rPr>
              <w:sz w:val="21"/>
              <w:szCs w:val="21"/>
            </w:rPr>
            <w:t>13</w:t>
          </w:r>
          <w:r>
            <w:rPr>
              <w:sz w:val="21"/>
              <w:szCs w:val="21"/>
            </w:rPr>
            <w:fldChar w:fldCharType="end"/>
          </w:r>
        </w:p>
        <w:p>
          <w:pPr>
            <w:pStyle w:val="21"/>
            <w:tabs>
              <w:tab w:val="right" w:leader="dot" w:pos="8306"/>
            </w:tabs>
            <w:rPr>
              <w:sz w:val="21"/>
              <w:szCs w:val="21"/>
            </w:rPr>
          </w:pPr>
          <w:r>
            <w:rPr>
              <w:sz w:val="21"/>
              <w:szCs w:val="21"/>
            </w:rPr>
            <w:fldChar w:fldCharType="begin"/>
          </w:r>
          <w:r>
            <w:rPr>
              <w:sz w:val="21"/>
              <w:szCs w:val="21"/>
            </w:rPr>
            <w:instrText xml:space="preserve"> HYPERLINK \l _Toc22696 </w:instrText>
          </w:r>
          <w:r>
            <w:rPr>
              <w:sz w:val="21"/>
              <w:szCs w:val="21"/>
            </w:rPr>
            <w:fldChar w:fldCharType="separate"/>
          </w:r>
          <w:sdt>
            <w:sdtPr>
              <w:rPr>
                <w:rFonts w:asciiTheme="minorHAnsi" w:hAnsiTheme="minorHAnsi" w:eastAsiaTheme="minorEastAsia" w:cstheme="minorBidi"/>
                <w:kern w:val="2"/>
                <w:sz w:val="22"/>
                <w:szCs w:val="28"/>
                <w:lang w:val="en-US" w:eastAsia="zh-CN" w:bidi="ar-SA"/>
              </w:rPr>
              <w:id w:val="147454628"/>
              <w:placeholder>
                <w:docPart w:val="{f27dd6e0-62d8-488a-96e7-4ee3441299b5}"/>
              </w:placeholder>
            </w:sdtPr>
            <w:sdtEndPr>
              <w:rPr>
                <w:rFonts w:asciiTheme="minorHAnsi" w:hAnsiTheme="minorHAnsi" w:eastAsiaTheme="minorEastAsia" w:cstheme="minorBidi"/>
                <w:kern w:val="2"/>
                <w:sz w:val="22"/>
                <w:szCs w:val="28"/>
                <w:lang w:val="en-US" w:eastAsia="zh-CN" w:bidi="ar-SA"/>
              </w:rPr>
            </w:sdtEndPr>
            <w:sdtContent>
              <w:r>
                <w:rPr>
                  <w:rFonts w:hint="eastAsia" w:ascii="宋体" w:hAnsi="宋体" w:eastAsia="宋体" w:cs="宋体"/>
                  <w:sz w:val="21"/>
                  <w:szCs w:val="21"/>
                </w:rPr>
                <w:t>毕节麻将</w:t>
              </w:r>
            </w:sdtContent>
          </w:sdt>
          <w:r>
            <w:rPr>
              <w:sz w:val="21"/>
              <w:szCs w:val="21"/>
            </w:rPr>
            <w:tab/>
          </w:r>
          <w:r>
            <w:rPr>
              <w:sz w:val="21"/>
              <w:szCs w:val="21"/>
            </w:rPr>
            <w:t>13</w:t>
          </w:r>
          <w:r>
            <w:rPr>
              <w:sz w:val="21"/>
              <w:szCs w:val="21"/>
            </w:rPr>
            <w:fldChar w:fldCharType="end"/>
          </w:r>
        </w:p>
        <w:p>
          <w:pPr>
            <w:pStyle w:val="21"/>
            <w:tabs>
              <w:tab w:val="right" w:leader="dot" w:pos="8306"/>
            </w:tabs>
            <w:rPr>
              <w:sz w:val="21"/>
              <w:szCs w:val="21"/>
            </w:rPr>
          </w:pPr>
          <w:r>
            <w:rPr>
              <w:sz w:val="21"/>
              <w:szCs w:val="21"/>
            </w:rPr>
            <w:fldChar w:fldCharType="begin"/>
          </w:r>
          <w:r>
            <w:rPr>
              <w:sz w:val="21"/>
              <w:szCs w:val="21"/>
            </w:rPr>
            <w:instrText xml:space="preserve"> HYPERLINK \l _Toc19199 </w:instrText>
          </w:r>
          <w:r>
            <w:rPr>
              <w:sz w:val="21"/>
              <w:szCs w:val="21"/>
            </w:rPr>
            <w:fldChar w:fldCharType="separate"/>
          </w:r>
          <w:sdt>
            <w:sdtPr>
              <w:rPr>
                <w:rFonts w:asciiTheme="minorHAnsi" w:hAnsiTheme="minorHAnsi" w:eastAsiaTheme="minorEastAsia" w:cstheme="minorBidi"/>
                <w:kern w:val="2"/>
                <w:sz w:val="22"/>
                <w:szCs w:val="28"/>
                <w:lang w:val="en-US" w:eastAsia="zh-CN" w:bidi="ar-SA"/>
              </w:rPr>
              <w:id w:val="147454628"/>
              <w:placeholder>
                <w:docPart w:val="{0150b848-2815-4a25-9b14-6095c0d774c9}"/>
              </w:placeholder>
            </w:sdtPr>
            <w:sdtEndPr>
              <w:rPr>
                <w:rFonts w:asciiTheme="minorHAnsi" w:hAnsiTheme="minorHAnsi" w:eastAsiaTheme="minorEastAsia" w:cstheme="minorBidi"/>
                <w:kern w:val="2"/>
                <w:sz w:val="22"/>
                <w:szCs w:val="28"/>
                <w:lang w:val="en-US" w:eastAsia="zh-CN" w:bidi="ar-SA"/>
              </w:rPr>
            </w:sdtEndPr>
            <w:sdtContent>
              <w:r>
                <w:rPr>
                  <w:rFonts w:hint="eastAsia" w:asciiTheme="minorHAnsi" w:hAnsiTheme="minorHAnsi" w:eastAsiaTheme="minorEastAsia" w:cstheme="minorBidi"/>
                  <w:sz w:val="21"/>
                  <w:szCs w:val="21"/>
                </w:rPr>
                <w:t>（一）基础规则</w:t>
              </w:r>
            </w:sdtContent>
          </w:sdt>
          <w:r>
            <w:rPr>
              <w:sz w:val="21"/>
              <w:szCs w:val="21"/>
            </w:rPr>
            <w:tab/>
          </w:r>
          <w:r>
            <w:rPr>
              <w:sz w:val="21"/>
              <w:szCs w:val="21"/>
            </w:rPr>
            <w:t>14</w:t>
          </w:r>
          <w:r>
            <w:rPr>
              <w:sz w:val="21"/>
              <w:szCs w:val="21"/>
            </w:rPr>
            <w:fldChar w:fldCharType="end"/>
          </w:r>
        </w:p>
        <w:p>
          <w:pPr>
            <w:pStyle w:val="21"/>
            <w:tabs>
              <w:tab w:val="right" w:leader="dot" w:pos="8306"/>
            </w:tabs>
            <w:rPr>
              <w:sz w:val="21"/>
              <w:szCs w:val="21"/>
            </w:rPr>
          </w:pPr>
          <w:r>
            <w:rPr>
              <w:sz w:val="21"/>
              <w:szCs w:val="21"/>
            </w:rPr>
            <w:fldChar w:fldCharType="begin"/>
          </w:r>
          <w:r>
            <w:rPr>
              <w:sz w:val="21"/>
              <w:szCs w:val="21"/>
            </w:rPr>
            <w:instrText xml:space="preserve"> HYPERLINK \l _Toc29241 </w:instrText>
          </w:r>
          <w:r>
            <w:rPr>
              <w:sz w:val="21"/>
              <w:szCs w:val="21"/>
            </w:rPr>
            <w:fldChar w:fldCharType="separate"/>
          </w:r>
          <w:sdt>
            <w:sdtPr>
              <w:rPr>
                <w:rFonts w:asciiTheme="minorHAnsi" w:hAnsiTheme="minorHAnsi" w:eastAsiaTheme="minorEastAsia" w:cstheme="minorBidi"/>
                <w:kern w:val="2"/>
                <w:sz w:val="22"/>
                <w:szCs w:val="28"/>
                <w:lang w:val="en-US" w:eastAsia="zh-CN" w:bidi="ar-SA"/>
              </w:rPr>
              <w:id w:val="147454628"/>
              <w:placeholder>
                <w:docPart w:val="{4295a216-60b6-4827-b90e-c31298781bd3}"/>
              </w:placeholder>
            </w:sdtPr>
            <w:sdtEndPr>
              <w:rPr>
                <w:rFonts w:asciiTheme="minorHAnsi" w:hAnsiTheme="minorHAnsi" w:eastAsiaTheme="minorEastAsia" w:cstheme="minorBidi"/>
                <w:kern w:val="2"/>
                <w:sz w:val="22"/>
                <w:szCs w:val="28"/>
                <w:lang w:val="en-US" w:eastAsia="zh-CN" w:bidi="ar-SA"/>
              </w:rPr>
            </w:sdtEndPr>
            <w:sdtContent>
              <w:r>
                <w:rPr>
                  <w:rFonts w:hint="eastAsia" w:asciiTheme="minorHAnsi" w:hAnsiTheme="minorHAnsi" w:eastAsiaTheme="minorEastAsia" w:cstheme="minorBidi"/>
                  <w:sz w:val="21"/>
                  <w:szCs w:val="21"/>
                </w:rPr>
                <w:t>（二）行牌规则</w:t>
              </w:r>
            </w:sdtContent>
          </w:sdt>
          <w:r>
            <w:rPr>
              <w:sz w:val="21"/>
              <w:szCs w:val="21"/>
            </w:rPr>
            <w:tab/>
          </w:r>
          <w:r>
            <w:rPr>
              <w:sz w:val="21"/>
              <w:szCs w:val="21"/>
            </w:rPr>
            <w:t>14</w:t>
          </w:r>
          <w:r>
            <w:rPr>
              <w:sz w:val="21"/>
              <w:szCs w:val="21"/>
            </w:rPr>
            <w:fldChar w:fldCharType="end"/>
          </w:r>
        </w:p>
        <w:p>
          <w:pPr>
            <w:pStyle w:val="21"/>
            <w:tabs>
              <w:tab w:val="right" w:leader="dot" w:pos="8306"/>
            </w:tabs>
            <w:rPr>
              <w:sz w:val="21"/>
              <w:szCs w:val="21"/>
            </w:rPr>
          </w:pPr>
          <w:r>
            <w:rPr>
              <w:sz w:val="21"/>
              <w:szCs w:val="21"/>
            </w:rPr>
            <w:fldChar w:fldCharType="begin"/>
          </w:r>
          <w:r>
            <w:rPr>
              <w:sz w:val="21"/>
              <w:szCs w:val="21"/>
            </w:rPr>
            <w:instrText xml:space="preserve"> HYPERLINK \l _Toc24509 </w:instrText>
          </w:r>
          <w:r>
            <w:rPr>
              <w:sz w:val="21"/>
              <w:szCs w:val="21"/>
            </w:rPr>
            <w:fldChar w:fldCharType="separate"/>
          </w:r>
          <w:sdt>
            <w:sdtPr>
              <w:rPr>
                <w:rFonts w:asciiTheme="minorHAnsi" w:hAnsiTheme="minorHAnsi" w:eastAsiaTheme="minorEastAsia" w:cstheme="minorBidi"/>
                <w:kern w:val="2"/>
                <w:sz w:val="22"/>
                <w:szCs w:val="28"/>
                <w:lang w:val="en-US" w:eastAsia="zh-CN" w:bidi="ar-SA"/>
              </w:rPr>
              <w:id w:val="147454628"/>
              <w:placeholder>
                <w:docPart w:val="{8a0f29c3-fcb1-4475-93af-e7e41ed78596}"/>
              </w:placeholder>
            </w:sdtPr>
            <w:sdtEndPr>
              <w:rPr>
                <w:rFonts w:asciiTheme="minorHAnsi" w:hAnsiTheme="minorHAnsi" w:eastAsiaTheme="minorEastAsia" w:cstheme="minorBidi"/>
                <w:kern w:val="2"/>
                <w:sz w:val="22"/>
                <w:szCs w:val="28"/>
                <w:lang w:val="en-US" w:eastAsia="zh-CN" w:bidi="ar-SA"/>
              </w:rPr>
            </w:sdtEndPr>
            <w:sdtContent>
              <w:r>
                <w:rPr>
                  <w:rFonts w:hint="eastAsia" w:asciiTheme="minorHAnsi" w:hAnsiTheme="minorHAnsi" w:eastAsiaTheme="minorEastAsia" w:cstheme="minorBidi"/>
                  <w:sz w:val="21"/>
                  <w:szCs w:val="21"/>
                </w:rPr>
                <w:t>（三）庄家规则</w:t>
              </w:r>
            </w:sdtContent>
          </w:sdt>
          <w:r>
            <w:rPr>
              <w:sz w:val="21"/>
              <w:szCs w:val="21"/>
            </w:rPr>
            <w:tab/>
          </w:r>
          <w:r>
            <w:rPr>
              <w:sz w:val="21"/>
              <w:szCs w:val="21"/>
            </w:rPr>
            <w:t>14</w:t>
          </w:r>
          <w:r>
            <w:rPr>
              <w:sz w:val="21"/>
              <w:szCs w:val="21"/>
            </w:rPr>
            <w:fldChar w:fldCharType="end"/>
          </w:r>
        </w:p>
        <w:p>
          <w:pPr>
            <w:pStyle w:val="21"/>
            <w:tabs>
              <w:tab w:val="right" w:leader="dot" w:pos="8306"/>
            </w:tabs>
            <w:rPr>
              <w:sz w:val="21"/>
              <w:szCs w:val="21"/>
            </w:rPr>
          </w:pPr>
          <w:r>
            <w:rPr>
              <w:sz w:val="21"/>
              <w:szCs w:val="21"/>
            </w:rPr>
            <w:fldChar w:fldCharType="begin"/>
          </w:r>
          <w:r>
            <w:rPr>
              <w:sz w:val="21"/>
              <w:szCs w:val="21"/>
            </w:rPr>
            <w:instrText xml:space="preserve"> HYPERLINK \l _Toc5063 </w:instrText>
          </w:r>
          <w:r>
            <w:rPr>
              <w:sz w:val="21"/>
              <w:szCs w:val="21"/>
            </w:rPr>
            <w:fldChar w:fldCharType="separate"/>
          </w:r>
          <w:sdt>
            <w:sdtPr>
              <w:rPr>
                <w:rFonts w:asciiTheme="minorHAnsi" w:hAnsiTheme="minorHAnsi" w:eastAsiaTheme="minorEastAsia" w:cstheme="minorBidi"/>
                <w:kern w:val="2"/>
                <w:sz w:val="22"/>
                <w:szCs w:val="28"/>
                <w:lang w:val="en-US" w:eastAsia="zh-CN" w:bidi="ar-SA"/>
              </w:rPr>
              <w:id w:val="147454628"/>
              <w:placeholder>
                <w:docPart w:val="{f6bf2720-4395-49d9-8966-a5294dbb9240}"/>
              </w:placeholder>
            </w:sdtPr>
            <w:sdtEndPr>
              <w:rPr>
                <w:rFonts w:asciiTheme="minorHAnsi" w:hAnsiTheme="minorHAnsi" w:eastAsiaTheme="minorEastAsia" w:cstheme="minorBidi"/>
                <w:kern w:val="2"/>
                <w:sz w:val="22"/>
                <w:szCs w:val="28"/>
                <w:lang w:val="en-US" w:eastAsia="zh-CN" w:bidi="ar-SA"/>
              </w:rPr>
            </w:sdtEndPr>
            <w:sdtContent>
              <w:r>
                <w:rPr>
                  <w:rFonts w:hint="eastAsia" w:asciiTheme="minorHAnsi" w:hAnsiTheme="minorHAnsi" w:eastAsiaTheme="minorEastAsia" w:cstheme="minorBidi"/>
                  <w:sz w:val="21"/>
                  <w:szCs w:val="21"/>
                </w:rPr>
                <w:t>（六） 特色规则</w:t>
              </w:r>
            </w:sdtContent>
          </w:sdt>
          <w:r>
            <w:rPr>
              <w:sz w:val="21"/>
              <w:szCs w:val="21"/>
            </w:rPr>
            <w:tab/>
          </w:r>
          <w:r>
            <w:rPr>
              <w:sz w:val="21"/>
              <w:szCs w:val="21"/>
            </w:rPr>
            <w:t>14</w:t>
          </w:r>
          <w:r>
            <w:rPr>
              <w:sz w:val="21"/>
              <w:szCs w:val="21"/>
            </w:rPr>
            <w:fldChar w:fldCharType="end"/>
          </w:r>
        </w:p>
        <w:p>
          <w:pPr>
            <w:pStyle w:val="21"/>
            <w:tabs>
              <w:tab w:val="right" w:leader="dot" w:pos="8306"/>
            </w:tabs>
            <w:rPr>
              <w:sz w:val="21"/>
              <w:szCs w:val="21"/>
            </w:rPr>
          </w:pPr>
          <w:r>
            <w:rPr>
              <w:sz w:val="21"/>
              <w:szCs w:val="21"/>
            </w:rPr>
            <w:fldChar w:fldCharType="begin"/>
          </w:r>
          <w:r>
            <w:rPr>
              <w:sz w:val="21"/>
              <w:szCs w:val="21"/>
            </w:rPr>
            <w:instrText xml:space="preserve"> HYPERLINK \l _Toc20315 </w:instrText>
          </w:r>
          <w:r>
            <w:rPr>
              <w:sz w:val="21"/>
              <w:szCs w:val="21"/>
            </w:rPr>
            <w:fldChar w:fldCharType="separate"/>
          </w:r>
          <w:sdt>
            <w:sdtPr>
              <w:rPr>
                <w:rFonts w:asciiTheme="minorHAnsi" w:hAnsiTheme="minorHAnsi" w:eastAsiaTheme="minorEastAsia" w:cstheme="minorBidi"/>
                <w:kern w:val="2"/>
                <w:sz w:val="22"/>
                <w:szCs w:val="28"/>
                <w:lang w:val="en-US" w:eastAsia="zh-CN" w:bidi="ar-SA"/>
              </w:rPr>
              <w:id w:val="147454628"/>
              <w:placeholder>
                <w:docPart w:val="{3f14b2e6-f087-4a39-91ed-51668779d8b3}"/>
              </w:placeholder>
            </w:sdtPr>
            <w:sdtEndPr>
              <w:rPr>
                <w:rFonts w:asciiTheme="minorHAnsi" w:hAnsiTheme="minorHAnsi" w:eastAsiaTheme="minorEastAsia" w:cstheme="minorBidi"/>
                <w:kern w:val="2"/>
                <w:sz w:val="22"/>
                <w:szCs w:val="28"/>
                <w:lang w:val="en-US" w:eastAsia="zh-CN" w:bidi="ar-SA"/>
              </w:rPr>
            </w:sdtEndPr>
            <w:sdtContent>
              <w:r>
                <w:rPr>
                  <w:rFonts w:hint="eastAsia" w:asciiTheme="minorHAnsi" w:hAnsiTheme="minorHAnsi" w:eastAsiaTheme="minorEastAsia" w:cstheme="minorBidi"/>
                  <w:sz w:val="21"/>
                  <w:szCs w:val="21"/>
                </w:rPr>
                <w:t>（五）牌型</w:t>
              </w:r>
            </w:sdtContent>
          </w:sdt>
          <w:r>
            <w:rPr>
              <w:sz w:val="21"/>
              <w:szCs w:val="21"/>
            </w:rPr>
            <w:tab/>
          </w:r>
          <w:r>
            <w:rPr>
              <w:sz w:val="21"/>
              <w:szCs w:val="21"/>
            </w:rPr>
            <w:t>15</w:t>
          </w:r>
          <w:r>
            <w:rPr>
              <w:sz w:val="21"/>
              <w:szCs w:val="21"/>
            </w:rPr>
            <w:fldChar w:fldCharType="end"/>
          </w:r>
        </w:p>
        <w:p>
          <w:pPr>
            <w:pStyle w:val="21"/>
            <w:tabs>
              <w:tab w:val="right" w:leader="dot" w:pos="8306"/>
            </w:tabs>
            <w:rPr>
              <w:sz w:val="21"/>
              <w:szCs w:val="21"/>
            </w:rPr>
          </w:pPr>
          <w:r>
            <w:rPr>
              <w:sz w:val="21"/>
              <w:szCs w:val="21"/>
            </w:rPr>
            <w:fldChar w:fldCharType="begin"/>
          </w:r>
          <w:r>
            <w:rPr>
              <w:sz w:val="21"/>
              <w:szCs w:val="21"/>
            </w:rPr>
            <w:instrText xml:space="preserve"> HYPERLINK \l _Toc27960 </w:instrText>
          </w:r>
          <w:r>
            <w:rPr>
              <w:sz w:val="21"/>
              <w:szCs w:val="21"/>
            </w:rPr>
            <w:fldChar w:fldCharType="separate"/>
          </w:r>
          <w:sdt>
            <w:sdtPr>
              <w:rPr>
                <w:rFonts w:asciiTheme="minorHAnsi" w:hAnsiTheme="minorHAnsi" w:eastAsiaTheme="minorEastAsia" w:cstheme="minorBidi"/>
                <w:kern w:val="2"/>
                <w:sz w:val="22"/>
                <w:szCs w:val="28"/>
                <w:lang w:val="en-US" w:eastAsia="zh-CN" w:bidi="ar-SA"/>
              </w:rPr>
              <w:id w:val="147454628"/>
              <w:placeholder>
                <w:docPart w:val="{909a5807-588f-42ec-aab0-09a2a0627c6c}"/>
              </w:placeholder>
            </w:sdtPr>
            <w:sdtEndPr>
              <w:rPr>
                <w:rFonts w:asciiTheme="minorHAnsi" w:hAnsiTheme="minorHAnsi" w:eastAsiaTheme="minorEastAsia" w:cstheme="minorBidi"/>
                <w:kern w:val="2"/>
                <w:sz w:val="22"/>
                <w:szCs w:val="28"/>
                <w:lang w:val="en-US" w:eastAsia="zh-CN" w:bidi="ar-SA"/>
              </w:rPr>
            </w:sdtEndPr>
            <w:sdtContent>
              <w:r>
                <w:rPr>
                  <w:rFonts w:hint="eastAsia" w:asciiTheme="minorHAnsi" w:hAnsiTheme="minorHAnsi" w:eastAsiaTheme="minorEastAsia" w:cstheme="minorBidi"/>
                  <w:sz w:val="21"/>
                  <w:szCs w:val="21"/>
                </w:rPr>
                <w:t>（六）分数计算</w:t>
              </w:r>
            </w:sdtContent>
          </w:sdt>
          <w:r>
            <w:rPr>
              <w:sz w:val="21"/>
              <w:szCs w:val="21"/>
            </w:rPr>
            <w:tab/>
          </w:r>
          <w:r>
            <w:rPr>
              <w:sz w:val="21"/>
              <w:szCs w:val="21"/>
            </w:rPr>
            <w:t>16</w:t>
          </w:r>
          <w:r>
            <w:rPr>
              <w:sz w:val="21"/>
              <w:szCs w:val="21"/>
            </w:rPr>
            <w:fldChar w:fldCharType="end"/>
          </w:r>
        </w:p>
        <w:p>
          <w:pPr>
            <w:pStyle w:val="21"/>
            <w:tabs>
              <w:tab w:val="right" w:leader="dot" w:pos="8306"/>
            </w:tabs>
            <w:rPr>
              <w:sz w:val="21"/>
              <w:szCs w:val="21"/>
            </w:rPr>
          </w:pPr>
          <w:r>
            <w:rPr>
              <w:sz w:val="21"/>
              <w:szCs w:val="21"/>
            </w:rPr>
            <w:fldChar w:fldCharType="begin"/>
          </w:r>
          <w:r>
            <w:rPr>
              <w:sz w:val="21"/>
              <w:szCs w:val="21"/>
            </w:rPr>
            <w:instrText xml:space="preserve"> HYPERLINK \l _Toc23235 </w:instrText>
          </w:r>
          <w:r>
            <w:rPr>
              <w:sz w:val="21"/>
              <w:szCs w:val="21"/>
            </w:rPr>
            <w:fldChar w:fldCharType="separate"/>
          </w:r>
          <w:sdt>
            <w:sdtPr>
              <w:rPr>
                <w:rFonts w:asciiTheme="minorHAnsi" w:hAnsiTheme="minorHAnsi" w:eastAsiaTheme="minorEastAsia" w:cstheme="minorBidi"/>
                <w:kern w:val="2"/>
                <w:sz w:val="22"/>
                <w:szCs w:val="28"/>
                <w:lang w:val="en-US" w:eastAsia="zh-CN" w:bidi="ar-SA"/>
              </w:rPr>
              <w:id w:val="147454628"/>
              <w:placeholder>
                <w:docPart w:val="{9bda07fe-69c7-4726-ac2c-d9e48e72ff1b}"/>
              </w:placeholder>
            </w:sdtPr>
            <w:sdtEndPr>
              <w:rPr>
                <w:rFonts w:asciiTheme="minorHAnsi" w:hAnsiTheme="minorHAnsi" w:eastAsiaTheme="minorEastAsia" w:cstheme="minorBidi"/>
                <w:kern w:val="2"/>
                <w:sz w:val="22"/>
                <w:szCs w:val="28"/>
                <w:lang w:val="en-US" w:eastAsia="zh-CN" w:bidi="ar-SA"/>
              </w:rPr>
            </w:sdtEndPr>
            <w:sdtContent>
              <w:r>
                <w:rPr>
                  <w:rFonts w:hint="eastAsia" w:ascii="宋体" w:hAnsi="宋体" w:eastAsia="宋体" w:cs="宋体"/>
                  <w:sz w:val="21"/>
                  <w:szCs w:val="21"/>
                </w:rPr>
                <w:t>铜仁麻将</w:t>
              </w:r>
            </w:sdtContent>
          </w:sdt>
          <w:r>
            <w:rPr>
              <w:sz w:val="21"/>
              <w:szCs w:val="21"/>
            </w:rPr>
            <w:tab/>
          </w:r>
          <w:r>
            <w:rPr>
              <w:sz w:val="21"/>
              <w:szCs w:val="21"/>
            </w:rPr>
            <w:t>16</w:t>
          </w:r>
          <w:r>
            <w:rPr>
              <w:sz w:val="21"/>
              <w:szCs w:val="21"/>
            </w:rPr>
            <w:fldChar w:fldCharType="end"/>
          </w:r>
        </w:p>
        <w:p>
          <w:pPr>
            <w:pStyle w:val="21"/>
            <w:tabs>
              <w:tab w:val="right" w:leader="dot" w:pos="8306"/>
            </w:tabs>
            <w:rPr>
              <w:sz w:val="21"/>
              <w:szCs w:val="21"/>
            </w:rPr>
          </w:pPr>
          <w:r>
            <w:rPr>
              <w:sz w:val="21"/>
              <w:szCs w:val="21"/>
            </w:rPr>
            <w:fldChar w:fldCharType="begin"/>
          </w:r>
          <w:r>
            <w:rPr>
              <w:sz w:val="21"/>
              <w:szCs w:val="21"/>
            </w:rPr>
            <w:instrText xml:space="preserve"> HYPERLINK \l _Toc20968 </w:instrText>
          </w:r>
          <w:r>
            <w:rPr>
              <w:sz w:val="21"/>
              <w:szCs w:val="21"/>
            </w:rPr>
            <w:fldChar w:fldCharType="separate"/>
          </w:r>
          <w:sdt>
            <w:sdtPr>
              <w:rPr>
                <w:rFonts w:asciiTheme="minorHAnsi" w:hAnsiTheme="minorHAnsi" w:eastAsiaTheme="minorEastAsia" w:cstheme="minorBidi"/>
                <w:kern w:val="2"/>
                <w:sz w:val="22"/>
                <w:szCs w:val="28"/>
                <w:lang w:val="en-US" w:eastAsia="zh-CN" w:bidi="ar-SA"/>
              </w:rPr>
              <w:id w:val="147454628"/>
              <w:placeholder>
                <w:docPart w:val="{fb784a1b-f14f-4f8f-8a28-28619c80a07f}"/>
              </w:placeholder>
            </w:sdtPr>
            <w:sdtEndPr>
              <w:rPr>
                <w:rFonts w:asciiTheme="minorHAnsi" w:hAnsiTheme="minorHAnsi" w:eastAsiaTheme="minorEastAsia" w:cstheme="minorBidi"/>
                <w:kern w:val="2"/>
                <w:sz w:val="22"/>
                <w:szCs w:val="28"/>
                <w:lang w:val="en-US" w:eastAsia="zh-CN" w:bidi="ar-SA"/>
              </w:rPr>
            </w:sdtEndPr>
            <w:sdtContent>
              <w:r>
                <w:rPr>
                  <w:rFonts w:hint="eastAsia" w:asciiTheme="minorHAnsi" w:hAnsiTheme="minorHAnsi" w:eastAsiaTheme="minorEastAsia" w:cstheme="minorBidi"/>
                  <w:sz w:val="21"/>
                  <w:szCs w:val="21"/>
                </w:rPr>
                <w:t>（一）基础规则</w:t>
              </w:r>
            </w:sdtContent>
          </w:sdt>
          <w:r>
            <w:rPr>
              <w:sz w:val="21"/>
              <w:szCs w:val="21"/>
            </w:rPr>
            <w:tab/>
          </w:r>
          <w:r>
            <w:rPr>
              <w:sz w:val="21"/>
              <w:szCs w:val="21"/>
            </w:rPr>
            <w:t>16</w:t>
          </w:r>
          <w:r>
            <w:rPr>
              <w:sz w:val="21"/>
              <w:szCs w:val="21"/>
            </w:rPr>
            <w:fldChar w:fldCharType="end"/>
          </w:r>
        </w:p>
        <w:p>
          <w:pPr>
            <w:pStyle w:val="21"/>
            <w:tabs>
              <w:tab w:val="right" w:leader="dot" w:pos="8306"/>
            </w:tabs>
            <w:rPr>
              <w:sz w:val="21"/>
              <w:szCs w:val="21"/>
            </w:rPr>
          </w:pPr>
          <w:r>
            <w:rPr>
              <w:sz w:val="21"/>
              <w:szCs w:val="21"/>
            </w:rPr>
            <w:fldChar w:fldCharType="begin"/>
          </w:r>
          <w:r>
            <w:rPr>
              <w:sz w:val="21"/>
              <w:szCs w:val="21"/>
            </w:rPr>
            <w:instrText xml:space="preserve"> HYPERLINK \l _Toc11675 </w:instrText>
          </w:r>
          <w:r>
            <w:rPr>
              <w:sz w:val="21"/>
              <w:szCs w:val="21"/>
            </w:rPr>
            <w:fldChar w:fldCharType="separate"/>
          </w:r>
          <w:sdt>
            <w:sdtPr>
              <w:rPr>
                <w:rFonts w:asciiTheme="minorHAnsi" w:hAnsiTheme="minorHAnsi" w:eastAsiaTheme="minorEastAsia" w:cstheme="minorBidi"/>
                <w:kern w:val="2"/>
                <w:sz w:val="22"/>
                <w:szCs w:val="28"/>
                <w:lang w:val="en-US" w:eastAsia="zh-CN" w:bidi="ar-SA"/>
              </w:rPr>
              <w:id w:val="147454628"/>
              <w:placeholder>
                <w:docPart w:val="{aa0fec77-294a-4a97-8c73-f8d9275f1aa8}"/>
              </w:placeholder>
            </w:sdtPr>
            <w:sdtEndPr>
              <w:rPr>
                <w:rFonts w:asciiTheme="minorHAnsi" w:hAnsiTheme="minorHAnsi" w:eastAsiaTheme="minorEastAsia" w:cstheme="minorBidi"/>
                <w:kern w:val="2"/>
                <w:sz w:val="22"/>
                <w:szCs w:val="28"/>
                <w:lang w:val="en-US" w:eastAsia="zh-CN" w:bidi="ar-SA"/>
              </w:rPr>
            </w:sdtEndPr>
            <w:sdtContent>
              <w:r>
                <w:rPr>
                  <w:rFonts w:hint="eastAsia" w:asciiTheme="minorHAnsi" w:hAnsiTheme="minorHAnsi" w:eastAsiaTheme="minorEastAsia" w:cstheme="minorBidi"/>
                  <w:sz w:val="21"/>
                  <w:szCs w:val="21"/>
                </w:rPr>
                <w:t>（二）行牌规则</w:t>
              </w:r>
            </w:sdtContent>
          </w:sdt>
          <w:r>
            <w:rPr>
              <w:sz w:val="21"/>
              <w:szCs w:val="21"/>
            </w:rPr>
            <w:tab/>
          </w:r>
          <w:r>
            <w:rPr>
              <w:sz w:val="21"/>
              <w:szCs w:val="21"/>
            </w:rPr>
            <w:t>17</w:t>
          </w:r>
          <w:r>
            <w:rPr>
              <w:sz w:val="21"/>
              <w:szCs w:val="21"/>
            </w:rPr>
            <w:fldChar w:fldCharType="end"/>
          </w:r>
        </w:p>
        <w:p>
          <w:pPr>
            <w:pStyle w:val="21"/>
            <w:tabs>
              <w:tab w:val="right" w:leader="dot" w:pos="8306"/>
            </w:tabs>
            <w:rPr>
              <w:sz w:val="21"/>
              <w:szCs w:val="21"/>
            </w:rPr>
          </w:pPr>
          <w:r>
            <w:rPr>
              <w:sz w:val="21"/>
              <w:szCs w:val="21"/>
            </w:rPr>
            <w:fldChar w:fldCharType="begin"/>
          </w:r>
          <w:r>
            <w:rPr>
              <w:sz w:val="21"/>
              <w:szCs w:val="21"/>
            </w:rPr>
            <w:instrText xml:space="preserve"> HYPERLINK \l _Toc5584 </w:instrText>
          </w:r>
          <w:r>
            <w:rPr>
              <w:sz w:val="21"/>
              <w:szCs w:val="21"/>
            </w:rPr>
            <w:fldChar w:fldCharType="separate"/>
          </w:r>
          <w:sdt>
            <w:sdtPr>
              <w:rPr>
                <w:rFonts w:asciiTheme="minorHAnsi" w:hAnsiTheme="minorHAnsi" w:eastAsiaTheme="minorEastAsia" w:cstheme="minorBidi"/>
                <w:kern w:val="2"/>
                <w:sz w:val="22"/>
                <w:szCs w:val="28"/>
                <w:lang w:val="en-US" w:eastAsia="zh-CN" w:bidi="ar-SA"/>
              </w:rPr>
              <w:id w:val="147454628"/>
              <w:placeholder>
                <w:docPart w:val="{8efb92e6-16a9-40f2-b556-9479191bf7b8}"/>
              </w:placeholder>
            </w:sdtPr>
            <w:sdtEndPr>
              <w:rPr>
                <w:rFonts w:asciiTheme="minorHAnsi" w:hAnsiTheme="minorHAnsi" w:eastAsiaTheme="minorEastAsia" w:cstheme="minorBidi"/>
                <w:kern w:val="2"/>
                <w:sz w:val="22"/>
                <w:szCs w:val="28"/>
                <w:lang w:val="en-US" w:eastAsia="zh-CN" w:bidi="ar-SA"/>
              </w:rPr>
            </w:sdtEndPr>
            <w:sdtContent>
              <w:r>
                <w:rPr>
                  <w:rFonts w:hint="eastAsia" w:asciiTheme="minorHAnsi" w:hAnsiTheme="minorHAnsi" w:eastAsiaTheme="minorEastAsia" w:cstheme="minorBidi"/>
                  <w:sz w:val="21"/>
                  <w:szCs w:val="21"/>
                </w:rPr>
                <w:t>（三）庄家规则</w:t>
              </w:r>
            </w:sdtContent>
          </w:sdt>
          <w:r>
            <w:rPr>
              <w:sz w:val="21"/>
              <w:szCs w:val="21"/>
            </w:rPr>
            <w:tab/>
          </w:r>
          <w:r>
            <w:rPr>
              <w:sz w:val="21"/>
              <w:szCs w:val="21"/>
            </w:rPr>
            <w:t>17</w:t>
          </w:r>
          <w:r>
            <w:rPr>
              <w:sz w:val="21"/>
              <w:szCs w:val="21"/>
            </w:rPr>
            <w:fldChar w:fldCharType="end"/>
          </w:r>
        </w:p>
        <w:p>
          <w:pPr>
            <w:pStyle w:val="21"/>
            <w:tabs>
              <w:tab w:val="right" w:leader="dot" w:pos="8306"/>
            </w:tabs>
            <w:rPr>
              <w:sz w:val="21"/>
              <w:szCs w:val="21"/>
            </w:rPr>
          </w:pPr>
          <w:r>
            <w:rPr>
              <w:sz w:val="21"/>
              <w:szCs w:val="21"/>
            </w:rPr>
            <w:fldChar w:fldCharType="begin"/>
          </w:r>
          <w:r>
            <w:rPr>
              <w:sz w:val="21"/>
              <w:szCs w:val="21"/>
            </w:rPr>
            <w:instrText xml:space="preserve"> HYPERLINK \l _Toc28465 </w:instrText>
          </w:r>
          <w:r>
            <w:rPr>
              <w:sz w:val="21"/>
              <w:szCs w:val="21"/>
            </w:rPr>
            <w:fldChar w:fldCharType="separate"/>
          </w:r>
          <w:sdt>
            <w:sdtPr>
              <w:rPr>
                <w:rFonts w:asciiTheme="minorHAnsi" w:hAnsiTheme="minorHAnsi" w:eastAsiaTheme="minorEastAsia" w:cstheme="minorBidi"/>
                <w:kern w:val="2"/>
                <w:sz w:val="22"/>
                <w:szCs w:val="28"/>
                <w:lang w:val="en-US" w:eastAsia="zh-CN" w:bidi="ar-SA"/>
              </w:rPr>
              <w:id w:val="147454628"/>
              <w:placeholder>
                <w:docPart w:val="{3496820d-28ab-43e1-bd71-031ef2116753}"/>
              </w:placeholder>
            </w:sdtPr>
            <w:sdtEndPr>
              <w:rPr>
                <w:rFonts w:asciiTheme="minorHAnsi" w:hAnsiTheme="minorHAnsi" w:eastAsiaTheme="minorEastAsia" w:cstheme="minorBidi"/>
                <w:kern w:val="2"/>
                <w:sz w:val="22"/>
                <w:szCs w:val="28"/>
                <w:lang w:val="en-US" w:eastAsia="zh-CN" w:bidi="ar-SA"/>
              </w:rPr>
            </w:sdtEndPr>
            <w:sdtContent>
              <w:r>
                <w:rPr>
                  <w:rFonts w:hint="eastAsia" w:asciiTheme="minorHAnsi" w:hAnsiTheme="minorHAnsi" w:eastAsiaTheme="minorEastAsia" w:cstheme="minorBidi"/>
                  <w:sz w:val="21"/>
                  <w:szCs w:val="21"/>
                </w:rPr>
                <w:t>（四）特色规则</w:t>
              </w:r>
            </w:sdtContent>
          </w:sdt>
          <w:r>
            <w:rPr>
              <w:sz w:val="21"/>
              <w:szCs w:val="21"/>
            </w:rPr>
            <w:tab/>
          </w:r>
          <w:r>
            <w:rPr>
              <w:sz w:val="21"/>
              <w:szCs w:val="21"/>
            </w:rPr>
            <w:t>17</w:t>
          </w:r>
          <w:r>
            <w:rPr>
              <w:sz w:val="21"/>
              <w:szCs w:val="21"/>
            </w:rPr>
            <w:fldChar w:fldCharType="end"/>
          </w:r>
        </w:p>
        <w:p>
          <w:pPr>
            <w:pStyle w:val="21"/>
            <w:tabs>
              <w:tab w:val="right" w:leader="dot" w:pos="8306"/>
            </w:tabs>
            <w:rPr>
              <w:sz w:val="21"/>
              <w:szCs w:val="21"/>
            </w:rPr>
          </w:pPr>
          <w:r>
            <w:rPr>
              <w:sz w:val="21"/>
              <w:szCs w:val="21"/>
            </w:rPr>
            <w:fldChar w:fldCharType="begin"/>
          </w:r>
          <w:r>
            <w:rPr>
              <w:sz w:val="21"/>
              <w:szCs w:val="21"/>
            </w:rPr>
            <w:instrText xml:space="preserve"> HYPERLINK \l _Toc24898 </w:instrText>
          </w:r>
          <w:r>
            <w:rPr>
              <w:sz w:val="21"/>
              <w:szCs w:val="21"/>
            </w:rPr>
            <w:fldChar w:fldCharType="separate"/>
          </w:r>
          <w:sdt>
            <w:sdtPr>
              <w:rPr>
                <w:rFonts w:asciiTheme="minorHAnsi" w:hAnsiTheme="minorHAnsi" w:eastAsiaTheme="minorEastAsia" w:cstheme="minorBidi"/>
                <w:kern w:val="2"/>
                <w:sz w:val="22"/>
                <w:szCs w:val="28"/>
                <w:lang w:val="en-US" w:eastAsia="zh-CN" w:bidi="ar-SA"/>
              </w:rPr>
              <w:id w:val="147454628"/>
              <w:placeholder>
                <w:docPart w:val="{7f0e3e45-bf03-494c-a650-5338ef8b3915}"/>
              </w:placeholder>
            </w:sdtPr>
            <w:sdtEndPr>
              <w:rPr>
                <w:rFonts w:asciiTheme="minorHAnsi" w:hAnsiTheme="minorHAnsi" w:eastAsiaTheme="minorEastAsia" w:cstheme="minorBidi"/>
                <w:kern w:val="2"/>
                <w:sz w:val="22"/>
                <w:szCs w:val="28"/>
                <w:lang w:val="en-US" w:eastAsia="zh-CN" w:bidi="ar-SA"/>
              </w:rPr>
            </w:sdtEndPr>
            <w:sdtContent>
              <w:r>
                <w:rPr>
                  <w:rFonts w:hint="eastAsia" w:asciiTheme="minorHAnsi" w:hAnsiTheme="minorHAnsi" w:eastAsiaTheme="minorEastAsia" w:cstheme="minorBidi"/>
                  <w:sz w:val="21"/>
                  <w:szCs w:val="21"/>
                </w:rPr>
                <w:t>（五）牌型</w:t>
              </w:r>
            </w:sdtContent>
          </w:sdt>
          <w:r>
            <w:rPr>
              <w:sz w:val="21"/>
              <w:szCs w:val="21"/>
            </w:rPr>
            <w:tab/>
          </w:r>
          <w:r>
            <w:rPr>
              <w:sz w:val="21"/>
              <w:szCs w:val="21"/>
            </w:rPr>
            <w:t>18</w:t>
          </w:r>
          <w:r>
            <w:rPr>
              <w:sz w:val="21"/>
              <w:szCs w:val="21"/>
            </w:rPr>
            <w:fldChar w:fldCharType="end"/>
          </w:r>
        </w:p>
        <w:p>
          <w:pPr>
            <w:pStyle w:val="21"/>
            <w:tabs>
              <w:tab w:val="right" w:leader="dot" w:pos="8306"/>
            </w:tabs>
            <w:rPr>
              <w:sz w:val="21"/>
              <w:szCs w:val="21"/>
            </w:rPr>
          </w:pPr>
          <w:r>
            <w:rPr>
              <w:sz w:val="21"/>
              <w:szCs w:val="21"/>
            </w:rPr>
            <w:fldChar w:fldCharType="begin"/>
          </w:r>
          <w:r>
            <w:rPr>
              <w:sz w:val="21"/>
              <w:szCs w:val="21"/>
            </w:rPr>
            <w:instrText xml:space="preserve"> HYPERLINK \l _Toc13288 </w:instrText>
          </w:r>
          <w:r>
            <w:rPr>
              <w:sz w:val="21"/>
              <w:szCs w:val="21"/>
            </w:rPr>
            <w:fldChar w:fldCharType="separate"/>
          </w:r>
          <w:sdt>
            <w:sdtPr>
              <w:rPr>
                <w:rFonts w:asciiTheme="minorHAnsi" w:hAnsiTheme="minorHAnsi" w:eastAsiaTheme="minorEastAsia" w:cstheme="minorBidi"/>
                <w:kern w:val="2"/>
                <w:sz w:val="22"/>
                <w:szCs w:val="28"/>
                <w:lang w:val="en-US" w:eastAsia="zh-CN" w:bidi="ar-SA"/>
              </w:rPr>
              <w:id w:val="147454628"/>
              <w:placeholder>
                <w:docPart w:val="{141c24d2-419b-483d-8652-44b3c207ee46}"/>
              </w:placeholder>
            </w:sdtPr>
            <w:sdtEndPr>
              <w:rPr>
                <w:rFonts w:asciiTheme="minorHAnsi" w:hAnsiTheme="minorHAnsi" w:eastAsiaTheme="minorEastAsia" w:cstheme="minorBidi"/>
                <w:kern w:val="2"/>
                <w:sz w:val="22"/>
                <w:szCs w:val="28"/>
                <w:lang w:val="en-US" w:eastAsia="zh-CN" w:bidi="ar-SA"/>
              </w:rPr>
            </w:sdtEndPr>
            <w:sdtContent>
              <w:r>
                <w:rPr>
                  <w:rFonts w:hint="eastAsia" w:asciiTheme="minorHAnsi" w:hAnsiTheme="minorHAnsi" w:eastAsiaTheme="minorEastAsia" w:cstheme="minorBidi"/>
                  <w:sz w:val="21"/>
                  <w:szCs w:val="21"/>
                </w:rPr>
                <w:t>（六）分数计算</w:t>
              </w:r>
            </w:sdtContent>
          </w:sdt>
          <w:r>
            <w:rPr>
              <w:sz w:val="21"/>
              <w:szCs w:val="21"/>
            </w:rPr>
            <w:tab/>
          </w:r>
          <w:r>
            <w:rPr>
              <w:sz w:val="21"/>
              <w:szCs w:val="21"/>
            </w:rPr>
            <w:t>19</w:t>
          </w:r>
          <w:r>
            <w:rPr>
              <w:sz w:val="21"/>
              <w:szCs w:val="21"/>
            </w:rPr>
            <w:fldChar w:fldCharType="end"/>
          </w:r>
        </w:p>
        <w:p>
          <w:pPr>
            <w:pStyle w:val="21"/>
            <w:tabs>
              <w:tab w:val="right" w:leader="dot" w:pos="8306"/>
            </w:tabs>
            <w:rPr>
              <w:sz w:val="21"/>
              <w:szCs w:val="21"/>
            </w:rPr>
          </w:pPr>
          <w:r>
            <w:rPr>
              <w:sz w:val="21"/>
              <w:szCs w:val="21"/>
            </w:rPr>
            <w:fldChar w:fldCharType="begin"/>
          </w:r>
          <w:r>
            <w:rPr>
              <w:sz w:val="21"/>
              <w:szCs w:val="21"/>
            </w:rPr>
            <w:instrText xml:space="preserve"> HYPERLINK \l _Toc5913 </w:instrText>
          </w:r>
          <w:r>
            <w:rPr>
              <w:sz w:val="21"/>
              <w:szCs w:val="21"/>
            </w:rPr>
            <w:fldChar w:fldCharType="separate"/>
          </w:r>
          <w:sdt>
            <w:sdtPr>
              <w:rPr>
                <w:rFonts w:asciiTheme="minorHAnsi" w:hAnsiTheme="minorHAnsi" w:eastAsiaTheme="minorEastAsia" w:cstheme="minorBidi"/>
                <w:kern w:val="2"/>
                <w:sz w:val="22"/>
                <w:szCs w:val="28"/>
                <w:lang w:val="en-US" w:eastAsia="zh-CN" w:bidi="ar-SA"/>
              </w:rPr>
              <w:id w:val="147454628"/>
              <w:placeholder>
                <w:docPart w:val="{b664b656-cff8-45a1-a880-fa111f290838}"/>
              </w:placeholder>
            </w:sdtPr>
            <w:sdtEndPr>
              <w:rPr>
                <w:rFonts w:asciiTheme="minorHAnsi" w:hAnsiTheme="minorHAnsi" w:eastAsiaTheme="minorEastAsia" w:cstheme="minorBidi"/>
                <w:kern w:val="2"/>
                <w:sz w:val="22"/>
                <w:szCs w:val="28"/>
                <w:lang w:val="en-US" w:eastAsia="zh-CN" w:bidi="ar-SA"/>
              </w:rPr>
            </w:sdtEndPr>
            <w:sdtContent>
              <w:r>
                <w:rPr>
                  <w:rFonts w:hint="eastAsia" w:ascii="宋体" w:hAnsi="宋体" w:eastAsia="宋体" w:cs="宋体"/>
                  <w:sz w:val="21"/>
                  <w:szCs w:val="21"/>
                </w:rPr>
                <w:t>兴义麻将</w:t>
              </w:r>
            </w:sdtContent>
          </w:sdt>
          <w:r>
            <w:rPr>
              <w:sz w:val="21"/>
              <w:szCs w:val="21"/>
            </w:rPr>
            <w:tab/>
          </w:r>
          <w:r>
            <w:rPr>
              <w:sz w:val="21"/>
              <w:szCs w:val="21"/>
            </w:rPr>
            <w:t>19</w:t>
          </w:r>
          <w:r>
            <w:rPr>
              <w:sz w:val="21"/>
              <w:szCs w:val="21"/>
            </w:rPr>
            <w:fldChar w:fldCharType="end"/>
          </w:r>
        </w:p>
        <w:p>
          <w:pPr>
            <w:pStyle w:val="21"/>
            <w:tabs>
              <w:tab w:val="right" w:leader="dot" w:pos="8306"/>
            </w:tabs>
            <w:rPr>
              <w:sz w:val="21"/>
              <w:szCs w:val="21"/>
            </w:rPr>
          </w:pPr>
          <w:r>
            <w:rPr>
              <w:sz w:val="21"/>
              <w:szCs w:val="21"/>
            </w:rPr>
            <w:fldChar w:fldCharType="begin"/>
          </w:r>
          <w:r>
            <w:rPr>
              <w:sz w:val="21"/>
              <w:szCs w:val="21"/>
            </w:rPr>
            <w:instrText xml:space="preserve"> HYPERLINK \l _Toc6925 </w:instrText>
          </w:r>
          <w:r>
            <w:rPr>
              <w:sz w:val="21"/>
              <w:szCs w:val="21"/>
            </w:rPr>
            <w:fldChar w:fldCharType="separate"/>
          </w:r>
          <w:sdt>
            <w:sdtPr>
              <w:rPr>
                <w:rFonts w:asciiTheme="minorHAnsi" w:hAnsiTheme="minorHAnsi" w:eastAsiaTheme="minorEastAsia" w:cstheme="minorBidi"/>
                <w:kern w:val="2"/>
                <w:sz w:val="22"/>
                <w:szCs w:val="28"/>
                <w:lang w:val="en-US" w:eastAsia="zh-CN" w:bidi="ar-SA"/>
              </w:rPr>
              <w:id w:val="147454628"/>
              <w:placeholder>
                <w:docPart w:val="{4c2fc75b-4200-4cac-85b8-385182af08f0}"/>
              </w:placeholder>
            </w:sdtPr>
            <w:sdtEndPr>
              <w:rPr>
                <w:rFonts w:asciiTheme="minorHAnsi" w:hAnsiTheme="minorHAnsi" w:eastAsiaTheme="minorEastAsia" w:cstheme="minorBidi"/>
                <w:kern w:val="2"/>
                <w:sz w:val="22"/>
                <w:szCs w:val="28"/>
                <w:lang w:val="en-US" w:eastAsia="zh-CN" w:bidi="ar-SA"/>
              </w:rPr>
            </w:sdtEndPr>
            <w:sdtContent>
              <w:r>
                <w:rPr>
                  <w:rFonts w:hint="eastAsia" w:asciiTheme="minorHAnsi" w:hAnsiTheme="minorHAnsi" w:eastAsiaTheme="minorEastAsia" w:cstheme="minorBidi"/>
                  <w:sz w:val="21"/>
                  <w:szCs w:val="21"/>
                </w:rPr>
                <w:t>（一）基础规则</w:t>
              </w:r>
            </w:sdtContent>
          </w:sdt>
          <w:r>
            <w:rPr>
              <w:sz w:val="21"/>
              <w:szCs w:val="21"/>
            </w:rPr>
            <w:tab/>
          </w:r>
          <w:r>
            <w:rPr>
              <w:sz w:val="21"/>
              <w:szCs w:val="21"/>
            </w:rPr>
            <w:t>19</w:t>
          </w:r>
          <w:r>
            <w:rPr>
              <w:sz w:val="21"/>
              <w:szCs w:val="21"/>
            </w:rPr>
            <w:fldChar w:fldCharType="end"/>
          </w:r>
        </w:p>
        <w:p>
          <w:pPr>
            <w:pStyle w:val="21"/>
            <w:tabs>
              <w:tab w:val="right" w:leader="dot" w:pos="8306"/>
            </w:tabs>
            <w:rPr>
              <w:sz w:val="21"/>
              <w:szCs w:val="21"/>
            </w:rPr>
          </w:pPr>
          <w:r>
            <w:rPr>
              <w:sz w:val="21"/>
              <w:szCs w:val="21"/>
            </w:rPr>
            <w:fldChar w:fldCharType="begin"/>
          </w:r>
          <w:r>
            <w:rPr>
              <w:sz w:val="21"/>
              <w:szCs w:val="21"/>
            </w:rPr>
            <w:instrText xml:space="preserve"> HYPERLINK \l _Toc2506 </w:instrText>
          </w:r>
          <w:r>
            <w:rPr>
              <w:sz w:val="21"/>
              <w:szCs w:val="21"/>
            </w:rPr>
            <w:fldChar w:fldCharType="separate"/>
          </w:r>
          <w:sdt>
            <w:sdtPr>
              <w:rPr>
                <w:rFonts w:asciiTheme="minorHAnsi" w:hAnsiTheme="minorHAnsi" w:eastAsiaTheme="minorEastAsia" w:cstheme="minorBidi"/>
                <w:kern w:val="2"/>
                <w:sz w:val="22"/>
                <w:szCs w:val="28"/>
                <w:lang w:val="en-US" w:eastAsia="zh-CN" w:bidi="ar-SA"/>
              </w:rPr>
              <w:id w:val="147454628"/>
              <w:placeholder>
                <w:docPart w:val="{6050250d-9125-4ff6-ade4-12f82147e7b4}"/>
              </w:placeholder>
            </w:sdtPr>
            <w:sdtEndPr>
              <w:rPr>
                <w:rFonts w:asciiTheme="minorHAnsi" w:hAnsiTheme="minorHAnsi" w:eastAsiaTheme="minorEastAsia" w:cstheme="minorBidi"/>
                <w:kern w:val="2"/>
                <w:sz w:val="22"/>
                <w:szCs w:val="28"/>
                <w:lang w:val="en-US" w:eastAsia="zh-CN" w:bidi="ar-SA"/>
              </w:rPr>
            </w:sdtEndPr>
            <w:sdtContent>
              <w:r>
                <w:rPr>
                  <w:rFonts w:hint="eastAsia" w:asciiTheme="minorHAnsi" w:hAnsiTheme="minorHAnsi" w:eastAsiaTheme="minorEastAsia" w:cstheme="minorBidi"/>
                  <w:sz w:val="21"/>
                  <w:szCs w:val="21"/>
                </w:rPr>
                <w:t>（二）行牌规则</w:t>
              </w:r>
            </w:sdtContent>
          </w:sdt>
          <w:r>
            <w:rPr>
              <w:sz w:val="21"/>
              <w:szCs w:val="21"/>
            </w:rPr>
            <w:tab/>
          </w:r>
          <w:r>
            <w:rPr>
              <w:sz w:val="21"/>
              <w:szCs w:val="21"/>
            </w:rPr>
            <w:t>19</w:t>
          </w:r>
          <w:r>
            <w:rPr>
              <w:sz w:val="21"/>
              <w:szCs w:val="21"/>
            </w:rPr>
            <w:fldChar w:fldCharType="end"/>
          </w:r>
        </w:p>
        <w:p>
          <w:pPr>
            <w:pStyle w:val="21"/>
            <w:tabs>
              <w:tab w:val="right" w:leader="dot" w:pos="8306"/>
            </w:tabs>
            <w:rPr>
              <w:sz w:val="21"/>
              <w:szCs w:val="21"/>
            </w:rPr>
          </w:pPr>
          <w:r>
            <w:rPr>
              <w:sz w:val="21"/>
              <w:szCs w:val="21"/>
            </w:rPr>
            <w:fldChar w:fldCharType="begin"/>
          </w:r>
          <w:r>
            <w:rPr>
              <w:sz w:val="21"/>
              <w:szCs w:val="21"/>
            </w:rPr>
            <w:instrText xml:space="preserve"> HYPERLINK \l _Toc1076 </w:instrText>
          </w:r>
          <w:r>
            <w:rPr>
              <w:sz w:val="21"/>
              <w:szCs w:val="21"/>
            </w:rPr>
            <w:fldChar w:fldCharType="separate"/>
          </w:r>
          <w:sdt>
            <w:sdtPr>
              <w:rPr>
                <w:rFonts w:asciiTheme="minorHAnsi" w:hAnsiTheme="minorHAnsi" w:eastAsiaTheme="minorEastAsia" w:cstheme="minorBidi"/>
                <w:kern w:val="2"/>
                <w:sz w:val="22"/>
                <w:szCs w:val="28"/>
                <w:lang w:val="en-US" w:eastAsia="zh-CN" w:bidi="ar-SA"/>
              </w:rPr>
              <w:id w:val="147454628"/>
              <w:placeholder>
                <w:docPart w:val="{9fce29be-419e-4c02-b12f-7b8a7b4ebc83}"/>
              </w:placeholder>
            </w:sdtPr>
            <w:sdtEndPr>
              <w:rPr>
                <w:rFonts w:asciiTheme="minorHAnsi" w:hAnsiTheme="minorHAnsi" w:eastAsiaTheme="minorEastAsia" w:cstheme="minorBidi"/>
                <w:kern w:val="2"/>
                <w:sz w:val="22"/>
                <w:szCs w:val="28"/>
                <w:lang w:val="en-US" w:eastAsia="zh-CN" w:bidi="ar-SA"/>
              </w:rPr>
            </w:sdtEndPr>
            <w:sdtContent>
              <w:r>
                <w:rPr>
                  <w:rFonts w:hint="eastAsia" w:asciiTheme="minorHAnsi" w:hAnsiTheme="minorHAnsi" w:eastAsiaTheme="minorEastAsia" w:cstheme="minorBidi"/>
                  <w:sz w:val="21"/>
                  <w:szCs w:val="21"/>
                </w:rPr>
                <w:t>（三）庄家规则</w:t>
              </w:r>
            </w:sdtContent>
          </w:sdt>
          <w:r>
            <w:rPr>
              <w:sz w:val="21"/>
              <w:szCs w:val="21"/>
            </w:rPr>
            <w:tab/>
          </w:r>
          <w:r>
            <w:rPr>
              <w:sz w:val="21"/>
              <w:szCs w:val="21"/>
            </w:rPr>
            <w:t>19</w:t>
          </w:r>
          <w:r>
            <w:rPr>
              <w:sz w:val="21"/>
              <w:szCs w:val="21"/>
            </w:rPr>
            <w:fldChar w:fldCharType="end"/>
          </w:r>
        </w:p>
        <w:p>
          <w:pPr>
            <w:pStyle w:val="21"/>
            <w:tabs>
              <w:tab w:val="right" w:leader="dot" w:pos="8306"/>
            </w:tabs>
            <w:rPr>
              <w:sz w:val="21"/>
              <w:szCs w:val="21"/>
            </w:rPr>
          </w:pPr>
          <w:r>
            <w:rPr>
              <w:sz w:val="21"/>
              <w:szCs w:val="21"/>
            </w:rPr>
            <w:fldChar w:fldCharType="begin"/>
          </w:r>
          <w:r>
            <w:rPr>
              <w:sz w:val="21"/>
              <w:szCs w:val="21"/>
            </w:rPr>
            <w:instrText xml:space="preserve"> HYPERLINK \l _Toc24007 </w:instrText>
          </w:r>
          <w:r>
            <w:rPr>
              <w:sz w:val="21"/>
              <w:szCs w:val="21"/>
            </w:rPr>
            <w:fldChar w:fldCharType="separate"/>
          </w:r>
          <w:sdt>
            <w:sdtPr>
              <w:rPr>
                <w:rFonts w:asciiTheme="minorHAnsi" w:hAnsiTheme="minorHAnsi" w:eastAsiaTheme="minorEastAsia" w:cstheme="minorBidi"/>
                <w:kern w:val="2"/>
                <w:sz w:val="22"/>
                <w:szCs w:val="28"/>
                <w:lang w:val="en-US" w:eastAsia="zh-CN" w:bidi="ar-SA"/>
              </w:rPr>
              <w:id w:val="147454628"/>
              <w:placeholder>
                <w:docPart w:val="{0a0f8492-cf4e-4204-b208-08023193a333}"/>
              </w:placeholder>
            </w:sdtPr>
            <w:sdtEndPr>
              <w:rPr>
                <w:rFonts w:asciiTheme="minorHAnsi" w:hAnsiTheme="minorHAnsi" w:eastAsiaTheme="minorEastAsia" w:cstheme="minorBidi"/>
                <w:kern w:val="2"/>
                <w:sz w:val="22"/>
                <w:szCs w:val="28"/>
                <w:lang w:val="en-US" w:eastAsia="zh-CN" w:bidi="ar-SA"/>
              </w:rPr>
            </w:sdtEndPr>
            <w:sdtContent>
              <w:r>
                <w:rPr>
                  <w:rFonts w:hint="eastAsia" w:asciiTheme="minorHAnsi" w:hAnsiTheme="minorHAnsi" w:eastAsiaTheme="minorEastAsia" w:cstheme="minorBidi"/>
                  <w:sz w:val="21"/>
                  <w:szCs w:val="21"/>
                </w:rPr>
                <w:t>（四）特色规则</w:t>
              </w:r>
            </w:sdtContent>
          </w:sdt>
          <w:r>
            <w:rPr>
              <w:sz w:val="21"/>
              <w:szCs w:val="21"/>
            </w:rPr>
            <w:tab/>
          </w:r>
          <w:r>
            <w:rPr>
              <w:sz w:val="21"/>
              <w:szCs w:val="21"/>
            </w:rPr>
            <w:t>19</w:t>
          </w:r>
          <w:r>
            <w:rPr>
              <w:sz w:val="21"/>
              <w:szCs w:val="21"/>
            </w:rPr>
            <w:fldChar w:fldCharType="end"/>
          </w:r>
        </w:p>
        <w:p>
          <w:pPr>
            <w:pStyle w:val="21"/>
            <w:tabs>
              <w:tab w:val="right" w:leader="dot" w:pos="8306"/>
            </w:tabs>
            <w:rPr>
              <w:sz w:val="21"/>
              <w:szCs w:val="21"/>
            </w:rPr>
          </w:pPr>
          <w:r>
            <w:rPr>
              <w:sz w:val="21"/>
              <w:szCs w:val="21"/>
            </w:rPr>
            <w:fldChar w:fldCharType="begin"/>
          </w:r>
          <w:r>
            <w:rPr>
              <w:sz w:val="21"/>
              <w:szCs w:val="21"/>
            </w:rPr>
            <w:instrText xml:space="preserve"> HYPERLINK \l _Toc24712 </w:instrText>
          </w:r>
          <w:r>
            <w:rPr>
              <w:sz w:val="21"/>
              <w:szCs w:val="21"/>
            </w:rPr>
            <w:fldChar w:fldCharType="separate"/>
          </w:r>
          <w:sdt>
            <w:sdtPr>
              <w:rPr>
                <w:rFonts w:asciiTheme="minorHAnsi" w:hAnsiTheme="minorHAnsi" w:eastAsiaTheme="minorEastAsia" w:cstheme="minorBidi"/>
                <w:kern w:val="2"/>
                <w:sz w:val="22"/>
                <w:szCs w:val="28"/>
                <w:lang w:val="en-US" w:eastAsia="zh-CN" w:bidi="ar-SA"/>
              </w:rPr>
              <w:id w:val="147454628"/>
              <w:placeholder>
                <w:docPart w:val="{abb1c97a-da60-4224-b932-ec73760625e1}"/>
              </w:placeholder>
            </w:sdtPr>
            <w:sdtEndPr>
              <w:rPr>
                <w:rFonts w:asciiTheme="minorHAnsi" w:hAnsiTheme="minorHAnsi" w:eastAsiaTheme="minorEastAsia" w:cstheme="minorBidi"/>
                <w:kern w:val="2"/>
                <w:sz w:val="22"/>
                <w:szCs w:val="28"/>
                <w:lang w:val="en-US" w:eastAsia="zh-CN" w:bidi="ar-SA"/>
              </w:rPr>
            </w:sdtEndPr>
            <w:sdtContent>
              <w:r>
                <w:rPr>
                  <w:rFonts w:hint="eastAsia" w:asciiTheme="minorHAnsi" w:hAnsiTheme="minorHAnsi" w:eastAsiaTheme="minorEastAsia" w:cstheme="minorBidi"/>
                  <w:sz w:val="21"/>
                  <w:szCs w:val="21"/>
                </w:rPr>
                <w:t>（五）牌型</w:t>
              </w:r>
            </w:sdtContent>
          </w:sdt>
          <w:r>
            <w:rPr>
              <w:sz w:val="21"/>
              <w:szCs w:val="21"/>
            </w:rPr>
            <w:tab/>
          </w:r>
          <w:r>
            <w:rPr>
              <w:sz w:val="21"/>
              <w:szCs w:val="21"/>
            </w:rPr>
            <w:t>20</w:t>
          </w:r>
          <w:r>
            <w:rPr>
              <w:sz w:val="21"/>
              <w:szCs w:val="21"/>
            </w:rPr>
            <w:fldChar w:fldCharType="end"/>
          </w:r>
        </w:p>
        <w:p>
          <w:pPr>
            <w:pStyle w:val="21"/>
            <w:tabs>
              <w:tab w:val="right" w:leader="dot" w:pos="8306"/>
            </w:tabs>
            <w:rPr>
              <w:sz w:val="21"/>
              <w:szCs w:val="21"/>
            </w:rPr>
          </w:pPr>
          <w:r>
            <w:rPr>
              <w:sz w:val="21"/>
              <w:szCs w:val="21"/>
            </w:rPr>
            <w:fldChar w:fldCharType="begin"/>
          </w:r>
          <w:r>
            <w:rPr>
              <w:sz w:val="21"/>
              <w:szCs w:val="21"/>
            </w:rPr>
            <w:instrText xml:space="preserve"> HYPERLINK \l _Toc11268 </w:instrText>
          </w:r>
          <w:r>
            <w:rPr>
              <w:sz w:val="21"/>
              <w:szCs w:val="21"/>
            </w:rPr>
            <w:fldChar w:fldCharType="separate"/>
          </w:r>
          <w:sdt>
            <w:sdtPr>
              <w:rPr>
                <w:rFonts w:asciiTheme="minorHAnsi" w:hAnsiTheme="minorHAnsi" w:eastAsiaTheme="minorEastAsia" w:cstheme="minorBidi"/>
                <w:kern w:val="2"/>
                <w:sz w:val="22"/>
                <w:szCs w:val="28"/>
                <w:lang w:val="en-US" w:eastAsia="zh-CN" w:bidi="ar-SA"/>
              </w:rPr>
              <w:id w:val="147454628"/>
              <w:placeholder>
                <w:docPart w:val="{2df61038-3871-4b0e-9c48-11bca6c41444}"/>
              </w:placeholder>
            </w:sdtPr>
            <w:sdtEndPr>
              <w:rPr>
                <w:rFonts w:asciiTheme="minorHAnsi" w:hAnsiTheme="minorHAnsi" w:eastAsiaTheme="minorEastAsia" w:cstheme="minorBidi"/>
                <w:kern w:val="2"/>
                <w:sz w:val="22"/>
                <w:szCs w:val="28"/>
                <w:lang w:val="en-US" w:eastAsia="zh-CN" w:bidi="ar-SA"/>
              </w:rPr>
            </w:sdtEndPr>
            <w:sdtContent>
              <w:r>
                <w:rPr>
                  <w:rFonts w:hint="eastAsia" w:asciiTheme="minorHAnsi" w:hAnsiTheme="minorHAnsi" w:eastAsiaTheme="minorEastAsia" w:cstheme="minorBidi"/>
                  <w:sz w:val="21"/>
                  <w:szCs w:val="21"/>
                </w:rPr>
                <w:t>（六）分数计算</w:t>
              </w:r>
            </w:sdtContent>
          </w:sdt>
          <w:r>
            <w:rPr>
              <w:sz w:val="21"/>
              <w:szCs w:val="21"/>
            </w:rPr>
            <w:tab/>
          </w:r>
          <w:r>
            <w:rPr>
              <w:sz w:val="21"/>
              <w:szCs w:val="21"/>
            </w:rPr>
            <w:t>21</w:t>
          </w:r>
          <w:r>
            <w:rPr>
              <w:sz w:val="21"/>
              <w:szCs w:val="21"/>
            </w:rPr>
            <w:fldChar w:fldCharType="end"/>
          </w:r>
        </w:p>
        <w:p>
          <w:pPr>
            <w:pStyle w:val="20"/>
            <w:tabs>
              <w:tab w:val="right" w:leader="dot" w:pos="8306"/>
            </w:tabs>
            <w:rPr>
              <w:sz w:val="22"/>
              <w:szCs w:val="22"/>
            </w:rPr>
          </w:pPr>
          <w:r>
            <w:rPr>
              <w:b/>
              <w:bCs/>
              <w:sz w:val="22"/>
              <w:szCs w:val="22"/>
            </w:rPr>
            <w:fldChar w:fldCharType="begin"/>
          </w:r>
          <w:r>
            <w:rPr>
              <w:sz w:val="22"/>
              <w:szCs w:val="22"/>
            </w:rPr>
            <w:instrText xml:space="preserve"> HYPERLINK \l _Toc1986 </w:instrText>
          </w:r>
          <w:r>
            <w:rPr>
              <w:b/>
              <w:bCs/>
              <w:sz w:val="22"/>
              <w:szCs w:val="22"/>
            </w:rPr>
            <w:fldChar w:fldCharType="separate"/>
          </w:r>
          <w:sdt>
            <w:sdtPr>
              <w:rPr>
                <w:rFonts w:asciiTheme="minorHAnsi" w:hAnsiTheme="minorHAnsi" w:eastAsiaTheme="minorEastAsia" w:cstheme="minorBidi"/>
                <w:b/>
                <w:bCs/>
                <w:kern w:val="2"/>
                <w:sz w:val="22"/>
                <w:szCs w:val="22"/>
                <w:lang w:val="en-US" w:eastAsia="zh-CN" w:bidi="ar-SA"/>
              </w:rPr>
              <w:id w:val="147454628"/>
              <w:placeholder>
                <w:docPart w:val="{84061ee2-822a-4f91-bff5-c5a0c70aee69}"/>
              </w:placeholder>
            </w:sdtPr>
            <w:sdtEndPr>
              <w:rPr>
                <w:rFonts w:asciiTheme="minorHAnsi" w:hAnsiTheme="minorHAnsi" w:eastAsiaTheme="minorEastAsia" w:cstheme="minorBidi"/>
                <w:b/>
                <w:bCs/>
                <w:kern w:val="2"/>
                <w:sz w:val="22"/>
                <w:szCs w:val="22"/>
                <w:lang w:val="en-US" w:eastAsia="zh-CN" w:bidi="ar-SA"/>
              </w:rPr>
            </w:sdtEndPr>
            <w:sdtContent>
              <w:r>
                <w:rPr>
                  <w:rFonts w:hint="eastAsia" w:ascii="Arial" w:hAnsi="Arial" w:eastAsia="黑体" w:cstheme="minorBidi"/>
                  <w:b/>
                  <w:bCs/>
                  <w:sz w:val="22"/>
                  <w:szCs w:val="22"/>
                </w:rPr>
                <w:t>六、 等你乐麻将</w:t>
              </w:r>
            </w:sdtContent>
          </w:sdt>
          <w:r>
            <w:rPr>
              <w:b/>
              <w:bCs/>
              <w:sz w:val="22"/>
              <w:szCs w:val="22"/>
            </w:rPr>
            <w:tab/>
          </w:r>
          <w:r>
            <w:rPr>
              <w:b/>
              <w:bCs/>
              <w:sz w:val="22"/>
              <w:szCs w:val="22"/>
            </w:rPr>
            <w:t>21</w:t>
          </w:r>
          <w:r>
            <w:rPr>
              <w:b/>
              <w:bCs/>
              <w:sz w:val="22"/>
              <w:szCs w:val="22"/>
            </w:rPr>
            <w:fldChar w:fldCharType="end"/>
          </w:r>
        </w:p>
        <w:p>
          <w:pPr>
            <w:pStyle w:val="21"/>
            <w:tabs>
              <w:tab w:val="right" w:leader="dot" w:pos="8306"/>
            </w:tabs>
            <w:rPr>
              <w:sz w:val="21"/>
              <w:szCs w:val="21"/>
            </w:rPr>
          </w:pPr>
          <w:r>
            <w:rPr>
              <w:sz w:val="21"/>
              <w:szCs w:val="21"/>
            </w:rPr>
            <w:fldChar w:fldCharType="begin"/>
          </w:r>
          <w:r>
            <w:rPr>
              <w:sz w:val="21"/>
              <w:szCs w:val="21"/>
            </w:rPr>
            <w:instrText xml:space="preserve"> HYPERLINK \l _Toc19876 </w:instrText>
          </w:r>
          <w:r>
            <w:rPr>
              <w:sz w:val="21"/>
              <w:szCs w:val="21"/>
            </w:rPr>
            <w:fldChar w:fldCharType="separate"/>
          </w:r>
          <w:sdt>
            <w:sdtPr>
              <w:rPr>
                <w:rFonts w:asciiTheme="minorHAnsi" w:hAnsiTheme="minorHAnsi" w:eastAsiaTheme="minorEastAsia" w:cstheme="minorBidi"/>
                <w:kern w:val="2"/>
                <w:sz w:val="22"/>
                <w:szCs w:val="28"/>
                <w:lang w:val="en-US" w:eastAsia="zh-CN" w:bidi="ar-SA"/>
              </w:rPr>
              <w:id w:val="147454628"/>
              <w:placeholder>
                <w:docPart w:val="{f6e2ebf5-9564-4a47-b949-d5382ba18c83}"/>
              </w:placeholder>
            </w:sdtPr>
            <w:sdtEndPr>
              <w:rPr>
                <w:rFonts w:asciiTheme="minorHAnsi" w:hAnsiTheme="minorHAnsi" w:eastAsiaTheme="minorEastAsia" w:cstheme="minorBidi"/>
                <w:kern w:val="2"/>
                <w:sz w:val="22"/>
                <w:szCs w:val="28"/>
                <w:lang w:val="en-US" w:eastAsia="zh-CN" w:bidi="ar-SA"/>
              </w:rPr>
            </w:sdtEndPr>
            <w:sdtContent>
              <w:r>
                <w:rPr>
                  <w:rFonts w:hint="eastAsia" w:asciiTheme="minorHAnsi" w:hAnsiTheme="minorHAnsi" w:eastAsiaTheme="minorEastAsia" w:cstheme="minorBidi"/>
                  <w:sz w:val="21"/>
                  <w:szCs w:val="21"/>
                </w:rPr>
                <w:t>1. 游戏功能</w:t>
              </w:r>
            </w:sdtContent>
          </w:sdt>
          <w:r>
            <w:rPr>
              <w:sz w:val="21"/>
              <w:szCs w:val="21"/>
            </w:rPr>
            <w:tab/>
          </w:r>
          <w:r>
            <w:rPr>
              <w:sz w:val="21"/>
              <w:szCs w:val="21"/>
            </w:rPr>
            <w:t>21</w:t>
          </w:r>
          <w:r>
            <w:rPr>
              <w:sz w:val="21"/>
              <w:szCs w:val="21"/>
            </w:rPr>
            <w:fldChar w:fldCharType="end"/>
          </w:r>
        </w:p>
        <w:p>
          <w:pPr>
            <w:pStyle w:val="21"/>
            <w:tabs>
              <w:tab w:val="right" w:leader="dot" w:pos="8306"/>
            </w:tabs>
            <w:rPr>
              <w:sz w:val="21"/>
              <w:szCs w:val="21"/>
            </w:rPr>
          </w:pPr>
          <w:r>
            <w:rPr>
              <w:sz w:val="21"/>
              <w:szCs w:val="21"/>
            </w:rPr>
            <w:fldChar w:fldCharType="begin"/>
          </w:r>
          <w:r>
            <w:rPr>
              <w:sz w:val="21"/>
              <w:szCs w:val="21"/>
            </w:rPr>
            <w:instrText xml:space="preserve"> HYPERLINK \l _Toc30106 </w:instrText>
          </w:r>
          <w:r>
            <w:rPr>
              <w:sz w:val="21"/>
              <w:szCs w:val="21"/>
            </w:rPr>
            <w:fldChar w:fldCharType="separate"/>
          </w:r>
          <w:sdt>
            <w:sdtPr>
              <w:rPr>
                <w:rFonts w:asciiTheme="minorHAnsi" w:hAnsiTheme="minorHAnsi" w:eastAsiaTheme="minorEastAsia" w:cstheme="minorBidi"/>
                <w:kern w:val="2"/>
                <w:sz w:val="22"/>
                <w:szCs w:val="28"/>
                <w:lang w:val="en-US" w:eastAsia="zh-CN" w:bidi="ar-SA"/>
              </w:rPr>
              <w:id w:val="147454628"/>
              <w:placeholder>
                <w:docPart w:val="{a6b61046-f624-4e2d-b2d3-ece93bce1798}"/>
              </w:placeholder>
            </w:sdtPr>
            <w:sdtEndPr>
              <w:rPr>
                <w:rFonts w:asciiTheme="minorHAnsi" w:hAnsiTheme="minorHAnsi" w:eastAsiaTheme="minorEastAsia" w:cstheme="minorBidi"/>
                <w:kern w:val="2"/>
                <w:sz w:val="22"/>
                <w:szCs w:val="28"/>
                <w:lang w:val="en-US" w:eastAsia="zh-CN" w:bidi="ar-SA"/>
              </w:rPr>
            </w:sdtEndPr>
            <w:sdtContent>
              <w:r>
                <w:rPr>
                  <w:rFonts w:hint="eastAsia" w:asciiTheme="minorHAnsi" w:hAnsiTheme="minorHAnsi" w:eastAsiaTheme="minorEastAsia" w:cstheme="minorBidi"/>
                  <w:sz w:val="21"/>
                  <w:szCs w:val="21"/>
                </w:rPr>
                <w:t>2. 摸牌抽奖</w:t>
              </w:r>
            </w:sdtContent>
          </w:sdt>
          <w:r>
            <w:rPr>
              <w:sz w:val="21"/>
              <w:szCs w:val="21"/>
            </w:rPr>
            <w:tab/>
          </w:r>
          <w:r>
            <w:rPr>
              <w:sz w:val="21"/>
              <w:szCs w:val="21"/>
            </w:rPr>
            <w:t>23</w:t>
          </w:r>
          <w:r>
            <w:rPr>
              <w:sz w:val="21"/>
              <w:szCs w:val="21"/>
            </w:rPr>
            <w:fldChar w:fldCharType="end"/>
          </w:r>
        </w:p>
        <w:p>
          <w:pPr>
            <w:pStyle w:val="20"/>
            <w:tabs>
              <w:tab w:val="right" w:leader="dot" w:pos="8306"/>
            </w:tabs>
            <w:rPr>
              <w:sz w:val="22"/>
              <w:szCs w:val="22"/>
            </w:rPr>
          </w:pPr>
          <w:r>
            <w:rPr>
              <w:b/>
              <w:bCs/>
              <w:sz w:val="22"/>
              <w:szCs w:val="22"/>
            </w:rPr>
            <w:fldChar w:fldCharType="begin"/>
          </w:r>
          <w:r>
            <w:rPr>
              <w:sz w:val="22"/>
              <w:szCs w:val="22"/>
            </w:rPr>
            <w:instrText xml:space="preserve"> HYPERLINK \l _Toc16921 </w:instrText>
          </w:r>
          <w:r>
            <w:rPr>
              <w:b/>
              <w:bCs/>
              <w:sz w:val="22"/>
              <w:szCs w:val="22"/>
            </w:rPr>
            <w:fldChar w:fldCharType="separate"/>
          </w:r>
          <w:sdt>
            <w:sdtPr>
              <w:rPr>
                <w:rFonts w:asciiTheme="minorHAnsi" w:hAnsiTheme="minorHAnsi" w:eastAsiaTheme="minorEastAsia" w:cstheme="minorBidi"/>
                <w:b/>
                <w:bCs/>
                <w:kern w:val="2"/>
                <w:sz w:val="22"/>
                <w:szCs w:val="22"/>
                <w:lang w:val="en-US" w:eastAsia="zh-CN" w:bidi="ar-SA"/>
              </w:rPr>
              <w:id w:val="147454628"/>
              <w:placeholder>
                <w:docPart w:val="{7d8b9fd7-8cf3-44a3-a208-b89d99a809c7}"/>
              </w:placeholder>
            </w:sdtPr>
            <w:sdtEndPr>
              <w:rPr>
                <w:rFonts w:asciiTheme="minorHAnsi" w:hAnsiTheme="minorHAnsi" w:eastAsiaTheme="minorEastAsia" w:cstheme="minorBidi"/>
                <w:b/>
                <w:bCs/>
                <w:kern w:val="2"/>
                <w:sz w:val="22"/>
                <w:szCs w:val="22"/>
                <w:lang w:val="en-US" w:eastAsia="zh-CN" w:bidi="ar-SA"/>
              </w:rPr>
            </w:sdtEndPr>
            <w:sdtContent>
              <w:r>
                <w:rPr>
                  <w:rFonts w:hint="eastAsia" w:ascii="Arial" w:hAnsi="Arial" w:eastAsia="黑体" w:cstheme="minorBidi"/>
                  <w:b/>
                  <w:bCs/>
                  <w:sz w:val="22"/>
                  <w:szCs w:val="22"/>
                </w:rPr>
                <w:t>七、简单的竞品分析</w:t>
              </w:r>
            </w:sdtContent>
          </w:sdt>
          <w:r>
            <w:rPr>
              <w:b/>
              <w:bCs/>
              <w:sz w:val="22"/>
              <w:szCs w:val="22"/>
            </w:rPr>
            <w:tab/>
          </w:r>
          <w:r>
            <w:rPr>
              <w:b/>
              <w:bCs/>
              <w:sz w:val="22"/>
              <w:szCs w:val="22"/>
            </w:rPr>
            <w:t>24</w:t>
          </w:r>
          <w:r>
            <w:rPr>
              <w:b/>
              <w:bCs/>
              <w:sz w:val="22"/>
              <w:szCs w:val="22"/>
            </w:rPr>
            <w:fldChar w:fldCharType="end"/>
          </w:r>
        </w:p>
        <w:p>
          <w:pPr>
            <w:pStyle w:val="21"/>
            <w:tabs>
              <w:tab w:val="right" w:leader="dot" w:pos="8306"/>
            </w:tabs>
            <w:rPr>
              <w:sz w:val="21"/>
              <w:szCs w:val="21"/>
            </w:rPr>
          </w:pPr>
          <w:r>
            <w:rPr>
              <w:sz w:val="21"/>
              <w:szCs w:val="21"/>
            </w:rPr>
            <w:fldChar w:fldCharType="begin"/>
          </w:r>
          <w:r>
            <w:rPr>
              <w:sz w:val="21"/>
              <w:szCs w:val="21"/>
            </w:rPr>
            <w:instrText xml:space="preserve"> HYPERLINK \l _Toc15337 </w:instrText>
          </w:r>
          <w:r>
            <w:rPr>
              <w:sz w:val="21"/>
              <w:szCs w:val="21"/>
            </w:rPr>
            <w:fldChar w:fldCharType="separate"/>
          </w:r>
          <w:sdt>
            <w:sdtPr>
              <w:rPr>
                <w:rFonts w:asciiTheme="minorHAnsi" w:hAnsiTheme="minorHAnsi" w:eastAsiaTheme="minorEastAsia" w:cstheme="minorBidi"/>
                <w:kern w:val="2"/>
                <w:sz w:val="22"/>
                <w:szCs w:val="28"/>
                <w:lang w:val="en-US" w:eastAsia="zh-CN" w:bidi="ar-SA"/>
              </w:rPr>
              <w:id w:val="147454628"/>
              <w:placeholder>
                <w:docPart w:val="{c226049b-f9f8-42d9-95a0-ead99df09c2d}"/>
              </w:placeholder>
            </w:sdtPr>
            <w:sdtEndPr>
              <w:rPr>
                <w:rFonts w:asciiTheme="minorHAnsi" w:hAnsiTheme="minorHAnsi" w:eastAsiaTheme="minorEastAsia" w:cstheme="minorBidi"/>
                <w:kern w:val="2"/>
                <w:sz w:val="22"/>
                <w:szCs w:val="28"/>
                <w:lang w:val="en-US" w:eastAsia="zh-CN" w:bidi="ar-SA"/>
              </w:rPr>
            </w:sdtEndPr>
            <w:sdtContent>
              <w:r>
                <w:rPr>
                  <w:rFonts w:hint="eastAsia" w:ascii="宋体" w:hAnsi="宋体" w:eastAsia="宋体" w:cs="宋体"/>
                  <w:sz w:val="21"/>
                  <w:szCs w:val="21"/>
                </w:rPr>
                <w:t>麻友圈2</w:t>
              </w:r>
            </w:sdtContent>
          </w:sdt>
          <w:r>
            <w:rPr>
              <w:sz w:val="21"/>
              <w:szCs w:val="21"/>
            </w:rPr>
            <w:tab/>
          </w:r>
          <w:r>
            <w:rPr>
              <w:sz w:val="21"/>
              <w:szCs w:val="21"/>
            </w:rPr>
            <w:t>24</w:t>
          </w:r>
          <w:r>
            <w:rPr>
              <w:sz w:val="21"/>
              <w:szCs w:val="21"/>
            </w:rPr>
            <w:fldChar w:fldCharType="end"/>
          </w:r>
        </w:p>
        <w:p>
          <w:pPr>
            <w:pStyle w:val="21"/>
            <w:tabs>
              <w:tab w:val="right" w:leader="dot" w:pos="8306"/>
            </w:tabs>
            <w:rPr>
              <w:sz w:val="21"/>
              <w:szCs w:val="21"/>
            </w:rPr>
          </w:pPr>
          <w:r>
            <w:rPr>
              <w:sz w:val="21"/>
              <w:szCs w:val="21"/>
            </w:rPr>
            <w:fldChar w:fldCharType="begin"/>
          </w:r>
          <w:r>
            <w:rPr>
              <w:sz w:val="21"/>
              <w:szCs w:val="21"/>
            </w:rPr>
            <w:instrText xml:space="preserve"> HYPERLINK \l _Toc27454 </w:instrText>
          </w:r>
          <w:r>
            <w:rPr>
              <w:sz w:val="21"/>
              <w:szCs w:val="21"/>
            </w:rPr>
            <w:fldChar w:fldCharType="separate"/>
          </w:r>
          <w:sdt>
            <w:sdtPr>
              <w:rPr>
                <w:rFonts w:asciiTheme="minorHAnsi" w:hAnsiTheme="minorHAnsi" w:eastAsiaTheme="minorEastAsia" w:cstheme="minorBidi"/>
                <w:kern w:val="2"/>
                <w:sz w:val="22"/>
                <w:szCs w:val="28"/>
                <w:lang w:val="en-US" w:eastAsia="zh-CN" w:bidi="ar-SA"/>
              </w:rPr>
              <w:id w:val="147454628"/>
              <w:placeholder>
                <w:docPart w:val="{dc08aae9-3869-4051-a8c3-4e75772d3bd9}"/>
              </w:placeholder>
            </w:sdtPr>
            <w:sdtEndPr>
              <w:rPr>
                <w:rFonts w:asciiTheme="minorHAnsi" w:hAnsiTheme="minorHAnsi" w:eastAsiaTheme="minorEastAsia" w:cstheme="minorBidi"/>
                <w:kern w:val="2"/>
                <w:sz w:val="22"/>
                <w:szCs w:val="28"/>
                <w:lang w:val="en-US" w:eastAsia="zh-CN" w:bidi="ar-SA"/>
              </w:rPr>
            </w:sdtEndPr>
            <w:sdtContent>
              <w:r>
                <w:rPr>
                  <w:rFonts w:hint="eastAsia" w:asciiTheme="minorHAnsi" w:hAnsiTheme="minorHAnsi" w:eastAsiaTheme="minorEastAsia" w:cstheme="minorBidi"/>
                  <w:sz w:val="21"/>
                  <w:szCs w:val="21"/>
                </w:rPr>
                <w:t>（一）基础规则</w:t>
              </w:r>
            </w:sdtContent>
          </w:sdt>
          <w:r>
            <w:rPr>
              <w:sz w:val="21"/>
              <w:szCs w:val="21"/>
            </w:rPr>
            <w:tab/>
          </w:r>
          <w:r>
            <w:rPr>
              <w:sz w:val="21"/>
              <w:szCs w:val="21"/>
            </w:rPr>
            <w:t>25</w:t>
          </w:r>
          <w:r>
            <w:rPr>
              <w:sz w:val="21"/>
              <w:szCs w:val="21"/>
            </w:rPr>
            <w:fldChar w:fldCharType="end"/>
          </w:r>
        </w:p>
        <w:p>
          <w:pPr>
            <w:pStyle w:val="21"/>
            <w:tabs>
              <w:tab w:val="right" w:leader="dot" w:pos="8306"/>
            </w:tabs>
            <w:rPr>
              <w:sz w:val="21"/>
              <w:szCs w:val="21"/>
            </w:rPr>
          </w:pPr>
          <w:r>
            <w:rPr>
              <w:sz w:val="21"/>
              <w:szCs w:val="21"/>
            </w:rPr>
            <w:fldChar w:fldCharType="begin"/>
          </w:r>
          <w:r>
            <w:rPr>
              <w:sz w:val="21"/>
              <w:szCs w:val="21"/>
            </w:rPr>
            <w:instrText xml:space="preserve"> HYPERLINK \l _Toc5862 </w:instrText>
          </w:r>
          <w:r>
            <w:rPr>
              <w:sz w:val="21"/>
              <w:szCs w:val="21"/>
            </w:rPr>
            <w:fldChar w:fldCharType="separate"/>
          </w:r>
          <w:sdt>
            <w:sdtPr>
              <w:rPr>
                <w:rFonts w:asciiTheme="minorHAnsi" w:hAnsiTheme="minorHAnsi" w:eastAsiaTheme="minorEastAsia" w:cstheme="minorBidi"/>
                <w:kern w:val="2"/>
                <w:sz w:val="22"/>
                <w:szCs w:val="28"/>
                <w:lang w:val="en-US" w:eastAsia="zh-CN" w:bidi="ar-SA"/>
              </w:rPr>
              <w:id w:val="147454628"/>
              <w:placeholder>
                <w:docPart w:val="{1e4dc002-c585-4b14-8a06-d17001b835d5}"/>
              </w:placeholder>
            </w:sdtPr>
            <w:sdtEndPr>
              <w:rPr>
                <w:rFonts w:asciiTheme="minorHAnsi" w:hAnsiTheme="minorHAnsi" w:eastAsiaTheme="minorEastAsia" w:cstheme="minorBidi"/>
                <w:kern w:val="2"/>
                <w:sz w:val="22"/>
                <w:szCs w:val="28"/>
                <w:lang w:val="en-US" w:eastAsia="zh-CN" w:bidi="ar-SA"/>
              </w:rPr>
            </w:sdtEndPr>
            <w:sdtContent>
              <w:r>
                <w:rPr>
                  <w:rFonts w:hint="eastAsia" w:asciiTheme="minorHAnsi" w:hAnsiTheme="minorHAnsi" w:eastAsiaTheme="minorEastAsia" w:cstheme="minorBidi"/>
                  <w:sz w:val="21"/>
                  <w:szCs w:val="21"/>
                </w:rPr>
                <w:t>（三）庄家规则</w:t>
              </w:r>
            </w:sdtContent>
          </w:sdt>
          <w:r>
            <w:rPr>
              <w:sz w:val="21"/>
              <w:szCs w:val="21"/>
            </w:rPr>
            <w:tab/>
          </w:r>
          <w:r>
            <w:rPr>
              <w:sz w:val="21"/>
              <w:szCs w:val="21"/>
            </w:rPr>
            <w:t>26</w:t>
          </w:r>
          <w:r>
            <w:rPr>
              <w:sz w:val="21"/>
              <w:szCs w:val="21"/>
            </w:rPr>
            <w:fldChar w:fldCharType="end"/>
          </w:r>
        </w:p>
        <w:p>
          <w:pPr>
            <w:pStyle w:val="21"/>
            <w:tabs>
              <w:tab w:val="right" w:leader="dot" w:pos="8306"/>
            </w:tabs>
            <w:rPr>
              <w:sz w:val="21"/>
              <w:szCs w:val="21"/>
            </w:rPr>
          </w:pPr>
          <w:r>
            <w:rPr>
              <w:sz w:val="21"/>
              <w:szCs w:val="21"/>
            </w:rPr>
            <w:fldChar w:fldCharType="begin"/>
          </w:r>
          <w:r>
            <w:rPr>
              <w:sz w:val="21"/>
              <w:szCs w:val="21"/>
            </w:rPr>
            <w:instrText xml:space="preserve"> HYPERLINK \l _Toc30507 </w:instrText>
          </w:r>
          <w:r>
            <w:rPr>
              <w:sz w:val="21"/>
              <w:szCs w:val="21"/>
            </w:rPr>
            <w:fldChar w:fldCharType="separate"/>
          </w:r>
          <w:sdt>
            <w:sdtPr>
              <w:rPr>
                <w:rFonts w:asciiTheme="minorHAnsi" w:hAnsiTheme="minorHAnsi" w:eastAsiaTheme="minorEastAsia" w:cstheme="minorBidi"/>
                <w:kern w:val="2"/>
                <w:sz w:val="22"/>
                <w:szCs w:val="28"/>
                <w:lang w:val="en-US" w:eastAsia="zh-CN" w:bidi="ar-SA"/>
              </w:rPr>
              <w:id w:val="147454628"/>
              <w:placeholder>
                <w:docPart w:val="{96237e6f-ad09-47fb-9134-17ac0e79f5ad}"/>
              </w:placeholder>
            </w:sdtPr>
            <w:sdtEndPr>
              <w:rPr>
                <w:rFonts w:asciiTheme="minorHAnsi" w:hAnsiTheme="minorHAnsi" w:eastAsiaTheme="minorEastAsia" w:cstheme="minorBidi"/>
                <w:kern w:val="2"/>
                <w:sz w:val="22"/>
                <w:szCs w:val="28"/>
                <w:lang w:val="en-US" w:eastAsia="zh-CN" w:bidi="ar-SA"/>
              </w:rPr>
            </w:sdtEndPr>
            <w:sdtContent>
              <w:r>
                <w:rPr>
                  <w:rFonts w:hint="eastAsia" w:asciiTheme="minorHAnsi" w:hAnsiTheme="minorHAnsi" w:eastAsiaTheme="minorEastAsia" w:cstheme="minorBidi"/>
                  <w:sz w:val="21"/>
                  <w:szCs w:val="21"/>
                </w:rPr>
                <w:t>（七） 特色规则</w:t>
              </w:r>
            </w:sdtContent>
          </w:sdt>
          <w:r>
            <w:rPr>
              <w:sz w:val="21"/>
              <w:szCs w:val="21"/>
            </w:rPr>
            <w:tab/>
          </w:r>
          <w:r>
            <w:rPr>
              <w:sz w:val="21"/>
              <w:szCs w:val="21"/>
            </w:rPr>
            <w:t>26</w:t>
          </w:r>
          <w:r>
            <w:rPr>
              <w:sz w:val="21"/>
              <w:szCs w:val="21"/>
            </w:rPr>
            <w:fldChar w:fldCharType="end"/>
          </w:r>
        </w:p>
        <w:p>
          <w:pPr>
            <w:pStyle w:val="21"/>
            <w:tabs>
              <w:tab w:val="right" w:leader="dot" w:pos="8306"/>
            </w:tabs>
            <w:rPr>
              <w:sz w:val="21"/>
              <w:szCs w:val="21"/>
            </w:rPr>
          </w:pPr>
          <w:r>
            <w:rPr>
              <w:sz w:val="21"/>
              <w:szCs w:val="21"/>
            </w:rPr>
            <w:fldChar w:fldCharType="begin"/>
          </w:r>
          <w:r>
            <w:rPr>
              <w:sz w:val="21"/>
              <w:szCs w:val="21"/>
            </w:rPr>
            <w:instrText xml:space="preserve"> HYPERLINK \l _Toc15381 </w:instrText>
          </w:r>
          <w:r>
            <w:rPr>
              <w:sz w:val="21"/>
              <w:szCs w:val="21"/>
            </w:rPr>
            <w:fldChar w:fldCharType="separate"/>
          </w:r>
          <w:sdt>
            <w:sdtPr>
              <w:rPr>
                <w:rFonts w:asciiTheme="minorHAnsi" w:hAnsiTheme="minorHAnsi" w:eastAsiaTheme="minorEastAsia" w:cstheme="minorBidi"/>
                <w:kern w:val="2"/>
                <w:sz w:val="22"/>
                <w:szCs w:val="28"/>
                <w:lang w:val="en-US" w:eastAsia="zh-CN" w:bidi="ar-SA"/>
              </w:rPr>
              <w:id w:val="147454628"/>
              <w:placeholder>
                <w:docPart w:val="{058d2722-e590-48c2-a9e8-a00b822ca914}"/>
              </w:placeholder>
            </w:sdtPr>
            <w:sdtEndPr>
              <w:rPr>
                <w:rFonts w:asciiTheme="minorHAnsi" w:hAnsiTheme="minorHAnsi" w:eastAsiaTheme="minorEastAsia" w:cstheme="minorBidi"/>
                <w:kern w:val="2"/>
                <w:sz w:val="22"/>
                <w:szCs w:val="28"/>
                <w:lang w:val="en-US" w:eastAsia="zh-CN" w:bidi="ar-SA"/>
              </w:rPr>
            </w:sdtEndPr>
            <w:sdtContent>
              <w:r>
                <w:rPr>
                  <w:rFonts w:hint="eastAsia" w:asciiTheme="minorHAnsi" w:hAnsiTheme="minorHAnsi" w:eastAsiaTheme="minorEastAsia" w:cstheme="minorBidi"/>
                  <w:sz w:val="21"/>
                  <w:szCs w:val="21"/>
                </w:rPr>
                <w:t>（五）牌型</w:t>
              </w:r>
            </w:sdtContent>
          </w:sdt>
          <w:r>
            <w:rPr>
              <w:sz w:val="21"/>
              <w:szCs w:val="21"/>
            </w:rPr>
            <w:tab/>
          </w:r>
          <w:r>
            <w:rPr>
              <w:sz w:val="21"/>
              <w:szCs w:val="21"/>
            </w:rPr>
            <w:t>27</w:t>
          </w:r>
          <w:r>
            <w:rPr>
              <w:sz w:val="21"/>
              <w:szCs w:val="21"/>
            </w:rPr>
            <w:fldChar w:fldCharType="end"/>
          </w:r>
        </w:p>
        <w:p>
          <w:pPr>
            <w:pStyle w:val="21"/>
            <w:tabs>
              <w:tab w:val="right" w:leader="dot" w:pos="8306"/>
            </w:tabs>
            <w:rPr>
              <w:sz w:val="21"/>
              <w:szCs w:val="21"/>
            </w:rPr>
          </w:pPr>
          <w:r>
            <w:rPr>
              <w:sz w:val="21"/>
              <w:szCs w:val="21"/>
            </w:rPr>
            <w:fldChar w:fldCharType="begin"/>
          </w:r>
          <w:r>
            <w:rPr>
              <w:sz w:val="21"/>
              <w:szCs w:val="21"/>
            </w:rPr>
            <w:instrText xml:space="preserve"> HYPERLINK \l _Toc19932 </w:instrText>
          </w:r>
          <w:r>
            <w:rPr>
              <w:sz w:val="21"/>
              <w:szCs w:val="21"/>
            </w:rPr>
            <w:fldChar w:fldCharType="separate"/>
          </w:r>
          <w:sdt>
            <w:sdtPr>
              <w:rPr>
                <w:rFonts w:asciiTheme="minorHAnsi" w:hAnsiTheme="minorHAnsi" w:eastAsiaTheme="minorEastAsia" w:cstheme="minorBidi"/>
                <w:kern w:val="2"/>
                <w:sz w:val="22"/>
                <w:szCs w:val="28"/>
                <w:lang w:val="en-US" w:eastAsia="zh-CN" w:bidi="ar-SA"/>
              </w:rPr>
              <w:id w:val="147454628"/>
              <w:placeholder>
                <w:docPart w:val="{35ebd7b5-ec5b-45e6-b14f-50832d14d370}"/>
              </w:placeholder>
            </w:sdtPr>
            <w:sdtEndPr>
              <w:rPr>
                <w:rFonts w:asciiTheme="minorHAnsi" w:hAnsiTheme="minorHAnsi" w:eastAsiaTheme="minorEastAsia" w:cstheme="minorBidi"/>
                <w:kern w:val="2"/>
                <w:sz w:val="22"/>
                <w:szCs w:val="28"/>
                <w:lang w:val="en-US" w:eastAsia="zh-CN" w:bidi="ar-SA"/>
              </w:rPr>
            </w:sdtEndPr>
            <w:sdtContent>
              <w:r>
                <w:rPr>
                  <w:rFonts w:hint="eastAsia" w:asciiTheme="minorHAnsi" w:hAnsiTheme="minorHAnsi" w:eastAsiaTheme="minorEastAsia" w:cstheme="minorBidi"/>
                  <w:sz w:val="21"/>
                  <w:szCs w:val="21"/>
                </w:rPr>
                <w:t>（六）分数计算</w:t>
              </w:r>
            </w:sdtContent>
          </w:sdt>
          <w:r>
            <w:rPr>
              <w:sz w:val="21"/>
              <w:szCs w:val="21"/>
            </w:rPr>
            <w:tab/>
          </w:r>
          <w:r>
            <w:rPr>
              <w:sz w:val="21"/>
              <w:szCs w:val="21"/>
            </w:rPr>
            <w:t>28</w:t>
          </w:r>
          <w:r>
            <w:rPr>
              <w:sz w:val="21"/>
              <w:szCs w:val="21"/>
            </w:rPr>
            <w:fldChar w:fldCharType="end"/>
          </w:r>
        </w:p>
        <w:p>
          <w:pPr>
            <w:pStyle w:val="21"/>
            <w:tabs>
              <w:tab w:val="right" w:leader="dot" w:pos="8306"/>
            </w:tabs>
            <w:rPr>
              <w:sz w:val="21"/>
              <w:szCs w:val="21"/>
            </w:rPr>
          </w:pPr>
          <w:r>
            <w:rPr>
              <w:sz w:val="21"/>
              <w:szCs w:val="21"/>
            </w:rPr>
            <w:fldChar w:fldCharType="begin"/>
          </w:r>
          <w:r>
            <w:rPr>
              <w:sz w:val="21"/>
              <w:szCs w:val="21"/>
            </w:rPr>
            <w:instrText xml:space="preserve"> HYPERLINK \l _Toc483 </w:instrText>
          </w:r>
          <w:r>
            <w:rPr>
              <w:sz w:val="21"/>
              <w:szCs w:val="21"/>
            </w:rPr>
            <w:fldChar w:fldCharType="separate"/>
          </w:r>
          <w:sdt>
            <w:sdtPr>
              <w:rPr>
                <w:rFonts w:asciiTheme="minorHAnsi" w:hAnsiTheme="minorHAnsi" w:eastAsiaTheme="minorEastAsia" w:cstheme="minorBidi"/>
                <w:kern w:val="2"/>
                <w:sz w:val="22"/>
                <w:szCs w:val="28"/>
                <w:lang w:val="en-US" w:eastAsia="zh-CN" w:bidi="ar-SA"/>
              </w:rPr>
              <w:id w:val="147454628"/>
              <w:placeholder>
                <w:docPart w:val="{a295e75d-fe7f-4f97-b231-df16b94559db}"/>
              </w:placeholder>
            </w:sdtPr>
            <w:sdtEndPr>
              <w:rPr>
                <w:rFonts w:asciiTheme="minorHAnsi" w:hAnsiTheme="minorHAnsi" w:eastAsiaTheme="minorEastAsia" w:cstheme="minorBidi"/>
                <w:kern w:val="2"/>
                <w:sz w:val="22"/>
                <w:szCs w:val="28"/>
                <w:lang w:val="en-US" w:eastAsia="zh-CN" w:bidi="ar-SA"/>
              </w:rPr>
            </w:sdtEndPr>
            <w:sdtContent>
              <w:r>
                <w:rPr>
                  <w:rFonts w:hint="eastAsia" w:asciiTheme="minorHAnsi" w:hAnsiTheme="minorHAnsi" w:eastAsiaTheme="minorEastAsia" w:cstheme="minorBidi"/>
                  <w:sz w:val="21"/>
                  <w:szCs w:val="21"/>
                </w:rPr>
                <w:t>（一）基础规则</w:t>
              </w:r>
            </w:sdtContent>
          </w:sdt>
          <w:r>
            <w:rPr>
              <w:sz w:val="21"/>
              <w:szCs w:val="21"/>
            </w:rPr>
            <w:tab/>
          </w:r>
          <w:r>
            <w:rPr>
              <w:sz w:val="21"/>
              <w:szCs w:val="21"/>
            </w:rPr>
            <w:t>28</w:t>
          </w:r>
          <w:r>
            <w:rPr>
              <w:sz w:val="21"/>
              <w:szCs w:val="21"/>
            </w:rPr>
            <w:fldChar w:fldCharType="end"/>
          </w:r>
        </w:p>
        <w:p>
          <w:pPr>
            <w:pStyle w:val="21"/>
            <w:tabs>
              <w:tab w:val="right" w:leader="dot" w:pos="8306"/>
            </w:tabs>
            <w:rPr>
              <w:sz w:val="21"/>
              <w:szCs w:val="21"/>
            </w:rPr>
          </w:pPr>
          <w:r>
            <w:rPr>
              <w:sz w:val="21"/>
              <w:szCs w:val="21"/>
            </w:rPr>
            <w:fldChar w:fldCharType="begin"/>
          </w:r>
          <w:r>
            <w:rPr>
              <w:sz w:val="21"/>
              <w:szCs w:val="21"/>
            </w:rPr>
            <w:instrText xml:space="preserve"> HYPERLINK \l _Toc18661 </w:instrText>
          </w:r>
          <w:r>
            <w:rPr>
              <w:sz w:val="21"/>
              <w:szCs w:val="21"/>
            </w:rPr>
            <w:fldChar w:fldCharType="separate"/>
          </w:r>
          <w:sdt>
            <w:sdtPr>
              <w:rPr>
                <w:rFonts w:asciiTheme="minorHAnsi" w:hAnsiTheme="minorHAnsi" w:eastAsiaTheme="minorEastAsia" w:cstheme="minorBidi"/>
                <w:kern w:val="2"/>
                <w:sz w:val="22"/>
                <w:szCs w:val="28"/>
                <w:lang w:val="en-US" w:eastAsia="zh-CN" w:bidi="ar-SA"/>
              </w:rPr>
              <w:id w:val="147454628"/>
              <w:placeholder>
                <w:docPart w:val="{9ff5046e-4163-43e4-8e95-23bf5d35013f}"/>
              </w:placeholder>
            </w:sdtPr>
            <w:sdtEndPr>
              <w:rPr>
                <w:rFonts w:asciiTheme="minorHAnsi" w:hAnsiTheme="minorHAnsi" w:eastAsiaTheme="minorEastAsia" w:cstheme="minorBidi"/>
                <w:kern w:val="2"/>
                <w:sz w:val="22"/>
                <w:szCs w:val="28"/>
                <w:lang w:val="en-US" w:eastAsia="zh-CN" w:bidi="ar-SA"/>
              </w:rPr>
            </w:sdtEndPr>
            <w:sdtContent>
              <w:r>
                <w:rPr>
                  <w:rFonts w:hint="eastAsia" w:asciiTheme="minorHAnsi" w:hAnsiTheme="minorHAnsi" w:eastAsiaTheme="minorEastAsia" w:cstheme="minorBidi"/>
                  <w:sz w:val="21"/>
                  <w:szCs w:val="21"/>
                </w:rPr>
                <w:t>（三）庄家规则</w:t>
              </w:r>
            </w:sdtContent>
          </w:sdt>
          <w:r>
            <w:rPr>
              <w:sz w:val="21"/>
              <w:szCs w:val="21"/>
            </w:rPr>
            <w:tab/>
          </w:r>
          <w:r>
            <w:rPr>
              <w:sz w:val="21"/>
              <w:szCs w:val="21"/>
            </w:rPr>
            <w:t>28</w:t>
          </w:r>
          <w:r>
            <w:rPr>
              <w:sz w:val="21"/>
              <w:szCs w:val="21"/>
            </w:rPr>
            <w:fldChar w:fldCharType="end"/>
          </w:r>
        </w:p>
        <w:p>
          <w:pPr>
            <w:pStyle w:val="21"/>
            <w:tabs>
              <w:tab w:val="right" w:leader="dot" w:pos="8306"/>
            </w:tabs>
            <w:rPr>
              <w:sz w:val="21"/>
              <w:szCs w:val="21"/>
            </w:rPr>
          </w:pPr>
          <w:r>
            <w:rPr>
              <w:sz w:val="21"/>
              <w:szCs w:val="21"/>
            </w:rPr>
            <w:fldChar w:fldCharType="begin"/>
          </w:r>
          <w:r>
            <w:rPr>
              <w:sz w:val="21"/>
              <w:szCs w:val="21"/>
            </w:rPr>
            <w:instrText xml:space="preserve"> HYPERLINK \l _Toc11534 </w:instrText>
          </w:r>
          <w:r>
            <w:rPr>
              <w:sz w:val="21"/>
              <w:szCs w:val="21"/>
            </w:rPr>
            <w:fldChar w:fldCharType="separate"/>
          </w:r>
          <w:sdt>
            <w:sdtPr>
              <w:rPr>
                <w:rFonts w:asciiTheme="minorHAnsi" w:hAnsiTheme="minorHAnsi" w:eastAsiaTheme="minorEastAsia" w:cstheme="minorBidi"/>
                <w:kern w:val="2"/>
                <w:sz w:val="22"/>
                <w:szCs w:val="28"/>
                <w:lang w:val="en-US" w:eastAsia="zh-CN" w:bidi="ar-SA"/>
              </w:rPr>
              <w:id w:val="147454628"/>
              <w:placeholder>
                <w:docPart w:val="{2a68458d-4037-4550-92bf-844e1fa4d1f2}"/>
              </w:placeholder>
            </w:sdtPr>
            <w:sdtEndPr>
              <w:rPr>
                <w:rFonts w:asciiTheme="minorHAnsi" w:hAnsiTheme="minorHAnsi" w:eastAsiaTheme="minorEastAsia" w:cstheme="minorBidi"/>
                <w:kern w:val="2"/>
                <w:sz w:val="22"/>
                <w:szCs w:val="28"/>
                <w:lang w:val="en-US" w:eastAsia="zh-CN" w:bidi="ar-SA"/>
              </w:rPr>
            </w:sdtEndPr>
            <w:sdtContent>
              <w:r>
                <w:rPr>
                  <w:rFonts w:hint="eastAsia" w:asciiTheme="minorHAnsi" w:hAnsiTheme="minorHAnsi" w:eastAsiaTheme="minorEastAsia" w:cstheme="minorBidi"/>
                  <w:sz w:val="21"/>
                  <w:szCs w:val="21"/>
                </w:rPr>
                <w:t>（八） 特色规则</w:t>
              </w:r>
            </w:sdtContent>
          </w:sdt>
          <w:r>
            <w:rPr>
              <w:sz w:val="21"/>
              <w:szCs w:val="21"/>
            </w:rPr>
            <w:tab/>
          </w:r>
          <w:r>
            <w:rPr>
              <w:sz w:val="21"/>
              <w:szCs w:val="21"/>
            </w:rPr>
            <w:t>28</w:t>
          </w:r>
          <w:r>
            <w:rPr>
              <w:sz w:val="21"/>
              <w:szCs w:val="21"/>
            </w:rPr>
            <w:fldChar w:fldCharType="end"/>
          </w:r>
        </w:p>
        <w:p>
          <w:pPr>
            <w:pStyle w:val="21"/>
            <w:tabs>
              <w:tab w:val="right" w:leader="dot" w:pos="8306"/>
            </w:tabs>
            <w:rPr>
              <w:sz w:val="21"/>
              <w:szCs w:val="21"/>
            </w:rPr>
          </w:pPr>
          <w:r>
            <w:rPr>
              <w:sz w:val="21"/>
              <w:szCs w:val="21"/>
            </w:rPr>
            <w:fldChar w:fldCharType="begin"/>
          </w:r>
          <w:r>
            <w:rPr>
              <w:sz w:val="21"/>
              <w:szCs w:val="21"/>
            </w:rPr>
            <w:instrText xml:space="preserve"> HYPERLINK \l _Toc28087 </w:instrText>
          </w:r>
          <w:r>
            <w:rPr>
              <w:sz w:val="21"/>
              <w:szCs w:val="21"/>
            </w:rPr>
            <w:fldChar w:fldCharType="separate"/>
          </w:r>
          <w:sdt>
            <w:sdtPr>
              <w:rPr>
                <w:rFonts w:asciiTheme="minorHAnsi" w:hAnsiTheme="minorHAnsi" w:eastAsiaTheme="minorEastAsia" w:cstheme="minorBidi"/>
                <w:kern w:val="2"/>
                <w:sz w:val="22"/>
                <w:szCs w:val="28"/>
                <w:lang w:val="en-US" w:eastAsia="zh-CN" w:bidi="ar-SA"/>
              </w:rPr>
              <w:id w:val="147454628"/>
              <w:placeholder>
                <w:docPart w:val="{8b2e307b-4bde-4060-9de1-2e3015265b91}"/>
              </w:placeholder>
            </w:sdtPr>
            <w:sdtEndPr>
              <w:rPr>
                <w:rFonts w:asciiTheme="minorHAnsi" w:hAnsiTheme="minorHAnsi" w:eastAsiaTheme="minorEastAsia" w:cstheme="minorBidi"/>
                <w:kern w:val="2"/>
                <w:sz w:val="22"/>
                <w:szCs w:val="28"/>
                <w:lang w:val="en-US" w:eastAsia="zh-CN" w:bidi="ar-SA"/>
              </w:rPr>
            </w:sdtEndPr>
            <w:sdtContent>
              <w:r>
                <w:rPr>
                  <w:rFonts w:hint="eastAsia" w:asciiTheme="minorHAnsi" w:hAnsiTheme="minorHAnsi" w:eastAsiaTheme="minorEastAsia" w:cstheme="minorBidi"/>
                  <w:sz w:val="21"/>
                  <w:szCs w:val="21"/>
                </w:rPr>
                <w:t>（五）牌型</w:t>
              </w:r>
            </w:sdtContent>
          </w:sdt>
          <w:r>
            <w:rPr>
              <w:sz w:val="21"/>
              <w:szCs w:val="21"/>
            </w:rPr>
            <w:tab/>
          </w:r>
          <w:r>
            <w:rPr>
              <w:sz w:val="21"/>
              <w:szCs w:val="21"/>
            </w:rPr>
            <w:t>29</w:t>
          </w:r>
          <w:r>
            <w:rPr>
              <w:sz w:val="21"/>
              <w:szCs w:val="21"/>
            </w:rPr>
            <w:fldChar w:fldCharType="end"/>
          </w:r>
        </w:p>
        <w:p>
          <w:pPr>
            <w:pStyle w:val="21"/>
            <w:tabs>
              <w:tab w:val="right" w:leader="dot" w:pos="8306"/>
            </w:tabs>
            <w:rPr>
              <w:sz w:val="21"/>
              <w:szCs w:val="21"/>
            </w:rPr>
          </w:pPr>
          <w:r>
            <w:rPr>
              <w:sz w:val="21"/>
              <w:szCs w:val="21"/>
            </w:rPr>
            <w:fldChar w:fldCharType="begin"/>
          </w:r>
          <w:r>
            <w:rPr>
              <w:sz w:val="21"/>
              <w:szCs w:val="21"/>
            </w:rPr>
            <w:instrText xml:space="preserve"> HYPERLINK \l _Toc23101 </w:instrText>
          </w:r>
          <w:r>
            <w:rPr>
              <w:sz w:val="21"/>
              <w:szCs w:val="21"/>
            </w:rPr>
            <w:fldChar w:fldCharType="separate"/>
          </w:r>
          <w:sdt>
            <w:sdtPr>
              <w:rPr>
                <w:rFonts w:asciiTheme="minorHAnsi" w:hAnsiTheme="minorHAnsi" w:eastAsiaTheme="minorEastAsia" w:cstheme="minorBidi"/>
                <w:kern w:val="2"/>
                <w:sz w:val="22"/>
                <w:szCs w:val="28"/>
                <w:lang w:val="en-US" w:eastAsia="zh-CN" w:bidi="ar-SA"/>
              </w:rPr>
              <w:id w:val="147454628"/>
              <w:placeholder>
                <w:docPart w:val="{b5e56399-acb9-4b8f-a432-36acf73f0341}"/>
              </w:placeholder>
            </w:sdtPr>
            <w:sdtEndPr>
              <w:rPr>
                <w:rFonts w:asciiTheme="minorHAnsi" w:hAnsiTheme="minorHAnsi" w:eastAsiaTheme="minorEastAsia" w:cstheme="minorBidi"/>
                <w:kern w:val="2"/>
                <w:sz w:val="22"/>
                <w:szCs w:val="28"/>
                <w:lang w:val="en-US" w:eastAsia="zh-CN" w:bidi="ar-SA"/>
              </w:rPr>
            </w:sdtEndPr>
            <w:sdtContent>
              <w:r>
                <w:rPr>
                  <w:rFonts w:hint="eastAsia" w:asciiTheme="minorHAnsi" w:hAnsiTheme="minorHAnsi" w:eastAsiaTheme="minorEastAsia" w:cstheme="minorBidi"/>
                  <w:sz w:val="21"/>
                  <w:szCs w:val="21"/>
                </w:rPr>
                <w:t>（六）分数计算</w:t>
              </w:r>
            </w:sdtContent>
          </w:sdt>
          <w:r>
            <w:rPr>
              <w:sz w:val="21"/>
              <w:szCs w:val="21"/>
            </w:rPr>
            <w:tab/>
          </w:r>
          <w:r>
            <w:rPr>
              <w:sz w:val="21"/>
              <w:szCs w:val="21"/>
            </w:rPr>
            <w:t>31</w:t>
          </w:r>
          <w:r>
            <w:rPr>
              <w:sz w:val="21"/>
              <w:szCs w:val="21"/>
            </w:rPr>
            <w:fldChar w:fldCharType="end"/>
          </w:r>
        </w:p>
        <w:p>
          <w:pPr>
            <w:pStyle w:val="20"/>
            <w:tabs>
              <w:tab w:val="right" w:leader="dot" w:pos="8306"/>
            </w:tabs>
            <w:rPr>
              <w:sz w:val="22"/>
              <w:szCs w:val="22"/>
            </w:rPr>
          </w:pPr>
          <w:r>
            <w:rPr>
              <w:b/>
              <w:bCs/>
              <w:sz w:val="22"/>
              <w:szCs w:val="22"/>
            </w:rPr>
            <w:fldChar w:fldCharType="begin"/>
          </w:r>
          <w:r>
            <w:rPr>
              <w:sz w:val="22"/>
              <w:szCs w:val="22"/>
            </w:rPr>
            <w:instrText xml:space="preserve"> HYPERLINK \l _Toc26454 </w:instrText>
          </w:r>
          <w:r>
            <w:rPr>
              <w:b/>
              <w:bCs/>
              <w:sz w:val="22"/>
              <w:szCs w:val="22"/>
            </w:rPr>
            <w:fldChar w:fldCharType="separate"/>
          </w:r>
          <w:sdt>
            <w:sdtPr>
              <w:rPr>
                <w:rFonts w:asciiTheme="minorHAnsi" w:hAnsiTheme="minorHAnsi" w:eastAsiaTheme="minorEastAsia" w:cstheme="minorBidi"/>
                <w:b/>
                <w:bCs/>
                <w:kern w:val="2"/>
                <w:sz w:val="22"/>
                <w:szCs w:val="22"/>
                <w:lang w:val="en-US" w:eastAsia="zh-CN" w:bidi="ar-SA"/>
              </w:rPr>
              <w:id w:val="147454628"/>
              <w:placeholder>
                <w:docPart w:val="{707d3287-e2f3-4675-aa3f-26b66c437249}"/>
              </w:placeholder>
            </w:sdtPr>
            <w:sdtEndPr>
              <w:rPr>
                <w:rFonts w:asciiTheme="minorHAnsi" w:hAnsiTheme="minorHAnsi" w:eastAsiaTheme="minorEastAsia" w:cstheme="minorBidi"/>
                <w:b/>
                <w:bCs/>
                <w:kern w:val="2"/>
                <w:sz w:val="22"/>
                <w:szCs w:val="22"/>
                <w:lang w:val="en-US" w:eastAsia="zh-CN" w:bidi="ar-SA"/>
              </w:rPr>
            </w:sdtEndPr>
            <w:sdtContent>
              <w:r>
                <w:rPr>
                  <w:rFonts w:hint="eastAsia" w:ascii="Arial" w:hAnsi="Arial" w:eastAsia="黑体" w:cstheme="minorBidi"/>
                  <w:b/>
                  <w:bCs/>
                  <w:sz w:val="22"/>
                  <w:szCs w:val="22"/>
                </w:rPr>
                <w:t>八、关于未来发展的构想</w:t>
              </w:r>
            </w:sdtContent>
          </w:sdt>
          <w:r>
            <w:rPr>
              <w:b/>
              <w:bCs/>
              <w:sz w:val="22"/>
              <w:szCs w:val="22"/>
            </w:rPr>
            <w:tab/>
          </w:r>
          <w:r>
            <w:rPr>
              <w:b/>
              <w:bCs/>
              <w:sz w:val="22"/>
              <w:szCs w:val="22"/>
            </w:rPr>
            <w:t>31</w:t>
          </w:r>
          <w:r>
            <w:rPr>
              <w:b/>
              <w:bCs/>
              <w:sz w:val="22"/>
              <w:szCs w:val="22"/>
            </w:rPr>
            <w:fldChar w:fldCharType="end"/>
          </w:r>
        </w:p>
        <w:p>
          <w:pPr>
            <w:pStyle w:val="21"/>
            <w:tabs>
              <w:tab w:val="right" w:leader="dot" w:pos="8306"/>
            </w:tabs>
            <w:rPr>
              <w:sz w:val="21"/>
              <w:szCs w:val="21"/>
            </w:rPr>
          </w:pPr>
          <w:r>
            <w:rPr>
              <w:sz w:val="21"/>
              <w:szCs w:val="21"/>
            </w:rPr>
            <w:fldChar w:fldCharType="begin"/>
          </w:r>
          <w:r>
            <w:rPr>
              <w:sz w:val="21"/>
              <w:szCs w:val="21"/>
            </w:rPr>
            <w:instrText xml:space="preserve"> HYPERLINK \l _Toc28029 </w:instrText>
          </w:r>
          <w:r>
            <w:rPr>
              <w:sz w:val="21"/>
              <w:szCs w:val="21"/>
            </w:rPr>
            <w:fldChar w:fldCharType="separate"/>
          </w:r>
          <w:sdt>
            <w:sdtPr>
              <w:rPr>
                <w:rFonts w:asciiTheme="minorHAnsi" w:hAnsiTheme="minorHAnsi" w:eastAsiaTheme="minorEastAsia" w:cstheme="minorBidi"/>
                <w:kern w:val="2"/>
                <w:sz w:val="22"/>
                <w:szCs w:val="28"/>
                <w:lang w:val="en-US" w:eastAsia="zh-CN" w:bidi="ar-SA"/>
              </w:rPr>
              <w:id w:val="147454628"/>
              <w:placeholder>
                <w:docPart w:val="{5a7cb190-e3dd-4acc-b611-24416aafee09}"/>
              </w:placeholder>
            </w:sdtPr>
            <w:sdtEndPr>
              <w:rPr>
                <w:rFonts w:asciiTheme="minorHAnsi" w:hAnsiTheme="minorHAnsi" w:eastAsiaTheme="minorEastAsia" w:cstheme="minorBidi"/>
                <w:kern w:val="2"/>
                <w:sz w:val="22"/>
                <w:szCs w:val="28"/>
                <w:lang w:val="en-US" w:eastAsia="zh-CN" w:bidi="ar-SA"/>
              </w:rPr>
            </w:sdtEndPr>
            <w:sdtContent>
              <w:r>
                <w:rPr>
                  <w:rFonts w:hint="eastAsia" w:asciiTheme="minorHAnsi" w:hAnsiTheme="minorHAnsi" w:eastAsiaTheme="minorEastAsia" w:cstheme="minorBidi"/>
                  <w:sz w:val="21"/>
                  <w:szCs w:val="21"/>
                </w:rPr>
                <w:t>1.棋牌游戏平台</w:t>
              </w:r>
            </w:sdtContent>
          </w:sdt>
          <w:r>
            <w:rPr>
              <w:sz w:val="21"/>
              <w:szCs w:val="21"/>
            </w:rPr>
            <w:tab/>
          </w:r>
          <w:r>
            <w:rPr>
              <w:sz w:val="21"/>
              <w:szCs w:val="21"/>
            </w:rPr>
            <w:t>31</w:t>
          </w:r>
          <w:r>
            <w:rPr>
              <w:sz w:val="21"/>
              <w:szCs w:val="21"/>
            </w:rPr>
            <w:fldChar w:fldCharType="end"/>
          </w:r>
        </w:p>
        <w:p>
          <w:pPr>
            <w:pStyle w:val="21"/>
            <w:tabs>
              <w:tab w:val="right" w:leader="dot" w:pos="8306"/>
            </w:tabs>
            <w:rPr>
              <w:sz w:val="21"/>
              <w:szCs w:val="21"/>
            </w:rPr>
          </w:pPr>
          <w:r>
            <w:rPr>
              <w:sz w:val="21"/>
              <w:szCs w:val="21"/>
            </w:rPr>
            <w:fldChar w:fldCharType="begin"/>
          </w:r>
          <w:r>
            <w:rPr>
              <w:sz w:val="21"/>
              <w:szCs w:val="21"/>
            </w:rPr>
            <w:instrText xml:space="preserve"> HYPERLINK \l _Toc8807 </w:instrText>
          </w:r>
          <w:r>
            <w:rPr>
              <w:sz w:val="21"/>
              <w:szCs w:val="21"/>
            </w:rPr>
            <w:fldChar w:fldCharType="separate"/>
          </w:r>
          <w:sdt>
            <w:sdtPr>
              <w:rPr>
                <w:rFonts w:asciiTheme="minorHAnsi" w:hAnsiTheme="minorHAnsi" w:eastAsiaTheme="minorEastAsia" w:cstheme="minorBidi"/>
                <w:kern w:val="2"/>
                <w:sz w:val="22"/>
                <w:szCs w:val="28"/>
                <w:lang w:val="en-US" w:eastAsia="zh-CN" w:bidi="ar-SA"/>
              </w:rPr>
              <w:id w:val="147454628"/>
              <w:placeholder>
                <w:docPart w:val="{54a5a472-deae-41e9-8b9b-d9e9e40e8dd6}"/>
              </w:placeholder>
            </w:sdtPr>
            <w:sdtEndPr>
              <w:rPr>
                <w:rFonts w:asciiTheme="minorHAnsi" w:hAnsiTheme="minorHAnsi" w:eastAsiaTheme="minorEastAsia" w:cstheme="minorBidi"/>
                <w:kern w:val="2"/>
                <w:sz w:val="22"/>
                <w:szCs w:val="28"/>
                <w:lang w:val="en-US" w:eastAsia="zh-CN" w:bidi="ar-SA"/>
              </w:rPr>
            </w:sdtEndPr>
            <w:sdtContent>
              <w:r>
                <w:rPr>
                  <w:rFonts w:hint="eastAsia" w:asciiTheme="minorHAnsi" w:hAnsiTheme="minorHAnsi" w:eastAsiaTheme="minorEastAsia" w:cstheme="minorBidi"/>
                  <w:sz w:val="21"/>
                  <w:szCs w:val="21"/>
                </w:rPr>
                <w:t>2.周边产品</w:t>
              </w:r>
            </w:sdtContent>
          </w:sdt>
          <w:r>
            <w:rPr>
              <w:sz w:val="21"/>
              <w:szCs w:val="21"/>
            </w:rPr>
            <w:tab/>
          </w:r>
          <w:r>
            <w:rPr>
              <w:sz w:val="21"/>
              <w:szCs w:val="21"/>
            </w:rPr>
            <w:t>31</w:t>
          </w:r>
          <w:r>
            <w:rPr>
              <w:sz w:val="21"/>
              <w:szCs w:val="21"/>
            </w:rPr>
            <w:fldChar w:fldCharType="end"/>
          </w:r>
        </w:p>
        <w:p>
          <w:pPr>
            <w:pStyle w:val="21"/>
            <w:tabs>
              <w:tab w:val="right" w:leader="dot" w:pos="8306"/>
            </w:tabs>
          </w:pPr>
          <w:r>
            <w:rPr>
              <w:sz w:val="21"/>
              <w:szCs w:val="21"/>
            </w:rPr>
            <w:fldChar w:fldCharType="begin"/>
          </w:r>
          <w:r>
            <w:rPr>
              <w:sz w:val="21"/>
              <w:szCs w:val="21"/>
            </w:rPr>
            <w:instrText xml:space="preserve"> HYPERLINK \l _Toc32377 </w:instrText>
          </w:r>
          <w:r>
            <w:rPr>
              <w:sz w:val="21"/>
              <w:szCs w:val="21"/>
            </w:rPr>
            <w:fldChar w:fldCharType="separate"/>
          </w:r>
          <w:sdt>
            <w:sdtPr>
              <w:rPr>
                <w:rFonts w:asciiTheme="minorHAnsi" w:hAnsiTheme="minorHAnsi" w:eastAsiaTheme="minorEastAsia" w:cstheme="minorBidi"/>
                <w:kern w:val="2"/>
                <w:sz w:val="22"/>
                <w:szCs w:val="28"/>
                <w:lang w:val="en-US" w:eastAsia="zh-CN" w:bidi="ar-SA"/>
              </w:rPr>
              <w:id w:val="147454628"/>
              <w:placeholder>
                <w:docPart w:val="{4c258444-468d-49c9-a7e0-fec20b652ccf}"/>
              </w:placeholder>
            </w:sdtPr>
            <w:sdtEndPr>
              <w:rPr>
                <w:rFonts w:asciiTheme="minorHAnsi" w:hAnsiTheme="minorHAnsi" w:eastAsiaTheme="minorEastAsia" w:cstheme="minorBidi"/>
                <w:kern w:val="2"/>
                <w:sz w:val="22"/>
                <w:szCs w:val="28"/>
                <w:lang w:val="en-US" w:eastAsia="zh-CN" w:bidi="ar-SA"/>
              </w:rPr>
            </w:sdtEndPr>
            <w:sdtContent>
              <w:r>
                <w:rPr>
                  <w:rFonts w:hint="eastAsia" w:asciiTheme="minorHAnsi" w:hAnsiTheme="minorHAnsi" w:eastAsiaTheme="minorEastAsia" w:cstheme="minorBidi"/>
                  <w:sz w:val="21"/>
                  <w:szCs w:val="21"/>
                </w:rPr>
                <w:t>3.线下比赛</w:t>
              </w:r>
            </w:sdtContent>
          </w:sdt>
          <w:r>
            <w:rPr>
              <w:sz w:val="21"/>
              <w:szCs w:val="21"/>
            </w:rPr>
            <w:tab/>
          </w:r>
          <w:r>
            <w:rPr>
              <w:sz w:val="21"/>
              <w:szCs w:val="21"/>
            </w:rPr>
            <w:t>31</w:t>
          </w:r>
          <w:r>
            <w:rPr>
              <w:sz w:val="21"/>
              <w:szCs w:val="21"/>
            </w:rPr>
            <w:fldChar w:fldCharType="end"/>
          </w:r>
        </w:p>
      </w:sdtContent>
    </w:sdt>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numPr>
          <w:ilvl w:val="0"/>
          <w:numId w:val="1"/>
        </w:numPr>
        <w:rPr>
          <w:rFonts w:hint="eastAsia"/>
          <w:lang w:val="en-US" w:eastAsia="zh-CN"/>
        </w:rPr>
      </w:pPr>
      <w:bookmarkStart w:id="0" w:name="_Toc21003"/>
      <w:bookmarkStart w:id="1" w:name="_Toc29516"/>
      <w:bookmarkStart w:id="2" w:name="_Toc24272"/>
      <w:bookmarkStart w:id="3" w:name="_Toc11001"/>
      <w:r>
        <w:rPr>
          <w:rFonts w:hint="eastAsia"/>
          <w:lang w:val="en-US" w:eastAsia="zh-CN"/>
        </w:rPr>
        <w:t>关于麻将</w:t>
      </w:r>
      <w:bookmarkEnd w:id="0"/>
      <w:bookmarkEnd w:id="1"/>
      <w:bookmarkEnd w:id="2"/>
      <w:bookmarkEnd w:id="3"/>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225" w:afterAutospacing="0" w:line="360" w:lineRule="atLeast"/>
        <w:ind w:left="0" w:right="0" w:firstLine="420"/>
        <w:jc w:val="left"/>
        <w:rPr>
          <w:rFonts w:hint="default" w:ascii="Arial" w:hAnsi="Arial" w:cs="Arial"/>
          <w:color w:val="333333"/>
          <w:sz w:val="21"/>
          <w:szCs w:val="21"/>
        </w:rPr>
      </w:pPr>
      <w:r>
        <w:rPr>
          <w:rFonts w:hint="default" w:ascii="Arial" w:hAnsi="Arial" w:eastAsia="宋体" w:cs="Arial"/>
          <w:color w:val="333333"/>
          <w:kern w:val="0"/>
          <w:sz w:val="21"/>
          <w:szCs w:val="21"/>
          <w:shd w:val="clear" w:fill="FFFFFF"/>
          <w:lang w:val="en-US" w:eastAsia="zh-CN" w:bidi="ar"/>
        </w:rPr>
        <w:t>麻将，起源于中国，粤港澳地区俗称麻雀，</w:t>
      </w:r>
      <w:r>
        <w:rPr>
          <w:rFonts w:hint="eastAsia" w:ascii="Arial" w:hAnsi="Arial" w:eastAsia="宋体" w:cs="Arial"/>
          <w:color w:val="333333"/>
          <w:kern w:val="0"/>
          <w:sz w:val="21"/>
          <w:szCs w:val="21"/>
          <w:shd w:val="clear" w:fill="FFFFFF"/>
          <w:lang w:val="en-US" w:eastAsia="zh-CN" w:bidi="ar"/>
        </w:rPr>
        <w:t>是一款</w:t>
      </w:r>
      <w:r>
        <w:rPr>
          <w:rFonts w:hint="default" w:ascii="Arial" w:hAnsi="Arial" w:eastAsia="宋体" w:cs="Arial"/>
          <w:color w:val="333333"/>
          <w:kern w:val="0"/>
          <w:sz w:val="21"/>
          <w:szCs w:val="21"/>
          <w:shd w:val="clear" w:fill="FFFFFF"/>
          <w:lang w:val="en-US" w:eastAsia="zh-CN" w:bidi="ar"/>
        </w:rPr>
        <w:t>由中国古人发明的博弈游戏</w:t>
      </w:r>
      <w:r>
        <w:rPr>
          <w:rFonts w:hint="eastAsia" w:ascii="Arial" w:hAnsi="Arial" w:eastAsia="宋体" w:cs="Arial"/>
          <w:color w:val="333333"/>
          <w:kern w:val="0"/>
          <w:sz w:val="21"/>
          <w:szCs w:val="21"/>
          <w:shd w:val="clear" w:fill="FFFFFF"/>
          <w:lang w:val="en-US" w:eastAsia="zh-CN" w:bidi="ar"/>
        </w:rPr>
        <w:t>，可玩性极强，集可玩性和益智性为一体，是一种广受欢迎的</w:t>
      </w:r>
      <w:r>
        <w:rPr>
          <w:rFonts w:hint="default" w:ascii="Arial" w:hAnsi="Arial" w:eastAsia="宋体" w:cs="Arial"/>
          <w:color w:val="333333"/>
          <w:kern w:val="0"/>
          <w:sz w:val="21"/>
          <w:szCs w:val="21"/>
          <w:shd w:val="clear" w:fill="FFFFFF"/>
          <w:lang w:val="en-US" w:eastAsia="zh-CN" w:bidi="ar"/>
        </w:rPr>
        <w:t>娱乐</w:t>
      </w:r>
      <w:r>
        <w:rPr>
          <w:rFonts w:hint="eastAsia" w:ascii="Arial" w:hAnsi="Arial" w:eastAsia="宋体" w:cs="Arial"/>
          <w:color w:val="333333"/>
          <w:kern w:val="0"/>
          <w:sz w:val="21"/>
          <w:szCs w:val="21"/>
          <w:shd w:val="clear" w:fill="FFFFFF"/>
          <w:lang w:val="en-US" w:eastAsia="zh-CN" w:bidi="ar"/>
        </w:rPr>
        <w:t>方式，麻将局一般由4人组成，我国一些地方还有两人麻将，三人麻将等玩法</w:t>
      </w:r>
      <w:r>
        <w:rPr>
          <w:rFonts w:hint="default" w:ascii="Arial" w:hAnsi="Arial" w:eastAsia="宋体" w:cs="Arial"/>
          <w:color w:val="333333"/>
          <w:kern w:val="0"/>
          <w:sz w:val="21"/>
          <w:szCs w:val="21"/>
          <w:shd w:val="clear" w:fill="FFFFFF"/>
          <w:lang w:val="en-US" w:eastAsia="zh-CN" w:bidi="ar"/>
        </w:rPr>
        <w:t>，</w:t>
      </w:r>
      <w:r>
        <w:rPr>
          <w:rFonts w:hint="eastAsia" w:ascii="Arial" w:hAnsi="Arial" w:eastAsia="宋体" w:cs="Arial"/>
          <w:color w:val="333333"/>
          <w:kern w:val="0"/>
          <w:sz w:val="21"/>
          <w:szCs w:val="21"/>
          <w:shd w:val="clear" w:fill="FFFFFF"/>
          <w:lang w:val="en-US" w:eastAsia="zh-CN" w:bidi="ar"/>
        </w:rPr>
        <w:t>麻将牌</w:t>
      </w:r>
      <w:r>
        <w:rPr>
          <w:rFonts w:hint="default" w:ascii="Arial" w:hAnsi="Arial" w:eastAsia="宋体" w:cs="Arial"/>
          <w:color w:val="333333"/>
          <w:kern w:val="0"/>
          <w:sz w:val="21"/>
          <w:szCs w:val="21"/>
          <w:shd w:val="clear" w:fill="FFFFFF"/>
          <w:lang w:val="en-US" w:eastAsia="zh-CN" w:bidi="ar"/>
        </w:rPr>
        <w:t>一般用竹子、骨头或塑料制成，上面刻有花纹或字样</w:t>
      </w:r>
      <w:r>
        <w:rPr>
          <w:rFonts w:hint="eastAsia" w:ascii="Arial" w:hAnsi="Arial" w:eastAsia="宋体" w:cs="Arial"/>
          <w:color w:val="333333"/>
          <w:kern w:val="0"/>
          <w:sz w:val="21"/>
          <w:szCs w:val="21"/>
          <w:shd w:val="clear" w:fill="FFFFFF"/>
          <w:lang w:val="en-US" w:eastAsia="zh-CN" w:bidi="ar"/>
        </w:rPr>
        <w:t>，</w:t>
      </w:r>
      <w:r>
        <w:rPr>
          <w:rFonts w:hint="default" w:ascii="Arial" w:hAnsi="Arial" w:eastAsia="宋体" w:cs="Arial"/>
          <w:color w:val="333333"/>
          <w:kern w:val="0"/>
          <w:sz w:val="21"/>
          <w:szCs w:val="21"/>
          <w:shd w:val="clear" w:fill="FFFFFF"/>
          <w:lang w:val="en-US" w:eastAsia="zh-CN" w:bidi="ar"/>
        </w:rPr>
        <w:t>一副完整的麻将牌共152张。包</w:t>
      </w:r>
      <w:r>
        <w:rPr>
          <w:rFonts w:hint="default"/>
          <w:lang w:val="en-US" w:eastAsia="zh-CN"/>
        </w:rPr>
        <w:t>括</w:t>
      </w:r>
      <w:r>
        <w:rPr>
          <w:rFonts w:hint="default"/>
          <w:lang w:val="en-US" w:eastAsia="zh-CN"/>
        </w:rPr>
        <w:fldChar w:fldCharType="begin"/>
      </w:r>
      <w:r>
        <w:rPr>
          <w:rFonts w:hint="default"/>
          <w:lang w:val="en-US" w:eastAsia="zh-CN"/>
        </w:rPr>
        <w:instrText xml:space="preserve"> HYPERLINK "https://baike.baidu.com/item/%E5%AD%97%E7%89%8C" \t "https://baike.baidu.com/item/%E9%BA%BB%E5%B0%86/_blank" </w:instrText>
      </w:r>
      <w:r>
        <w:rPr>
          <w:rFonts w:hint="default"/>
          <w:lang w:val="en-US" w:eastAsia="zh-CN"/>
        </w:rPr>
        <w:fldChar w:fldCharType="separate"/>
      </w:r>
      <w:r>
        <w:rPr>
          <w:rFonts w:hint="default"/>
        </w:rPr>
        <w:t>字牌</w:t>
      </w:r>
      <w:r>
        <w:rPr>
          <w:rFonts w:hint="default"/>
          <w:lang w:val="en-US" w:eastAsia="zh-CN"/>
        </w:rPr>
        <w:fldChar w:fldCharType="end"/>
      </w:r>
      <w:r>
        <w:rPr>
          <w:rFonts w:hint="default"/>
          <w:lang w:val="en-US" w:eastAsia="zh-CN"/>
        </w:rPr>
        <w:t>、</w:t>
      </w:r>
      <w:r>
        <w:rPr>
          <w:rFonts w:hint="default"/>
          <w:lang w:val="en-US" w:eastAsia="zh-CN"/>
        </w:rPr>
        <w:fldChar w:fldCharType="begin"/>
      </w:r>
      <w:r>
        <w:rPr>
          <w:rFonts w:hint="default"/>
          <w:lang w:val="en-US" w:eastAsia="zh-CN"/>
        </w:rPr>
        <w:instrText xml:space="preserve"> HYPERLINK "https://baike.baidu.com/item/%E8%8A%B1%E7%89%8C" \t "https://baike.baidu.com/item/%E9%BA%BB%E5%B0%86/_blank" </w:instrText>
      </w:r>
      <w:r>
        <w:rPr>
          <w:rFonts w:hint="default"/>
          <w:lang w:val="en-US" w:eastAsia="zh-CN"/>
        </w:rPr>
        <w:fldChar w:fldCharType="separate"/>
      </w:r>
      <w:r>
        <w:rPr>
          <w:rFonts w:hint="default"/>
        </w:rPr>
        <w:t>花牌</w:t>
      </w:r>
      <w:r>
        <w:rPr>
          <w:rFonts w:hint="default"/>
          <w:lang w:val="en-US" w:eastAsia="zh-CN"/>
        </w:rPr>
        <w:fldChar w:fldCharType="end"/>
      </w:r>
      <w:r>
        <w:rPr>
          <w:rFonts w:hint="default"/>
          <w:lang w:val="en-US" w:eastAsia="zh-CN"/>
        </w:rPr>
        <w:t>、</w:t>
      </w:r>
      <w:r>
        <w:rPr>
          <w:rFonts w:hint="default"/>
          <w:lang w:val="en-US" w:eastAsia="zh-CN"/>
        </w:rPr>
        <w:fldChar w:fldCharType="begin"/>
      </w:r>
      <w:r>
        <w:rPr>
          <w:rFonts w:hint="default"/>
          <w:lang w:val="en-US" w:eastAsia="zh-CN"/>
        </w:rPr>
        <w:instrText xml:space="preserve"> HYPERLINK "https://baike.baidu.com/item/%E5%BA%8F%E6%95%B0%E7%89%8C" \t "https://baike.baidu.com/item/%E9%BA%BB%E5%B0%86/_blank" </w:instrText>
      </w:r>
      <w:r>
        <w:rPr>
          <w:rFonts w:hint="default"/>
          <w:lang w:val="en-US" w:eastAsia="zh-CN"/>
        </w:rPr>
        <w:fldChar w:fldCharType="separate"/>
      </w:r>
      <w:r>
        <w:rPr>
          <w:rFonts w:hint="default"/>
        </w:rPr>
        <w:t>序数牌</w:t>
      </w:r>
      <w:r>
        <w:rPr>
          <w:rFonts w:hint="default"/>
          <w:lang w:val="en-US" w:eastAsia="zh-CN"/>
        </w:rPr>
        <w:fldChar w:fldCharType="end"/>
      </w:r>
      <w:r>
        <w:rPr>
          <w:rFonts w:hint="default"/>
          <w:lang w:val="en-US" w:eastAsia="zh-CN"/>
        </w:rPr>
        <w:t>、</w:t>
      </w:r>
      <w:r>
        <w:rPr>
          <w:rFonts w:hint="default"/>
          <w:lang w:val="en-US" w:eastAsia="zh-CN"/>
        </w:rPr>
        <w:fldChar w:fldCharType="begin"/>
      </w:r>
      <w:r>
        <w:rPr>
          <w:rFonts w:hint="default"/>
          <w:lang w:val="en-US" w:eastAsia="zh-CN"/>
        </w:rPr>
        <w:instrText xml:space="preserve"> HYPERLINK "https://baike.baidu.com/item/%E7%99%BE%E6%90%AD%E7%89%8C" \t "https://baike.baidu.com/item/%E9%BA%BB%E5%B0%86/_blank" </w:instrText>
      </w:r>
      <w:r>
        <w:rPr>
          <w:rFonts w:hint="default"/>
          <w:lang w:val="en-US" w:eastAsia="zh-CN"/>
        </w:rPr>
        <w:fldChar w:fldCharType="separate"/>
      </w:r>
      <w:r>
        <w:rPr>
          <w:rFonts w:hint="default"/>
        </w:rPr>
        <w:t>百搭牌</w:t>
      </w:r>
      <w:r>
        <w:rPr>
          <w:rFonts w:hint="default"/>
          <w:lang w:val="en-US" w:eastAsia="zh-CN"/>
        </w:rPr>
        <w:fldChar w:fldCharType="end"/>
      </w:r>
      <w:r>
        <w:rPr>
          <w:rFonts w:hint="default"/>
          <w:lang w:val="en-US" w:eastAsia="zh-CN"/>
        </w:rPr>
        <w:t>。北方麻将每副136张，南方麻将多八个花牌，分别是春夏秋冬，梅竹兰菊，共计144张</w:t>
      </w:r>
      <w:r>
        <w:rPr>
          <w:rFonts w:hint="eastAsia"/>
          <w:lang w:val="en-US" w:eastAsia="zh-CN"/>
        </w:rPr>
        <w:t>，当下比较</w:t>
      </w:r>
      <w:r>
        <w:rPr>
          <w:rFonts w:hint="default"/>
          <w:lang w:val="en-US" w:eastAsia="zh-CN"/>
        </w:rPr>
        <w:t>流行的是精简版麻将，不含百搭和大白板，共144张</w:t>
      </w:r>
      <w:r>
        <w:rPr>
          <w:rFonts w:hint="default" w:ascii="Arial" w:hAnsi="Arial" w:eastAsia="宋体" w:cs="Arial"/>
          <w:color w:val="333333"/>
          <w:kern w:val="0"/>
          <w:sz w:val="21"/>
          <w:szCs w:val="21"/>
          <w:shd w:val="clear" w:fill="FFFFFF"/>
          <w:lang w:val="en-US" w:eastAsia="zh-CN" w:bidi="ar"/>
        </w:rPr>
        <w:t>。2017年4月，国际智力运动联盟宣布，麻将正式成为世界智力运动项目。</w:t>
      </w:r>
    </w:p>
    <w:p>
      <w:pPr>
        <w:numPr>
          <w:ilvl w:val="0"/>
          <w:numId w:val="0"/>
        </w:numPr>
        <w:rPr>
          <w:rFonts w:hint="eastAsia"/>
          <w:lang w:val="en-US" w:eastAsia="zh-CN"/>
        </w:rPr>
      </w:pPr>
    </w:p>
    <w:p>
      <w:pPr>
        <w:numPr>
          <w:ilvl w:val="0"/>
          <w:numId w:val="0"/>
        </w:numPr>
        <w:rPr>
          <w:rFonts w:hint="eastAsia"/>
          <w:lang w:val="en-US" w:eastAsia="zh-CN"/>
        </w:rPr>
      </w:pPr>
    </w:p>
    <w:p>
      <w:pPr>
        <w:pStyle w:val="3"/>
        <w:numPr>
          <w:ilvl w:val="0"/>
          <w:numId w:val="1"/>
        </w:numPr>
        <w:rPr>
          <w:rFonts w:hint="eastAsia"/>
          <w:lang w:val="en-US" w:eastAsia="zh-CN"/>
        </w:rPr>
      </w:pPr>
      <w:bookmarkStart w:id="4" w:name="_Toc20833"/>
      <w:bookmarkStart w:id="5" w:name="_Toc7461"/>
      <w:bookmarkStart w:id="6" w:name="_Toc14804"/>
      <w:bookmarkStart w:id="7" w:name="_Toc28690"/>
      <w:r>
        <w:rPr>
          <w:rFonts w:hint="eastAsia"/>
          <w:lang w:val="en-US" w:eastAsia="zh-CN"/>
        </w:rPr>
        <w:t>麻将产品前景展望</w:t>
      </w:r>
      <w:bookmarkEnd w:id="4"/>
      <w:bookmarkEnd w:id="5"/>
      <w:bookmarkEnd w:id="6"/>
      <w:bookmarkEnd w:id="7"/>
    </w:p>
    <w:p>
      <w:pPr>
        <w:numPr>
          <w:ilvl w:val="0"/>
          <w:numId w:val="0"/>
        </w:numPr>
        <w:rPr>
          <w:rFonts w:hint="eastAsia"/>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column">
                  <wp:posOffset>3959225</wp:posOffset>
                </wp:positionH>
                <wp:positionV relativeFrom="paragraph">
                  <wp:posOffset>69215</wp:posOffset>
                </wp:positionV>
                <wp:extent cx="865505" cy="817880"/>
                <wp:effectExtent l="0" t="0" r="10795" b="1270"/>
                <wp:wrapNone/>
                <wp:docPr id="2" name="椭圆 2"/>
                <wp:cNvGraphicFramePr/>
                <a:graphic xmlns:a="http://schemas.openxmlformats.org/drawingml/2006/main">
                  <a:graphicData uri="http://schemas.microsoft.com/office/word/2010/wordprocessingShape">
                    <wps:wsp>
                      <wps:cNvSpPr/>
                      <wps:spPr>
                        <a:xfrm>
                          <a:off x="2618105" y="6449695"/>
                          <a:ext cx="865505" cy="817880"/>
                        </a:xfrm>
                        <a:prstGeom prst="ellipse">
                          <a:avLst/>
                        </a:prstGeom>
                        <a:solidFill>
                          <a:schemeClr val="accent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易推广</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11.75pt;margin-top:5.45pt;height:64.4pt;width:68.15pt;z-index:251659264;v-text-anchor:middle;mso-width-relative:page;mso-height-relative:page;" fillcolor="#F4B183 [1941]" filled="t" stroked="f" coordsize="21600,21600" o:gfxdata="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AlRu5D2gAAAAoBAAAPAAAAAAAAAAEA&#10;IAAAACIAAABkcnMvZG93bnJldi54bWxQSwECFAAUAAAACACHTuJAuOmPin8CAADPBAAADgAAAAAA&#10;AAABACAAAAApAQAAZHJzL2Uyb0RvYy54bWxQSwUGAAAAAAYABgBZAQAAGgYAAAAA&#10;">
                <v:fill on="t" focussize="0,0"/>
                <v:stroke on="f" weight="1pt" miterlimit="8" joinstyle="miter"/>
                <v:imagedata o:title=""/>
                <o:lock v:ext="edit" aspectratio="f"/>
                <v:textbox>
                  <w:txbxContent>
                    <w:p>
                      <w:pPr>
                        <w:jc w:val="center"/>
                        <w:rPr>
                          <w:rFonts w:hint="eastAsia" w:eastAsiaTheme="minorEastAsia"/>
                          <w:lang w:val="en-US" w:eastAsia="zh-CN"/>
                        </w:rPr>
                      </w:pPr>
                      <w:r>
                        <w:rPr>
                          <w:rFonts w:hint="eastAsia"/>
                          <w:lang w:val="en-US" w:eastAsia="zh-CN"/>
                        </w:rPr>
                        <w:t>易推广</w:t>
                      </w:r>
                    </w:p>
                  </w:txbxContent>
                </v:textbox>
              </v:shape>
            </w:pict>
          </mc:Fallback>
        </mc:AlternateContent>
      </w:r>
      <w:r>
        <w:rPr>
          <w:sz w:val="21"/>
        </w:rPr>
        <mc:AlternateContent>
          <mc:Choice Requires="wps">
            <w:drawing>
              <wp:anchor distT="0" distB="0" distL="114300" distR="114300" simplePos="0" relativeHeight="251669504" behindDoc="0" locked="0" layoutInCell="1" allowOverlap="1">
                <wp:simplePos x="0" y="0"/>
                <wp:positionH relativeFrom="column">
                  <wp:posOffset>2244725</wp:posOffset>
                </wp:positionH>
                <wp:positionV relativeFrom="paragraph">
                  <wp:posOffset>194310</wp:posOffset>
                </wp:positionV>
                <wp:extent cx="1259840" cy="1259840"/>
                <wp:effectExtent l="0" t="0" r="16510" b="16510"/>
                <wp:wrapNone/>
                <wp:docPr id="5" name="椭圆 5"/>
                <wp:cNvGraphicFramePr/>
                <a:graphic xmlns:a="http://schemas.openxmlformats.org/drawingml/2006/main">
                  <a:graphicData uri="http://schemas.microsoft.com/office/word/2010/wordprocessingShape">
                    <wps:wsp>
                      <wps:cNvSpPr/>
                      <wps:spPr>
                        <a:xfrm>
                          <a:off x="0" y="0"/>
                          <a:ext cx="1259840" cy="1259840"/>
                        </a:xfrm>
                        <a:prstGeom prst="ellipse">
                          <a:avLst/>
                        </a:prstGeom>
                        <a:solidFill>
                          <a:srgbClr val="FC8A8A">
                            <a:lumMod val="40000"/>
                            <a:lumOff val="60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lang w:val="en-US" w:eastAsia="zh-CN"/>
                              </w:rPr>
                            </w:pPr>
                            <w:r>
                              <w:rPr>
                                <w:rFonts w:hint="eastAsia"/>
                                <w:lang w:val="en-US" w:eastAsia="zh-CN"/>
                              </w:rPr>
                              <w:t>用户黏性和活跃度高</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176.75pt;margin-top:15.3pt;height:99.2pt;width:99.2pt;z-index:251669504;v-text-anchor:middle;mso-width-relative:page;mso-height-relative:page;" fillcolor="#FED0D0" filled="t" stroked="f" coordsize="21600,21600" o:gfxdata="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A11jyT1wAAAAoBAAAPAAAAAAAAAAEAIAAAACIAAABkcnMvZG93bnJl&#10;di54bWxQSwECFAAUAAAACACHTuJAugAsV3ACAADFBAAADgAAAAAAAAABACAAAAAmAQAAZHJzL2Uy&#10;b0RvYy54bWxQSwUGAAAAAAYABgBZAQAACAYAAAAA&#10;">
                <v:fill on="t" focussize="0,0"/>
                <v:stroke on="f" weight="1pt" miterlimit="8" joinstyle="miter"/>
                <v:imagedata o:title=""/>
                <o:lock v:ext="edit" aspectratio="f"/>
                <v:textbox>
                  <w:txbxContent>
                    <w:p>
                      <w:pPr>
                        <w:jc w:val="center"/>
                        <w:rPr>
                          <w:rFonts w:hint="eastAsia"/>
                          <w:lang w:val="en-US" w:eastAsia="zh-CN"/>
                        </w:rPr>
                      </w:pPr>
                      <w:r>
                        <w:rPr>
                          <w:rFonts w:hint="eastAsia"/>
                          <w:lang w:val="en-US" w:eastAsia="zh-CN"/>
                        </w:rPr>
                        <w:t>用户黏性和活跃度高</w:t>
                      </w:r>
                    </w:p>
                  </w:txbxContent>
                </v:textbox>
              </v:shape>
            </w:pict>
          </mc:Fallback>
        </mc:AlternateContent>
      </w:r>
    </w:p>
    <w:p>
      <w:pPr>
        <w:numPr>
          <w:ilvl w:val="0"/>
          <w:numId w:val="0"/>
        </w:numPr>
        <w:rPr>
          <w:rFonts w:hint="eastAsia"/>
          <w:lang w:val="en-US" w:eastAsia="zh-CN"/>
        </w:rPr>
      </w:pPr>
    </w:p>
    <w:p>
      <w:pPr>
        <w:numPr>
          <w:ilvl w:val="0"/>
          <w:numId w:val="0"/>
        </w:numPr>
        <w:rPr>
          <w:rFonts w:hint="eastAsia"/>
          <w:lang w:val="en-US" w:eastAsia="zh-CN"/>
        </w:rPr>
      </w:pPr>
      <w:r>
        <w:rPr>
          <w:sz w:val="21"/>
        </w:rPr>
        <mc:AlternateContent>
          <mc:Choice Requires="wps">
            <w:drawing>
              <wp:anchor distT="0" distB="0" distL="114300" distR="114300" simplePos="0" relativeHeight="251663360" behindDoc="0" locked="0" layoutInCell="1" allowOverlap="1">
                <wp:simplePos x="0" y="0"/>
                <wp:positionH relativeFrom="column">
                  <wp:posOffset>386715</wp:posOffset>
                </wp:positionH>
                <wp:positionV relativeFrom="paragraph">
                  <wp:posOffset>16510</wp:posOffset>
                </wp:positionV>
                <wp:extent cx="728980" cy="745490"/>
                <wp:effectExtent l="0" t="0" r="13970" b="16510"/>
                <wp:wrapNone/>
                <wp:docPr id="4" name="椭圆 4"/>
                <wp:cNvGraphicFramePr/>
                <a:graphic xmlns:a="http://schemas.openxmlformats.org/drawingml/2006/main">
                  <a:graphicData uri="http://schemas.microsoft.com/office/word/2010/wordprocessingShape">
                    <wps:wsp>
                      <wps:cNvSpPr/>
                      <wps:spPr>
                        <a:xfrm>
                          <a:off x="0" y="0"/>
                          <a:ext cx="728980" cy="745490"/>
                        </a:xfrm>
                        <a:prstGeom prst="ellipse">
                          <a:avLst/>
                        </a:prstGeom>
                        <a:solidFill>
                          <a:srgbClr val="FF69C5">
                            <a:lumMod val="40000"/>
                            <a:lumOff val="60000"/>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lang w:val="en-US" w:eastAsia="zh-CN"/>
                              </w:rPr>
                            </w:pPr>
                            <w:r>
                              <w:rPr>
                                <w:rFonts w:hint="eastAsia"/>
                                <w:lang w:val="en-US" w:eastAsia="zh-CN"/>
                              </w:rPr>
                              <w:t>收益可观</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30.45pt;margin-top:1.3pt;height:58.7pt;width:57.4pt;z-index:251663360;v-text-anchor:middle;mso-width-relative:page;mso-height-relative:page;" fillcolor="#FFC3E8" filled="t" stroked="f" coordsize="21600,21600" o:gfxdata="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ZH5ZlNYAAAAIAQAADwAAAAAAAAABACAAAAAiAAAAZHJzL2Rvd25y&#10;ZXYueG1sUEsBAhQAFAAAAAgAh07iQGg6n9hyAgAAwwQAAA4AAAAAAAAAAQAgAAAAJQEAAGRycy9l&#10;Mm9Eb2MueG1sUEsFBgAAAAAGAAYAWQEAAAkGAAAAAA==&#10;">
                <v:fill on="t" focussize="0,0"/>
                <v:stroke on="f" weight="1pt" miterlimit="8" joinstyle="miter"/>
                <v:imagedata o:title=""/>
                <o:lock v:ext="edit" aspectratio="f"/>
                <v:textbox>
                  <w:txbxContent>
                    <w:p>
                      <w:pPr>
                        <w:jc w:val="center"/>
                        <w:rPr>
                          <w:rFonts w:hint="eastAsia"/>
                          <w:lang w:val="en-US" w:eastAsia="zh-CN"/>
                        </w:rPr>
                      </w:pPr>
                      <w:r>
                        <w:rPr>
                          <w:rFonts w:hint="eastAsia"/>
                          <w:lang w:val="en-US" w:eastAsia="zh-CN"/>
                        </w:rPr>
                        <w:t>收益可观</w:t>
                      </w:r>
                    </w:p>
                  </w:txbxContent>
                </v:textbox>
              </v:shape>
            </w:pict>
          </mc:Fallback>
        </mc:AlternateContent>
      </w:r>
    </w:p>
    <w:p>
      <w:pPr>
        <w:numPr>
          <w:ilvl w:val="0"/>
          <w:numId w:val="0"/>
        </w:numPr>
        <w:rPr>
          <w:rFonts w:hint="eastAsia"/>
          <w:lang w:val="en-US" w:eastAsia="zh-CN"/>
        </w:rPr>
      </w:pPr>
    </w:p>
    <w:p>
      <w:pPr>
        <w:numPr>
          <w:ilvl w:val="0"/>
          <w:numId w:val="0"/>
        </w:numPr>
        <w:rPr>
          <w:rFonts w:hint="eastAsia"/>
          <w:lang w:val="en-US" w:eastAsia="zh-CN"/>
        </w:rPr>
      </w:pPr>
      <w:r>
        <w:rPr>
          <w:sz w:val="21"/>
        </w:rPr>
        <mc:AlternateContent>
          <mc:Choice Requires="wps">
            <w:drawing>
              <wp:anchor distT="0" distB="0" distL="114300" distR="114300" simplePos="0" relativeHeight="251660288" behindDoc="0" locked="0" layoutInCell="1" allowOverlap="1">
                <wp:simplePos x="0" y="0"/>
                <wp:positionH relativeFrom="column">
                  <wp:posOffset>1030605</wp:posOffset>
                </wp:positionH>
                <wp:positionV relativeFrom="paragraph">
                  <wp:posOffset>194310</wp:posOffset>
                </wp:positionV>
                <wp:extent cx="1141730" cy="1141730"/>
                <wp:effectExtent l="0" t="0" r="1270" b="1270"/>
                <wp:wrapNone/>
                <wp:docPr id="3" name="椭圆 3"/>
                <wp:cNvGraphicFramePr/>
                <a:graphic xmlns:a="http://schemas.openxmlformats.org/drawingml/2006/main">
                  <a:graphicData uri="http://schemas.microsoft.com/office/word/2010/wordprocessingShape">
                    <wps:wsp>
                      <wps:cNvSpPr/>
                      <wps:spPr>
                        <a:xfrm>
                          <a:off x="3713480" y="6640195"/>
                          <a:ext cx="1141730" cy="1141730"/>
                        </a:xfrm>
                        <a:prstGeom prst="ellipse">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lang w:val="en-US" w:eastAsia="zh-CN"/>
                              </w:rPr>
                            </w:pPr>
                            <w:r>
                              <w:rPr>
                                <w:rFonts w:hint="eastAsia"/>
                                <w:lang w:val="en-US" w:eastAsia="zh-CN"/>
                              </w:rPr>
                              <w:t>多端覆盖：</w:t>
                            </w:r>
                          </w:p>
                          <w:p>
                            <w:pPr>
                              <w:jc w:val="center"/>
                              <w:rPr>
                                <w:rFonts w:hint="eastAsia"/>
                                <w:lang w:val="en-US" w:eastAsia="zh-CN"/>
                              </w:rPr>
                            </w:pPr>
                            <w:r>
                              <w:rPr>
                                <w:rFonts w:hint="eastAsia"/>
                                <w:lang w:val="en-US" w:eastAsia="zh-CN"/>
                              </w:rPr>
                              <w:t>PC, html，手机端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81.15pt;margin-top:15.3pt;height:89.9pt;width:89.9pt;z-index:251660288;v-text-anchor:middle;mso-width-relative:page;mso-height-relative:page;" fillcolor="#A9D18E [1945]" filled="t" stroked="f" coordsize="21600,21600" o:gfxdata="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AeAN/HWAAAACgEAAA8AAAAAAAAAAQAgAAAA&#10;IgAAAGRycy9kb3ducmV2LnhtbFBLAQIUABQAAAAIAIdO4kBmGQ8QfwIAANEEAAAOAAAAAAAAAAEA&#10;IAAAACUBAABkcnMvZTJvRG9jLnhtbFBLBQYAAAAABgAGAFkBAAAWBgAAAAA=&#10;">
                <v:fill on="t" focussize="0,0"/>
                <v:stroke on="f" weight="1pt" miterlimit="8" joinstyle="miter"/>
                <v:imagedata o:title=""/>
                <o:lock v:ext="edit" aspectratio="f"/>
                <v:textbox>
                  <w:txbxContent>
                    <w:p>
                      <w:pPr>
                        <w:jc w:val="center"/>
                        <w:rPr>
                          <w:rFonts w:hint="eastAsia"/>
                          <w:lang w:val="en-US" w:eastAsia="zh-CN"/>
                        </w:rPr>
                      </w:pPr>
                      <w:r>
                        <w:rPr>
                          <w:rFonts w:hint="eastAsia"/>
                          <w:lang w:val="en-US" w:eastAsia="zh-CN"/>
                        </w:rPr>
                        <w:t>多端覆盖：</w:t>
                      </w:r>
                    </w:p>
                    <w:p>
                      <w:pPr>
                        <w:jc w:val="center"/>
                        <w:rPr>
                          <w:rFonts w:hint="eastAsia"/>
                          <w:lang w:val="en-US" w:eastAsia="zh-CN"/>
                        </w:rPr>
                      </w:pPr>
                      <w:r>
                        <w:rPr>
                          <w:rFonts w:hint="eastAsia"/>
                          <w:lang w:val="en-US" w:eastAsia="zh-CN"/>
                        </w:rPr>
                        <w:t>PC, html，手机端</w:t>
                      </w:r>
                    </w:p>
                  </w:txbxContent>
                </v:textbox>
              </v:shape>
            </w:pict>
          </mc:Fallback>
        </mc:AlternateContent>
      </w:r>
    </w:p>
    <w:p>
      <w:pPr>
        <w:numPr>
          <w:ilvl w:val="0"/>
          <w:numId w:val="0"/>
        </w:numPr>
        <w:rPr>
          <w:rFonts w:hint="eastAsia"/>
          <w:lang w:val="en-US" w:eastAsia="zh-CN"/>
        </w:rPr>
      </w:pPr>
      <w:r>
        <w:rPr>
          <w:sz w:val="21"/>
        </w:rPr>
        <mc:AlternateContent>
          <mc:Choice Requires="wps">
            <w:drawing>
              <wp:anchor distT="0" distB="0" distL="114300" distR="114300" simplePos="0" relativeHeight="251658240" behindDoc="0" locked="0" layoutInCell="1" allowOverlap="1">
                <wp:simplePos x="0" y="0"/>
                <wp:positionH relativeFrom="column">
                  <wp:posOffset>3507105</wp:posOffset>
                </wp:positionH>
                <wp:positionV relativeFrom="paragraph">
                  <wp:posOffset>169545</wp:posOffset>
                </wp:positionV>
                <wp:extent cx="1033145" cy="995045"/>
                <wp:effectExtent l="0" t="0" r="14605" b="14605"/>
                <wp:wrapNone/>
                <wp:docPr id="1" name="椭圆 1"/>
                <wp:cNvGraphicFramePr/>
                <a:graphic xmlns:a="http://schemas.openxmlformats.org/drawingml/2006/main">
                  <a:graphicData uri="http://schemas.microsoft.com/office/word/2010/wordprocessingShape">
                    <wps:wsp>
                      <wps:cNvSpPr/>
                      <wps:spPr>
                        <a:xfrm>
                          <a:off x="1323975" y="6378575"/>
                          <a:ext cx="1033145" cy="995045"/>
                        </a:xfrm>
                        <a:prstGeom prst="ellips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eastAsia" w:eastAsiaTheme="minorEastAsia"/>
                                <w:lang w:val="en-US" w:eastAsia="zh-CN"/>
                              </w:rPr>
                            </w:pPr>
                            <w:r>
                              <w:rPr>
                                <w:rFonts w:hint="eastAsia"/>
                                <w:lang w:val="en-US" w:eastAsia="zh-CN"/>
                              </w:rPr>
                              <w:t>玩家群体庞大</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3" type="#_x0000_t3" style="position:absolute;left:0pt;margin-left:276.15pt;margin-top:13.35pt;height:78.35pt;width:81.35pt;z-index:251658240;v-text-anchor:middle;mso-width-relative:page;mso-height-relative:page;" fillcolor="#5B9BD5 [3204]" filled="t" stroked="f" coordsize="21600,21600" o:gfxdata="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UVXt4tkAAAAKAQAADwAAAAAAAAABACAAAAAiAAAAZHJzL2Rvd25yZXYueG1sUEsBAhQA&#10;FAAAAAgAh07iQB4xwcpjAgAAlwQAAA4AAAAAAAAAAQAgAAAAKAEAAGRycy9lMm9Eb2MueG1sUEsF&#10;BgAAAAAGAAYAWQEAAP0FAAAAAA==&#10;">
                <v:fill on="t" focussize="0,0"/>
                <v:stroke on="f" weight="1pt" miterlimit="8" joinstyle="miter"/>
                <v:imagedata o:title=""/>
                <o:lock v:ext="edit" aspectratio="f"/>
                <v:textbox>
                  <w:txbxContent>
                    <w:p>
                      <w:pPr>
                        <w:jc w:val="center"/>
                        <w:rPr>
                          <w:rFonts w:hint="eastAsia" w:eastAsiaTheme="minorEastAsia"/>
                          <w:lang w:val="en-US" w:eastAsia="zh-CN"/>
                        </w:rPr>
                      </w:pPr>
                      <w:r>
                        <w:rPr>
                          <w:rFonts w:hint="eastAsia"/>
                          <w:lang w:val="en-US" w:eastAsia="zh-CN"/>
                        </w:rPr>
                        <w:t>玩家群体庞大</w:t>
                      </w:r>
                    </w:p>
                  </w:txbxContent>
                </v:textbox>
              </v:shape>
            </w:pict>
          </mc:Fallback>
        </mc:AlternateConten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2"/>
        </w:numPr>
        <w:rPr>
          <w:rFonts w:hint="eastAsia"/>
          <w:lang w:val="en-US" w:eastAsia="zh-CN"/>
        </w:rPr>
      </w:pPr>
      <w:r>
        <w:rPr>
          <w:rFonts w:hint="eastAsia"/>
          <w:lang w:val="en-US" w:eastAsia="zh-CN"/>
        </w:rPr>
        <w:t>麻将游戏本身具有广大的受众群体，爱好打麻将的人群在中国各地均有广泛的分布，加之麻将自身的益智性、竞赛性和公平性，既适用于亲友之间闲时沟通感情，也适用于陌生人之间打发时间。</w:t>
      </w:r>
    </w:p>
    <w:p>
      <w:pPr>
        <w:numPr>
          <w:ilvl w:val="0"/>
          <w:numId w:val="2"/>
        </w:numPr>
        <w:rPr>
          <w:rFonts w:hint="eastAsia"/>
          <w:lang w:val="en-US" w:eastAsia="zh-CN"/>
        </w:rPr>
      </w:pPr>
      <w:r>
        <w:rPr>
          <w:rFonts w:hint="eastAsia"/>
          <w:lang w:val="en-US" w:eastAsia="zh-CN"/>
        </w:rPr>
        <w:t>传统麻将依赖于麻将桌，需要有固定场所和足够时间和人数才能凑成一桌，而麻将手游则有效的避免了地点限制和时间限制，利用碎片化时间，玩家可以随时随地畅玩麻将。而针对人数不足，难以凑成一桌麻将的问题，《等你乐贵州捉鸡麻将》除了传统的熟人邀请开房玩法，还提供了两人桌、三人桌，朋友圈玩法，既解决了想玩麻将但是亲友没空的困难，还提供了以麻会友的途径。</w:t>
      </w:r>
    </w:p>
    <w:p>
      <w:pPr>
        <w:pStyle w:val="3"/>
        <w:numPr>
          <w:ilvl w:val="0"/>
          <w:numId w:val="1"/>
        </w:numPr>
        <w:rPr>
          <w:rFonts w:hint="eastAsia"/>
          <w:lang w:val="en-US" w:eastAsia="zh-CN"/>
        </w:rPr>
      </w:pPr>
      <w:bookmarkStart w:id="8" w:name="_Toc9051"/>
      <w:bookmarkStart w:id="9" w:name="_Toc33"/>
      <w:bookmarkStart w:id="10" w:name="_Toc26068"/>
      <w:bookmarkStart w:id="11" w:name="_Toc23726"/>
      <w:r>
        <w:rPr>
          <w:rFonts w:hint="eastAsia"/>
          <w:lang w:val="en-US" w:eastAsia="zh-CN"/>
        </w:rPr>
        <w:t>贵州捉鸡麻将简介</w:t>
      </w:r>
      <w:bookmarkEnd w:id="8"/>
      <w:bookmarkEnd w:id="9"/>
      <w:bookmarkEnd w:id="10"/>
      <w:bookmarkEnd w:id="11"/>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lang w:val="en-US" w:eastAsia="zh-CN"/>
        </w:rPr>
      </w:pPr>
      <w:r>
        <w:rPr>
          <w:rFonts w:hint="eastAsia"/>
          <w:lang w:val="en-US" w:eastAsia="zh-CN"/>
        </w:rPr>
        <w:t>贵州麻将，又称</w:t>
      </w:r>
      <w:r>
        <w:rPr>
          <w:rFonts w:hint="default"/>
          <w:lang w:val="en-US" w:eastAsia="zh-CN"/>
        </w:rPr>
        <w:t>贵州鸡麻</w:t>
      </w:r>
      <w:r>
        <w:rPr>
          <w:rFonts w:hint="eastAsia"/>
          <w:lang w:val="en-US" w:eastAsia="zh-CN"/>
        </w:rPr>
        <w:t>，</w:t>
      </w:r>
      <w:r>
        <w:rPr>
          <w:lang w:val="en-US" w:eastAsia="zh-CN"/>
        </w:rPr>
        <w:t>捉鸡麻将，</w:t>
      </w:r>
      <w:r>
        <w:rPr>
          <w:rFonts w:hint="eastAsia"/>
          <w:lang w:val="en-US" w:eastAsia="zh-CN"/>
        </w:rPr>
        <w:t>玩法上，</w:t>
      </w:r>
      <w:r>
        <w:rPr>
          <w:lang w:val="en-US" w:eastAsia="zh-CN"/>
        </w:rPr>
        <w:t>在普通麻将基础上添加了“鸡”、“豆”、“通行证”等特色元素。此种麻将新型玩法，更具有刺激性和技术性。</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Arial" w:hAnsi="Arial" w:cs="Arial"/>
          <w:color w:val="333333"/>
          <w:sz w:val="21"/>
          <w:szCs w:val="21"/>
        </w:rPr>
      </w:pPr>
      <w:r>
        <w:rPr>
          <w:rFonts w:hint="eastAsia"/>
          <w:lang w:val="en-US" w:eastAsia="zh-CN"/>
        </w:rPr>
        <w:t>牌型</w:t>
      </w:r>
      <w:r>
        <w:rPr>
          <w:rFonts w:hint="default"/>
          <w:lang w:val="en-US" w:eastAsia="zh-CN"/>
        </w:rPr>
        <w:t>1-9万 1-9筒 1-9条。抓鸡模式，即和牌后翻开下一张未摸得牌，如</w:t>
      </w:r>
      <w:r>
        <w:rPr>
          <w:rFonts w:hint="eastAsia"/>
          <w:lang w:val="en-US" w:eastAsia="zh-CN"/>
        </w:rPr>
        <w:t>捉上下鸡（摇摆鸡），</w:t>
      </w:r>
      <w:r>
        <w:rPr>
          <w:rFonts w:hint="default"/>
          <w:lang w:val="en-US" w:eastAsia="zh-CN"/>
        </w:rPr>
        <w:t>翻开的是</w:t>
      </w:r>
      <w:r>
        <w:rPr>
          <w:rFonts w:hint="eastAsia"/>
          <w:lang w:val="en-US" w:eastAsia="zh-CN"/>
        </w:rPr>
        <w:t>六筒</w:t>
      </w:r>
      <w:r>
        <w:rPr>
          <w:rFonts w:hint="default"/>
          <w:lang w:val="en-US" w:eastAsia="zh-CN"/>
        </w:rPr>
        <w:t>，</w:t>
      </w:r>
      <w:r>
        <w:rPr>
          <w:rFonts w:hint="eastAsia"/>
          <w:lang w:val="en-US" w:eastAsia="zh-CN"/>
        </w:rPr>
        <w:t>那五筒和七筒则</w:t>
      </w:r>
      <w:r>
        <w:rPr>
          <w:rFonts w:hint="default"/>
          <w:lang w:val="en-US" w:eastAsia="zh-CN"/>
        </w:rPr>
        <w:t>是鸡牌，</w:t>
      </w:r>
      <w:r>
        <w:rPr>
          <w:rFonts w:hint="eastAsia"/>
          <w:lang w:val="en-US" w:eastAsia="zh-CN"/>
        </w:rPr>
        <w:t>翻鸡全凭运气</w:t>
      </w:r>
      <w:r>
        <w:rPr>
          <w:rFonts w:hint="default"/>
          <w:lang w:val="en-US" w:eastAsia="zh-CN"/>
        </w:rPr>
        <w:t>，</w:t>
      </w:r>
      <w:r>
        <w:rPr>
          <w:rFonts w:hint="eastAsia"/>
          <w:lang w:val="en-US" w:eastAsia="zh-CN"/>
        </w:rPr>
        <w:t>平胡</w:t>
      </w:r>
      <w:r>
        <w:rPr>
          <w:rFonts w:hint="default"/>
          <w:lang w:val="en-US" w:eastAsia="zh-CN"/>
        </w:rPr>
        <w:t>的人可能赔钱，被胡的人可能</w:t>
      </w:r>
      <w:r>
        <w:rPr>
          <w:rFonts w:hint="eastAsia"/>
          <w:lang w:val="en-US" w:eastAsia="zh-CN"/>
        </w:rPr>
        <w:t>进钱</w:t>
      </w:r>
      <w:r>
        <w:rPr>
          <w:rFonts w:hint="default"/>
          <w:lang w:val="en-US" w:eastAsia="zh-CN"/>
        </w:rPr>
        <w:t>，</w:t>
      </w:r>
      <w:r>
        <w:rPr>
          <w:rFonts w:hint="eastAsia"/>
          <w:lang w:val="en-US" w:eastAsia="zh-CN"/>
        </w:rPr>
        <w:t>玩麻将的人往往猜不到结局，但就是这种不可预测性和随机性，在某种程度上增添了贵州捉鸡麻将的趣味性和耐玩性</w:t>
      </w:r>
      <w:r>
        <w:rPr>
          <w:rFonts w:hint="default"/>
          <w:lang w:val="en-US" w:eastAsia="zh-CN"/>
        </w:rPr>
        <w:t>。</w:t>
      </w:r>
      <w:r>
        <w:rPr>
          <w:rFonts w:hint="eastAsia"/>
          <w:lang w:val="en-US" w:eastAsia="zh-CN"/>
        </w:rPr>
        <w:t xml:space="preserve"> </w:t>
      </w:r>
      <w:r>
        <w:rPr>
          <w:rFonts w:hint="eastAsia" w:ascii="Arial" w:hAnsi="Arial" w:eastAsia="宋体" w:cs="Arial"/>
          <w:color w:val="333333"/>
          <w:kern w:val="0"/>
          <w:sz w:val="21"/>
          <w:szCs w:val="21"/>
          <w:shd w:val="clear" w:fill="FFFFFF"/>
          <w:lang w:val="en-US" w:eastAsia="zh-CN" w:bidi="ar"/>
        </w:rPr>
        <w:t xml:space="preserve">                        </w:t>
      </w:r>
    </w:p>
    <w:p>
      <w:pPr>
        <w:rPr>
          <w:rFonts w:hint="default" w:ascii="Arial" w:hAnsi="Arial" w:cs="Arial"/>
          <w:color w:val="333333"/>
          <w:sz w:val="21"/>
          <w:szCs w:val="21"/>
        </w:rPr>
      </w:pPr>
      <w:r>
        <w:rPr>
          <w:rFonts w:hint="eastAsia"/>
          <w:lang w:val="en-US" w:eastAsia="zh-CN"/>
        </w:rPr>
        <w:t xml:space="preserve">  贵州麻将基本规则：</w:t>
      </w:r>
      <w:r>
        <w:rPr>
          <w:rFonts w:hint="default"/>
          <w:b/>
          <w:bCs/>
          <w:lang w:val="en-US" w:eastAsia="zh-CN"/>
        </w:rPr>
        <w:t>玩家人数</w:t>
      </w:r>
      <w:r>
        <w:rPr>
          <w:rFonts w:hint="default"/>
          <w:lang w:val="en-US" w:eastAsia="zh-CN"/>
        </w:rPr>
        <w:t>：3-4人</w:t>
      </w:r>
      <w:r>
        <w:rPr>
          <w:rFonts w:hint="eastAsia"/>
          <w:lang w:val="en-US" w:eastAsia="zh-CN"/>
        </w:rPr>
        <w:t>；</w:t>
      </w:r>
      <w:r>
        <w:rPr>
          <w:rFonts w:hint="default"/>
          <w:b/>
          <w:bCs/>
          <w:lang w:val="en-US" w:eastAsia="zh-CN"/>
        </w:rPr>
        <w:t>游戏牌数</w:t>
      </w:r>
      <w:r>
        <w:rPr>
          <w:rFonts w:hint="eastAsia"/>
          <w:lang w:val="en-US" w:eastAsia="zh-CN"/>
        </w:rPr>
        <w:t>：</w:t>
      </w:r>
      <w:r>
        <w:rPr>
          <w:rFonts w:hint="default"/>
          <w:lang w:val="en-US" w:eastAsia="zh-CN"/>
        </w:rPr>
        <w:t>共有108张牌，其中有条、筒、万各有36张</w:t>
      </w:r>
      <w:r>
        <w:rPr>
          <w:rFonts w:hint="eastAsia"/>
          <w:lang w:val="en-US" w:eastAsia="zh-CN"/>
        </w:rPr>
        <w:t>；</w:t>
      </w:r>
      <w:r>
        <w:rPr>
          <w:rFonts w:hint="default"/>
          <w:b/>
          <w:bCs/>
          <w:lang w:val="en-US" w:eastAsia="zh-CN"/>
        </w:rPr>
        <w:t>起张牌数</w:t>
      </w:r>
      <w:r>
        <w:rPr>
          <w:rFonts w:hint="default"/>
          <w:lang w:val="en-US" w:eastAsia="zh-CN"/>
        </w:rPr>
        <w:t>：庄家的起张牌数为14张，闲家的起张牌数为13张</w:t>
      </w:r>
      <w:r>
        <w:rPr>
          <w:rFonts w:hint="eastAsia"/>
          <w:lang w:val="en-US" w:eastAsia="zh-CN"/>
        </w:rPr>
        <w:t>；</w:t>
      </w:r>
      <w:r>
        <w:rPr>
          <w:rFonts w:hint="default"/>
          <w:b/>
          <w:bCs/>
          <w:lang w:val="en-US" w:eastAsia="zh-CN"/>
        </w:rPr>
        <w:t>可行操作</w:t>
      </w:r>
      <w:r>
        <w:rPr>
          <w:rFonts w:hint="default"/>
          <w:lang w:val="en-US" w:eastAsia="zh-CN"/>
        </w:rPr>
        <w:t>：可摸牌，可碰，杠，胡</w:t>
      </w:r>
      <w:r>
        <w:rPr>
          <w:rFonts w:hint="eastAsia"/>
          <w:lang w:val="en-US" w:eastAsia="zh-CN"/>
        </w:rPr>
        <w:t>，</w:t>
      </w:r>
      <w:r>
        <w:rPr>
          <w:rFonts w:hint="default"/>
          <w:lang w:val="en-US" w:eastAsia="zh-CN"/>
        </w:rPr>
        <w:t>但是不可吃牌</w:t>
      </w:r>
      <w:r>
        <w:rPr>
          <w:rFonts w:hint="eastAsia"/>
          <w:lang w:val="en-US" w:eastAsia="zh-CN"/>
        </w:rPr>
        <w:t>；</w:t>
      </w:r>
      <w:r>
        <w:rPr>
          <w:rFonts w:hint="default"/>
          <w:b/>
          <w:bCs/>
          <w:lang w:val="en-US" w:eastAsia="zh-CN"/>
        </w:rPr>
        <w:t>庄家确定</w:t>
      </w:r>
      <w:r>
        <w:rPr>
          <w:rFonts w:hint="default"/>
          <w:lang w:val="en-US" w:eastAsia="zh-CN"/>
        </w:rPr>
        <w:t>：首局牌，掷骰子决定庄家；首局后，胡牌者接庄。</w:t>
      </w:r>
    </w:p>
    <w:p>
      <w:pPr>
        <w:numPr>
          <w:ilvl w:val="0"/>
          <w:numId w:val="0"/>
        </w:numPr>
        <w:rPr>
          <w:rFonts w:hint="eastAsia"/>
          <w:lang w:val="en-US" w:eastAsia="zh-CN"/>
        </w:rPr>
      </w:pPr>
    </w:p>
    <w:p>
      <w:pPr>
        <w:numPr>
          <w:ilvl w:val="0"/>
          <w:numId w:val="0"/>
        </w:numPr>
        <w:rPr>
          <w:rFonts w:hint="eastAsia"/>
          <w:lang w:val="en-US" w:eastAsia="zh-CN"/>
        </w:rPr>
      </w:pPr>
    </w:p>
    <w:p>
      <w:pPr>
        <w:pStyle w:val="3"/>
        <w:numPr>
          <w:ilvl w:val="0"/>
          <w:numId w:val="1"/>
        </w:numPr>
        <w:rPr>
          <w:rFonts w:hint="eastAsia"/>
          <w:lang w:val="en-US" w:eastAsia="zh-CN"/>
        </w:rPr>
      </w:pPr>
      <w:bookmarkStart w:id="12" w:name="_Toc16652"/>
      <w:bookmarkStart w:id="13" w:name="_Toc4593"/>
      <w:bookmarkStart w:id="14" w:name="_Toc6689"/>
      <w:bookmarkStart w:id="15" w:name="_Toc23137"/>
      <w:r>
        <w:rPr>
          <w:rFonts w:hint="eastAsia"/>
          <w:lang w:val="en-US" w:eastAsia="zh-CN"/>
        </w:rPr>
        <w:t>贵阳捉鸡麻将简介</w:t>
      </w:r>
      <w:bookmarkEnd w:id="12"/>
      <w:bookmarkEnd w:id="13"/>
      <w:bookmarkEnd w:id="14"/>
      <w:bookmarkEnd w:id="15"/>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225" w:afterAutospacing="0" w:line="360" w:lineRule="atLeast"/>
        <w:ind w:left="0" w:right="0" w:firstLine="420"/>
        <w:jc w:val="left"/>
        <w:rPr>
          <w:rFonts w:hint="eastAsia" w:ascii="Arial" w:hAnsi="Arial" w:cs="Arial"/>
          <w:color w:val="333333"/>
          <w:sz w:val="21"/>
          <w:szCs w:val="21"/>
        </w:rPr>
      </w:pPr>
      <w:r>
        <w:rPr>
          <w:rFonts w:hint="default" w:ascii="Arial" w:hAnsi="Arial" w:eastAsia="宋体" w:cs="Arial"/>
          <w:color w:val="333333"/>
          <w:kern w:val="0"/>
          <w:sz w:val="21"/>
          <w:szCs w:val="21"/>
          <w:shd w:val="clear" w:fill="FFFFFF"/>
          <w:lang w:val="en-US" w:eastAsia="zh-CN" w:bidi="ar"/>
        </w:rPr>
        <w:t>贵阳捉鸡麻将最早起源于“川麻将”，经过创新，增加了“捉鸡”、“通行证”、“金鸡”等特色元素。此种麻将新型玩法，迅速串红于云、贵、川、附近一带，尤其盛行于贵州省，所以</w:t>
      </w:r>
      <w:r>
        <w:rPr>
          <w:rFonts w:hint="default"/>
          <w:lang w:val="en-US" w:eastAsia="zh-CN"/>
        </w:rPr>
        <w:fldChar w:fldCharType="begin"/>
      </w:r>
      <w:r>
        <w:rPr>
          <w:rFonts w:hint="default"/>
          <w:lang w:val="en-US" w:eastAsia="zh-CN"/>
        </w:rPr>
        <w:instrText xml:space="preserve"> HYPERLINK "https://baike.baidu.com/item/%E8%B4%B5%E9%98%B3%E5%B7%9D%E9%BA%BB%E5%B0%86/3434726" \t "https://baike.baidu.com/item/%E8%B4%B5%E9%98%B3%E6%8D%89%E9%B8%A1%E9%BA%BB%E5%B0%86/_blank" </w:instrText>
      </w:r>
      <w:r>
        <w:rPr>
          <w:rFonts w:hint="default"/>
          <w:lang w:val="en-US" w:eastAsia="zh-CN"/>
        </w:rPr>
        <w:fldChar w:fldCharType="separate"/>
      </w:r>
      <w:r>
        <w:rPr>
          <w:rFonts w:hint="default"/>
        </w:rPr>
        <w:t>贵阳川麻将</w:t>
      </w:r>
      <w:r>
        <w:rPr>
          <w:rFonts w:hint="default"/>
          <w:lang w:val="en-US" w:eastAsia="zh-CN"/>
        </w:rPr>
        <w:fldChar w:fldCharType="end"/>
      </w:r>
      <w:r>
        <w:rPr>
          <w:rFonts w:hint="default" w:ascii="Arial" w:hAnsi="Arial" w:eastAsia="宋体" w:cs="Arial"/>
          <w:color w:val="333333"/>
          <w:kern w:val="0"/>
          <w:sz w:val="21"/>
          <w:szCs w:val="21"/>
          <w:shd w:val="clear" w:fill="FFFFFF"/>
          <w:lang w:val="en-US" w:eastAsia="zh-CN" w:bidi="ar"/>
        </w:rPr>
        <w:t>也叫“贵阳捉鸡麻将”。如今，贵阳捉鸡麻将以其独特的玩法，绝对刺激的游戏规则得到全国各地麻友的推崇！是</w:t>
      </w:r>
      <w:r>
        <w:rPr>
          <w:rFonts w:hint="eastAsia" w:ascii="Arial" w:hAnsi="Arial" w:eastAsia="宋体" w:cs="Arial"/>
          <w:color w:val="333333"/>
          <w:kern w:val="0"/>
          <w:sz w:val="21"/>
          <w:szCs w:val="21"/>
          <w:shd w:val="clear" w:fill="FFFFFF"/>
          <w:lang w:val="en-US" w:eastAsia="zh-CN" w:bidi="ar"/>
        </w:rPr>
        <w:t>极具</w:t>
      </w:r>
      <w:r>
        <w:rPr>
          <w:rFonts w:hint="default" w:ascii="Arial" w:hAnsi="Arial" w:eastAsia="宋体" w:cs="Arial"/>
          <w:color w:val="333333"/>
          <w:kern w:val="0"/>
          <w:sz w:val="21"/>
          <w:szCs w:val="21"/>
          <w:shd w:val="clear" w:fill="FFFFFF"/>
          <w:lang w:val="en-US" w:eastAsia="zh-CN" w:bidi="ar"/>
        </w:rPr>
        <w:t>特色的麻将玩法之一！</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225" w:afterAutospacing="0" w:line="360" w:lineRule="atLeast"/>
        <w:ind w:left="0" w:right="0" w:firstLine="420"/>
        <w:jc w:val="left"/>
        <w:rPr>
          <w:rFonts w:hint="default" w:ascii="Arial" w:hAnsi="Arial" w:eastAsia="宋体" w:cs="Arial"/>
          <w:color w:val="333333"/>
          <w:kern w:val="0"/>
          <w:sz w:val="21"/>
          <w:szCs w:val="21"/>
          <w:shd w:val="clear" w:fill="FFFFFF"/>
          <w:lang w:val="en-US" w:eastAsia="zh-CN" w:bidi="ar"/>
        </w:rPr>
      </w:pPr>
      <w:r>
        <w:rPr>
          <w:rFonts w:hint="default" w:ascii="Arial" w:hAnsi="Arial" w:eastAsia="宋体" w:cs="Arial"/>
          <w:color w:val="333333"/>
          <w:kern w:val="0"/>
          <w:sz w:val="21"/>
          <w:szCs w:val="21"/>
          <w:shd w:val="clear" w:fill="FFFFFF"/>
          <w:lang w:val="en-US" w:eastAsia="zh-CN" w:bidi="ar"/>
        </w:rPr>
        <w:t>游戏规则：可碰杠，不可吃，无庄。除一般番型外，特色玩法如兴冲锋鸡，责任鸡，满堂鸡等，富有别致趣味性。除了传统的碰、杠、和牌等规则外，经过创新，增加了“捉鸡”、“通行证”、“金鸡”等特色元素。</w:t>
      </w:r>
    </w:p>
    <w:p>
      <w:pPr>
        <w:numPr>
          <w:ilvl w:val="0"/>
          <w:numId w:val="0"/>
        </w:numPr>
        <w:rPr>
          <w:rFonts w:hint="eastAsia"/>
          <w:lang w:val="en-US" w:eastAsia="zh-CN"/>
        </w:rPr>
      </w:pPr>
      <w:bookmarkStart w:id="16" w:name="_Toc29260"/>
      <w:bookmarkStart w:id="17" w:name="_Toc8838"/>
      <w:bookmarkStart w:id="18" w:name="_Toc26412"/>
      <w:bookmarkStart w:id="19" w:name="_Toc17566"/>
      <w:r>
        <w:rPr>
          <w:rFonts w:hint="eastAsia"/>
          <w:lang w:val="en-US" w:eastAsia="zh-CN"/>
        </w:rPr>
        <w:t>（一）基础规则</w:t>
      </w:r>
      <w:bookmarkEnd w:id="16"/>
      <w:bookmarkEnd w:id="17"/>
      <w:bookmarkEnd w:id="18"/>
      <w:bookmarkEnd w:id="19"/>
    </w:p>
    <w:p>
      <w:pPr>
        <w:numPr>
          <w:ilvl w:val="0"/>
          <w:numId w:val="0"/>
        </w:numPr>
        <w:rPr>
          <w:rFonts w:hint="eastAsia"/>
          <w:lang w:val="en-US" w:eastAsia="zh-CN"/>
        </w:rPr>
      </w:pPr>
      <w:r>
        <w:rPr>
          <w:rFonts w:hint="eastAsia"/>
          <w:lang w:val="en-US" w:eastAsia="zh-CN"/>
        </w:rPr>
        <w:t>1.人数: 2~4人。</w:t>
      </w:r>
    </w:p>
    <w:p>
      <w:pPr>
        <w:numPr>
          <w:ilvl w:val="0"/>
          <w:numId w:val="0"/>
        </w:numPr>
        <w:rPr>
          <w:rFonts w:hint="eastAsia"/>
          <w:lang w:val="en-US" w:eastAsia="zh-CN"/>
        </w:rPr>
      </w:pPr>
      <w:r>
        <w:rPr>
          <w:rFonts w:hint="eastAsia"/>
          <w:lang w:val="en-US" w:eastAsia="zh-CN"/>
        </w:rPr>
        <w:t>2.牌数: 序数牌1~9条.筒.万各4张，共108张。</w:t>
      </w:r>
    </w:p>
    <w:p>
      <w:pPr>
        <w:numPr>
          <w:ilvl w:val="0"/>
          <w:numId w:val="0"/>
        </w:numPr>
        <w:rPr>
          <w:rFonts w:hint="eastAsia"/>
          <w:lang w:val="en-US" w:eastAsia="zh-CN"/>
        </w:rPr>
      </w:pPr>
      <w:bookmarkStart w:id="20" w:name="_Toc21626"/>
      <w:bookmarkStart w:id="21" w:name="_Toc20120"/>
      <w:bookmarkStart w:id="22" w:name="_Toc18855"/>
      <w:bookmarkStart w:id="23" w:name="_Toc10250"/>
      <w:r>
        <w:rPr>
          <w:rFonts w:hint="eastAsia"/>
          <w:lang w:val="en-US" w:eastAsia="zh-CN"/>
        </w:rPr>
        <w:t>（二）行牌规则</w:t>
      </w:r>
      <w:bookmarkEnd w:id="20"/>
      <w:bookmarkEnd w:id="21"/>
      <w:bookmarkEnd w:id="22"/>
      <w:bookmarkEnd w:id="23"/>
    </w:p>
    <w:p>
      <w:pPr>
        <w:numPr>
          <w:ilvl w:val="0"/>
          <w:numId w:val="0"/>
        </w:numPr>
        <w:rPr>
          <w:rFonts w:hint="eastAsia"/>
          <w:lang w:val="en-US" w:eastAsia="zh-CN"/>
        </w:rPr>
      </w:pPr>
      <w:r>
        <w:rPr>
          <w:rFonts w:hint="eastAsia"/>
          <w:lang w:val="en-US" w:eastAsia="zh-CN"/>
        </w:rPr>
        <w:t>1.可碰.可杠.可天听，但不可吃牌。</w:t>
      </w:r>
    </w:p>
    <w:p>
      <w:pPr>
        <w:numPr>
          <w:ilvl w:val="0"/>
          <w:numId w:val="0"/>
        </w:numPr>
        <w:rPr>
          <w:rFonts w:hint="eastAsia"/>
          <w:lang w:val="en-US" w:eastAsia="zh-CN"/>
        </w:rPr>
      </w:pPr>
      <w:r>
        <w:rPr>
          <w:rFonts w:hint="eastAsia"/>
          <w:lang w:val="en-US" w:eastAsia="zh-CN"/>
        </w:rPr>
        <w:t>2.可自摸.可抢杠胡。</w:t>
      </w:r>
    </w:p>
    <w:p>
      <w:pPr>
        <w:numPr>
          <w:ilvl w:val="0"/>
          <w:numId w:val="0"/>
        </w:numPr>
        <w:rPr>
          <w:rFonts w:hint="eastAsia"/>
          <w:lang w:val="en-US" w:eastAsia="zh-CN"/>
        </w:rPr>
      </w:pPr>
      <w:r>
        <w:rPr>
          <w:rFonts w:hint="eastAsia"/>
          <w:lang w:val="en-US" w:eastAsia="zh-CN"/>
        </w:rPr>
        <w:t>3.无“豆“&lt;杠&gt;或无番型只可自摸，抢杠.杀听和热炮&lt;杠后炮&gt;除外。</w:t>
      </w:r>
    </w:p>
    <w:p>
      <w:pPr>
        <w:numPr>
          <w:ilvl w:val="0"/>
          <w:numId w:val="0"/>
        </w:numPr>
        <w:rPr>
          <w:rFonts w:hint="eastAsia"/>
          <w:lang w:val="en-US" w:eastAsia="zh-CN"/>
        </w:rPr>
      </w:pPr>
      <w:bookmarkStart w:id="24" w:name="_Toc27728"/>
      <w:bookmarkStart w:id="25" w:name="_Toc2958"/>
      <w:bookmarkStart w:id="26" w:name="_Toc16804"/>
      <w:bookmarkStart w:id="27" w:name="_Toc18957"/>
      <w:r>
        <w:rPr>
          <w:rFonts w:hint="eastAsia"/>
          <w:lang w:val="en-US" w:eastAsia="zh-CN"/>
        </w:rPr>
        <w:t>（三）庄家规则</w:t>
      </w:r>
      <w:bookmarkEnd w:id="24"/>
      <w:bookmarkEnd w:id="25"/>
      <w:bookmarkEnd w:id="26"/>
      <w:bookmarkEnd w:id="27"/>
    </w:p>
    <w:p>
      <w:pPr>
        <w:numPr>
          <w:ilvl w:val="0"/>
          <w:numId w:val="0"/>
        </w:numPr>
        <w:rPr>
          <w:rFonts w:hint="eastAsia"/>
          <w:lang w:val="en-US" w:eastAsia="zh-CN"/>
        </w:rPr>
      </w:pPr>
      <w:r>
        <w:rPr>
          <w:rFonts w:hint="eastAsia"/>
          <w:lang w:val="en-US" w:eastAsia="zh-CN"/>
        </w:rPr>
        <w:t>1.创建房间的玩家首局坐庄，之后胡牌者接庄。</w:t>
      </w:r>
    </w:p>
    <w:p>
      <w:pPr>
        <w:numPr>
          <w:ilvl w:val="0"/>
          <w:numId w:val="0"/>
        </w:numPr>
        <w:rPr>
          <w:rFonts w:hint="eastAsia"/>
          <w:lang w:val="en-US" w:eastAsia="zh-CN"/>
        </w:rPr>
      </w:pPr>
      <w:r>
        <w:rPr>
          <w:rFonts w:hint="eastAsia"/>
          <w:lang w:val="en-US" w:eastAsia="zh-CN"/>
        </w:rPr>
        <w:t>2.一炮双响时，按照顺序第一个胡牌的玩家接庄。</w:t>
      </w:r>
    </w:p>
    <w:p>
      <w:pPr>
        <w:numPr>
          <w:ilvl w:val="0"/>
          <w:numId w:val="0"/>
        </w:numPr>
        <w:rPr>
          <w:rFonts w:hint="eastAsia"/>
          <w:lang w:val="en-US" w:eastAsia="zh-CN"/>
        </w:rPr>
      </w:pPr>
      <w:r>
        <w:rPr>
          <w:rFonts w:hint="eastAsia"/>
          <w:lang w:val="en-US" w:eastAsia="zh-CN"/>
        </w:rPr>
        <w:t>3.一炮三响时，由放炮的玩家坐庄。</w:t>
      </w:r>
    </w:p>
    <w:p>
      <w:pPr>
        <w:numPr>
          <w:ilvl w:val="0"/>
          <w:numId w:val="0"/>
        </w:numPr>
        <w:rPr>
          <w:rFonts w:hint="eastAsia"/>
          <w:lang w:val="en-US" w:eastAsia="zh-CN"/>
        </w:rPr>
      </w:pPr>
      <w:r>
        <w:rPr>
          <w:rFonts w:hint="eastAsia"/>
          <w:lang w:val="en-US" w:eastAsia="zh-CN"/>
        </w:rPr>
        <w:t>4.没有玩家胡牌，庄家不变。</w:t>
      </w:r>
    </w:p>
    <w:p>
      <w:pPr>
        <w:numPr>
          <w:ilvl w:val="0"/>
          <w:numId w:val="0"/>
        </w:numPr>
        <w:rPr>
          <w:rFonts w:hint="eastAsia"/>
          <w:lang w:val="en-US" w:eastAsia="zh-CN"/>
        </w:rPr>
      </w:pPr>
      <w:bookmarkStart w:id="28" w:name="_Toc28986"/>
      <w:bookmarkStart w:id="29" w:name="_Toc30518"/>
      <w:bookmarkStart w:id="30" w:name="_Toc19071"/>
      <w:bookmarkStart w:id="31" w:name="_Toc17717"/>
      <w:r>
        <w:rPr>
          <w:rFonts w:hint="eastAsia"/>
          <w:lang w:val="en-US" w:eastAsia="zh-CN"/>
        </w:rPr>
        <w:t>（四）特色规则</w:t>
      </w:r>
      <w:bookmarkEnd w:id="28"/>
      <w:bookmarkEnd w:id="29"/>
      <w:bookmarkEnd w:id="30"/>
      <w:bookmarkEnd w:id="31"/>
    </w:p>
    <w:p>
      <w:pPr>
        <w:numPr>
          <w:ilvl w:val="0"/>
          <w:numId w:val="0"/>
        </w:numPr>
        <w:rPr>
          <w:rFonts w:hint="eastAsia"/>
          <w:lang w:val="en-US" w:eastAsia="zh-CN"/>
        </w:rPr>
      </w:pPr>
      <w:r>
        <w:rPr>
          <w:rFonts w:hint="eastAsia"/>
          <w:lang w:val="en-US" w:eastAsia="zh-CN"/>
        </w:rPr>
        <w:t>1.鸡牌:</w:t>
      </w:r>
    </w:p>
    <w:p>
      <w:pPr>
        <w:numPr>
          <w:ilvl w:val="0"/>
          <w:numId w:val="0"/>
        </w:numPr>
        <w:rPr>
          <w:rFonts w:hint="eastAsia"/>
          <w:lang w:val="en-US" w:eastAsia="zh-CN"/>
        </w:rPr>
      </w:pPr>
      <w:r>
        <w:rPr>
          <w:rFonts w:hint="eastAsia"/>
          <w:lang w:val="en-US" w:eastAsia="zh-CN"/>
        </w:rPr>
        <w:t>“一条&lt;幺鸡&gt;”在贵阳捉鸡中为鸡牌。</w:t>
      </w:r>
    </w:p>
    <w:p>
      <w:pPr>
        <w:numPr>
          <w:ilvl w:val="0"/>
          <w:numId w:val="0"/>
        </w:numPr>
        <w:rPr>
          <w:rFonts w:hint="eastAsia"/>
          <w:lang w:val="en-US" w:eastAsia="zh-CN"/>
        </w:rPr>
      </w:pPr>
      <w:r>
        <w:rPr>
          <w:rFonts w:hint="eastAsia"/>
          <w:lang w:val="en-US" w:eastAsia="zh-CN"/>
        </w:rPr>
        <w:t>结算时，如自己叫牌，则手牌中、本局自己打出去的牌中所有幺鸡均可以收取每</w:t>
      </w:r>
    </w:p>
    <w:p>
      <w:pPr>
        <w:numPr>
          <w:ilvl w:val="0"/>
          <w:numId w:val="0"/>
        </w:numPr>
        <w:rPr>
          <w:rFonts w:hint="eastAsia"/>
          <w:lang w:val="en-US" w:eastAsia="zh-CN"/>
        </w:rPr>
      </w:pPr>
      <w:r>
        <w:rPr>
          <w:rFonts w:hint="eastAsia"/>
          <w:lang w:val="en-US" w:eastAsia="zh-CN"/>
        </w:rPr>
        <w:t>家1分。</w:t>
      </w:r>
    </w:p>
    <w:p>
      <w:pPr>
        <w:numPr>
          <w:ilvl w:val="0"/>
          <w:numId w:val="0"/>
        </w:numPr>
        <w:rPr>
          <w:rFonts w:hint="eastAsia"/>
          <w:lang w:val="en-US" w:eastAsia="zh-CN"/>
        </w:rPr>
      </w:pPr>
      <w:r>
        <w:rPr>
          <w:rFonts w:hint="eastAsia"/>
          <w:lang w:val="en-US" w:eastAsia="zh-CN"/>
        </w:rPr>
        <w:t>结算时，如自己未叫牌，则本局自己打出去的幺鸡需要反赔每个叫牌玩家1分。</w:t>
      </w:r>
    </w:p>
    <w:p>
      <w:pPr>
        <w:numPr>
          <w:ilvl w:val="0"/>
          <w:numId w:val="0"/>
        </w:numPr>
        <w:rPr>
          <w:rFonts w:hint="eastAsia"/>
          <w:lang w:val="en-US" w:eastAsia="zh-CN"/>
        </w:rPr>
      </w:pPr>
      <w:r>
        <w:rPr>
          <w:rFonts w:hint="eastAsia"/>
          <w:lang w:val="en-US" w:eastAsia="zh-CN"/>
        </w:rPr>
        <w:t>2.翻牌鸡:</w:t>
      </w:r>
    </w:p>
    <w:p>
      <w:pPr>
        <w:numPr>
          <w:ilvl w:val="0"/>
          <w:numId w:val="0"/>
        </w:numPr>
        <w:rPr>
          <w:rFonts w:hint="eastAsia"/>
          <w:lang w:val="en-US" w:eastAsia="zh-CN"/>
        </w:rPr>
      </w:pPr>
      <w:r>
        <w:rPr>
          <w:rFonts w:hint="eastAsia"/>
          <w:lang w:val="en-US" w:eastAsia="zh-CN"/>
        </w:rPr>
        <w:t>牌局结束，有玩家胡牌时，翻开牌墙上第一张牌，根据这张牌顺位+1的那一张牌为“鸡牌”</w:t>
      </w:r>
    </w:p>
    <w:p>
      <w:pPr>
        <w:numPr>
          <w:ilvl w:val="0"/>
          <w:numId w:val="0"/>
        </w:numPr>
        <w:rPr>
          <w:rFonts w:hint="eastAsia"/>
          <w:lang w:val="en-US" w:eastAsia="zh-CN"/>
        </w:rPr>
      </w:pPr>
      <w:r>
        <w:rPr>
          <w:rFonts w:hint="eastAsia"/>
          <w:lang w:val="en-US" w:eastAsia="zh-CN"/>
        </w:rPr>
        <w:t>&lt;如翻开是8筒，则9筒为鸡;翻开9万，1万为鸡;如翻开的牌为9条，则幺鸡为金</w:t>
      </w:r>
    </w:p>
    <w:p>
      <w:pPr>
        <w:numPr>
          <w:ilvl w:val="0"/>
          <w:numId w:val="0"/>
        </w:numPr>
        <w:rPr>
          <w:rFonts w:hint="eastAsia"/>
          <w:lang w:val="en-US" w:eastAsia="zh-CN"/>
        </w:rPr>
      </w:pPr>
      <w:r>
        <w:rPr>
          <w:rFonts w:hint="eastAsia"/>
          <w:lang w:val="en-US" w:eastAsia="zh-CN"/>
        </w:rPr>
        <w:t>鸡，分数翻倍。&gt;。 如玩家叫牌，则从手牌和本局自己打出去的牌中统计翻牌鸡的数量，每一只翻牌鸡都</w:t>
      </w:r>
    </w:p>
    <w:p>
      <w:pPr>
        <w:numPr>
          <w:ilvl w:val="0"/>
          <w:numId w:val="0"/>
        </w:numPr>
        <w:rPr>
          <w:rFonts w:hint="eastAsia"/>
          <w:lang w:val="en-US" w:eastAsia="zh-CN"/>
        </w:rPr>
      </w:pPr>
      <w:r>
        <w:rPr>
          <w:rFonts w:hint="eastAsia"/>
          <w:lang w:val="en-US" w:eastAsia="zh-CN"/>
        </w:rPr>
        <w:t>可以收取每人一分。</w:t>
      </w:r>
    </w:p>
    <w:p>
      <w:pPr>
        <w:numPr>
          <w:ilvl w:val="0"/>
          <w:numId w:val="0"/>
        </w:numPr>
        <w:rPr>
          <w:rFonts w:hint="eastAsia"/>
          <w:lang w:val="en-US" w:eastAsia="zh-CN"/>
        </w:rPr>
      </w:pPr>
      <w:r>
        <w:rPr>
          <w:rFonts w:hint="eastAsia"/>
          <w:lang w:val="en-US" w:eastAsia="zh-CN"/>
        </w:rPr>
        <w:t>3.冲锋鸡:</w:t>
      </w:r>
    </w:p>
    <w:p>
      <w:pPr>
        <w:numPr>
          <w:ilvl w:val="0"/>
          <w:numId w:val="0"/>
        </w:numPr>
        <w:rPr>
          <w:rFonts w:hint="eastAsia"/>
          <w:lang w:val="en-US" w:eastAsia="zh-CN"/>
        </w:rPr>
      </w:pPr>
      <w:r>
        <w:rPr>
          <w:rFonts w:hint="eastAsia"/>
          <w:lang w:val="en-US" w:eastAsia="zh-CN"/>
        </w:rPr>
        <w:t>摸牌后，玩家打出去的第一张幺鸡为冲锋鸡。</w:t>
      </w:r>
    </w:p>
    <w:p>
      <w:pPr>
        <w:numPr>
          <w:ilvl w:val="0"/>
          <w:numId w:val="0"/>
        </w:numPr>
        <w:rPr>
          <w:rFonts w:hint="eastAsia"/>
          <w:lang w:val="en-US" w:eastAsia="zh-CN"/>
        </w:rPr>
      </w:pPr>
      <w:r>
        <w:rPr>
          <w:rFonts w:hint="eastAsia"/>
          <w:lang w:val="en-US" w:eastAsia="zh-CN"/>
        </w:rPr>
        <w:t>结算时如叫牌则收取其他玩家每人2分&lt;通三时为3分&gt;，未叫牌则需赔付其他叫牌玩家每人2分&lt;通三时为3分&gt;。如翻到金鸡，结算时算4分&lt;通三时为6分&gt;。</w:t>
      </w:r>
    </w:p>
    <w:p>
      <w:pPr>
        <w:numPr>
          <w:ilvl w:val="0"/>
          <w:numId w:val="0"/>
        </w:numPr>
        <w:rPr>
          <w:rFonts w:hint="eastAsia"/>
          <w:lang w:val="en-US" w:eastAsia="zh-CN"/>
        </w:rPr>
      </w:pPr>
      <w:r>
        <w:rPr>
          <w:rFonts w:hint="eastAsia"/>
          <w:lang w:val="en-US" w:eastAsia="zh-CN"/>
        </w:rPr>
        <w:t>4.责任鸡:</w:t>
      </w:r>
    </w:p>
    <w:p>
      <w:pPr>
        <w:numPr>
          <w:ilvl w:val="0"/>
          <w:numId w:val="0"/>
        </w:numPr>
        <w:rPr>
          <w:rFonts w:hint="eastAsia"/>
          <w:lang w:val="en-US" w:eastAsia="zh-CN"/>
        </w:rPr>
      </w:pPr>
      <w:r>
        <w:rPr>
          <w:rFonts w:hint="eastAsia"/>
          <w:lang w:val="en-US" w:eastAsia="zh-CN"/>
        </w:rPr>
        <w:t>摸牌后，如玩家打出去的第一张幺鸡被其他玩家碰或杠走，则该张幺鸡为责任鸡。</w:t>
      </w:r>
    </w:p>
    <w:p>
      <w:pPr>
        <w:numPr>
          <w:ilvl w:val="0"/>
          <w:numId w:val="0"/>
        </w:numPr>
        <w:rPr>
          <w:rFonts w:hint="eastAsia"/>
          <w:lang w:val="en-US" w:eastAsia="zh-CN"/>
        </w:rPr>
      </w:pPr>
      <w:r>
        <w:rPr>
          <w:rFonts w:hint="eastAsia"/>
          <w:lang w:val="en-US" w:eastAsia="zh-CN"/>
        </w:rPr>
        <w:t>结算时，如收走责任鸡的玩家A叫牌，打出责任鸡的玩家B需赔付A玩家1分;如A未叫牌，B叫牌，A需反赔给B玩家1分；如果B也未叫牌，则互不赔付。金鸡不会影响结算分数。</w:t>
      </w:r>
    </w:p>
    <w:p>
      <w:pPr>
        <w:numPr>
          <w:ilvl w:val="0"/>
          <w:numId w:val="0"/>
        </w:numPr>
        <w:rPr>
          <w:rFonts w:hint="eastAsia"/>
          <w:lang w:val="en-US" w:eastAsia="zh-CN"/>
        </w:rPr>
      </w:pPr>
      <w:r>
        <w:rPr>
          <w:rFonts w:hint="eastAsia"/>
          <w:lang w:val="en-US" w:eastAsia="zh-CN"/>
        </w:rPr>
        <w:t>5.乌骨鸡&lt;可选玩法&gt;:</w:t>
      </w:r>
    </w:p>
    <w:p>
      <w:pPr>
        <w:numPr>
          <w:ilvl w:val="0"/>
          <w:numId w:val="0"/>
        </w:numPr>
        <w:rPr>
          <w:rFonts w:hint="eastAsia"/>
          <w:lang w:val="en-US" w:eastAsia="zh-CN"/>
        </w:rPr>
      </w:pPr>
      <w:r>
        <w:rPr>
          <w:rFonts w:hint="eastAsia"/>
          <w:lang w:val="en-US" w:eastAsia="zh-CN"/>
        </w:rPr>
        <w:t>“八筒”和“幺鸡”一样成为鸡牌，但是每只乌骨鸡赔付时是2分&lt;双倍的幺鸡&gt;。</w:t>
      </w:r>
    </w:p>
    <w:p>
      <w:pPr>
        <w:numPr>
          <w:ilvl w:val="0"/>
          <w:numId w:val="0"/>
        </w:numPr>
        <w:rPr>
          <w:rFonts w:hint="eastAsia"/>
          <w:lang w:val="en-US" w:eastAsia="zh-CN"/>
        </w:rPr>
      </w:pPr>
      <w:r>
        <w:rPr>
          <w:rFonts w:hint="eastAsia"/>
          <w:lang w:val="en-US" w:eastAsia="zh-CN"/>
        </w:rPr>
        <w:t>规则同“幺鸡”的所有规则，可冲锋乌骨鸡、可责任乌骨鸡、可金乌骨鸡，未叫牌打出去的八筒也需要反赔，</w:t>
      </w:r>
    </w:p>
    <w:p>
      <w:pPr>
        <w:numPr>
          <w:ilvl w:val="0"/>
          <w:numId w:val="0"/>
        </w:numPr>
        <w:rPr>
          <w:rFonts w:hint="eastAsia"/>
          <w:lang w:val="en-US" w:eastAsia="zh-CN"/>
        </w:rPr>
      </w:pPr>
      <w:r>
        <w:rPr>
          <w:rFonts w:hint="eastAsia"/>
          <w:lang w:val="en-US" w:eastAsia="zh-CN"/>
        </w:rPr>
        <w:t>冲锋金乌骨鸡8分，责任乌骨鸡2分同样不会受到金乌骨影响。</w:t>
      </w:r>
    </w:p>
    <w:p>
      <w:pPr>
        <w:numPr>
          <w:ilvl w:val="0"/>
          <w:numId w:val="0"/>
        </w:numPr>
        <w:rPr>
          <w:rFonts w:hint="eastAsia"/>
          <w:lang w:val="en-US" w:eastAsia="zh-CN"/>
        </w:rPr>
      </w:pPr>
      <w:r>
        <w:rPr>
          <w:rFonts w:hint="eastAsia"/>
          <w:lang w:val="en-US" w:eastAsia="zh-CN"/>
        </w:rPr>
        <w:t>6.上下鸡&lt;可选玩法&gt;</w:t>
      </w:r>
    </w:p>
    <w:p>
      <w:pPr>
        <w:numPr>
          <w:ilvl w:val="0"/>
          <w:numId w:val="0"/>
        </w:numPr>
        <w:rPr>
          <w:rFonts w:hint="eastAsia"/>
          <w:lang w:val="en-US" w:eastAsia="zh-CN"/>
        </w:rPr>
      </w:pPr>
      <w:r>
        <w:rPr>
          <w:rFonts w:hint="eastAsia"/>
          <w:lang w:val="en-US" w:eastAsia="zh-CN"/>
        </w:rPr>
        <w:t>结算翻牌鸡时，顺位上一张同时也为翻牌鸡，例如:翻到7条，那么6条和8条均为翻牌鸡。</w:t>
      </w:r>
    </w:p>
    <w:p>
      <w:pPr>
        <w:numPr>
          <w:ilvl w:val="0"/>
          <w:numId w:val="0"/>
        </w:numPr>
        <w:rPr>
          <w:rFonts w:hint="eastAsia"/>
          <w:lang w:val="en-US" w:eastAsia="zh-CN"/>
        </w:rPr>
      </w:pPr>
      <w:r>
        <w:rPr>
          <w:rFonts w:hint="eastAsia"/>
          <w:lang w:val="en-US" w:eastAsia="zh-CN"/>
        </w:rPr>
        <w:t>7.本鸡&lt;可选玩法&gt;:</w:t>
      </w:r>
    </w:p>
    <w:p>
      <w:pPr>
        <w:numPr>
          <w:ilvl w:val="0"/>
          <w:numId w:val="0"/>
        </w:numPr>
        <w:rPr>
          <w:rFonts w:hint="eastAsia"/>
          <w:lang w:val="en-US" w:eastAsia="zh-CN"/>
        </w:rPr>
      </w:pPr>
      <w:r>
        <w:rPr>
          <w:rFonts w:hint="eastAsia"/>
          <w:lang w:val="en-US" w:eastAsia="zh-CN"/>
        </w:rPr>
        <w:t>结算翻牌鸡时，翻出的那一张牌同时也为翻牌鸡，例如:翻到7条，那么7条本身也为翻牌鸡。</w:t>
      </w:r>
    </w:p>
    <w:p>
      <w:pPr>
        <w:numPr>
          <w:ilvl w:val="0"/>
          <w:numId w:val="0"/>
        </w:numPr>
        <w:rPr>
          <w:rFonts w:hint="eastAsia"/>
          <w:lang w:val="en-US" w:eastAsia="zh-CN"/>
        </w:rPr>
      </w:pPr>
      <w:r>
        <w:rPr>
          <w:rFonts w:hint="eastAsia"/>
          <w:lang w:val="en-US" w:eastAsia="zh-CN"/>
        </w:rPr>
        <w:t>8.星期鸡&lt;可选玩法&gt;:</w:t>
      </w:r>
    </w:p>
    <w:p>
      <w:pPr>
        <w:numPr>
          <w:ilvl w:val="0"/>
          <w:numId w:val="0"/>
        </w:numPr>
        <w:rPr>
          <w:rFonts w:hint="eastAsia"/>
          <w:lang w:val="en-US" w:eastAsia="zh-CN"/>
        </w:rPr>
      </w:pPr>
      <w:r>
        <w:rPr>
          <w:rFonts w:hint="eastAsia"/>
          <w:lang w:val="en-US" w:eastAsia="zh-CN"/>
        </w:rPr>
        <w:t>结算翻牌鸡时，根据当天星期几而定，对应序数牌的条筒万均为星期鸡。例如: 今天星期四，那么“四万”、“四筒”、“四条”均为星期鸡。</w:t>
      </w:r>
    </w:p>
    <w:p>
      <w:pPr>
        <w:numPr>
          <w:ilvl w:val="0"/>
          <w:numId w:val="0"/>
        </w:numPr>
        <w:rPr>
          <w:rFonts w:hint="eastAsia"/>
          <w:lang w:val="en-US" w:eastAsia="zh-CN"/>
        </w:rPr>
      </w:pPr>
      <w:r>
        <w:rPr>
          <w:rFonts w:hint="eastAsia"/>
          <w:lang w:val="en-US" w:eastAsia="zh-CN"/>
        </w:rPr>
        <w:t>每一只星期鸡均可以收取其他玩家1分。</w:t>
      </w:r>
    </w:p>
    <w:p>
      <w:pPr>
        <w:numPr>
          <w:ilvl w:val="0"/>
          <w:numId w:val="0"/>
        </w:numPr>
        <w:rPr>
          <w:rFonts w:hint="eastAsia"/>
          <w:lang w:val="en-US" w:eastAsia="zh-CN"/>
        </w:rPr>
      </w:pPr>
      <w:r>
        <w:rPr>
          <w:rFonts w:hint="eastAsia"/>
          <w:lang w:val="en-US" w:eastAsia="zh-CN"/>
        </w:rPr>
        <w:t>星期鸡和翻牌鸡可以重复计算。例如:翻到5条是翻牌鸡，又赶上星期五，那么“五条“既算翻牌鸡也算星期鸡。</w:t>
      </w:r>
    </w:p>
    <w:p>
      <w:pPr>
        <w:numPr>
          <w:ilvl w:val="0"/>
          <w:numId w:val="0"/>
        </w:numPr>
        <w:rPr>
          <w:rFonts w:hint="eastAsia"/>
          <w:lang w:val="en-US" w:eastAsia="zh-CN"/>
        </w:rPr>
      </w:pPr>
      <w:r>
        <w:rPr>
          <w:rFonts w:hint="eastAsia"/>
          <w:lang w:val="en-US" w:eastAsia="zh-CN"/>
        </w:rPr>
        <w:t>9.豆</w:t>
      </w:r>
    </w:p>
    <w:p>
      <w:pPr>
        <w:numPr>
          <w:ilvl w:val="0"/>
          <w:numId w:val="0"/>
        </w:numPr>
        <w:rPr>
          <w:rFonts w:hint="eastAsia"/>
          <w:lang w:val="en-US" w:eastAsia="zh-CN"/>
        </w:rPr>
      </w:pPr>
      <w:r>
        <w:rPr>
          <w:rFonts w:hint="eastAsia"/>
          <w:lang w:val="en-US" w:eastAsia="zh-CN"/>
        </w:rPr>
        <w:t>捉鸡麻将中的“杠”称之为“豆”，“豆”做为胡牌的通行证，即: 有豆的情况下，平胡牌型才能被点炮。否则只能自摸，或者是做出平胡以上的牌型&lt;如小七对&gt;才可以胡</w:t>
      </w:r>
    </w:p>
    <w:p>
      <w:pPr>
        <w:numPr>
          <w:ilvl w:val="0"/>
          <w:numId w:val="0"/>
        </w:numPr>
        <w:rPr>
          <w:rFonts w:hint="eastAsia"/>
          <w:lang w:val="en-US" w:eastAsia="zh-CN"/>
        </w:rPr>
      </w:pPr>
      <w:r>
        <w:rPr>
          <w:rFonts w:hint="eastAsia"/>
          <w:lang w:val="en-US" w:eastAsia="zh-CN"/>
        </w:rPr>
        <w:t>任何人的牌。</w:t>
      </w:r>
    </w:p>
    <w:p>
      <w:pPr>
        <w:numPr>
          <w:ilvl w:val="0"/>
          <w:numId w:val="0"/>
        </w:numPr>
        <w:rPr>
          <w:rFonts w:hint="eastAsia"/>
          <w:lang w:val="en-US" w:eastAsia="zh-CN"/>
        </w:rPr>
      </w:pPr>
      <w:r>
        <w:rPr>
          <w:rFonts w:hint="eastAsia"/>
          <w:lang w:val="en-US" w:eastAsia="zh-CN"/>
        </w:rPr>
        <w:t>闷豆&lt;暗杠&gt;：自己摸到4张相同的牌并杠出。</w:t>
      </w:r>
    </w:p>
    <w:p>
      <w:pPr>
        <w:numPr>
          <w:ilvl w:val="0"/>
          <w:numId w:val="0"/>
        </w:numPr>
        <w:rPr>
          <w:rFonts w:hint="eastAsia"/>
          <w:lang w:val="en-US" w:eastAsia="zh-CN"/>
        </w:rPr>
      </w:pPr>
      <w:r>
        <w:rPr>
          <w:rFonts w:hint="eastAsia"/>
          <w:lang w:val="en-US" w:eastAsia="zh-CN"/>
        </w:rPr>
        <w:t>其他3个玩家每人给闷豆者3分，可叠加。</w:t>
      </w:r>
    </w:p>
    <w:p>
      <w:pPr>
        <w:numPr>
          <w:ilvl w:val="0"/>
          <w:numId w:val="0"/>
        </w:numPr>
        <w:rPr>
          <w:rFonts w:hint="eastAsia"/>
          <w:lang w:val="en-US" w:eastAsia="zh-CN"/>
        </w:rPr>
      </w:pPr>
      <w:r>
        <w:rPr>
          <w:rFonts w:hint="eastAsia"/>
          <w:lang w:val="en-US" w:eastAsia="zh-CN"/>
        </w:rPr>
        <w:t>明豆&lt;点杠其他玩家&gt;：手中有三张相同的牌，然后杠了其他玩家的一张牌。</w:t>
      </w:r>
    </w:p>
    <w:p>
      <w:pPr>
        <w:numPr>
          <w:ilvl w:val="0"/>
          <w:numId w:val="0"/>
        </w:numPr>
        <w:rPr>
          <w:rFonts w:hint="eastAsia"/>
          <w:lang w:val="en-US" w:eastAsia="zh-CN"/>
        </w:rPr>
      </w:pPr>
      <w:r>
        <w:rPr>
          <w:rFonts w:hint="eastAsia"/>
          <w:lang w:val="en-US" w:eastAsia="zh-CN"/>
        </w:rPr>
        <w:t>在结算时，点豆者给被点豆者3分,可叠加。</w:t>
      </w:r>
    </w:p>
    <w:p>
      <w:pPr>
        <w:numPr>
          <w:ilvl w:val="0"/>
          <w:numId w:val="0"/>
        </w:numPr>
        <w:rPr>
          <w:rFonts w:hint="eastAsia"/>
          <w:lang w:val="en-US" w:eastAsia="zh-CN"/>
        </w:rPr>
      </w:pPr>
      <w:r>
        <w:rPr>
          <w:rFonts w:hint="eastAsia"/>
          <w:lang w:val="en-US" w:eastAsia="zh-CN"/>
        </w:rPr>
        <w:t>转弯豆&lt;补杠&gt;：碰牌后，在摸到最后一张杠牌。在结算时</w:t>
      </w:r>
    </w:p>
    <w:p>
      <w:pPr>
        <w:numPr>
          <w:ilvl w:val="0"/>
          <w:numId w:val="0"/>
        </w:numPr>
        <w:rPr>
          <w:rFonts w:hint="eastAsia"/>
          <w:lang w:val="en-US" w:eastAsia="zh-CN"/>
        </w:rPr>
      </w:pPr>
      <w:r>
        <w:rPr>
          <w:rFonts w:hint="eastAsia"/>
          <w:lang w:val="en-US" w:eastAsia="zh-CN"/>
        </w:rPr>
        <w:t>，其他3个玩家每人给转弯豆者3分，可叠加。</w:t>
      </w:r>
    </w:p>
    <w:p>
      <w:pPr>
        <w:numPr>
          <w:ilvl w:val="0"/>
          <w:numId w:val="0"/>
        </w:numPr>
        <w:rPr>
          <w:rFonts w:hint="eastAsia"/>
          <w:lang w:val="en-US" w:eastAsia="zh-CN"/>
        </w:rPr>
      </w:pPr>
      <w:r>
        <w:rPr>
          <w:rFonts w:hint="eastAsia"/>
          <w:lang w:val="en-US" w:eastAsia="zh-CN"/>
        </w:rPr>
        <w:t>结算时，如玩家未叫牌，豆不参与结算。</w:t>
      </w:r>
    </w:p>
    <w:p>
      <w:pPr>
        <w:numPr>
          <w:ilvl w:val="0"/>
          <w:numId w:val="0"/>
        </w:numPr>
        <w:rPr>
          <w:rFonts w:hint="eastAsia"/>
          <w:lang w:val="en-US" w:eastAsia="zh-CN"/>
        </w:rPr>
      </w:pPr>
      <w:r>
        <w:rPr>
          <w:rFonts w:hint="eastAsia"/>
          <w:lang w:val="en-US" w:eastAsia="zh-CN"/>
        </w:rPr>
        <w:t>过“杠“不算豆。能转弯豆时不立刻补杠或者其他玩家点明豆时先碰再进行转弯豆均</w:t>
      </w:r>
    </w:p>
    <w:p>
      <w:pPr>
        <w:numPr>
          <w:ilvl w:val="0"/>
          <w:numId w:val="0"/>
        </w:numPr>
        <w:rPr>
          <w:rFonts w:hint="eastAsia"/>
          <w:lang w:val="en-US" w:eastAsia="zh-CN"/>
        </w:rPr>
      </w:pPr>
      <w:r>
        <w:rPr>
          <w:rFonts w:hint="eastAsia"/>
          <w:lang w:val="en-US" w:eastAsia="zh-CN"/>
        </w:rPr>
        <w:t>视为过”杠“，此杠只可以当做胡牌通行证接点炮，但是不参与豆的结算。</w:t>
      </w:r>
    </w:p>
    <w:p>
      <w:pPr>
        <w:numPr>
          <w:ilvl w:val="0"/>
          <w:numId w:val="0"/>
        </w:numPr>
        <w:rPr>
          <w:rFonts w:hint="eastAsia"/>
          <w:lang w:val="en-US" w:eastAsia="zh-CN"/>
        </w:rPr>
      </w:pPr>
      <w:bookmarkStart w:id="32" w:name="_Toc31293"/>
      <w:bookmarkStart w:id="33" w:name="_Toc17488"/>
      <w:bookmarkStart w:id="34" w:name="_Toc29331"/>
      <w:bookmarkStart w:id="35" w:name="_Toc7702"/>
      <w:r>
        <w:rPr>
          <w:rFonts w:hint="eastAsia"/>
          <w:lang w:val="en-US" w:eastAsia="zh-CN"/>
        </w:rPr>
        <w:t>（五）牌型</w:t>
      </w:r>
      <w:bookmarkEnd w:id="32"/>
      <w:bookmarkEnd w:id="33"/>
      <w:bookmarkEnd w:id="34"/>
      <w:bookmarkEnd w:id="35"/>
    </w:p>
    <w:p>
      <w:pPr>
        <w:numPr>
          <w:ilvl w:val="0"/>
          <w:numId w:val="0"/>
        </w:numPr>
        <w:rPr>
          <w:rFonts w:hint="eastAsia"/>
          <w:lang w:val="en-US" w:eastAsia="zh-CN"/>
        </w:rPr>
      </w:pPr>
      <w:r>
        <w:rPr>
          <w:rFonts w:hint="eastAsia"/>
          <w:lang w:val="en-US" w:eastAsia="zh-CN"/>
        </w:rPr>
        <w:t>1分:</w:t>
      </w:r>
    </w:p>
    <w:p>
      <w:pPr>
        <w:numPr>
          <w:ilvl w:val="0"/>
          <w:numId w:val="0"/>
        </w:numPr>
        <w:rPr>
          <w:rFonts w:hint="eastAsia"/>
          <w:lang w:val="en-US" w:eastAsia="zh-CN"/>
        </w:rPr>
      </w:pPr>
      <w:r>
        <w:rPr>
          <w:rFonts w:hint="eastAsia"/>
          <w:lang w:val="en-US" w:eastAsia="zh-CN"/>
        </w:rPr>
        <w:t>平胡: 只能自摸，有通行证时可接点炮。</w:t>
      </w:r>
    </w:p>
    <w:p>
      <w:pPr>
        <w:numPr>
          <w:ilvl w:val="0"/>
          <w:numId w:val="0"/>
        </w:numPr>
        <w:rPr>
          <w:rFonts w:hint="eastAsia"/>
          <w:lang w:val="en-US" w:eastAsia="zh-CN"/>
        </w:rPr>
      </w:pPr>
      <w:r>
        <w:rPr>
          <w:rFonts w:hint="eastAsia"/>
          <w:lang w:val="en-US" w:eastAsia="zh-CN"/>
        </w:rPr>
        <w:t>5分:</w:t>
      </w:r>
    </w:p>
    <w:p>
      <w:pPr>
        <w:numPr>
          <w:ilvl w:val="0"/>
          <w:numId w:val="0"/>
        </w:numPr>
        <w:rPr>
          <w:rFonts w:hint="eastAsia"/>
          <w:lang w:val="en-US" w:eastAsia="zh-CN"/>
        </w:rPr>
      </w:pPr>
      <w:r>
        <w:rPr>
          <w:rFonts w:hint="eastAsia"/>
          <w:lang w:val="en-US" w:eastAsia="zh-CN"/>
        </w:rPr>
        <w:t>大对子:成牌时有4组3个一样的牌和一对将牌。</w:t>
      </w:r>
    </w:p>
    <w:p>
      <w:pPr>
        <w:numPr>
          <w:ilvl w:val="0"/>
          <w:numId w:val="0"/>
        </w:numPr>
        <w:rPr>
          <w:rFonts w:hint="eastAsia"/>
          <w:lang w:val="en-US" w:eastAsia="zh-CN"/>
        </w:rPr>
      </w:pPr>
      <w:r>
        <w:rPr>
          <w:rFonts w:hint="eastAsia"/>
          <w:lang w:val="en-US" w:eastAsia="zh-CN"/>
        </w:rPr>
        <w:t>10分:</w:t>
      </w:r>
    </w:p>
    <w:p>
      <w:pPr>
        <w:numPr>
          <w:ilvl w:val="0"/>
          <w:numId w:val="0"/>
        </w:numPr>
        <w:rPr>
          <w:rFonts w:hint="eastAsia"/>
          <w:lang w:val="en-US" w:eastAsia="zh-CN"/>
        </w:rPr>
      </w:pPr>
      <w:r>
        <w:rPr>
          <w:rFonts w:hint="eastAsia"/>
          <w:lang w:val="en-US" w:eastAsia="zh-CN"/>
        </w:rPr>
        <w:t>小七对: 成牌时由7个对子组成。</w:t>
      </w:r>
    </w:p>
    <w:p>
      <w:pPr>
        <w:numPr>
          <w:ilvl w:val="0"/>
          <w:numId w:val="0"/>
        </w:numPr>
        <w:rPr>
          <w:rFonts w:hint="eastAsia"/>
          <w:lang w:val="en-US" w:eastAsia="zh-CN"/>
        </w:rPr>
      </w:pPr>
      <w:r>
        <w:rPr>
          <w:rFonts w:hint="eastAsia"/>
          <w:lang w:val="en-US" w:eastAsia="zh-CN"/>
        </w:rPr>
        <w:t>清一色: 成牌时所有牌都由条.筒.万的一种组成。</w:t>
      </w:r>
    </w:p>
    <w:p>
      <w:pPr>
        <w:numPr>
          <w:ilvl w:val="0"/>
          <w:numId w:val="0"/>
        </w:numPr>
        <w:rPr>
          <w:rFonts w:hint="eastAsia"/>
          <w:lang w:val="en-US" w:eastAsia="zh-CN"/>
        </w:rPr>
      </w:pPr>
      <w:r>
        <w:rPr>
          <w:rFonts w:hint="eastAsia"/>
          <w:lang w:val="en-US" w:eastAsia="zh-CN"/>
        </w:rPr>
        <w:t>15分:</w:t>
      </w:r>
    </w:p>
    <w:p>
      <w:pPr>
        <w:numPr>
          <w:ilvl w:val="0"/>
          <w:numId w:val="0"/>
        </w:numPr>
        <w:rPr>
          <w:rFonts w:hint="eastAsia"/>
          <w:lang w:val="en-US" w:eastAsia="zh-CN"/>
        </w:rPr>
      </w:pPr>
      <w:r>
        <w:rPr>
          <w:rFonts w:hint="eastAsia"/>
          <w:lang w:val="en-US" w:eastAsia="zh-CN"/>
        </w:rPr>
        <w:t>清大对: 清一色和大对子同时达成。</w:t>
      </w:r>
    </w:p>
    <w:p>
      <w:pPr>
        <w:numPr>
          <w:ilvl w:val="0"/>
          <w:numId w:val="0"/>
        </w:numPr>
        <w:rPr>
          <w:rFonts w:hint="eastAsia"/>
          <w:lang w:val="en-US" w:eastAsia="zh-CN"/>
        </w:rPr>
      </w:pPr>
      <w:r>
        <w:rPr>
          <w:rFonts w:hint="eastAsia"/>
          <w:lang w:val="en-US" w:eastAsia="zh-CN"/>
        </w:rPr>
        <w:t>20分:</w:t>
      </w:r>
    </w:p>
    <w:p>
      <w:pPr>
        <w:numPr>
          <w:ilvl w:val="0"/>
          <w:numId w:val="0"/>
        </w:numPr>
        <w:rPr>
          <w:rFonts w:hint="eastAsia"/>
          <w:lang w:val="en-US" w:eastAsia="zh-CN"/>
        </w:rPr>
      </w:pPr>
      <w:r>
        <w:rPr>
          <w:rFonts w:hint="eastAsia"/>
          <w:lang w:val="en-US" w:eastAsia="zh-CN"/>
        </w:rPr>
        <w:t>双清: 清大对的一种特殊情况，4组刻子均碰出，只有一张手牌，形成“单吊情形”，此时胡牌算双清。</w:t>
      </w:r>
    </w:p>
    <w:p>
      <w:pPr>
        <w:numPr>
          <w:ilvl w:val="0"/>
          <w:numId w:val="0"/>
        </w:numPr>
        <w:rPr>
          <w:rFonts w:hint="eastAsia"/>
          <w:lang w:val="en-US" w:eastAsia="zh-CN"/>
        </w:rPr>
      </w:pPr>
      <w:r>
        <w:rPr>
          <w:rFonts w:hint="eastAsia"/>
          <w:lang w:val="en-US" w:eastAsia="zh-CN"/>
        </w:rPr>
        <w:t>清七对: 清一色和小七对同时达成。</w:t>
      </w:r>
    </w:p>
    <w:p>
      <w:pPr>
        <w:numPr>
          <w:ilvl w:val="0"/>
          <w:numId w:val="0"/>
        </w:numPr>
        <w:rPr>
          <w:rFonts w:hint="eastAsia"/>
          <w:lang w:val="en-US" w:eastAsia="zh-CN"/>
        </w:rPr>
      </w:pPr>
      <w:r>
        <w:rPr>
          <w:rFonts w:hint="eastAsia"/>
          <w:lang w:val="en-US" w:eastAsia="zh-CN"/>
        </w:rPr>
        <w:t>龙七对: 成牌时由5组对子和一组4个一样的牌组成，但必须胡4个相同的那一</w:t>
      </w:r>
    </w:p>
    <w:p>
      <w:pPr>
        <w:numPr>
          <w:ilvl w:val="0"/>
          <w:numId w:val="0"/>
        </w:numPr>
        <w:rPr>
          <w:rFonts w:hint="eastAsia"/>
          <w:lang w:val="en-US" w:eastAsia="zh-CN"/>
        </w:rPr>
      </w:pPr>
      <w:r>
        <w:rPr>
          <w:rFonts w:hint="eastAsia"/>
          <w:lang w:val="en-US" w:eastAsia="zh-CN"/>
        </w:rPr>
        <w:t>张牌才算，否则按小七对算分。</w:t>
      </w:r>
    </w:p>
    <w:p>
      <w:pPr>
        <w:numPr>
          <w:ilvl w:val="0"/>
          <w:numId w:val="0"/>
        </w:numPr>
        <w:rPr>
          <w:rFonts w:hint="eastAsia"/>
          <w:lang w:val="en-US" w:eastAsia="zh-CN"/>
        </w:rPr>
      </w:pPr>
      <w:r>
        <w:rPr>
          <w:rFonts w:hint="eastAsia"/>
          <w:lang w:val="en-US" w:eastAsia="zh-CN"/>
        </w:rPr>
        <w:t>30分:</w:t>
      </w:r>
    </w:p>
    <w:p>
      <w:pPr>
        <w:numPr>
          <w:ilvl w:val="0"/>
          <w:numId w:val="0"/>
        </w:numPr>
        <w:rPr>
          <w:rFonts w:hint="eastAsia"/>
          <w:lang w:val="en-US" w:eastAsia="zh-CN"/>
        </w:rPr>
      </w:pPr>
      <w:r>
        <w:rPr>
          <w:rFonts w:hint="eastAsia"/>
          <w:lang w:val="en-US" w:eastAsia="zh-CN"/>
        </w:rPr>
        <w:t>清龙七: 清一色和龙七对同时达成，必须胡4个一样的那一张，否则按清七对算分。</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额外加分</w:t>
      </w:r>
    </w:p>
    <w:p>
      <w:pPr>
        <w:numPr>
          <w:ilvl w:val="0"/>
          <w:numId w:val="0"/>
        </w:numPr>
        <w:rPr>
          <w:rFonts w:hint="eastAsia"/>
          <w:lang w:val="en-US" w:eastAsia="zh-CN"/>
        </w:rPr>
      </w:pPr>
      <w:r>
        <w:rPr>
          <w:rFonts w:hint="eastAsia"/>
          <w:lang w:val="en-US" w:eastAsia="zh-CN"/>
        </w:rPr>
        <w:t>自摸: 自摸时收三家，额外在分数上加1。</w:t>
      </w:r>
    </w:p>
    <w:p>
      <w:pPr>
        <w:numPr>
          <w:ilvl w:val="0"/>
          <w:numId w:val="0"/>
        </w:numPr>
        <w:rPr>
          <w:rFonts w:hint="eastAsia"/>
          <w:lang w:val="en-US" w:eastAsia="zh-CN"/>
        </w:rPr>
      </w:pPr>
      <w:r>
        <w:rPr>
          <w:rFonts w:hint="eastAsia"/>
          <w:lang w:val="en-US" w:eastAsia="zh-CN"/>
        </w:rPr>
        <w:t>点炮: 点炮收一家，不额外加分。</w:t>
      </w:r>
    </w:p>
    <w:p>
      <w:pPr>
        <w:numPr>
          <w:ilvl w:val="0"/>
          <w:numId w:val="0"/>
        </w:numPr>
        <w:rPr>
          <w:rFonts w:hint="eastAsia"/>
          <w:lang w:val="en-US" w:eastAsia="zh-CN"/>
        </w:rPr>
      </w:pPr>
      <w:r>
        <w:rPr>
          <w:rFonts w:hint="eastAsia"/>
          <w:lang w:val="en-US" w:eastAsia="zh-CN"/>
        </w:rPr>
        <w:t>连庄加分&lt;可选玩法&gt;: 庄家赢和赔付时都额外赔付连庄底分。首次连庄加1分，</w:t>
      </w:r>
    </w:p>
    <w:p>
      <w:pPr>
        <w:numPr>
          <w:ilvl w:val="0"/>
          <w:numId w:val="0"/>
        </w:numPr>
        <w:rPr>
          <w:rFonts w:hint="eastAsia"/>
          <w:lang w:val="en-US" w:eastAsia="zh-CN"/>
        </w:rPr>
      </w:pPr>
      <w:r>
        <w:rPr>
          <w:rFonts w:hint="eastAsia"/>
          <w:lang w:val="en-US" w:eastAsia="zh-CN"/>
        </w:rPr>
        <w:t>之后连庄加2分，以此类推。非庄家之间胡牌赔付时不受影响。</w:t>
      </w:r>
    </w:p>
    <w:p>
      <w:pPr>
        <w:numPr>
          <w:ilvl w:val="0"/>
          <w:numId w:val="0"/>
        </w:numPr>
        <w:rPr>
          <w:rFonts w:hint="eastAsia"/>
          <w:lang w:val="en-US" w:eastAsia="zh-CN"/>
        </w:rPr>
      </w:pPr>
      <w:r>
        <w:rPr>
          <w:rFonts w:hint="eastAsia"/>
          <w:lang w:val="en-US" w:eastAsia="zh-CN"/>
        </w:rPr>
        <w:t>杠上花: 杠牌后立即自摸胡牌，胡牌基础上额外收其他玩家1分。</w:t>
      </w:r>
    </w:p>
    <w:p>
      <w:pPr>
        <w:numPr>
          <w:ilvl w:val="0"/>
          <w:numId w:val="0"/>
        </w:numPr>
        <w:rPr>
          <w:rFonts w:hint="eastAsia"/>
          <w:lang w:val="en-US" w:eastAsia="zh-CN"/>
        </w:rPr>
      </w:pPr>
      <w:r>
        <w:rPr>
          <w:rFonts w:hint="eastAsia"/>
          <w:lang w:val="en-US" w:eastAsia="zh-CN"/>
        </w:rPr>
        <w:t>热炮: 又叫杠上炮，额外加3分；既其他玩家在杠后，打出去的第一张牌让自己胡牌。杠牌的玩家此次杠牌不算分&lt;手中的“鸡”和“豆”全部烧掉，需反赔的幺鸡.乌骨鸡.冲锋鸡.责任鸡仍然生效&gt;，此外，还需赔付胡牌者的胡牌牌型分和其他叫牌有鸡者的分&lt;鸡和豆玩家间各自分开赔付&gt;。无通行证的平胡也可以热炮胡牌。</w:t>
      </w:r>
    </w:p>
    <w:p>
      <w:pPr>
        <w:numPr>
          <w:ilvl w:val="0"/>
          <w:numId w:val="0"/>
        </w:numPr>
        <w:rPr>
          <w:rFonts w:hint="eastAsia"/>
          <w:lang w:val="en-US" w:eastAsia="zh-CN"/>
        </w:rPr>
      </w:pPr>
      <w:r>
        <w:rPr>
          <w:rFonts w:hint="eastAsia"/>
          <w:lang w:val="en-US" w:eastAsia="zh-CN"/>
        </w:rPr>
        <w:t>抢杠胡: 其他玩家在成转弯豆时，有玩家正好胡此玩家转弯豆的牌，则该玩家可以抢杠胡牌，且被抢杠胡的玩家转弯豆不成立。计算分数时胡牌玩家收取被抢杠者(玩家数-1)*3分；被抢杠者需赔付胡牌玩家牌型分;被抢杠的玩家此次杠牌不算分&lt;手中的“鸡”和“豆”全部烧掉，需反赔的幺鸡.乌骨鸡.冲锋鸡.责任鸡仍然生效&gt;，其他玩家的“鸡”和“豆”正常结算。无通行证的平胡也可以热炮胡牌。</w:t>
      </w:r>
    </w:p>
    <w:p>
      <w:pPr>
        <w:numPr>
          <w:ilvl w:val="0"/>
          <w:numId w:val="0"/>
        </w:numPr>
        <w:rPr>
          <w:rFonts w:hint="eastAsia"/>
          <w:lang w:val="en-US" w:eastAsia="zh-CN"/>
        </w:rPr>
      </w:pPr>
      <w:r>
        <w:rPr>
          <w:rFonts w:hint="eastAsia"/>
          <w:lang w:val="en-US" w:eastAsia="zh-CN"/>
        </w:rPr>
        <w:t>天听软报：摸到第一张牌后听牌（接下来不能换牌，摸着牌就必须打，也不能碰牌、杠牌，直到胡牌）此为软报，结算时额外收10分，天听时可接点炮；</w:t>
      </w:r>
    </w:p>
    <w:p>
      <w:pPr>
        <w:numPr>
          <w:ilvl w:val="0"/>
          <w:numId w:val="0"/>
        </w:numPr>
        <w:rPr>
          <w:rFonts w:hint="eastAsia"/>
          <w:lang w:val="en-US" w:eastAsia="zh-CN"/>
        </w:rPr>
      </w:pPr>
      <w:r>
        <w:rPr>
          <w:rFonts w:hint="eastAsia"/>
          <w:lang w:val="en-US" w:eastAsia="zh-CN"/>
        </w:rPr>
        <w:t>天听硬报：摸到第一张牌就自摸，结算时每家额外收取20分；</w:t>
      </w:r>
    </w:p>
    <w:p>
      <w:pPr>
        <w:numPr>
          <w:ilvl w:val="0"/>
          <w:numId w:val="0"/>
        </w:numPr>
        <w:rPr>
          <w:rFonts w:hint="eastAsia"/>
          <w:lang w:val="en-US" w:eastAsia="zh-CN"/>
        </w:rPr>
      </w:pPr>
      <w:r>
        <w:rPr>
          <w:rFonts w:hint="eastAsia"/>
          <w:lang w:val="en-US" w:eastAsia="zh-CN"/>
        </w:rPr>
        <w:t>杀报：有玩家报听时，该玩家打出的牌，所有人均可无通行证接点炮，若接炮胡牌，则叫杀报，根据软硬报不同，额外增加对应的分数。</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黄庄查叫：</w:t>
      </w:r>
    </w:p>
    <w:p>
      <w:pPr>
        <w:numPr>
          <w:ilvl w:val="0"/>
          <w:numId w:val="0"/>
        </w:numPr>
        <w:rPr>
          <w:rFonts w:hint="eastAsia"/>
          <w:lang w:val="en-US" w:eastAsia="zh-CN"/>
        </w:rPr>
      </w:pPr>
      <w:r>
        <w:rPr>
          <w:rFonts w:hint="eastAsia"/>
          <w:lang w:val="en-US" w:eastAsia="zh-CN"/>
        </w:rPr>
        <w:t>I.黄庄时无人叫牌，均不需互相赔付任何分。</w:t>
      </w:r>
    </w:p>
    <w:p>
      <w:pPr>
        <w:numPr>
          <w:ilvl w:val="0"/>
          <w:numId w:val="0"/>
        </w:numPr>
        <w:rPr>
          <w:rFonts w:hint="eastAsia"/>
          <w:lang w:val="en-US" w:eastAsia="zh-CN"/>
        </w:rPr>
      </w:pPr>
      <w:r>
        <w:rPr>
          <w:rFonts w:hint="eastAsia"/>
          <w:lang w:val="en-US" w:eastAsia="zh-CN"/>
        </w:rPr>
        <w:t>II.黄庄时全部叫牌，均不需互相赔付任何分。</w:t>
      </w:r>
    </w:p>
    <w:p>
      <w:pPr>
        <w:numPr>
          <w:ilvl w:val="0"/>
          <w:numId w:val="0"/>
        </w:numPr>
        <w:rPr>
          <w:rFonts w:hint="eastAsia"/>
          <w:lang w:val="en-US" w:eastAsia="zh-CN"/>
        </w:rPr>
      </w:pPr>
      <w:r>
        <w:rPr>
          <w:rFonts w:hint="eastAsia"/>
          <w:lang w:val="en-US" w:eastAsia="zh-CN"/>
        </w:rPr>
        <w:t>III.黄庄时有人叫牌，有人没叫牌时。要先核算叫牌玩家手中牌型分值&lt;差一张胡牌的最高牌型&gt;没叫牌的玩家要分别赔付每个玩家牌型对应的分值。</w:t>
      </w:r>
    </w:p>
    <w:p>
      <w:pPr>
        <w:numPr>
          <w:ilvl w:val="0"/>
          <w:numId w:val="0"/>
        </w:numPr>
        <w:rPr>
          <w:rFonts w:hint="eastAsia"/>
          <w:lang w:val="en-US" w:eastAsia="zh-CN"/>
        </w:rPr>
      </w:pPr>
      <w:r>
        <w:rPr>
          <w:rFonts w:hint="eastAsia"/>
          <w:lang w:val="en-US" w:eastAsia="zh-CN"/>
        </w:rPr>
        <w:t>过胡：可以接点炮时选择放弃，直到下一次自己获得出牌权之前，不能再接其他玩家的相同牌的点炮，自摸可以。</w:t>
      </w:r>
    </w:p>
    <w:p>
      <w:pPr>
        <w:numPr>
          <w:ilvl w:val="0"/>
          <w:numId w:val="0"/>
        </w:numPr>
        <w:rPr>
          <w:rFonts w:hint="eastAsia"/>
          <w:lang w:val="en-US" w:eastAsia="zh-CN"/>
        </w:rPr>
      </w:pPr>
    </w:p>
    <w:p>
      <w:pPr>
        <w:numPr>
          <w:ilvl w:val="0"/>
          <w:numId w:val="0"/>
        </w:numPr>
        <w:rPr>
          <w:rFonts w:hint="eastAsia"/>
          <w:lang w:val="en-US" w:eastAsia="zh-CN"/>
        </w:rPr>
      </w:pPr>
      <w:bookmarkStart w:id="36" w:name="_Toc29888"/>
      <w:bookmarkStart w:id="37" w:name="_Toc22363"/>
      <w:bookmarkStart w:id="38" w:name="_Toc15521"/>
      <w:bookmarkStart w:id="39" w:name="_Toc15259"/>
      <w:r>
        <w:rPr>
          <w:rFonts w:hint="eastAsia"/>
          <w:lang w:val="en-US" w:eastAsia="zh-CN"/>
        </w:rPr>
        <w:t>（六）分数计算</w:t>
      </w:r>
      <w:bookmarkEnd w:id="36"/>
      <w:bookmarkEnd w:id="37"/>
      <w:bookmarkEnd w:id="38"/>
      <w:bookmarkEnd w:id="39"/>
    </w:p>
    <w:p>
      <w:pPr>
        <w:numPr>
          <w:ilvl w:val="0"/>
          <w:numId w:val="0"/>
        </w:numPr>
        <w:rPr>
          <w:rFonts w:hint="eastAsia"/>
          <w:lang w:val="en-US" w:eastAsia="zh-CN"/>
        </w:rPr>
      </w:pPr>
      <w:r>
        <w:rPr>
          <w:rFonts w:hint="eastAsia"/>
          <w:lang w:val="en-US" w:eastAsia="zh-CN"/>
        </w:rPr>
        <w:t>公式：底分*&lt;牌型+额外加分+“豆”+“鸡”&gt;默认底分为1。</w:t>
      </w:r>
    </w:p>
    <w:p>
      <w:pPr>
        <w:numPr>
          <w:ilvl w:val="0"/>
          <w:numId w:val="0"/>
        </w:numPr>
        <w:rPr>
          <w:rFonts w:hint="eastAsia"/>
          <w:lang w:val="en-US" w:eastAsia="zh-CN"/>
        </w:rPr>
      </w:pPr>
    </w:p>
    <w:p>
      <w:pPr>
        <w:pStyle w:val="3"/>
        <w:numPr>
          <w:ilvl w:val="0"/>
          <w:numId w:val="1"/>
        </w:numPr>
        <w:rPr>
          <w:rFonts w:hint="eastAsia"/>
          <w:lang w:val="en-US" w:eastAsia="zh-CN"/>
        </w:rPr>
      </w:pPr>
      <w:bookmarkStart w:id="40" w:name="_Toc25387"/>
      <w:bookmarkStart w:id="41" w:name="_Toc5379"/>
      <w:bookmarkStart w:id="42" w:name="_Toc1130"/>
      <w:bookmarkStart w:id="43" w:name="_Toc12065"/>
      <w:r>
        <w:rPr>
          <w:rFonts w:hint="eastAsia"/>
          <w:lang w:val="en-US" w:eastAsia="zh-CN"/>
        </w:rPr>
        <w:t>贵州其他地区麻将简介</w:t>
      </w:r>
      <w:bookmarkEnd w:id="40"/>
      <w:bookmarkEnd w:id="41"/>
      <w:bookmarkEnd w:id="42"/>
      <w:bookmarkEnd w:id="43"/>
    </w:p>
    <w:p>
      <w:pPr>
        <w:numPr>
          <w:ilvl w:val="0"/>
          <w:numId w:val="0"/>
        </w:numPr>
        <w:rPr>
          <w:rFonts w:hint="eastAsia"/>
          <w:lang w:val="en-US" w:eastAsia="zh-CN"/>
        </w:rPr>
      </w:pPr>
    </w:p>
    <w:p>
      <w:pPr>
        <w:pStyle w:val="4"/>
        <w:rPr>
          <w:rFonts w:hint="eastAsia"/>
          <w:lang w:val="en-US" w:eastAsia="zh-CN"/>
        </w:rPr>
      </w:pPr>
      <w:bookmarkStart w:id="44" w:name="_Toc29897"/>
      <w:bookmarkStart w:id="45" w:name="_Toc13201"/>
      <w:bookmarkStart w:id="46" w:name="_Toc31211"/>
      <w:bookmarkStart w:id="47" w:name="_Toc23987"/>
      <w:r>
        <w:rPr>
          <w:rFonts w:hint="eastAsia"/>
          <w:lang w:val="en-US" w:eastAsia="zh-CN"/>
        </w:rPr>
        <w:t>遵义麻将</w:t>
      </w:r>
      <w:bookmarkEnd w:id="44"/>
      <w:bookmarkEnd w:id="45"/>
      <w:bookmarkEnd w:id="46"/>
      <w:bookmarkEnd w:id="47"/>
    </w:p>
    <w:p>
      <w:pPr>
        <w:numPr>
          <w:ilvl w:val="0"/>
          <w:numId w:val="0"/>
        </w:numPr>
        <w:rPr>
          <w:rFonts w:hint="eastAsia"/>
          <w:lang w:val="en-US" w:eastAsia="zh-CN"/>
        </w:rPr>
      </w:pPr>
      <w:r>
        <w:rPr>
          <w:rFonts w:hint="eastAsia"/>
          <w:lang w:val="en-US" w:eastAsia="zh-CN"/>
        </w:rPr>
        <w:drawing>
          <wp:inline distT="0" distB="0" distL="114300" distR="114300">
            <wp:extent cx="5267960" cy="1000125"/>
            <wp:effectExtent l="0" t="0" r="8890" b="9525"/>
            <wp:docPr id="11" name="图片 11" descr="遵义麻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遵义麻将"/>
                    <pic:cNvPicPr>
                      <a:picLocks noChangeAspect="1"/>
                    </pic:cNvPicPr>
                  </pic:nvPicPr>
                  <pic:blipFill>
                    <a:blip r:embed="rId4"/>
                    <a:stretch>
                      <a:fillRect/>
                    </a:stretch>
                  </pic:blipFill>
                  <pic:spPr>
                    <a:xfrm>
                      <a:off x="0" y="0"/>
                      <a:ext cx="5267960" cy="1000125"/>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遵义麻将是一款以遵义麻将打法为基础的游戏。其特点是必须打缺至少一门，一家和牌以后停止。</w:t>
      </w:r>
    </w:p>
    <w:p>
      <w:pPr>
        <w:numPr>
          <w:ilvl w:val="0"/>
          <w:numId w:val="0"/>
        </w:numPr>
        <w:rPr>
          <w:rFonts w:hint="eastAsia"/>
          <w:lang w:val="en-US" w:eastAsia="zh-CN"/>
        </w:rPr>
      </w:pPr>
    </w:p>
    <w:p>
      <w:pPr>
        <w:numPr>
          <w:ilvl w:val="0"/>
          <w:numId w:val="0"/>
        </w:numPr>
        <w:rPr>
          <w:rFonts w:hint="eastAsia"/>
          <w:lang w:val="en-US" w:eastAsia="zh-CN"/>
        </w:rPr>
      </w:pPr>
      <w:bookmarkStart w:id="48" w:name="_Toc21916"/>
      <w:bookmarkStart w:id="49" w:name="_Toc28388"/>
      <w:bookmarkStart w:id="50" w:name="_Toc21890"/>
      <w:bookmarkStart w:id="51" w:name="_Toc11717"/>
      <w:r>
        <w:rPr>
          <w:rFonts w:hint="eastAsia"/>
          <w:lang w:val="en-US" w:eastAsia="zh-CN"/>
        </w:rPr>
        <w:t>（一）基础规则</w:t>
      </w:r>
      <w:bookmarkEnd w:id="48"/>
      <w:bookmarkEnd w:id="49"/>
      <w:bookmarkEnd w:id="50"/>
      <w:bookmarkEnd w:id="51"/>
    </w:p>
    <w:p>
      <w:pPr>
        <w:numPr>
          <w:ilvl w:val="0"/>
          <w:numId w:val="0"/>
        </w:numPr>
        <w:rPr>
          <w:rFonts w:hint="eastAsia"/>
          <w:lang w:val="en-US" w:eastAsia="zh-CN"/>
        </w:rPr>
      </w:pPr>
      <w:r>
        <w:rPr>
          <w:rFonts w:hint="eastAsia"/>
          <w:lang w:val="en-US" w:eastAsia="zh-CN"/>
        </w:rPr>
        <w:t>1）人数：2~4。</w:t>
      </w:r>
    </w:p>
    <w:p>
      <w:pPr>
        <w:numPr>
          <w:ilvl w:val="0"/>
          <w:numId w:val="0"/>
        </w:numPr>
        <w:rPr>
          <w:rFonts w:hint="eastAsia"/>
          <w:lang w:val="en-US" w:eastAsia="zh-CN"/>
        </w:rPr>
      </w:pPr>
      <w:r>
        <w:rPr>
          <w:rFonts w:hint="eastAsia"/>
          <w:lang w:val="en-US" w:eastAsia="zh-CN"/>
        </w:rPr>
        <w:t>2）牌数：序数牌1~9条、筒、万各4张，共108张。</w:t>
      </w:r>
    </w:p>
    <w:p>
      <w:pPr>
        <w:numPr>
          <w:ilvl w:val="0"/>
          <w:numId w:val="0"/>
        </w:numPr>
        <w:rPr>
          <w:rFonts w:hint="eastAsia"/>
          <w:lang w:val="en-US" w:eastAsia="zh-CN"/>
        </w:rPr>
      </w:pPr>
      <w:r>
        <w:rPr>
          <w:rFonts w:hint="eastAsia"/>
          <w:lang w:val="en-US" w:eastAsia="zh-CN"/>
        </w:rPr>
        <w:t>（二）</w:t>
      </w:r>
    </w:p>
    <w:p>
      <w:pPr>
        <w:numPr>
          <w:ilvl w:val="0"/>
          <w:numId w:val="0"/>
        </w:numPr>
        <w:rPr>
          <w:rFonts w:hint="eastAsia"/>
          <w:lang w:val="en-US" w:eastAsia="zh-CN"/>
        </w:rPr>
      </w:pPr>
      <w:r>
        <w:rPr>
          <w:rFonts w:hint="eastAsia"/>
          <w:lang w:val="en-US" w:eastAsia="zh-CN"/>
        </w:rPr>
        <w:t>1）可碰，可杠，可天听，可胡；但是不可吃牌。</w:t>
      </w:r>
    </w:p>
    <w:p>
      <w:pPr>
        <w:numPr>
          <w:ilvl w:val="0"/>
          <w:numId w:val="0"/>
        </w:numPr>
        <w:rPr>
          <w:rFonts w:hint="eastAsia"/>
          <w:lang w:val="en-US" w:eastAsia="zh-CN"/>
        </w:rPr>
      </w:pPr>
      <w:r>
        <w:rPr>
          <w:rFonts w:hint="eastAsia"/>
          <w:lang w:val="en-US" w:eastAsia="zh-CN"/>
        </w:rPr>
        <w:t>2）可自摸、可点炮。</w:t>
      </w:r>
    </w:p>
    <w:p>
      <w:pPr>
        <w:numPr>
          <w:ilvl w:val="0"/>
          <w:numId w:val="0"/>
        </w:numPr>
        <w:rPr>
          <w:rFonts w:hint="eastAsia"/>
          <w:lang w:val="en-US" w:eastAsia="zh-CN"/>
        </w:rPr>
      </w:pPr>
      <w:r>
        <w:rPr>
          <w:rFonts w:hint="eastAsia"/>
          <w:lang w:val="en-US" w:eastAsia="zh-CN"/>
        </w:rPr>
        <w:t>3）无豆（杠）或无番型只可自摸，抢杠、杀报和热炮（杠后炮）除外。</w:t>
      </w:r>
    </w:p>
    <w:p>
      <w:pPr>
        <w:numPr>
          <w:ilvl w:val="0"/>
          <w:numId w:val="0"/>
        </w:numPr>
        <w:rPr>
          <w:rFonts w:hint="eastAsia"/>
          <w:lang w:val="en-US" w:eastAsia="zh-CN"/>
        </w:rPr>
      </w:pPr>
      <w:bookmarkStart w:id="52" w:name="_Toc26849"/>
      <w:bookmarkStart w:id="53" w:name="_Toc20702"/>
      <w:bookmarkStart w:id="54" w:name="_Toc167"/>
      <w:bookmarkStart w:id="55" w:name="_Toc15628"/>
      <w:r>
        <w:rPr>
          <w:rFonts w:hint="eastAsia"/>
          <w:lang w:val="en-US" w:eastAsia="zh-CN"/>
        </w:rPr>
        <w:t>（三）</w:t>
      </w:r>
      <w:bookmarkEnd w:id="52"/>
      <w:bookmarkEnd w:id="53"/>
      <w:r>
        <w:rPr>
          <w:rFonts w:hint="eastAsia"/>
          <w:lang w:val="en-US" w:eastAsia="zh-CN"/>
        </w:rPr>
        <w:t>庄家规则</w:t>
      </w:r>
      <w:bookmarkEnd w:id="54"/>
      <w:bookmarkEnd w:id="55"/>
      <w:r>
        <w:rPr>
          <w:rFonts w:hint="eastAsia"/>
          <w:lang w:val="en-US" w:eastAsia="zh-CN"/>
        </w:rPr>
        <w:t xml:space="preserve"> </w:t>
      </w:r>
    </w:p>
    <w:p>
      <w:pPr>
        <w:numPr>
          <w:ilvl w:val="0"/>
          <w:numId w:val="0"/>
        </w:numPr>
        <w:rPr>
          <w:rFonts w:hint="eastAsia"/>
          <w:lang w:val="en-US" w:eastAsia="zh-CN"/>
        </w:rPr>
      </w:pPr>
      <w:r>
        <w:rPr>
          <w:rFonts w:hint="eastAsia"/>
          <w:lang w:val="en-US" w:eastAsia="zh-CN"/>
        </w:rPr>
        <w:t>1）首局坐庄：创建房间的玩家首局坐庄，之后胡牌者接庄。</w:t>
      </w:r>
    </w:p>
    <w:p>
      <w:pPr>
        <w:numPr>
          <w:ilvl w:val="0"/>
          <w:numId w:val="0"/>
        </w:numPr>
        <w:rPr>
          <w:rFonts w:hint="eastAsia"/>
          <w:lang w:val="en-US" w:eastAsia="zh-CN"/>
        </w:rPr>
      </w:pPr>
      <w:r>
        <w:rPr>
          <w:rFonts w:hint="eastAsia"/>
          <w:lang w:val="en-US" w:eastAsia="zh-CN"/>
        </w:rPr>
        <w:t>2）若一炮双响时，按照顺序第一个胡牌的玩家接庄。</w:t>
      </w:r>
    </w:p>
    <w:p>
      <w:pPr>
        <w:numPr>
          <w:ilvl w:val="0"/>
          <w:numId w:val="0"/>
        </w:numPr>
        <w:rPr>
          <w:rFonts w:hint="eastAsia"/>
          <w:lang w:val="en-US" w:eastAsia="zh-CN"/>
        </w:rPr>
      </w:pPr>
      <w:r>
        <w:rPr>
          <w:rFonts w:hint="eastAsia"/>
          <w:lang w:val="en-US" w:eastAsia="zh-CN"/>
        </w:rPr>
        <w:t>3）若一炮三响时，由放炮的玩家坐庄。</w:t>
      </w:r>
    </w:p>
    <w:p>
      <w:pPr>
        <w:numPr>
          <w:ilvl w:val="0"/>
          <w:numId w:val="0"/>
        </w:numPr>
        <w:rPr>
          <w:rFonts w:hint="eastAsia"/>
          <w:lang w:val="en-US" w:eastAsia="zh-CN"/>
        </w:rPr>
      </w:pPr>
      <w:r>
        <w:rPr>
          <w:rFonts w:hint="eastAsia"/>
          <w:lang w:val="en-US" w:eastAsia="zh-CN"/>
        </w:rPr>
        <w:t>查牌后，无人叫牌，或四家都叫牌，庄家连庄。</w:t>
      </w:r>
    </w:p>
    <w:p>
      <w:pPr>
        <w:numPr>
          <w:ilvl w:val="0"/>
          <w:numId w:val="0"/>
        </w:numPr>
        <w:rPr>
          <w:rFonts w:hint="eastAsia"/>
          <w:lang w:val="en-US" w:eastAsia="zh-CN"/>
        </w:rPr>
      </w:pPr>
      <w:r>
        <w:rPr>
          <w:rFonts w:hint="eastAsia"/>
          <w:lang w:val="en-US" w:eastAsia="zh-CN"/>
        </w:rPr>
        <w:t>3家叫牌，一家未叫，未叫者接庄。</w:t>
      </w:r>
    </w:p>
    <w:p>
      <w:pPr>
        <w:numPr>
          <w:ilvl w:val="0"/>
          <w:numId w:val="0"/>
        </w:numPr>
        <w:rPr>
          <w:rFonts w:hint="eastAsia"/>
          <w:lang w:val="en-US" w:eastAsia="zh-CN"/>
        </w:rPr>
      </w:pPr>
      <w:r>
        <w:rPr>
          <w:rFonts w:hint="eastAsia"/>
          <w:lang w:val="en-US" w:eastAsia="zh-CN"/>
        </w:rPr>
        <w:t>其他情况下，在叫牌的玩家中，如果包括庄家，则连庄，如果叫牌玩家中不包括庄家，则从庄家开始顺序第一个叫牌者接庄。 </w:t>
      </w:r>
    </w:p>
    <w:p>
      <w:pPr>
        <w:numPr>
          <w:ilvl w:val="0"/>
          <w:numId w:val="3"/>
        </w:numPr>
        <w:rPr>
          <w:rFonts w:hint="eastAsia"/>
          <w:lang w:val="en-US" w:eastAsia="zh-CN"/>
        </w:rPr>
      </w:pPr>
      <w:bookmarkStart w:id="56" w:name="_Toc8816"/>
      <w:bookmarkStart w:id="57" w:name="_Toc11083"/>
      <w:bookmarkStart w:id="58" w:name="_Toc3018"/>
      <w:bookmarkStart w:id="59" w:name="_Toc31598"/>
      <w:r>
        <w:rPr>
          <w:rFonts w:hint="eastAsia"/>
          <w:lang w:val="en-US" w:eastAsia="zh-CN"/>
        </w:rPr>
        <w:t>特色规则</w:t>
      </w:r>
      <w:bookmarkEnd w:id="56"/>
      <w:bookmarkEnd w:id="57"/>
      <w:bookmarkEnd w:id="58"/>
      <w:bookmarkEnd w:id="59"/>
    </w:p>
    <w:p>
      <w:pPr>
        <w:numPr>
          <w:ilvl w:val="0"/>
          <w:numId w:val="0"/>
        </w:numPr>
        <w:rPr>
          <w:rFonts w:hint="eastAsia"/>
          <w:lang w:val="en-US" w:eastAsia="zh-CN"/>
        </w:rPr>
      </w:pPr>
      <w:r>
        <w:rPr>
          <w:rFonts w:hint="eastAsia"/>
          <w:lang w:val="en-US" w:eastAsia="zh-CN"/>
        </w:rPr>
        <w:t>1.鸡牌:</w:t>
      </w:r>
    </w:p>
    <w:p>
      <w:pPr>
        <w:numPr>
          <w:ilvl w:val="0"/>
          <w:numId w:val="0"/>
        </w:numPr>
        <w:rPr>
          <w:rFonts w:hint="eastAsia"/>
          <w:lang w:val="en-US" w:eastAsia="zh-CN"/>
        </w:rPr>
      </w:pPr>
      <w:r>
        <w:rPr>
          <w:rFonts w:hint="eastAsia"/>
          <w:lang w:val="en-US" w:eastAsia="zh-CN"/>
        </w:rPr>
        <w:t>“一条&lt;幺鸡&gt;”在遵义捉鸡中为鸡牌。</w:t>
      </w:r>
    </w:p>
    <w:p>
      <w:pPr>
        <w:numPr>
          <w:ilvl w:val="0"/>
          <w:numId w:val="0"/>
        </w:numPr>
        <w:rPr>
          <w:rFonts w:hint="eastAsia"/>
          <w:lang w:val="en-US" w:eastAsia="zh-CN"/>
        </w:rPr>
      </w:pPr>
      <w:r>
        <w:rPr>
          <w:rFonts w:hint="eastAsia"/>
          <w:lang w:val="en-US" w:eastAsia="zh-CN"/>
        </w:rPr>
        <w:t>结算时，如自己叫牌，则手牌中、本局自己打出去的牌中所有幺鸡均可以收取每家1分。</w:t>
      </w:r>
    </w:p>
    <w:p>
      <w:pPr>
        <w:numPr>
          <w:ilvl w:val="0"/>
          <w:numId w:val="0"/>
        </w:numPr>
        <w:rPr>
          <w:rFonts w:hint="eastAsia"/>
          <w:lang w:val="en-US" w:eastAsia="zh-CN"/>
        </w:rPr>
      </w:pPr>
      <w:r>
        <w:rPr>
          <w:rFonts w:hint="eastAsia"/>
          <w:lang w:val="en-US" w:eastAsia="zh-CN"/>
        </w:rPr>
        <w:t>结算时，如自己未叫牌，则本局自己打出去的幺鸡需要反赔每个叫牌玩家1分，手中的幺鸡不需反赔。</w:t>
      </w:r>
    </w:p>
    <w:p>
      <w:pPr>
        <w:numPr>
          <w:ilvl w:val="0"/>
          <w:numId w:val="0"/>
        </w:numPr>
        <w:rPr>
          <w:rFonts w:hint="eastAsia"/>
          <w:lang w:val="en-US" w:eastAsia="zh-CN"/>
        </w:rPr>
      </w:pPr>
      <w:r>
        <w:rPr>
          <w:rFonts w:hint="eastAsia"/>
          <w:lang w:val="en-US" w:eastAsia="zh-CN"/>
        </w:rPr>
        <w:t>2.翻牌鸡:</w:t>
      </w:r>
    </w:p>
    <w:p>
      <w:pPr>
        <w:numPr>
          <w:ilvl w:val="0"/>
          <w:numId w:val="0"/>
        </w:numPr>
        <w:rPr>
          <w:rFonts w:hint="eastAsia"/>
          <w:lang w:val="en-US" w:eastAsia="zh-CN"/>
        </w:rPr>
      </w:pPr>
      <w:r>
        <w:rPr>
          <w:rFonts w:hint="eastAsia"/>
          <w:lang w:val="en-US" w:eastAsia="zh-CN"/>
        </w:rPr>
        <w:t>在有玩家胡牌时，翻开牌墙上第一张牌，根据这张牌顺位+1的那一张牌为“鸡牌”</w:t>
      </w:r>
    </w:p>
    <w:p>
      <w:pPr>
        <w:numPr>
          <w:ilvl w:val="0"/>
          <w:numId w:val="0"/>
        </w:numPr>
        <w:rPr>
          <w:rFonts w:hint="eastAsia"/>
          <w:lang w:val="en-US" w:eastAsia="zh-CN"/>
        </w:rPr>
      </w:pPr>
      <w:r>
        <w:rPr>
          <w:rFonts w:hint="eastAsia"/>
          <w:lang w:val="en-US" w:eastAsia="zh-CN"/>
        </w:rPr>
        <w:t>如玩家叫牌，则从手牌和本局自己打出去的牌中统计翻牌鸡的数量，每一只翻牌鸡都可以收取每人一分。</w:t>
      </w:r>
    </w:p>
    <w:p>
      <w:pPr>
        <w:numPr>
          <w:ilvl w:val="0"/>
          <w:numId w:val="0"/>
        </w:numPr>
        <w:rPr>
          <w:rFonts w:hint="eastAsia"/>
          <w:lang w:val="en-US" w:eastAsia="zh-CN"/>
        </w:rPr>
      </w:pPr>
      <w:r>
        <w:rPr>
          <w:rFonts w:hint="eastAsia"/>
          <w:lang w:val="en-US" w:eastAsia="zh-CN"/>
        </w:rPr>
        <w:t>3.冲锋鸡:</w:t>
      </w:r>
    </w:p>
    <w:p>
      <w:pPr>
        <w:numPr>
          <w:ilvl w:val="0"/>
          <w:numId w:val="0"/>
        </w:numPr>
        <w:rPr>
          <w:rFonts w:hint="eastAsia"/>
          <w:lang w:val="en-US" w:eastAsia="zh-CN"/>
        </w:rPr>
      </w:pPr>
      <w:r>
        <w:rPr>
          <w:rFonts w:hint="eastAsia"/>
          <w:lang w:val="en-US" w:eastAsia="zh-CN"/>
        </w:rPr>
        <w:t>摸牌后，玩家打出去的第一张幺鸡为冲锋鸡。</w:t>
      </w:r>
    </w:p>
    <w:p>
      <w:pPr>
        <w:numPr>
          <w:ilvl w:val="0"/>
          <w:numId w:val="0"/>
        </w:numPr>
        <w:rPr>
          <w:rFonts w:hint="eastAsia"/>
          <w:lang w:val="en-US" w:eastAsia="zh-CN"/>
        </w:rPr>
      </w:pPr>
      <w:r>
        <w:rPr>
          <w:rFonts w:hint="eastAsia"/>
          <w:lang w:val="en-US" w:eastAsia="zh-CN"/>
        </w:rPr>
        <w:t>结算时如叫牌则收取其他玩家每人2分，未叫牌则需赔付其他叫牌玩家每人2分。如翻到金鸡，结算时算4分。</w:t>
      </w:r>
    </w:p>
    <w:p>
      <w:pPr>
        <w:numPr>
          <w:ilvl w:val="0"/>
          <w:numId w:val="0"/>
        </w:numPr>
        <w:rPr>
          <w:rFonts w:hint="eastAsia"/>
          <w:lang w:val="en-US" w:eastAsia="zh-CN"/>
        </w:rPr>
      </w:pPr>
      <w:r>
        <w:rPr>
          <w:rFonts w:hint="eastAsia"/>
          <w:lang w:val="en-US" w:eastAsia="zh-CN"/>
        </w:rPr>
        <w:t>4.责任鸡:</w:t>
      </w:r>
    </w:p>
    <w:p>
      <w:pPr>
        <w:numPr>
          <w:ilvl w:val="0"/>
          <w:numId w:val="0"/>
        </w:numPr>
        <w:rPr>
          <w:rFonts w:hint="eastAsia"/>
          <w:lang w:val="en-US" w:eastAsia="zh-CN"/>
        </w:rPr>
      </w:pPr>
      <w:r>
        <w:rPr>
          <w:rFonts w:hint="eastAsia"/>
          <w:lang w:val="en-US" w:eastAsia="zh-CN"/>
        </w:rPr>
        <w:t>摸牌后，如玩家打出去的第一张幺鸡被其他玩家碰或杠走，则该张幺鸡为责任鸡。</w:t>
      </w:r>
    </w:p>
    <w:p>
      <w:pPr>
        <w:numPr>
          <w:ilvl w:val="0"/>
          <w:numId w:val="0"/>
        </w:numPr>
        <w:rPr>
          <w:rFonts w:hint="eastAsia"/>
          <w:lang w:val="en-US" w:eastAsia="zh-CN"/>
        </w:rPr>
      </w:pPr>
      <w:r>
        <w:rPr>
          <w:rFonts w:hint="eastAsia"/>
          <w:lang w:val="en-US" w:eastAsia="zh-CN"/>
        </w:rPr>
        <w:t>结算时，如收走责任鸡的玩家A叫牌，打出责任鸡的玩家B需赔付A玩家1分;如A未叫牌，B叫牌，A反赔给B玩家1分；如果B也未叫牌，则互不赔付。金鸡不会影响结算分数。</w:t>
      </w:r>
    </w:p>
    <w:p>
      <w:pPr>
        <w:numPr>
          <w:ilvl w:val="0"/>
          <w:numId w:val="0"/>
        </w:numPr>
        <w:rPr>
          <w:rFonts w:hint="eastAsia"/>
          <w:lang w:val="en-US" w:eastAsia="zh-CN"/>
        </w:rPr>
      </w:pPr>
      <w:r>
        <w:rPr>
          <w:rFonts w:hint="eastAsia"/>
          <w:lang w:val="en-US" w:eastAsia="zh-CN"/>
        </w:rPr>
        <w:t>5.乌骨鸡&lt;可选玩法&gt;:</w:t>
      </w:r>
    </w:p>
    <w:p>
      <w:pPr>
        <w:numPr>
          <w:ilvl w:val="0"/>
          <w:numId w:val="0"/>
        </w:numPr>
        <w:rPr>
          <w:rFonts w:hint="eastAsia"/>
          <w:lang w:val="en-US" w:eastAsia="zh-CN"/>
        </w:rPr>
      </w:pPr>
      <w:r>
        <w:rPr>
          <w:rFonts w:hint="eastAsia"/>
          <w:lang w:val="en-US" w:eastAsia="zh-CN"/>
        </w:rPr>
        <w:t>“八筒”和“幺鸡”一样成为鸡牌，但是每只乌骨鸡赔付时是2分&lt;双倍的幺鸡&gt;。</w:t>
      </w:r>
    </w:p>
    <w:p>
      <w:pPr>
        <w:numPr>
          <w:ilvl w:val="0"/>
          <w:numId w:val="0"/>
        </w:numPr>
        <w:rPr>
          <w:rFonts w:hint="eastAsia"/>
          <w:lang w:val="en-US" w:eastAsia="zh-CN"/>
        </w:rPr>
      </w:pPr>
      <w:r>
        <w:rPr>
          <w:rFonts w:hint="eastAsia"/>
          <w:lang w:val="en-US" w:eastAsia="zh-CN"/>
        </w:rPr>
        <w:t>规则同“幺鸡”的所有规则，可冲锋乌骨鸡、可责任乌骨鸡、可金乌骨鸡，未叫牌打出去的八筒也需要反赔，冲锋金乌骨鸡8分，责任乌骨鸡2分同样不会受到金乌骨影响。</w:t>
      </w:r>
    </w:p>
    <w:p>
      <w:pPr>
        <w:numPr>
          <w:ilvl w:val="0"/>
          <w:numId w:val="0"/>
        </w:numPr>
        <w:rPr>
          <w:rFonts w:hint="eastAsia"/>
          <w:lang w:val="en-US" w:eastAsia="zh-CN"/>
        </w:rPr>
      </w:pPr>
      <w:r>
        <w:rPr>
          <w:rFonts w:hint="eastAsia"/>
          <w:lang w:val="en-US" w:eastAsia="zh-CN"/>
        </w:rPr>
        <w:t>6.上下鸡&lt;可选玩法&gt;</w:t>
      </w:r>
    </w:p>
    <w:p>
      <w:pPr>
        <w:numPr>
          <w:ilvl w:val="0"/>
          <w:numId w:val="0"/>
        </w:numPr>
        <w:rPr>
          <w:rFonts w:hint="eastAsia"/>
          <w:lang w:val="en-US" w:eastAsia="zh-CN"/>
        </w:rPr>
      </w:pPr>
      <w:r>
        <w:rPr>
          <w:rFonts w:hint="eastAsia"/>
          <w:lang w:val="en-US" w:eastAsia="zh-CN"/>
        </w:rPr>
        <w:t>结算翻牌鸡时，顺位上一张同时也为翻牌鸡。</w:t>
      </w:r>
    </w:p>
    <w:p>
      <w:pPr>
        <w:numPr>
          <w:ilvl w:val="0"/>
          <w:numId w:val="0"/>
        </w:numPr>
        <w:rPr>
          <w:rFonts w:hint="eastAsia"/>
          <w:lang w:val="en-US" w:eastAsia="zh-CN"/>
        </w:rPr>
      </w:pPr>
      <w:r>
        <w:rPr>
          <w:rFonts w:hint="eastAsia"/>
          <w:lang w:val="en-US" w:eastAsia="zh-CN"/>
        </w:rPr>
        <w:t>7.星期鸡&lt;可选玩法&gt;:</w:t>
      </w:r>
    </w:p>
    <w:p>
      <w:pPr>
        <w:numPr>
          <w:ilvl w:val="0"/>
          <w:numId w:val="0"/>
        </w:numPr>
        <w:rPr>
          <w:rFonts w:hint="eastAsia"/>
          <w:lang w:val="en-US" w:eastAsia="zh-CN"/>
        </w:rPr>
      </w:pPr>
      <w:r>
        <w:rPr>
          <w:rFonts w:hint="eastAsia"/>
          <w:lang w:val="en-US" w:eastAsia="zh-CN"/>
        </w:rPr>
        <w:t>结算翻牌鸡时，根据当天星期几而定，对应序数牌的条筒万均为星期鸡。</w:t>
      </w:r>
    </w:p>
    <w:p>
      <w:pPr>
        <w:numPr>
          <w:ilvl w:val="0"/>
          <w:numId w:val="0"/>
        </w:numPr>
        <w:rPr>
          <w:rFonts w:hint="eastAsia"/>
          <w:lang w:val="en-US" w:eastAsia="zh-CN"/>
        </w:rPr>
      </w:pPr>
      <w:r>
        <w:rPr>
          <w:rFonts w:hint="eastAsia"/>
          <w:lang w:val="en-US" w:eastAsia="zh-CN"/>
        </w:rPr>
        <w:t>每一只星期鸡均可以收取其他玩家1分。</w:t>
      </w:r>
    </w:p>
    <w:p>
      <w:pPr>
        <w:numPr>
          <w:ilvl w:val="0"/>
          <w:numId w:val="0"/>
        </w:numPr>
        <w:rPr>
          <w:rFonts w:hint="eastAsia"/>
          <w:lang w:val="en-US" w:eastAsia="zh-CN"/>
        </w:rPr>
      </w:pPr>
      <w:r>
        <w:rPr>
          <w:rFonts w:hint="eastAsia"/>
          <w:lang w:val="en-US" w:eastAsia="zh-CN"/>
        </w:rPr>
        <w:t>星期鸡和翻牌鸡可以重复计算。</w:t>
      </w:r>
    </w:p>
    <w:p>
      <w:pPr>
        <w:numPr>
          <w:ilvl w:val="0"/>
          <w:numId w:val="0"/>
        </w:numPr>
        <w:rPr>
          <w:rFonts w:hint="eastAsia"/>
          <w:lang w:val="en-US" w:eastAsia="zh-CN"/>
        </w:rPr>
      </w:pPr>
      <w:r>
        <w:rPr>
          <w:rFonts w:hint="eastAsia"/>
          <w:lang w:val="en-US" w:eastAsia="zh-CN"/>
        </w:rPr>
        <w:t>8.癞子鸡&lt;可选玩法&gt;</w:t>
      </w:r>
    </w:p>
    <w:p>
      <w:pPr>
        <w:numPr>
          <w:ilvl w:val="0"/>
          <w:numId w:val="0"/>
        </w:numPr>
        <w:rPr>
          <w:rFonts w:hint="eastAsia"/>
          <w:lang w:val="en-US" w:eastAsia="zh-CN"/>
        </w:rPr>
      </w:pPr>
      <w:r>
        <w:rPr>
          <w:rFonts w:hint="eastAsia"/>
          <w:lang w:val="en-US" w:eastAsia="zh-CN"/>
        </w:rPr>
        <w:t>开局时系统随机翻出一张牌作为癞子鸡，癞子鸡在手牌中可当作任意牌。</w:t>
      </w:r>
    </w:p>
    <w:p>
      <w:pPr>
        <w:numPr>
          <w:ilvl w:val="0"/>
          <w:numId w:val="0"/>
        </w:numPr>
        <w:rPr>
          <w:rFonts w:hint="eastAsia"/>
          <w:lang w:val="en-US" w:eastAsia="zh-CN"/>
        </w:rPr>
      </w:pPr>
      <w:r>
        <w:rPr>
          <w:rFonts w:hint="eastAsia"/>
          <w:lang w:val="en-US" w:eastAsia="zh-CN"/>
        </w:rPr>
        <w:t>癞子鸡本身不提供任何额外加分。</w:t>
      </w:r>
    </w:p>
    <w:p>
      <w:pPr>
        <w:numPr>
          <w:ilvl w:val="0"/>
          <w:numId w:val="0"/>
        </w:numPr>
        <w:rPr>
          <w:rFonts w:hint="eastAsia"/>
          <w:lang w:val="en-US" w:eastAsia="zh-CN"/>
        </w:rPr>
      </w:pPr>
      <w:r>
        <w:rPr>
          <w:rFonts w:hint="eastAsia"/>
          <w:lang w:val="en-US" w:eastAsia="zh-CN"/>
        </w:rPr>
        <w:t>9.豆</w:t>
      </w:r>
    </w:p>
    <w:p>
      <w:pPr>
        <w:numPr>
          <w:ilvl w:val="0"/>
          <w:numId w:val="0"/>
        </w:numPr>
        <w:rPr>
          <w:rFonts w:hint="eastAsia"/>
          <w:lang w:val="en-US" w:eastAsia="zh-CN"/>
        </w:rPr>
      </w:pPr>
      <w:r>
        <w:rPr>
          <w:rFonts w:hint="eastAsia"/>
          <w:lang w:val="en-US" w:eastAsia="zh-CN"/>
        </w:rPr>
        <w:t>捉鸡麻将中的“杠”称之为“豆”，多个豆可叠加算分。</w:t>
      </w:r>
    </w:p>
    <w:p>
      <w:pPr>
        <w:numPr>
          <w:ilvl w:val="0"/>
          <w:numId w:val="0"/>
        </w:numPr>
        <w:rPr>
          <w:rFonts w:hint="eastAsia"/>
          <w:lang w:val="en-US" w:eastAsia="zh-CN"/>
        </w:rPr>
      </w:pPr>
      <w:r>
        <w:rPr>
          <w:rFonts w:hint="eastAsia"/>
          <w:lang w:val="en-US" w:eastAsia="zh-CN"/>
        </w:rPr>
        <w:t>闷豆&lt;暗杠&gt;：自己摸到4张相同的牌并杠出。其他3个玩家每人给闷豆者2分，可叠加。</w:t>
      </w:r>
    </w:p>
    <w:p>
      <w:pPr>
        <w:numPr>
          <w:ilvl w:val="0"/>
          <w:numId w:val="0"/>
        </w:numPr>
        <w:rPr>
          <w:rFonts w:hint="eastAsia"/>
          <w:lang w:val="en-US" w:eastAsia="zh-CN"/>
        </w:rPr>
      </w:pPr>
      <w:r>
        <w:rPr>
          <w:rFonts w:hint="eastAsia"/>
          <w:lang w:val="en-US" w:eastAsia="zh-CN"/>
        </w:rPr>
        <w:t>明豆&lt;点杠其他玩家&gt;：手中有三张相同的牌，然后杠了其他玩家的一张牌。在结算时，点豆者给被点豆者3分,可叠加。</w:t>
      </w:r>
    </w:p>
    <w:p>
      <w:pPr>
        <w:numPr>
          <w:ilvl w:val="0"/>
          <w:numId w:val="0"/>
        </w:numPr>
        <w:rPr>
          <w:rFonts w:hint="eastAsia"/>
          <w:lang w:val="en-US" w:eastAsia="zh-CN"/>
        </w:rPr>
      </w:pPr>
      <w:r>
        <w:rPr>
          <w:rFonts w:hint="eastAsia"/>
          <w:highlight w:val="none"/>
          <w:lang w:val="en-US" w:eastAsia="zh-CN"/>
        </w:rPr>
        <w:t>转弯豆&lt;补</w:t>
      </w:r>
      <w:r>
        <w:rPr>
          <w:rFonts w:hint="eastAsia"/>
          <w:lang w:val="en-US" w:eastAsia="zh-CN"/>
        </w:rPr>
        <w:t>杠&gt;：碰牌后，在摸到最后一张杠牌。在结算时，其他3个玩家每人给转弯豆者2分，可叠加。</w:t>
      </w:r>
    </w:p>
    <w:p>
      <w:pPr>
        <w:numPr>
          <w:ilvl w:val="0"/>
          <w:numId w:val="0"/>
        </w:numPr>
        <w:rPr>
          <w:rFonts w:hint="eastAsia"/>
          <w:lang w:val="en-US" w:eastAsia="zh-CN"/>
        </w:rPr>
      </w:pPr>
      <w:r>
        <w:rPr>
          <w:rFonts w:hint="eastAsia"/>
          <w:lang w:val="en-US" w:eastAsia="zh-CN"/>
        </w:rPr>
        <w:t>结算时，如玩家未叫牌，豆不参与结算。</w:t>
      </w:r>
    </w:p>
    <w:p>
      <w:pPr>
        <w:numPr>
          <w:ilvl w:val="0"/>
          <w:numId w:val="0"/>
        </w:numPr>
        <w:rPr>
          <w:rFonts w:hint="eastAsia"/>
          <w:lang w:val="en-US" w:eastAsia="zh-CN"/>
        </w:rPr>
      </w:pPr>
      <w:r>
        <w:rPr>
          <w:rFonts w:hint="eastAsia"/>
          <w:lang w:val="en-US" w:eastAsia="zh-CN"/>
        </w:rPr>
        <w:t>过“杠”不算豆。能转弯豆时不立刻补杠或者其他玩家点明豆时先碰再进行转弯豆均视为“杠”，此杠只可以当做胡牌通行证接点炮，但是不参与豆的结算。</w:t>
      </w:r>
    </w:p>
    <w:p>
      <w:pPr>
        <w:numPr>
          <w:ilvl w:val="0"/>
          <w:numId w:val="4"/>
        </w:numPr>
        <w:rPr>
          <w:rFonts w:hint="eastAsia"/>
          <w:lang w:val="en-US" w:eastAsia="zh-CN"/>
        </w:rPr>
      </w:pPr>
      <w:r>
        <w:rPr>
          <w:rFonts w:hint="eastAsia"/>
          <w:lang w:val="en-US" w:eastAsia="zh-CN"/>
        </w:rPr>
        <w:t>缺：</w:t>
      </w:r>
    </w:p>
    <w:p>
      <w:pPr>
        <w:numPr>
          <w:ilvl w:val="0"/>
          <w:numId w:val="0"/>
        </w:numPr>
        <w:rPr>
          <w:rFonts w:hint="eastAsia"/>
          <w:lang w:val="en-US" w:eastAsia="zh-CN"/>
        </w:rPr>
      </w:pPr>
      <w:r>
        <w:rPr>
          <w:rFonts w:hint="eastAsia"/>
          <w:lang w:val="en-US" w:eastAsia="zh-CN"/>
        </w:rPr>
        <w:t>天缺：如果玩家起手就缺一门或缺两门，且定缺时也选择缺的门，结算时不论该玩家叫嘴与否，结算时，其余三家都需要给该玩家2分。</w:t>
      </w:r>
    </w:p>
    <w:p>
      <w:pPr>
        <w:numPr>
          <w:ilvl w:val="0"/>
          <w:numId w:val="0"/>
        </w:numPr>
        <w:rPr>
          <w:rFonts w:hint="eastAsia"/>
          <w:lang w:val="en-US" w:eastAsia="zh-CN"/>
        </w:rPr>
      </w:pPr>
      <w:r>
        <w:rPr>
          <w:rFonts w:hint="eastAsia"/>
          <w:lang w:val="en-US" w:eastAsia="zh-CN"/>
        </w:rPr>
        <w:t>查缺：牌局结束后，所有玩家开牌确定定缺情况，若玩家还有缺门牌，称“有缺”：</w:t>
      </w:r>
    </w:p>
    <w:p>
      <w:pPr>
        <w:numPr>
          <w:ilvl w:val="0"/>
          <w:numId w:val="0"/>
        </w:numPr>
        <w:rPr>
          <w:rFonts w:hint="eastAsia"/>
          <w:lang w:val="en-US" w:eastAsia="zh-CN"/>
        </w:rPr>
      </w:pPr>
      <w:r>
        <w:rPr>
          <w:rFonts w:hint="eastAsia"/>
          <w:lang w:val="en-US" w:eastAsia="zh-CN"/>
        </w:rPr>
        <w:t>i.有人胡牌时，“有缺”的玩家每有一张缺门牌，需要赔给胡牌玩家1分；</w:t>
      </w:r>
    </w:p>
    <w:p>
      <w:pPr>
        <w:numPr>
          <w:ilvl w:val="0"/>
          <w:numId w:val="0"/>
        </w:numPr>
        <w:rPr>
          <w:rFonts w:hint="eastAsia"/>
          <w:lang w:val="en-US" w:eastAsia="zh-CN"/>
        </w:rPr>
      </w:pPr>
      <w:r>
        <w:rPr>
          <w:rFonts w:hint="eastAsia"/>
          <w:lang w:val="en-US" w:eastAsia="zh-CN"/>
        </w:rPr>
        <w:t>ii.荒庄时，“有缺”的玩家每有一张缺门牌，需要赔给叫嘴玩家1分；</w:t>
      </w:r>
    </w:p>
    <w:p>
      <w:pPr>
        <w:numPr>
          <w:ilvl w:val="0"/>
          <w:numId w:val="0"/>
        </w:numPr>
        <w:rPr>
          <w:rFonts w:hint="eastAsia"/>
          <w:lang w:val="en-US" w:eastAsia="zh-CN"/>
        </w:rPr>
      </w:pPr>
      <w:r>
        <w:rPr>
          <w:rFonts w:hint="eastAsia"/>
          <w:lang w:val="en-US" w:eastAsia="zh-CN"/>
        </w:rPr>
        <w:t>iii.“有缺”的牌必定没有叫嘴，鸡、豆、番型赔付按“未叫嘴”计算。</w:t>
      </w:r>
    </w:p>
    <w:p>
      <w:pPr>
        <w:numPr>
          <w:ilvl w:val="0"/>
          <w:numId w:val="0"/>
        </w:numPr>
        <w:rPr>
          <w:rFonts w:hint="eastAsia"/>
          <w:lang w:val="en-US" w:eastAsia="zh-CN"/>
        </w:rPr>
      </w:pPr>
      <w:bookmarkStart w:id="60" w:name="_Toc4569"/>
      <w:bookmarkStart w:id="61" w:name="_Toc11938"/>
      <w:bookmarkStart w:id="62" w:name="_Toc10756"/>
      <w:bookmarkStart w:id="63" w:name="_Toc1841"/>
      <w:r>
        <w:rPr>
          <w:rFonts w:hint="eastAsia"/>
          <w:lang w:val="en-US" w:eastAsia="zh-CN"/>
        </w:rPr>
        <w:t>（五）</w:t>
      </w:r>
      <w:bookmarkEnd w:id="60"/>
      <w:bookmarkEnd w:id="61"/>
      <w:r>
        <w:rPr>
          <w:rFonts w:hint="eastAsia"/>
          <w:lang w:val="en-US" w:eastAsia="zh-CN"/>
        </w:rPr>
        <w:t>牌型</w:t>
      </w:r>
      <w:bookmarkEnd w:id="62"/>
      <w:bookmarkEnd w:id="63"/>
    </w:p>
    <w:p>
      <w:pPr>
        <w:numPr>
          <w:ilvl w:val="0"/>
          <w:numId w:val="0"/>
        </w:numPr>
        <w:rPr>
          <w:rFonts w:hint="eastAsia"/>
          <w:lang w:val="en-US" w:eastAsia="zh-CN"/>
        </w:rPr>
      </w:pPr>
      <w:r>
        <w:rPr>
          <w:rFonts w:hint="eastAsia"/>
          <w:lang w:val="en-US" w:eastAsia="zh-CN"/>
        </w:rPr>
        <w:t>2分：</w:t>
      </w:r>
    </w:p>
    <w:p>
      <w:pPr>
        <w:numPr>
          <w:ilvl w:val="0"/>
          <w:numId w:val="0"/>
        </w:numPr>
        <w:rPr>
          <w:rFonts w:hint="eastAsia"/>
          <w:lang w:val="en-US" w:eastAsia="zh-CN"/>
        </w:rPr>
      </w:pPr>
      <w:r>
        <w:rPr>
          <w:rFonts w:hint="eastAsia"/>
          <w:lang w:val="en-US" w:eastAsia="zh-CN"/>
        </w:rPr>
        <w:t>平胡：只能自摸，有通行证时可接点炮。</w:t>
      </w:r>
    </w:p>
    <w:p>
      <w:pPr>
        <w:numPr>
          <w:ilvl w:val="0"/>
          <w:numId w:val="0"/>
        </w:numPr>
        <w:rPr>
          <w:rFonts w:hint="eastAsia"/>
          <w:lang w:val="en-US" w:eastAsia="zh-CN"/>
        </w:rPr>
      </w:pPr>
      <w:r>
        <w:rPr>
          <w:rFonts w:hint="eastAsia"/>
          <w:lang w:val="en-US" w:eastAsia="zh-CN"/>
        </w:rPr>
        <w:t>3分：</w:t>
      </w:r>
    </w:p>
    <w:p>
      <w:pPr>
        <w:numPr>
          <w:ilvl w:val="0"/>
          <w:numId w:val="0"/>
        </w:numPr>
        <w:rPr>
          <w:rFonts w:hint="eastAsia"/>
          <w:lang w:val="en-US" w:eastAsia="zh-CN"/>
        </w:rPr>
      </w:pPr>
      <w:r>
        <w:rPr>
          <w:rFonts w:hint="eastAsia"/>
          <w:lang w:val="en-US" w:eastAsia="zh-CN"/>
        </w:rPr>
        <w:t>边卡吊：只能单胡一张牌所成的牌型。</w:t>
      </w:r>
    </w:p>
    <w:p>
      <w:pPr>
        <w:numPr>
          <w:ilvl w:val="0"/>
          <w:numId w:val="5"/>
        </w:numPr>
        <w:rPr>
          <w:rFonts w:hint="eastAsia"/>
          <w:lang w:val="en-US" w:eastAsia="zh-CN"/>
        </w:rPr>
      </w:pPr>
      <w:r>
        <w:rPr>
          <w:rFonts w:hint="eastAsia"/>
          <w:lang w:val="en-US" w:eastAsia="zh-CN"/>
        </w:rPr>
        <w:t>边：单胡123中的3或者789的7。</w:t>
      </w:r>
    </w:p>
    <w:p>
      <w:pPr>
        <w:numPr>
          <w:ilvl w:val="0"/>
          <w:numId w:val="5"/>
        </w:numPr>
        <w:rPr>
          <w:rFonts w:hint="eastAsia"/>
          <w:lang w:val="en-US" w:eastAsia="zh-CN"/>
        </w:rPr>
      </w:pPr>
      <w:r>
        <w:rPr>
          <w:rFonts w:hint="eastAsia"/>
          <w:lang w:val="en-US" w:eastAsia="zh-CN"/>
        </w:rPr>
        <w:t>卡：单胡顺子中间的那张。</w:t>
      </w:r>
    </w:p>
    <w:p>
      <w:pPr>
        <w:numPr>
          <w:ilvl w:val="0"/>
          <w:numId w:val="5"/>
        </w:numPr>
        <w:rPr>
          <w:rFonts w:hint="eastAsia"/>
          <w:lang w:val="en-US" w:eastAsia="zh-CN"/>
        </w:rPr>
      </w:pPr>
      <w:r>
        <w:rPr>
          <w:rFonts w:hint="eastAsia"/>
          <w:lang w:val="en-US" w:eastAsia="zh-CN"/>
        </w:rPr>
        <w:t>吊：单胡凑成对子的那张。</w:t>
      </w:r>
    </w:p>
    <w:p>
      <w:pPr>
        <w:numPr>
          <w:ilvl w:val="0"/>
          <w:numId w:val="0"/>
        </w:numPr>
        <w:rPr>
          <w:rFonts w:hint="eastAsia"/>
          <w:lang w:val="en-US" w:eastAsia="zh-CN"/>
        </w:rPr>
      </w:pPr>
      <w:r>
        <w:rPr>
          <w:rFonts w:hint="eastAsia"/>
          <w:lang w:val="en-US" w:eastAsia="zh-CN"/>
        </w:rPr>
        <w:t>4分:</w:t>
      </w:r>
    </w:p>
    <w:p>
      <w:pPr>
        <w:numPr>
          <w:ilvl w:val="0"/>
          <w:numId w:val="0"/>
        </w:numPr>
        <w:rPr>
          <w:rFonts w:hint="eastAsia"/>
          <w:lang w:val="en-US" w:eastAsia="zh-CN"/>
        </w:rPr>
      </w:pPr>
      <w:r>
        <w:rPr>
          <w:rFonts w:hint="eastAsia"/>
          <w:lang w:val="en-US" w:eastAsia="zh-CN"/>
        </w:rPr>
        <w:t>a.大宽张：玩家的手牌只能同时胡3张同色的1、4、7或2、5、8或3、6、9，不能多不能靠。</w:t>
      </w:r>
    </w:p>
    <w:p>
      <w:pPr>
        <w:numPr>
          <w:ilvl w:val="0"/>
          <w:numId w:val="0"/>
        </w:numPr>
        <w:rPr>
          <w:rFonts w:hint="eastAsia"/>
          <w:lang w:val="en-US" w:eastAsia="zh-CN"/>
        </w:rPr>
      </w:pPr>
      <w:r>
        <w:rPr>
          <w:rFonts w:hint="eastAsia"/>
          <w:lang w:val="en-US" w:eastAsia="zh-CN"/>
        </w:rPr>
        <w:t>b.大对子:对对胡，成牌时有4组3个一样的牌和一对将牌。</w:t>
      </w:r>
    </w:p>
    <w:p>
      <w:pPr>
        <w:numPr>
          <w:ilvl w:val="0"/>
          <w:numId w:val="0"/>
        </w:numPr>
        <w:rPr>
          <w:rFonts w:hint="eastAsia"/>
          <w:lang w:val="en-US" w:eastAsia="zh-CN"/>
        </w:rPr>
      </w:pPr>
      <w:r>
        <w:rPr>
          <w:rFonts w:hint="eastAsia"/>
          <w:lang w:val="en-US" w:eastAsia="zh-CN"/>
        </w:rPr>
        <w:t>7分:</w:t>
      </w:r>
    </w:p>
    <w:p>
      <w:pPr>
        <w:numPr>
          <w:ilvl w:val="0"/>
          <w:numId w:val="0"/>
        </w:numPr>
        <w:rPr>
          <w:rFonts w:hint="eastAsia"/>
          <w:lang w:val="en-US" w:eastAsia="zh-CN"/>
        </w:rPr>
      </w:pPr>
      <w:r>
        <w:rPr>
          <w:rFonts w:hint="eastAsia"/>
          <w:lang w:val="en-US" w:eastAsia="zh-CN"/>
        </w:rPr>
        <w:t>小七对: 成牌时由7个对子组成。</w:t>
      </w:r>
    </w:p>
    <w:p>
      <w:pPr>
        <w:numPr>
          <w:ilvl w:val="0"/>
          <w:numId w:val="0"/>
        </w:numPr>
        <w:rPr>
          <w:rFonts w:hint="eastAsia"/>
          <w:lang w:val="en-US" w:eastAsia="zh-CN"/>
        </w:rPr>
      </w:pPr>
      <w:r>
        <w:rPr>
          <w:rFonts w:hint="eastAsia"/>
          <w:lang w:val="en-US" w:eastAsia="zh-CN"/>
        </w:rPr>
        <w:t>10分</w:t>
      </w:r>
    </w:p>
    <w:p>
      <w:pPr>
        <w:numPr>
          <w:ilvl w:val="0"/>
          <w:numId w:val="0"/>
        </w:numPr>
        <w:rPr>
          <w:rFonts w:hint="eastAsia"/>
          <w:lang w:val="en-US" w:eastAsia="zh-CN"/>
        </w:rPr>
      </w:pPr>
      <w:r>
        <w:rPr>
          <w:rFonts w:hint="eastAsia"/>
          <w:lang w:val="en-US" w:eastAsia="zh-CN"/>
        </w:rPr>
        <w:t>a.龙七对：成牌时由5组对子和一组4个一样的牌组成，但必须胡4个相同的那一张牌才算，否则按小七对算分。</w:t>
      </w:r>
    </w:p>
    <w:p>
      <w:pPr>
        <w:numPr>
          <w:ilvl w:val="0"/>
          <w:numId w:val="0"/>
        </w:numPr>
        <w:rPr>
          <w:rFonts w:hint="eastAsia"/>
          <w:lang w:val="en-US" w:eastAsia="zh-CN"/>
        </w:rPr>
      </w:pPr>
      <w:r>
        <w:rPr>
          <w:rFonts w:hint="eastAsia"/>
          <w:lang w:val="en-US" w:eastAsia="zh-CN"/>
        </w:rPr>
        <w:t>b.清一色: 成牌时所有牌都由条.筒.万的一种组成。</w:t>
      </w:r>
    </w:p>
    <w:p>
      <w:pPr>
        <w:numPr>
          <w:ilvl w:val="0"/>
          <w:numId w:val="0"/>
        </w:numPr>
        <w:rPr>
          <w:rFonts w:hint="eastAsia"/>
          <w:lang w:val="en-US" w:eastAsia="zh-CN"/>
        </w:rPr>
      </w:pPr>
      <w:r>
        <w:rPr>
          <w:rFonts w:hint="eastAsia"/>
          <w:lang w:val="en-US" w:eastAsia="zh-CN"/>
        </w:rPr>
        <w:t>c.杠上花：杠牌后立即自摸胡牌。</w:t>
      </w:r>
    </w:p>
    <w:p>
      <w:pPr>
        <w:numPr>
          <w:ilvl w:val="0"/>
          <w:numId w:val="0"/>
        </w:numPr>
        <w:rPr>
          <w:rFonts w:hint="eastAsia"/>
          <w:lang w:val="en-US" w:eastAsia="zh-CN"/>
        </w:rPr>
      </w:pPr>
      <w:r>
        <w:rPr>
          <w:rFonts w:hint="eastAsia"/>
          <w:lang w:val="en-US" w:eastAsia="zh-CN"/>
        </w:rPr>
        <w:t>d.天胡：庄家起手直接胡牌。</w:t>
      </w:r>
    </w:p>
    <w:p>
      <w:pPr>
        <w:numPr>
          <w:ilvl w:val="0"/>
          <w:numId w:val="0"/>
        </w:numPr>
        <w:rPr>
          <w:rFonts w:hint="eastAsia"/>
          <w:lang w:val="en-US" w:eastAsia="zh-CN"/>
        </w:rPr>
      </w:pPr>
      <w:r>
        <w:rPr>
          <w:rFonts w:hint="eastAsia"/>
          <w:lang w:val="en-US" w:eastAsia="zh-CN"/>
        </w:rPr>
        <w:t>e.地胡：闲家摸第一张牌后直接胡牌。</w:t>
      </w:r>
    </w:p>
    <w:p>
      <w:pPr>
        <w:numPr>
          <w:ilvl w:val="0"/>
          <w:numId w:val="0"/>
        </w:numPr>
        <w:rPr>
          <w:rFonts w:hint="eastAsia"/>
          <w:lang w:val="en-US" w:eastAsia="zh-CN"/>
        </w:rPr>
      </w:pPr>
      <w:r>
        <w:rPr>
          <w:rFonts w:hint="eastAsia"/>
          <w:lang w:val="en-US" w:eastAsia="zh-CN"/>
        </w:rPr>
        <w:t>20分:</w:t>
      </w:r>
    </w:p>
    <w:p>
      <w:pPr>
        <w:numPr>
          <w:ilvl w:val="0"/>
          <w:numId w:val="0"/>
        </w:numPr>
        <w:rPr>
          <w:rFonts w:hint="eastAsia"/>
          <w:lang w:val="en-US" w:eastAsia="zh-CN"/>
        </w:rPr>
      </w:pPr>
      <w:r>
        <w:rPr>
          <w:rFonts w:hint="eastAsia"/>
          <w:lang w:val="en-US" w:eastAsia="zh-CN"/>
        </w:rPr>
        <w:t>清龙背: 清一色和龙七对同时达成，必须胡4个一样的那一张，否则按清七对算分。</w:t>
      </w:r>
    </w:p>
    <w:p>
      <w:pPr>
        <w:numPr>
          <w:ilvl w:val="0"/>
          <w:numId w:val="0"/>
        </w:numPr>
        <w:rPr>
          <w:rFonts w:hint="eastAsia"/>
          <w:lang w:val="en-US" w:eastAsia="zh-CN"/>
        </w:rPr>
      </w:pPr>
      <w:r>
        <w:rPr>
          <w:rFonts w:hint="eastAsia"/>
          <w:lang w:val="en-US" w:eastAsia="zh-CN"/>
        </w:rPr>
        <w:t>额外加分</w:t>
      </w:r>
    </w:p>
    <w:p>
      <w:pPr>
        <w:numPr>
          <w:ilvl w:val="0"/>
          <w:numId w:val="0"/>
        </w:numPr>
        <w:rPr>
          <w:rFonts w:hint="eastAsia"/>
          <w:lang w:val="en-US" w:eastAsia="zh-CN"/>
        </w:rPr>
      </w:pPr>
      <w:r>
        <w:rPr>
          <w:rFonts w:hint="eastAsia"/>
          <w:lang w:val="en-US" w:eastAsia="zh-CN"/>
        </w:rPr>
        <w:t>连庄加分&lt;可选玩法&gt;: 庄家赢和赔付时都额外赔付连庄底分。首次连庄加1分，之后连庄加2分，以此类推。非庄家之间胡牌赔付时不受影响。</w:t>
      </w:r>
    </w:p>
    <w:p>
      <w:pPr>
        <w:numPr>
          <w:ilvl w:val="0"/>
          <w:numId w:val="0"/>
        </w:numPr>
        <w:rPr>
          <w:rFonts w:hint="eastAsia"/>
          <w:lang w:val="en-US" w:eastAsia="zh-CN"/>
        </w:rPr>
      </w:pPr>
      <w:r>
        <w:rPr>
          <w:rFonts w:hint="eastAsia"/>
          <w:lang w:val="en-US" w:eastAsia="zh-CN"/>
        </w:rPr>
        <w:t>热炮: 又叫杠上炮，即在杠后，打出去的第一张牌被其他玩家点炮胡牌。杠牌的玩家此次杠牌不算分&lt;手中的“鸡”和“豆”全部烧掉，需反赔的幺鸡.乌骨鸡.冲锋鸡.责任鸡仍然生效&gt;，此外，还需赔付胡牌者的胡牌牌型分和其他叫牌有鸡者的分&lt;鸡和豆玩家间各自分开赔付&gt;。</w:t>
      </w:r>
    </w:p>
    <w:p>
      <w:pPr>
        <w:numPr>
          <w:ilvl w:val="0"/>
          <w:numId w:val="0"/>
        </w:numPr>
        <w:rPr>
          <w:rFonts w:hint="eastAsia"/>
          <w:lang w:val="en-US" w:eastAsia="zh-CN"/>
        </w:rPr>
      </w:pPr>
      <w:r>
        <w:rPr>
          <w:rFonts w:hint="eastAsia"/>
          <w:highlight w:val="none"/>
          <w:lang w:val="en-US" w:eastAsia="zh-CN"/>
        </w:rPr>
        <w:t>抢杠胡: 其他玩家在成转弯豆时，有玩家正好胡此玩家转弯豆的牌，则该玩家可以抢杠胡牌，</w:t>
      </w:r>
      <w:r>
        <w:rPr>
          <w:rFonts w:hint="eastAsia"/>
          <w:lang w:val="en-US" w:eastAsia="zh-CN"/>
        </w:rPr>
        <w:t>且被抢杠胡的玩家转弯豆不成立。计算分数时胡牌玩家收取被抢杠者3次牌型分；被抢杠的玩家此次杠牌不算分&lt;手中的“鸡”和“豆”全部烧掉，需反赔的幺鸡.乌骨鸡.冲锋鸡.责任鸡仍然生效&gt;，其他玩家的“鸡”和“豆”正常结算。</w:t>
      </w:r>
    </w:p>
    <w:p>
      <w:pPr>
        <w:numPr>
          <w:ilvl w:val="0"/>
          <w:numId w:val="0"/>
        </w:numPr>
        <w:rPr>
          <w:rFonts w:hint="eastAsia"/>
          <w:lang w:val="en-US" w:eastAsia="zh-CN"/>
        </w:rPr>
      </w:pPr>
      <w:r>
        <w:rPr>
          <w:rFonts w:hint="eastAsia"/>
          <w:lang w:val="en-US" w:eastAsia="zh-CN"/>
        </w:rPr>
        <w:t>报听：庄家在拿起所有牌后立即叫牌或闲家在摸第一张牌后立即叫嘴，可报听，报听玩家时额外收10分。</w:t>
      </w:r>
    </w:p>
    <w:p>
      <w:pPr>
        <w:numPr>
          <w:ilvl w:val="0"/>
          <w:numId w:val="0"/>
        </w:numPr>
        <w:rPr>
          <w:rFonts w:hint="eastAsia"/>
          <w:lang w:val="en-US" w:eastAsia="zh-CN"/>
        </w:rPr>
      </w:pPr>
      <w:r>
        <w:rPr>
          <w:rFonts w:hint="eastAsia"/>
          <w:lang w:val="en-US" w:eastAsia="zh-CN"/>
        </w:rPr>
        <w:t>杀报：有玩家报听时，给其他玩家点炮或其他玩家自摸，需要额外反赔胡牌方10分。</w:t>
      </w:r>
    </w:p>
    <w:p>
      <w:pPr>
        <w:numPr>
          <w:ilvl w:val="0"/>
          <w:numId w:val="0"/>
        </w:numPr>
        <w:rPr>
          <w:rFonts w:hint="eastAsia"/>
          <w:lang w:val="en-US" w:eastAsia="zh-CN"/>
        </w:rPr>
      </w:pPr>
      <w:r>
        <w:rPr>
          <w:rFonts w:hint="eastAsia"/>
          <w:lang w:val="en-US" w:eastAsia="zh-CN"/>
        </w:rPr>
        <w:t>黄庄查叫：</w:t>
      </w:r>
    </w:p>
    <w:p>
      <w:pPr>
        <w:numPr>
          <w:ilvl w:val="0"/>
          <w:numId w:val="0"/>
        </w:numPr>
        <w:rPr>
          <w:rFonts w:hint="eastAsia"/>
          <w:lang w:val="en-US" w:eastAsia="zh-CN"/>
        </w:rPr>
      </w:pPr>
      <w:r>
        <w:rPr>
          <w:rFonts w:hint="eastAsia"/>
          <w:lang w:val="en-US" w:eastAsia="zh-CN"/>
        </w:rPr>
        <w:t>I.黄庄时无人叫牌，均不需互相赔付任何分。</w:t>
      </w:r>
    </w:p>
    <w:p>
      <w:pPr>
        <w:numPr>
          <w:ilvl w:val="0"/>
          <w:numId w:val="0"/>
        </w:numPr>
        <w:rPr>
          <w:rFonts w:hint="eastAsia"/>
          <w:lang w:val="en-US" w:eastAsia="zh-CN"/>
        </w:rPr>
      </w:pPr>
      <w:r>
        <w:rPr>
          <w:rFonts w:hint="eastAsia"/>
          <w:lang w:val="en-US" w:eastAsia="zh-CN"/>
        </w:rPr>
        <w:t>II.黄庄时全部叫牌，均不需互相赔付任何分。</w:t>
      </w:r>
    </w:p>
    <w:p>
      <w:pPr>
        <w:numPr>
          <w:ilvl w:val="0"/>
          <w:numId w:val="0"/>
        </w:numPr>
        <w:rPr>
          <w:rFonts w:hint="eastAsia"/>
          <w:lang w:val="en-US" w:eastAsia="zh-CN"/>
        </w:rPr>
      </w:pPr>
      <w:r>
        <w:rPr>
          <w:rFonts w:hint="eastAsia"/>
          <w:lang w:val="en-US" w:eastAsia="zh-CN"/>
        </w:rPr>
        <w:t>III.有人叫牌，有人没叫牌时。要先核算叫牌玩家手中牌型分值&lt;差一张胡牌的最高牌型&gt;没叫牌的玩家要分别赔付每个玩家牌型对应的分值。</w:t>
      </w:r>
    </w:p>
    <w:p>
      <w:pPr>
        <w:numPr>
          <w:ilvl w:val="0"/>
          <w:numId w:val="0"/>
        </w:numPr>
        <w:rPr>
          <w:rFonts w:hint="eastAsia"/>
          <w:lang w:val="en-US" w:eastAsia="zh-CN"/>
        </w:rPr>
      </w:pPr>
      <w:r>
        <w:rPr>
          <w:rFonts w:hint="eastAsia"/>
          <w:lang w:val="en-US" w:eastAsia="zh-CN"/>
        </w:rPr>
        <w:t>过胡：可以接点炮时选择放弃，直到下一次自己获得出牌权之前，不能再接其他玩家的点炮，自摸可以。</w:t>
      </w:r>
    </w:p>
    <w:p>
      <w:pPr>
        <w:numPr>
          <w:ilvl w:val="0"/>
          <w:numId w:val="0"/>
        </w:numPr>
        <w:rPr>
          <w:rFonts w:hint="eastAsia"/>
          <w:lang w:val="en-US" w:eastAsia="zh-CN"/>
        </w:rPr>
      </w:pPr>
      <w:bookmarkStart w:id="64" w:name="_Toc4378"/>
      <w:bookmarkStart w:id="65" w:name="_Toc11617"/>
      <w:bookmarkStart w:id="66" w:name="_Toc5618"/>
      <w:bookmarkStart w:id="67" w:name="_Toc14087"/>
      <w:r>
        <w:rPr>
          <w:rFonts w:hint="eastAsia"/>
          <w:lang w:val="en-US" w:eastAsia="zh-CN"/>
        </w:rPr>
        <w:t>（六）分数计算</w:t>
      </w:r>
      <w:bookmarkEnd w:id="64"/>
      <w:bookmarkEnd w:id="65"/>
      <w:bookmarkEnd w:id="66"/>
      <w:bookmarkEnd w:id="67"/>
    </w:p>
    <w:p>
      <w:pPr>
        <w:numPr>
          <w:ilvl w:val="0"/>
          <w:numId w:val="0"/>
        </w:numPr>
        <w:rPr>
          <w:rFonts w:hint="eastAsia"/>
          <w:lang w:val="en-US" w:eastAsia="zh-CN"/>
        </w:rPr>
      </w:pPr>
      <w:r>
        <w:rPr>
          <w:rFonts w:hint="eastAsia"/>
          <w:lang w:val="en-US" w:eastAsia="zh-CN"/>
        </w:rPr>
        <w:t>公式：底分*&lt;牌型+额外加分+“豆”+“鸡”+“缺”&gt;默认底分为1。</w:t>
      </w:r>
    </w:p>
    <w:p>
      <w:pPr>
        <w:numPr>
          <w:ilvl w:val="0"/>
          <w:numId w:val="0"/>
        </w:numPr>
        <w:rPr>
          <w:rFonts w:hint="eastAsia"/>
          <w:lang w:val="en-US" w:eastAsia="zh-CN"/>
        </w:rPr>
      </w:pPr>
      <w:r>
        <w:rPr>
          <w:rFonts w:hint="eastAsia"/>
          <w:lang w:val="en-US" w:eastAsia="zh-CN"/>
        </w:rPr>
        <w:t>胡牌时，若手牌满足多种牌型番，只按最高番型算。</w:t>
      </w:r>
    </w:p>
    <w:p>
      <w:pPr>
        <w:numPr>
          <w:ilvl w:val="0"/>
          <w:numId w:val="0"/>
        </w:numPr>
        <w:rPr>
          <w:rFonts w:hint="eastAsia"/>
          <w:lang w:val="en-US" w:eastAsia="zh-CN"/>
        </w:rPr>
      </w:pPr>
      <w:r>
        <w:rPr>
          <w:rFonts w:hint="eastAsia"/>
          <w:lang w:val="en-US" w:eastAsia="zh-CN"/>
        </w:rPr>
        <w:t>特别的，听大对子或平胡的手牌，即使最后胡成大对子，也按平胡计番；听大宽张或平胡的手牌，即使最后胡成大宽张，也按平胡计番。</w:t>
      </w:r>
    </w:p>
    <w:p>
      <w:pPr>
        <w:numPr>
          <w:ilvl w:val="0"/>
          <w:numId w:val="0"/>
        </w:numPr>
        <w:rPr>
          <w:rFonts w:hint="eastAsia"/>
          <w:lang w:val="en-US" w:eastAsia="zh-CN"/>
        </w:rPr>
      </w:pPr>
    </w:p>
    <w:p>
      <w:pPr>
        <w:pStyle w:val="4"/>
        <w:rPr>
          <w:rFonts w:hint="eastAsia"/>
          <w:lang w:val="en-US" w:eastAsia="zh-CN"/>
        </w:rPr>
      </w:pPr>
      <w:bookmarkStart w:id="68" w:name="_Toc32633"/>
      <w:bookmarkStart w:id="69" w:name="_Toc6945"/>
      <w:bookmarkStart w:id="70" w:name="_Toc30354"/>
      <w:bookmarkStart w:id="71" w:name="_Toc11719"/>
      <w:r>
        <w:rPr>
          <w:rFonts w:hint="eastAsia"/>
          <w:lang w:val="en-US" w:eastAsia="zh-CN"/>
        </w:rPr>
        <w:t>安顺麻将</w:t>
      </w:r>
      <w:bookmarkEnd w:id="68"/>
      <w:bookmarkEnd w:id="69"/>
      <w:bookmarkEnd w:id="70"/>
      <w:bookmarkEnd w:id="71"/>
    </w:p>
    <w:p>
      <w:pPr>
        <w:numPr>
          <w:ilvl w:val="0"/>
          <w:numId w:val="0"/>
        </w:numPr>
        <w:rPr>
          <w:rFonts w:hint="eastAsia"/>
          <w:lang w:val="en-US" w:eastAsia="zh-CN"/>
        </w:rPr>
      </w:pPr>
      <w:r>
        <w:rPr>
          <w:rFonts w:hint="eastAsia"/>
          <w:lang w:val="en-US" w:eastAsia="zh-CN"/>
        </w:rPr>
        <w:drawing>
          <wp:inline distT="0" distB="0" distL="114300" distR="114300">
            <wp:extent cx="5269865" cy="1267460"/>
            <wp:effectExtent l="0" t="0" r="6985" b="8890"/>
            <wp:docPr id="12" name="图片 12" descr="安顺麻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安顺麻将"/>
                    <pic:cNvPicPr>
                      <a:picLocks noChangeAspect="1"/>
                    </pic:cNvPicPr>
                  </pic:nvPicPr>
                  <pic:blipFill>
                    <a:blip r:embed="rId5"/>
                    <a:stretch>
                      <a:fillRect/>
                    </a:stretch>
                  </pic:blipFill>
                  <pic:spPr>
                    <a:xfrm>
                      <a:off x="0" y="0"/>
                      <a:ext cx="5269865" cy="1267460"/>
                    </a:xfrm>
                    <a:prstGeom prst="rect">
                      <a:avLst/>
                    </a:prstGeom>
                  </pic:spPr>
                </pic:pic>
              </a:graphicData>
            </a:graphic>
          </wp:inline>
        </w:drawing>
      </w:r>
    </w:p>
    <w:p>
      <w:pPr>
        <w:numPr>
          <w:ilvl w:val="0"/>
          <w:numId w:val="0"/>
        </w:numPr>
        <w:rPr>
          <w:rFonts w:hint="eastAsia"/>
          <w:lang w:val="en-US" w:eastAsia="zh-CN"/>
        </w:rPr>
      </w:pPr>
      <w:bookmarkStart w:id="72" w:name="_Toc12858"/>
      <w:bookmarkStart w:id="73" w:name="_Toc18184"/>
      <w:bookmarkStart w:id="74" w:name="_Toc27450"/>
      <w:bookmarkStart w:id="75" w:name="_Toc19296"/>
      <w:r>
        <w:rPr>
          <w:rFonts w:hint="eastAsia"/>
          <w:lang w:val="en-US" w:eastAsia="zh-CN"/>
        </w:rPr>
        <w:t>（一）基础规则</w:t>
      </w:r>
      <w:bookmarkEnd w:id="72"/>
      <w:bookmarkEnd w:id="73"/>
      <w:bookmarkEnd w:id="74"/>
      <w:bookmarkEnd w:id="75"/>
    </w:p>
    <w:p>
      <w:pPr>
        <w:numPr>
          <w:ilvl w:val="0"/>
          <w:numId w:val="0"/>
        </w:numPr>
        <w:rPr>
          <w:rFonts w:hint="eastAsia"/>
          <w:lang w:val="en-US" w:eastAsia="zh-CN"/>
        </w:rPr>
      </w:pPr>
      <w:r>
        <w:rPr>
          <w:rFonts w:hint="eastAsia"/>
          <w:lang w:val="en-US" w:eastAsia="zh-CN"/>
        </w:rPr>
        <w:t>1）人数：2~4，无需定缺</w:t>
      </w:r>
    </w:p>
    <w:p>
      <w:pPr>
        <w:numPr>
          <w:ilvl w:val="0"/>
          <w:numId w:val="0"/>
        </w:numPr>
        <w:rPr>
          <w:rFonts w:hint="eastAsia"/>
          <w:lang w:val="en-US" w:eastAsia="zh-CN"/>
        </w:rPr>
      </w:pPr>
      <w:r>
        <w:rPr>
          <w:rFonts w:hint="eastAsia"/>
          <w:lang w:val="en-US" w:eastAsia="zh-CN"/>
        </w:rPr>
        <w:t>2）牌数：序数牌1~9条、筒、万各4张，共108张。</w:t>
      </w:r>
    </w:p>
    <w:p>
      <w:pPr>
        <w:numPr>
          <w:ilvl w:val="0"/>
          <w:numId w:val="0"/>
        </w:numPr>
        <w:rPr>
          <w:rFonts w:hint="eastAsia"/>
          <w:lang w:val="en-US" w:eastAsia="zh-CN"/>
        </w:rPr>
      </w:pPr>
      <w:r>
        <w:rPr>
          <w:rFonts w:hint="eastAsia"/>
          <w:lang w:val="en-US" w:eastAsia="zh-CN"/>
        </w:rPr>
        <w:t>（二）</w:t>
      </w:r>
    </w:p>
    <w:p>
      <w:pPr>
        <w:numPr>
          <w:ilvl w:val="0"/>
          <w:numId w:val="0"/>
        </w:numPr>
        <w:rPr>
          <w:rFonts w:hint="eastAsia"/>
          <w:lang w:val="en-US" w:eastAsia="zh-CN"/>
        </w:rPr>
      </w:pPr>
      <w:r>
        <w:rPr>
          <w:rFonts w:hint="eastAsia"/>
          <w:lang w:val="en-US" w:eastAsia="zh-CN"/>
        </w:rPr>
        <w:t>1）可碰，可杠，可天听，可胡；但是不可吃牌。</w:t>
      </w:r>
    </w:p>
    <w:p>
      <w:pPr>
        <w:numPr>
          <w:ilvl w:val="0"/>
          <w:numId w:val="0"/>
        </w:numPr>
        <w:rPr>
          <w:rFonts w:hint="eastAsia"/>
          <w:lang w:val="en-US" w:eastAsia="zh-CN"/>
        </w:rPr>
      </w:pPr>
      <w:r>
        <w:rPr>
          <w:rFonts w:hint="eastAsia"/>
          <w:lang w:val="en-US" w:eastAsia="zh-CN"/>
        </w:rPr>
        <w:t>2）可自摸、可抢杠胡。</w:t>
      </w:r>
    </w:p>
    <w:p>
      <w:pPr>
        <w:numPr>
          <w:ilvl w:val="0"/>
          <w:numId w:val="0"/>
        </w:numPr>
        <w:rPr>
          <w:rFonts w:hint="eastAsia"/>
          <w:lang w:val="en-US" w:eastAsia="zh-CN"/>
        </w:rPr>
      </w:pPr>
      <w:r>
        <w:rPr>
          <w:rFonts w:hint="eastAsia"/>
          <w:lang w:val="en-US" w:eastAsia="zh-CN"/>
        </w:rPr>
        <w:t>3）无豆（杠）或无番型只可自摸，抢杠、杀报和热炮（杠后炮）除外。</w:t>
      </w:r>
    </w:p>
    <w:p>
      <w:pPr>
        <w:numPr>
          <w:ilvl w:val="0"/>
          <w:numId w:val="0"/>
        </w:numPr>
        <w:rPr>
          <w:rFonts w:hint="eastAsia"/>
          <w:lang w:val="en-US" w:eastAsia="zh-CN"/>
        </w:rPr>
      </w:pPr>
      <w:bookmarkStart w:id="76" w:name="_Toc330"/>
      <w:bookmarkStart w:id="77" w:name="_Toc8908"/>
      <w:bookmarkStart w:id="78" w:name="_Toc7035"/>
      <w:bookmarkStart w:id="79" w:name="_Toc21017"/>
      <w:r>
        <w:rPr>
          <w:rFonts w:hint="eastAsia"/>
          <w:lang w:val="en-US" w:eastAsia="zh-CN"/>
        </w:rPr>
        <w:t>（三）</w:t>
      </w:r>
      <w:bookmarkEnd w:id="76"/>
      <w:bookmarkEnd w:id="77"/>
      <w:r>
        <w:rPr>
          <w:rFonts w:hint="eastAsia"/>
          <w:lang w:val="en-US" w:eastAsia="zh-CN"/>
        </w:rPr>
        <w:t>庄家规则</w:t>
      </w:r>
      <w:bookmarkEnd w:id="78"/>
      <w:bookmarkEnd w:id="79"/>
      <w:r>
        <w:rPr>
          <w:rFonts w:hint="eastAsia"/>
          <w:lang w:val="en-US" w:eastAsia="zh-CN"/>
        </w:rPr>
        <w:t xml:space="preserve"> </w:t>
      </w:r>
    </w:p>
    <w:p>
      <w:pPr>
        <w:numPr>
          <w:ilvl w:val="0"/>
          <w:numId w:val="0"/>
        </w:numPr>
        <w:rPr>
          <w:rFonts w:hint="eastAsia"/>
          <w:lang w:val="en-US" w:eastAsia="zh-CN"/>
        </w:rPr>
      </w:pPr>
      <w:r>
        <w:rPr>
          <w:rFonts w:hint="eastAsia"/>
          <w:lang w:val="en-US" w:eastAsia="zh-CN"/>
        </w:rPr>
        <w:t>1）首局坐庄：创建房间的玩家首局坐庄，之后胡牌者接庄。</w:t>
      </w:r>
    </w:p>
    <w:p>
      <w:pPr>
        <w:numPr>
          <w:ilvl w:val="0"/>
          <w:numId w:val="0"/>
        </w:numPr>
        <w:rPr>
          <w:rFonts w:hint="eastAsia"/>
          <w:lang w:val="en-US" w:eastAsia="zh-CN"/>
        </w:rPr>
      </w:pPr>
      <w:r>
        <w:rPr>
          <w:rFonts w:hint="eastAsia"/>
          <w:lang w:val="en-US" w:eastAsia="zh-CN"/>
        </w:rPr>
        <w:t>2）若一炮双响时，按照顺序第一个胡牌的玩家接庄。</w:t>
      </w:r>
    </w:p>
    <w:p>
      <w:pPr>
        <w:numPr>
          <w:ilvl w:val="0"/>
          <w:numId w:val="0"/>
        </w:numPr>
        <w:rPr>
          <w:rFonts w:hint="eastAsia"/>
          <w:lang w:val="en-US" w:eastAsia="zh-CN"/>
        </w:rPr>
      </w:pPr>
      <w:r>
        <w:rPr>
          <w:rFonts w:hint="eastAsia"/>
          <w:lang w:val="en-US" w:eastAsia="zh-CN"/>
        </w:rPr>
        <w:t>3）若一炮三响时，由放炮的玩家坐庄。</w:t>
      </w:r>
    </w:p>
    <w:p>
      <w:pPr>
        <w:numPr>
          <w:ilvl w:val="0"/>
          <w:numId w:val="0"/>
        </w:numPr>
        <w:rPr>
          <w:rFonts w:hint="eastAsia"/>
          <w:lang w:val="en-US" w:eastAsia="zh-CN"/>
        </w:rPr>
      </w:pPr>
      <w:r>
        <w:rPr>
          <w:rFonts w:hint="eastAsia"/>
          <w:lang w:val="en-US" w:eastAsia="zh-CN"/>
        </w:rPr>
        <w:t>4）黄牌查叫：</w:t>
      </w:r>
    </w:p>
    <w:p>
      <w:pPr>
        <w:numPr>
          <w:ilvl w:val="0"/>
          <w:numId w:val="0"/>
        </w:numPr>
        <w:rPr>
          <w:rFonts w:hint="eastAsia"/>
          <w:lang w:val="en-US" w:eastAsia="zh-CN"/>
        </w:rPr>
      </w:pPr>
      <w:r>
        <w:rPr>
          <w:rFonts w:hint="eastAsia"/>
          <w:lang w:val="en-US" w:eastAsia="zh-CN"/>
        </w:rPr>
        <w:t>在所有牌都被摸完的情况下，没人胡牌，称为“荒庄”，荒庄后，需要开牌确定玩家是否叫牌（听牌），称为“查叫”。</w:t>
      </w:r>
    </w:p>
    <w:p>
      <w:pPr>
        <w:numPr>
          <w:ilvl w:val="0"/>
          <w:numId w:val="0"/>
        </w:numPr>
        <w:rPr>
          <w:rFonts w:hint="eastAsia"/>
          <w:lang w:val="en-US" w:eastAsia="zh-CN"/>
        </w:rPr>
      </w:pPr>
      <w:r>
        <w:rPr>
          <w:rFonts w:hint="eastAsia"/>
          <w:lang w:val="en-US" w:eastAsia="zh-CN"/>
        </w:rPr>
        <w:t>查牌后，无人叫牌，或四家都叫牌，庄家连庄。</w:t>
      </w:r>
    </w:p>
    <w:p>
      <w:pPr>
        <w:numPr>
          <w:ilvl w:val="0"/>
          <w:numId w:val="0"/>
        </w:numPr>
        <w:rPr>
          <w:rFonts w:hint="eastAsia"/>
          <w:lang w:val="en-US" w:eastAsia="zh-CN"/>
        </w:rPr>
      </w:pPr>
      <w:r>
        <w:rPr>
          <w:rFonts w:hint="eastAsia"/>
          <w:lang w:val="en-US" w:eastAsia="zh-CN"/>
        </w:rPr>
        <w:t>3家叫牌，一家未叫，未叫者接庄。</w:t>
      </w:r>
    </w:p>
    <w:p>
      <w:pPr>
        <w:numPr>
          <w:ilvl w:val="0"/>
          <w:numId w:val="0"/>
        </w:numPr>
        <w:rPr>
          <w:rFonts w:hint="eastAsia"/>
          <w:lang w:val="en-US" w:eastAsia="zh-CN"/>
        </w:rPr>
      </w:pPr>
      <w:r>
        <w:rPr>
          <w:rFonts w:hint="eastAsia"/>
          <w:lang w:val="en-US" w:eastAsia="zh-CN"/>
        </w:rPr>
        <w:t>其他情况下，在叫牌的玩家中，如果包括庄家，则连庄，如果叫牌玩家中不包括庄家，则从庄家开始顺序第一个叫牌者接庄。 </w:t>
      </w:r>
    </w:p>
    <w:p>
      <w:pPr>
        <w:numPr>
          <w:ilvl w:val="0"/>
          <w:numId w:val="3"/>
        </w:numPr>
        <w:rPr>
          <w:rFonts w:hint="eastAsia"/>
          <w:lang w:val="en-US" w:eastAsia="zh-CN"/>
        </w:rPr>
      </w:pPr>
      <w:bookmarkStart w:id="80" w:name="_Toc29412"/>
      <w:bookmarkStart w:id="81" w:name="_Toc82"/>
      <w:bookmarkStart w:id="82" w:name="_Toc26597"/>
      <w:bookmarkStart w:id="83" w:name="_Toc28483"/>
      <w:r>
        <w:rPr>
          <w:rFonts w:hint="eastAsia"/>
          <w:lang w:val="en-US" w:eastAsia="zh-CN"/>
        </w:rPr>
        <w:t>特色规则</w:t>
      </w:r>
      <w:bookmarkEnd w:id="80"/>
      <w:bookmarkEnd w:id="81"/>
      <w:bookmarkEnd w:id="82"/>
      <w:bookmarkEnd w:id="83"/>
    </w:p>
    <w:p>
      <w:pPr>
        <w:numPr>
          <w:ilvl w:val="0"/>
          <w:numId w:val="0"/>
        </w:numPr>
        <w:rPr>
          <w:rFonts w:hint="eastAsia"/>
          <w:lang w:val="en-US" w:eastAsia="zh-CN"/>
        </w:rPr>
      </w:pPr>
      <w:r>
        <w:rPr>
          <w:rFonts w:hint="eastAsia"/>
          <w:lang w:val="en-US" w:eastAsia="zh-CN"/>
        </w:rPr>
        <w:t>1.鸡牌:</w:t>
      </w:r>
    </w:p>
    <w:p>
      <w:pPr>
        <w:numPr>
          <w:ilvl w:val="0"/>
          <w:numId w:val="0"/>
        </w:numPr>
        <w:rPr>
          <w:rFonts w:hint="eastAsia"/>
          <w:lang w:val="en-US" w:eastAsia="zh-CN"/>
        </w:rPr>
      </w:pPr>
      <w:r>
        <w:rPr>
          <w:rFonts w:hint="eastAsia"/>
          <w:lang w:val="en-US" w:eastAsia="zh-CN"/>
        </w:rPr>
        <w:t>“一条&lt;幺鸡&gt;”在安顺捉鸡中为鸡牌。</w:t>
      </w:r>
    </w:p>
    <w:p>
      <w:pPr>
        <w:numPr>
          <w:ilvl w:val="0"/>
          <w:numId w:val="0"/>
        </w:numPr>
        <w:rPr>
          <w:rFonts w:hint="eastAsia"/>
          <w:lang w:val="en-US" w:eastAsia="zh-CN"/>
        </w:rPr>
      </w:pPr>
      <w:r>
        <w:rPr>
          <w:rFonts w:hint="eastAsia"/>
          <w:lang w:val="en-US" w:eastAsia="zh-CN"/>
        </w:rPr>
        <w:t>结算时，如自己叫牌，则手牌中、本局自己打出去的牌中所有幺鸡均可以收取每</w:t>
      </w:r>
    </w:p>
    <w:p>
      <w:pPr>
        <w:numPr>
          <w:ilvl w:val="0"/>
          <w:numId w:val="0"/>
        </w:numPr>
        <w:rPr>
          <w:rFonts w:hint="eastAsia"/>
          <w:lang w:val="en-US" w:eastAsia="zh-CN"/>
        </w:rPr>
      </w:pPr>
      <w:r>
        <w:rPr>
          <w:rFonts w:hint="eastAsia"/>
          <w:lang w:val="en-US" w:eastAsia="zh-CN"/>
        </w:rPr>
        <w:t>家1分。</w:t>
      </w:r>
    </w:p>
    <w:p>
      <w:pPr>
        <w:numPr>
          <w:ilvl w:val="0"/>
          <w:numId w:val="0"/>
        </w:numPr>
        <w:rPr>
          <w:rFonts w:hint="eastAsia"/>
          <w:lang w:val="en-US" w:eastAsia="zh-CN"/>
        </w:rPr>
      </w:pPr>
      <w:r>
        <w:rPr>
          <w:rFonts w:hint="eastAsia"/>
          <w:lang w:val="en-US" w:eastAsia="zh-CN"/>
        </w:rPr>
        <w:t>结算时，如自己未叫牌，则本局自己打出去的幺鸡需要反赔每个叫牌玩家1分。</w:t>
      </w:r>
    </w:p>
    <w:p>
      <w:pPr>
        <w:numPr>
          <w:ilvl w:val="0"/>
          <w:numId w:val="0"/>
        </w:numPr>
        <w:rPr>
          <w:rFonts w:hint="eastAsia"/>
          <w:lang w:val="en-US" w:eastAsia="zh-CN"/>
        </w:rPr>
      </w:pPr>
      <w:r>
        <w:rPr>
          <w:rFonts w:hint="eastAsia"/>
          <w:lang w:val="en-US" w:eastAsia="zh-CN"/>
        </w:rPr>
        <w:t>2.翻牌鸡:</w:t>
      </w:r>
    </w:p>
    <w:p>
      <w:pPr>
        <w:numPr>
          <w:ilvl w:val="0"/>
          <w:numId w:val="0"/>
        </w:numPr>
        <w:rPr>
          <w:rFonts w:hint="eastAsia"/>
          <w:lang w:val="en-US" w:eastAsia="zh-CN"/>
        </w:rPr>
      </w:pPr>
      <w:r>
        <w:rPr>
          <w:rFonts w:hint="eastAsia"/>
          <w:lang w:val="en-US" w:eastAsia="zh-CN"/>
        </w:rPr>
        <w:t>牌局结束，有玩家胡牌时，翻开牌墙上第一张牌，根据这张牌顺位+1的那一张牌为“鸡牌”</w:t>
      </w:r>
    </w:p>
    <w:p>
      <w:pPr>
        <w:numPr>
          <w:ilvl w:val="0"/>
          <w:numId w:val="0"/>
        </w:numPr>
        <w:rPr>
          <w:rFonts w:hint="eastAsia"/>
          <w:lang w:val="en-US" w:eastAsia="zh-CN"/>
        </w:rPr>
      </w:pPr>
      <w:r>
        <w:rPr>
          <w:rFonts w:hint="eastAsia"/>
          <w:lang w:val="en-US" w:eastAsia="zh-CN"/>
        </w:rPr>
        <w:t>&lt;如翻开是8筒，则9筒为鸡;翻开9万，1万为鸡;如翻开的牌为9条，则幺鸡为金</w:t>
      </w:r>
    </w:p>
    <w:p>
      <w:pPr>
        <w:numPr>
          <w:ilvl w:val="0"/>
          <w:numId w:val="0"/>
        </w:numPr>
        <w:rPr>
          <w:rFonts w:hint="eastAsia"/>
          <w:lang w:val="en-US" w:eastAsia="zh-CN"/>
        </w:rPr>
      </w:pPr>
      <w:r>
        <w:rPr>
          <w:rFonts w:hint="eastAsia"/>
          <w:lang w:val="en-US" w:eastAsia="zh-CN"/>
        </w:rPr>
        <w:t>鸡，分数翻倍。&gt;。 如玩家叫牌，则从手牌和本局自己打出去的牌中统计翻牌鸡的数量，每一只翻牌鸡都可以收取每人一分。</w:t>
      </w:r>
    </w:p>
    <w:p>
      <w:pPr>
        <w:numPr>
          <w:ilvl w:val="0"/>
          <w:numId w:val="0"/>
        </w:numPr>
        <w:rPr>
          <w:rFonts w:hint="eastAsia"/>
          <w:lang w:val="en-US" w:eastAsia="zh-CN"/>
        </w:rPr>
      </w:pPr>
      <w:r>
        <w:rPr>
          <w:rFonts w:hint="eastAsia"/>
          <w:lang w:val="en-US" w:eastAsia="zh-CN"/>
        </w:rPr>
        <w:t>3.冲锋鸡:</w:t>
      </w:r>
    </w:p>
    <w:p>
      <w:pPr>
        <w:numPr>
          <w:ilvl w:val="0"/>
          <w:numId w:val="0"/>
        </w:numPr>
        <w:rPr>
          <w:rFonts w:hint="eastAsia"/>
          <w:lang w:val="en-US" w:eastAsia="zh-CN"/>
        </w:rPr>
      </w:pPr>
      <w:r>
        <w:rPr>
          <w:rFonts w:hint="eastAsia"/>
          <w:lang w:val="en-US" w:eastAsia="zh-CN"/>
        </w:rPr>
        <w:t>摸牌后，玩家打出去的第一张幺鸡为冲锋鸡。</w:t>
      </w:r>
    </w:p>
    <w:p>
      <w:pPr>
        <w:numPr>
          <w:ilvl w:val="0"/>
          <w:numId w:val="0"/>
        </w:numPr>
        <w:rPr>
          <w:rFonts w:hint="eastAsia"/>
          <w:lang w:val="en-US" w:eastAsia="zh-CN"/>
        </w:rPr>
      </w:pPr>
      <w:r>
        <w:rPr>
          <w:rFonts w:hint="eastAsia"/>
          <w:lang w:val="en-US" w:eastAsia="zh-CN"/>
        </w:rPr>
        <w:t>结算时如叫牌则收取其他玩家每人2分&lt;通三时为3分&gt;，未叫牌则需赔付其他叫牌玩家每人2分&lt;通三时为3分&gt;。如翻到金鸡，结算时算4分&lt;通三时为6分&gt;。</w:t>
      </w:r>
    </w:p>
    <w:p>
      <w:pPr>
        <w:numPr>
          <w:ilvl w:val="0"/>
          <w:numId w:val="0"/>
        </w:numPr>
        <w:rPr>
          <w:rFonts w:hint="eastAsia"/>
          <w:lang w:val="en-US" w:eastAsia="zh-CN"/>
        </w:rPr>
      </w:pPr>
      <w:r>
        <w:rPr>
          <w:rFonts w:hint="eastAsia"/>
          <w:lang w:val="en-US" w:eastAsia="zh-CN"/>
        </w:rPr>
        <w:t>4.责任鸡:</w:t>
      </w:r>
    </w:p>
    <w:p>
      <w:pPr>
        <w:numPr>
          <w:ilvl w:val="0"/>
          <w:numId w:val="0"/>
        </w:numPr>
        <w:rPr>
          <w:rFonts w:hint="eastAsia"/>
          <w:lang w:val="en-US" w:eastAsia="zh-CN"/>
        </w:rPr>
      </w:pPr>
      <w:r>
        <w:rPr>
          <w:rFonts w:hint="eastAsia"/>
          <w:lang w:val="en-US" w:eastAsia="zh-CN"/>
        </w:rPr>
        <w:t>摸牌后，如玩家打出去的第一张幺鸡被其他玩家碰或杠走，则该张幺鸡为责任鸡。</w:t>
      </w:r>
    </w:p>
    <w:p>
      <w:pPr>
        <w:numPr>
          <w:ilvl w:val="0"/>
          <w:numId w:val="0"/>
        </w:numPr>
        <w:rPr>
          <w:rFonts w:hint="eastAsia"/>
          <w:lang w:val="en-US" w:eastAsia="zh-CN"/>
        </w:rPr>
      </w:pPr>
      <w:r>
        <w:rPr>
          <w:rFonts w:hint="eastAsia"/>
          <w:lang w:val="en-US" w:eastAsia="zh-CN"/>
        </w:rPr>
        <w:t>结算时，如收走责任鸡的玩家A叫牌，打出责任鸡的玩家B需赔付A玩家1分;如A未叫牌，B叫牌，A需反赔给B玩家1分；如果B也未叫牌，则互不赔付。金鸡不会影响结算分数。</w:t>
      </w:r>
    </w:p>
    <w:p>
      <w:pPr>
        <w:numPr>
          <w:ilvl w:val="0"/>
          <w:numId w:val="0"/>
        </w:numPr>
        <w:rPr>
          <w:rFonts w:hint="eastAsia"/>
          <w:lang w:val="en-US" w:eastAsia="zh-CN"/>
        </w:rPr>
      </w:pPr>
      <w:r>
        <w:rPr>
          <w:rFonts w:hint="eastAsia"/>
          <w:lang w:val="en-US" w:eastAsia="zh-CN"/>
        </w:rPr>
        <w:t>5.乌骨鸡&lt;可选玩法&gt;:</w:t>
      </w:r>
    </w:p>
    <w:p>
      <w:pPr>
        <w:numPr>
          <w:ilvl w:val="0"/>
          <w:numId w:val="0"/>
        </w:numPr>
        <w:rPr>
          <w:rFonts w:hint="eastAsia"/>
          <w:lang w:val="en-US" w:eastAsia="zh-CN"/>
        </w:rPr>
      </w:pPr>
      <w:r>
        <w:rPr>
          <w:rFonts w:hint="eastAsia"/>
          <w:lang w:val="en-US" w:eastAsia="zh-CN"/>
        </w:rPr>
        <w:t>“八筒”和“幺鸡”一样成为鸡牌，但是每只乌骨鸡赔付时是2分&lt;双倍的幺鸡&gt;。</w:t>
      </w:r>
    </w:p>
    <w:p>
      <w:pPr>
        <w:numPr>
          <w:ilvl w:val="0"/>
          <w:numId w:val="0"/>
        </w:numPr>
        <w:rPr>
          <w:rFonts w:hint="eastAsia"/>
          <w:lang w:val="en-US" w:eastAsia="zh-CN"/>
        </w:rPr>
      </w:pPr>
      <w:r>
        <w:rPr>
          <w:rFonts w:hint="eastAsia"/>
          <w:lang w:val="en-US" w:eastAsia="zh-CN"/>
        </w:rPr>
        <w:t>规则同“幺鸡”的所有规则，可冲锋乌骨鸡、可责任乌骨鸡、可金乌骨鸡，未叫牌打出去的八筒也需要反赔，冲锋金乌骨鸡8分，责任乌骨鸡2分同样不会受到金乌骨影响。</w:t>
      </w:r>
    </w:p>
    <w:p>
      <w:pPr>
        <w:numPr>
          <w:ilvl w:val="0"/>
          <w:numId w:val="0"/>
        </w:numPr>
        <w:rPr>
          <w:rFonts w:hint="eastAsia"/>
          <w:lang w:val="en-US" w:eastAsia="zh-CN"/>
        </w:rPr>
      </w:pPr>
      <w:r>
        <w:rPr>
          <w:rFonts w:hint="eastAsia"/>
          <w:lang w:val="en-US" w:eastAsia="zh-CN"/>
        </w:rPr>
        <w:t>6.上下鸡&lt;可选玩法&gt;</w:t>
      </w:r>
    </w:p>
    <w:p>
      <w:pPr>
        <w:numPr>
          <w:ilvl w:val="0"/>
          <w:numId w:val="0"/>
        </w:numPr>
        <w:rPr>
          <w:rFonts w:hint="eastAsia"/>
          <w:lang w:val="en-US" w:eastAsia="zh-CN"/>
        </w:rPr>
      </w:pPr>
      <w:r>
        <w:rPr>
          <w:rFonts w:hint="eastAsia"/>
          <w:lang w:val="en-US" w:eastAsia="zh-CN"/>
        </w:rPr>
        <w:t>结算翻牌鸡时，顺位上一张同时也为翻牌鸡，例如:翻到7条，那么6条和8条均为翻牌鸡。</w:t>
      </w:r>
    </w:p>
    <w:p>
      <w:pPr>
        <w:numPr>
          <w:ilvl w:val="0"/>
          <w:numId w:val="0"/>
        </w:numPr>
        <w:rPr>
          <w:rFonts w:hint="eastAsia"/>
          <w:lang w:val="en-US" w:eastAsia="zh-CN"/>
        </w:rPr>
      </w:pPr>
      <w:r>
        <w:rPr>
          <w:rFonts w:hint="eastAsia"/>
          <w:lang w:val="en-US" w:eastAsia="zh-CN"/>
        </w:rPr>
        <w:t>7.本鸡&lt;可选玩法&gt;:</w:t>
      </w:r>
    </w:p>
    <w:p>
      <w:pPr>
        <w:numPr>
          <w:ilvl w:val="0"/>
          <w:numId w:val="0"/>
        </w:numPr>
        <w:rPr>
          <w:rFonts w:hint="eastAsia"/>
          <w:lang w:val="en-US" w:eastAsia="zh-CN"/>
        </w:rPr>
      </w:pPr>
      <w:r>
        <w:rPr>
          <w:rFonts w:hint="eastAsia"/>
          <w:lang w:val="en-US" w:eastAsia="zh-CN"/>
        </w:rPr>
        <w:t>结算翻牌鸡时，翻出的那一张牌同时也为翻牌鸡，例如:翻到7条，那么7条本身也为翻牌鸡。</w:t>
      </w:r>
    </w:p>
    <w:p>
      <w:pPr>
        <w:numPr>
          <w:ilvl w:val="0"/>
          <w:numId w:val="0"/>
        </w:numPr>
        <w:rPr>
          <w:rFonts w:hint="eastAsia"/>
          <w:lang w:val="en-US" w:eastAsia="zh-CN"/>
        </w:rPr>
      </w:pPr>
      <w:r>
        <w:rPr>
          <w:rFonts w:hint="eastAsia"/>
          <w:lang w:val="en-US" w:eastAsia="zh-CN"/>
        </w:rPr>
        <w:t>8.星期鸡&lt;可选玩法&gt;:</w:t>
      </w:r>
    </w:p>
    <w:p>
      <w:pPr>
        <w:numPr>
          <w:ilvl w:val="0"/>
          <w:numId w:val="0"/>
        </w:numPr>
        <w:rPr>
          <w:rFonts w:hint="eastAsia"/>
          <w:lang w:val="en-US" w:eastAsia="zh-CN"/>
        </w:rPr>
      </w:pPr>
      <w:r>
        <w:rPr>
          <w:rFonts w:hint="eastAsia"/>
          <w:lang w:val="en-US" w:eastAsia="zh-CN"/>
        </w:rPr>
        <w:t>结算翻牌鸡时，根据当天星期几而定，对应序数牌的条筒万均为星期鸡。例如: 今天星期四，那么“四万”、“四筒”、“四条”均为星期鸡。</w:t>
      </w:r>
    </w:p>
    <w:p>
      <w:pPr>
        <w:numPr>
          <w:ilvl w:val="0"/>
          <w:numId w:val="0"/>
        </w:numPr>
        <w:rPr>
          <w:rFonts w:hint="eastAsia"/>
          <w:lang w:val="en-US" w:eastAsia="zh-CN"/>
        </w:rPr>
      </w:pPr>
      <w:r>
        <w:rPr>
          <w:rFonts w:hint="eastAsia"/>
          <w:lang w:val="en-US" w:eastAsia="zh-CN"/>
        </w:rPr>
        <w:t>每一只星期鸡均可以收取其他玩家1分。</w:t>
      </w:r>
    </w:p>
    <w:p>
      <w:pPr>
        <w:numPr>
          <w:ilvl w:val="0"/>
          <w:numId w:val="0"/>
        </w:numPr>
        <w:rPr>
          <w:rFonts w:hint="eastAsia"/>
          <w:lang w:val="en-US" w:eastAsia="zh-CN"/>
        </w:rPr>
      </w:pPr>
      <w:r>
        <w:rPr>
          <w:rFonts w:hint="eastAsia"/>
          <w:lang w:val="en-US" w:eastAsia="zh-CN"/>
        </w:rPr>
        <w:t>星期鸡和翻牌鸡可以重复计算。例如:翻到5条是翻牌鸡，又赶上星期五，那么“五条“既算翻牌鸡也算星期鸡。</w:t>
      </w:r>
    </w:p>
    <w:p>
      <w:pPr>
        <w:numPr>
          <w:ilvl w:val="0"/>
          <w:numId w:val="0"/>
        </w:numPr>
        <w:rPr>
          <w:rFonts w:hint="eastAsia"/>
          <w:lang w:val="en-US" w:eastAsia="zh-CN"/>
        </w:rPr>
      </w:pPr>
      <w:r>
        <w:rPr>
          <w:rFonts w:hint="eastAsia"/>
          <w:lang w:val="en-US" w:eastAsia="zh-CN"/>
        </w:rPr>
        <w:t>9.豆</w:t>
      </w:r>
    </w:p>
    <w:p>
      <w:pPr>
        <w:numPr>
          <w:ilvl w:val="0"/>
          <w:numId w:val="0"/>
        </w:numPr>
        <w:rPr>
          <w:rFonts w:hint="eastAsia"/>
          <w:lang w:val="en-US" w:eastAsia="zh-CN"/>
        </w:rPr>
      </w:pPr>
      <w:r>
        <w:rPr>
          <w:rFonts w:hint="eastAsia"/>
          <w:lang w:val="en-US" w:eastAsia="zh-CN"/>
        </w:rPr>
        <w:t>捉鸡麻将中的“杠”称之为“豆”，“豆”做为胡牌的通行证，即: 有豆的情况下，平胡牌型才能被点炮。否则只能自摸，或者是做出平胡以上的牌型&lt;如小七对&gt;才可以胡</w:t>
      </w:r>
    </w:p>
    <w:p>
      <w:pPr>
        <w:numPr>
          <w:ilvl w:val="0"/>
          <w:numId w:val="0"/>
        </w:numPr>
        <w:rPr>
          <w:rFonts w:hint="eastAsia"/>
          <w:lang w:val="en-US" w:eastAsia="zh-CN"/>
        </w:rPr>
      </w:pPr>
      <w:r>
        <w:rPr>
          <w:rFonts w:hint="eastAsia"/>
          <w:lang w:val="en-US" w:eastAsia="zh-CN"/>
        </w:rPr>
        <w:t>任何人的牌。</w:t>
      </w:r>
    </w:p>
    <w:p>
      <w:pPr>
        <w:numPr>
          <w:ilvl w:val="0"/>
          <w:numId w:val="0"/>
        </w:numPr>
        <w:rPr>
          <w:rFonts w:hint="eastAsia"/>
          <w:lang w:val="en-US" w:eastAsia="zh-CN"/>
        </w:rPr>
      </w:pPr>
      <w:r>
        <w:rPr>
          <w:rFonts w:hint="eastAsia"/>
          <w:lang w:val="en-US" w:eastAsia="zh-CN"/>
        </w:rPr>
        <w:t>闷豆&lt;暗杠&gt;：自己摸到4张相同的牌并杠出。其他3个玩家每人给闷豆者2分，可叠加。</w:t>
      </w:r>
    </w:p>
    <w:p>
      <w:pPr>
        <w:numPr>
          <w:ilvl w:val="0"/>
          <w:numId w:val="0"/>
        </w:numPr>
        <w:rPr>
          <w:rFonts w:hint="eastAsia"/>
          <w:lang w:val="en-US" w:eastAsia="zh-CN"/>
        </w:rPr>
      </w:pPr>
      <w:r>
        <w:rPr>
          <w:rFonts w:hint="eastAsia"/>
          <w:lang w:val="en-US" w:eastAsia="zh-CN"/>
        </w:rPr>
        <w:t>明豆&lt;点杠其他玩家&gt;：手中有三张相同的牌，然后杠了其他玩家的一张牌。在结算时，点豆者给被点豆者1分,可叠加。</w:t>
      </w:r>
    </w:p>
    <w:p>
      <w:pPr>
        <w:numPr>
          <w:ilvl w:val="0"/>
          <w:numId w:val="0"/>
        </w:numPr>
        <w:rPr>
          <w:rFonts w:hint="eastAsia"/>
          <w:lang w:val="en-US" w:eastAsia="zh-CN"/>
        </w:rPr>
      </w:pPr>
      <w:r>
        <w:rPr>
          <w:rFonts w:hint="eastAsia"/>
          <w:lang w:val="en-US" w:eastAsia="zh-CN"/>
        </w:rPr>
        <w:t>转弯豆&lt;补杠&gt;：碰牌后，在摸到最后一张杠牌。在结算时，其他3个玩家每人给转弯豆者2分，可叠加。</w:t>
      </w:r>
    </w:p>
    <w:p>
      <w:pPr>
        <w:numPr>
          <w:ilvl w:val="0"/>
          <w:numId w:val="0"/>
        </w:numPr>
        <w:rPr>
          <w:rFonts w:hint="eastAsia"/>
          <w:lang w:val="en-US" w:eastAsia="zh-CN"/>
        </w:rPr>
      </w:pPr>
      <w:r>
        <w:rPr>
          <w:rFonts w:hint="eastAsia"/>
          <w:lang w:val="en-US" w:eastAsia="zh-CN"/>
        </w:rPr>
        <w:t>结算时，如玩家未叫牌，豆不参与结算。</w:t>
      </w:r>
    </w:p>
    <w:p>
      <w:pPr>
        <w:numPr>
          <w:ilvl w:val="0"/>
          <w:numId w:val="0"/>
        </w:numPr>
        <w:rPr>
          <w:rFonts w:hint="eastAsia"/>
          <w:lang w:val="en-US" w:eastAsia="zh-CN"/>
        </w:rPr>
      </w:pPr>
      <w:r>
        <w:rPr>
          <w:rFonts w:hint="eastAsia"/>
          <w:lang w:val="en-US" w:eastAsia="zh-CN"/>
        </w:rPr>
        <w:t>见杠3（可选）玩法下，每个豆的分数都为3分。</w:t>
      </w:r>
    </w:p>
    <w:p>
      <w:pPr>
        <w:numPr>
          <w:ilvl w:val="0"/>
          <w:numId w:val="0"/>
        </w:numPr>
        <w:rPr>
          <w:rFonts w:hint="eastAsia"/>
          <w:lang w:val="en-US" w:eastAsia="zh-CN"/>
        </w:rPr>
      </w:pPr>
      <w:r>
        <w:rPr>
          <w:rFonts w:hint="eastAsia"/>
          <w:lang w:val="en-US" w:eastAsia="zh-CN"/>
        </w:rPr>
        <w:t>过杠的牌不会再提示杠，只能打出。</w:t>
      </w:r>
    </w:p>
    <w:p>
      <w:pPr>
        <w:numPr>
          <w:ilvl w:val="0"/>
          <w:numId w:val="0"/>
        </w:numPr>
        <w:rPr>
          <w:rFonts w:hint="eastAsia"/>
          <w:lang w:val="en-US" w:eastAsia="zh-CN"/>
        </w:rPr>
      </w:pPr>
      <w:bookmarkStart w:id="84" w:name="_Toc705"/>
      <w:bookmarkStart w:id="85" w:name="_Toc17735"/>
      <w:bookmarkStart w:id="86" w:name="_Toc26150"/>
      <w:bookmarkStart w:id="87" w:name="_Toc25725"/>
      <w:r>
        <w:rPr>
          <w:rFonts w:hint="eastAsia"/>
          <w:lang w:val="en-US" w:eastAsia="zh-CN"/>
        </w:rPr>
        <w:t>（五）</w:t>
      </w:r>
      <w:bookmarkEnd w:id="84"/>
      <w:bookmarkEnd w:id="85"/>
      <w:r>
        <w:rPr>
          <w:rFonts w:hint="eastAsia"/>
          <w:lang w:val="en-US" w:eastAsia="zh-CN"/>
        </w:rPr>
        <w:t>牌型</w:t>
      </w:r>
      <w:bookmarkEnd w:id="86"/>
      <w:bookmarkEnd w:id="87"/>
    </w:p>
    <w:p>
      <w:pPr>
        <w:numPr>
          <w:ilvl w:val="0"/>
          <w:numId w:val="0"/>
        </w:numPr>
        <w:rPr>
          <w:rFonts w:hint="eastAsia"/>
          <w:lang w:val="en-US" w:eastAsia="zh-CN"/>
        </w:rPr>
      </w:pPr>
      <w:r>
        <w:rPr>
          <w:rFonts w:hint="eastAsia"/>
          <w:lang w:val="en-US" w:eastAsia="zh-CN"/>
        </w:rPr>
        <w:t>1分：</w:t>
      </w:r>
    </w:p>
    <w:p>
      <w:pPr>
        <w:numPr>
          <w:ilvl w:val="0"/>
          <w:numId w:val="0"/>
        </w:numPr>
        <w:rPr>
          <w:rFonts w:hint="eastAsia"/>
          <w:lang w:val="en-US" w:eastAsia="zh-CN"/>
        </w:rPr>
      </w:pPr>
      <w:r>
        <w:rPr>
          <w:rFonts w:hint="eastAsia"/>
          <w:lang w:val="en-US" w:eastAsia="zh-CN"/>
        </w:rPr>
        <w:t>平胡：只能自摸，有通行证时可接点炮。</w:t>
      </w:r>
    </w:p>
    <w:p>
      <w:pPr>
        <w:numPr>
          <w:ilvl w:val="0"/>
          <w:numId w:val="0"/>
        </w:numPr>
        <w:rPr>
          <w:rFonts w:hint="eastAsia"/>
          <w:lang w:val="en-US" w:eastAsia="zh-CN"/>
        </w:rPr>
      </w:pPr>
      <w:r>
        <w:rPr>
          <w:rFonts w:hint="eastAsia"/>
          <w:lang w:val="en-US" w:eastAsia="zh-CN"/>
        </w:rPr>
        <w:t>5分:</w:t>
      </w:r>
    </w:p>
    <w:p>
      <w:pPr>
        <w:numPr>
          <w:ilvl w:val="0"/>
          <w:numId w:val="0"/>
        </w:numPr>
        <w:rPr>
          <w:rFonts w:hint="eastAsia"/>
          <w:lang w:val="en-US" w:eastAsia="zh-CN"/>
        </w:rPr>
      </w:pPr>
      <w:r>
        <w:rPr>
          <w:rFonts w:hint="eastAsia"/>
          <w:lang w:val="en-US" w:eastAsia="zh-CN"/>
        </w:rPr>
        <w:t>大对子:成牌时有4组3个一样的牌和一对将牌。</w:t>
      </w:r>
    </w:p>
    <w:p>
      <w:pPr>
        <w:numPr>
          <w:ilvl w:val="0"/>
          <w:numId w:val="0"/>
        </w:numPr>
        <w:rPr>
          <w:rFonts w:hint="eastAsia"/>
          <w:lang w:val="en-US" w:eastAsia="zh-CN"/>
        </w:rPr>
      </w:pPr>
      <w:r>
        <w:rPr>
          <w:rFonts w:hint="eastAsia"/>
          <w:lang w:val="en-US" w:eastAsia="zh-CN"/>
        </w:rPr>
        <w:t>10分:</w:t>
      </w:r>
    </w:p>
    <w:p>
      <w:pPr>
        <w:numPr>
          <w:ilvl w:val="0"/>
          <w:numId w:val="0"/>
        </w:numPr>
        <w:rPr>
          <w:rFonts w:hint="eastAsia"/>
          <w:lang w:val="en-US" w:eastAsia="zh-CN"/>
        </w:rPr>
      </w:pPr>
      <w:r>
        <w:rPr>
          <w:rFonts w:hint="eastAsia"/>
          <w:lang w:val="en-US" w:eastAsia="zh-CN"/>
        </w:rPr>
        <w:t>小七对: 成牌时由7个对子组成。</w:t>
      </w:r>
    </w:p>
    <w:p>
      <w:pPr>
        <w:numPr>
          <w:ilvl w:val="0"/>
          <w:numId w:val="0"/>
        </w:numPr>
        <w:rPr>
          <w:rFonts w:hint="eastAsia"/>
          <w:lang w:val="en-US" w:eastAsia="zh-CN"/>
        </w:rPr>
      </w:pPr>
      <w:r>
        <w:rPr>
          <w:rFonts w:hint="eastAsia"/>
          <w:lang w:val="en-US" w:eastAsia="zh-CN"/>
        </w:rPr>
        <w:t>清一色: 成牌时所有牌都由条.筒.万的一种组成。</w:t>
      </w:r>
    </w:p>
    <w:p>
      <w:pPr>
        <w:numPr>
          <w:ilvl w:val="0"/>
          <w:numId w:val="0"/>
        </w:numPr>
        <w:rPr>
          <w:rFonts w:hint="eastAsia"/>
          <w:lang w:val="en-US" w:eastAsia="zh-CN"/>
        </w:rPr>
      </w:pPr>
      <w:r>
        <w:rPr>
          <w:rFonts w:hint="eastAsia"/>
          <w:lang w:val="en-US" w:eastAsia="zh-CN"/>
        </w:rPr>
        <w:t>15分:</w:t>
      </w:r>
    </w:p>
    <w:p>
      <w:pPr>
        <w:numPr>
          <w:ilvl w:val="0"/>
          <w:numId w:val="0"/>
        </w:numPr>
        <w:rPr>
          <w:rFonts w:hint="eastAsia"/>
          <w:lang w:val="en-US" w:eastAsia="zh-CN"/>
        </w:rPr>
      </w:pPr>
      <w:r>
        <w:rPr>
          <w:rFonts w:hint="eastAsia"/>
          <w:lang w:val="en-US" w:eastAsia="zh-CN"/>
        </w:rPr>
        <w:t>清大对: 清一色和大对子同时达成。</w:t>
      </w:r>
    </w:p>
    <w:p>
      <w:pPr>
        <w:numPr>
          <w:ilvl w:val="0"/>
          <w:numId w:val="0"/>
        </w:numPr>
        <w:rPr>
          <w:rFonts w:hint="eastAsia"/>
          <w:lang w:val="en-US" w:eastAsia="zh-CN"/>
        </w:rPr>
      </w:pPr>
      <w:r>
        <w:rPr>
          <w:rFonts w:hint="eastAsia"/>
          <w:lang w:val="en-US" w:eastAsia="zh-CN"/>
        </w:rPr>
        <w:t>20分:</w:t>
      </w:r>
    </w:p>
    <w:p>
      <w:pPr>
        <w:numPr>
          <w:ilvl w:val="0"/>
          <w:numId w:val="0"/>
        </w:numPr>
        <w:rPr>
          <w:rFonts w:hint="eastAsia"/>
          <w:lang w:val="en-US" w:eastAsia="zh-CN"/>
        </w:rPr>
      </w:pPr>
      <w:r>
        <w:rPr>
          <w:rFonts w:hint="eastAsia"/>
          <w:lang w:val="en-US" w:eastAsia="zh-CN"/>
        </w:rPr>
        <w:t>清七对: 清一色和小七对同时达成。</w:t>
      </w:r>
    </w:p>
    <w:p>
      <w:pPr>
        <w:numPr>
          <w:ilvl w:val="0"/>
          <w:numId w:val="0"/>
        </w:numPr>
        <w:rPr>
          <w:rFonts w:hint="eastAsia"/>
          <w:lang w:val="en-US" w:eastAsia="zh-CN"/>
        </w:rPr>
      </w:pPr>
      <w:r>
        <w:rPr>
          <w:rFonts w:hint="eastAsia"/>
          <w:lang w:val="en-US" w:eastAsia="zh-CN"/>
        </w:rPr>
        <w:t>龙七对: 成牌时由5组对子和一组4个一样的牌组成，但必须胡4个相同的那一</w:t>
      </w:r>
    </w:p>
    <w:p>
      <w:pPr>
        <w:numPr>
          <w:ilvl w:val="0"/>
          <w:numId w:val="0"/>
        </w:numPr>
        <w:rPr>
          <w:rFonts w:hint="eastAsia"/>
          <w:lang w:val="en-US" w:eastAsia="zh-CN"/>
        </w:rPr>
      </w:pPr>
      <w:r>
        <w:rPr>
          <w:rFonts w:hint="eastAsia"/>
          <w:lang w:val="en-US" w:eastAsia="zh-CN"/>
        </w:rPr>
        <w:t>张牌才算，否则按小七对算分。</w:t>
      </w:r>
    </w:p>
    <w:p>
      <w:pPr>
        <w:numPr>
          <w:ilvl w:val="0"/>
          <w:numId w:val="0"/>
        </w:numPr>
        <w:rPr>
          <w:rFonts w:hint="eastAsia"/>
          <w:lang w:val="en-US" w:eastAsia="zh-CN"/>
        </w:rPr>
      </w:pPr>
      <w:r>
        <w:rPr>
          <w:rFonts w:hint="eastAsia"/>
          <w:lang w:val="en-US" w:eastAsia="zh-CN"/>
        </w:rPr>
        <w:t>30分:</w:t>
      </w:r>
    </w:p>
    <w:p>
      <w:pPr>
        <w:numPr>
          <w:ilvl w:val="0"/>
          <w:numId w:val="0"/>
        </w:numPr>
        <w:rPr>
          <w:rFonts w:hint="eastAsia"/>
          <w:lang w:val="en-US" w:eastAsia="zh-CN"/>
        </w:rPr>
      </w:pPr>
      <w:r>
        <w:rPr>
          <w:rFonts w:hint="eastAsia"/>
          <w:lang w:val="en-US" w:eastAsia="zh-CN"/>
        </w:rPr>
        <w:t>清龙背: 清一色和龙七对同时达成，必须胡4个一样的那一张，否则按清七对算分。</w:t>
      </w:r>
    </w:p>
    <w:p>
      <w:pPr>
        <w:numPr>
          <w:ilvl w:val="0"/>
          <w:numId w:val="0"/>
        </w:numPr>
        <w:rPr>
          <w:rFonts w:hint="eastAsia"/>
          <w:lang w:val="en-US" w:eastAsia="zh-CN"/>
        </w:rPr>
      </w:pPr>
      <w:r>
        <w:rPr>
          <w:rFonts w:hint="eastAsia"/>
          <w:lang w:val="en-US" w:eastAsia="zh-CN"/>
        </w:rPr>
        <w:t>额外加分</w:t>
      </w:r>
    </w:p>
    <w:p>
      <w:pPr>
        <w:numPr>
          <w:ilvl w:val="0"/>
          <w:numId w:val="0"/>
        </w:numPr>
        <w:rPr>
          <w:rFonts w:hint="eastAsia"/>
          <w:lang w:val="en-US" w:eastAsia="zh-CN"/>
        </w:rPr>
      </w:pPr>
      <w:r>
        <w:rPr>
          <w:rFonts w:hint="eastAsia"/>
          <w:lang w:val="en-US" w:eastAsia="zh-CN"/>
        </w:rPr>
        <w:t>自摸: 自摸时收三家，牌型分按原来2倍计算。</w:t>
      </w:r>
    </w:p>
    <w:p>
      <w:pPr>
        <w:numPr>
          <w:ilvl w:val="0"/>
          <w:numId w:val="0"/>
        </w:numPr>
        <w:rPr>
          <w:rFonts w:hint="eastAsia"/>
          <w:lang w:val="en-US" w:eastAsia="zh-CN"/>
        </w:rPr>
      </w:pPr>
      <w:r>
        <w:rPr>
          <w:rFonts w:hint="eastAsia"/>
          <w:lang w:val="en-US" w:eastAsia="zh-CN"/>
        </w:rPr>
        <w:t>点炮: 点炮收一家，不额外加分。</w:t>
      </w:r>
    </w:p>
    <w:p>
      <w:pPr>
        <w:numPr>
          <w:ilvl w:val="0"/>
          <w:numId w:val="0"/>
        </w:numPr>
        <w:rPr>
          <w:rFonts w:hint="eastAsia"/>
          <w:lang w:val="en-US" w:eastAsia="zh-CN"/>
        </w:rPr>
      </w:pPr>
      <w:r>
        <w:rPr>
          <w:rFonts w:hint="eastAsia"/>
          <w:lang w:val="en-US" w:eastAsia="zh-CN"/>
        </w:rPr>
        <w:t>连庄加分&lt;可选玩法&gt;: 庄家赢和赔付时都额外赔付连庄底分。首次连庄加1分，之后连庄加2分，以此类推。非庄家之间胡牌赔付时不受影响。</w:t>
      </w:r>
    </w:p>
    <w:p>
      <w:pPr>
        <w:numPr>
          <w:ilvl w:val="0"/>
          <w:numId w:val="0"/>
        </w:numPr>
        <w:rPr>
          <w:rFonts w:hint="eastAsia"/>
          <w:lang w:val="en-US" w:eastAsia="zh-CN"/>
        </w:rPr>
      </w:pPr>
      <w:r>
        <w:rPr>
          <w:rFonts w:hint="eastAsia"/>
          <w:lang w:val="en-US" w:eastAsia="zh-CN"/>
        </w:rPr>
        <w:t>杠上花: 杠牌后立即自摸胡牌，胡牌基础上额外收其他玩家5分。</w:t>
      </w:r>
    </w:p>
    <w:p>
      <w:pPr>
        <w:numPr>
          <w:ilvl w:val="0"/>
          <w:numId w:val="0"/>
        </w:numPr>
        <w:rPr>
          <w:rFonts w:hint="eastAsia"/>
          <w:lang w:val="en-US" w:eastAsia="zh-CN"/>
        </w:rPr>
      </w:pPr>
      <w:r>
        <w:rPr>
          <w:rFonts w:hint="eastAsia"/>
          <w:lang w:val="en-US" w:eastAsia="zh-CN"/>
        </w:rPr>
        <w:t>热炮: 又叫杠上炮，额外加3分，见杠3玩法下加9分；即在杠后，打出去的第一张牌被其他玩家点炮胡牌。杠牌的玩家此次杠牌不算分&lt;手中的“鸡”和“豆”全部烧掉，需反赔的幺鸡.乌骨鸡.冲锋鸡.责任鸡仍然生效&gt;，此外，还需赔付胡牌者的胡牌牌型分和其他叫牌有鸡者的分&lt;鸡和豆玩家间各自分开赔付&gt;。无通行证的平胡也可以热炮胡牌，明豆不能放热炮。</w:t>
      </w:r>
    </w:p>
    <w:p>
      <w:pPr>
        <w:numPr>
          <w:ilvl w:val="0"/>
          <w:numId w:val="0"/>
        </w:numPr>
        <w:rPr>
          <w:rFonts w:hint="eastAsia"/>
          <w:lang w:val="en-US" w:eastAsia="zh-CN"/>
        </w:rPr>
      </w:pPr>
      <w:r>
        <w:rPr>
          <w:rFonts w:hint="eastAsia"/>
          <w:highlight w:val="none"/>
          <w:lang w:val="en-US" w:eastAsia="zh-CN"/>
        </w:rPr>
        <w:t>抢杠胡: 其他玩家在成转弯豆时，有玩家正好胡此玩家转弯豆的牌，则该玩家可以抢杠胡牌，</w:t>
      </w:r>
      <w:r>
        <w:rPr>
          <w:rFonts w:hint="eastAsia"/>
          <w:lang w:val="en-US" w:eastAsia="zh-CN"/>
        </w:rPr>
        <w:t>且被抢杠胡的玩家转弯豆不成立。计算分数时胡牌玩家按牌局人数收取被抢杠者6、4、2分，见杠3玩法下收取9分；被抢杠者需赔付胡牌玩家牌型分;被抢杠的玩家此次杠牌不算分&lt;手中的“鸡”和“豆”根据房间规则烧掉，需反赔的幺鸡.乌骨鸡.冲锋鸡.责任鸡仍然生效&gt;，其他玩家的“鸡”和“豆”正常结算。无通行证的平胡也可以热炮胡牌。特别的，清一色及包含清一色的牌型抢杠胡时，胡牌玩家按自摸胡算分，被抢杠玩家也无需赔付额外的分。</w:t>
      </w:r>
    </w:p>
    <w:p>
      <w:pPr>
        <w:numPr>
          <w:ilvl w:val="0"/>
          <w:numId w:val="0"/>
        </w:numPr>
        <w:rPr>
          <w:rFonts w:hint="eastAsia"/>
          <w:lang w:val="en-US" w:eastAsia="zh-CN"/>
        </w:rPr>
      </w:pPr>
      <w:r>
        <w:rPr>
          <w:rFonts w:hint="eastAsia"/>
          <w:lang w:val="en-US" w:eastAsia="zh-CN"/>
        </w:rPr>
        <w:t>天听：摸到第一张牌后听牌（接下来不能换牌，摸着牌就必须打，也不能杠牌，直到胡牌），天听时可接点炮；点炮平胡收10分，其他牌型收（10+牌型）分；其他玩家自摸平胡收报听者20分，其他牌型收（10+牌型）×2分。</w:t>
      </w:r>
    </w:p>
    <w:p>
      <w:pPr>
        <w:numPr>
          <w:ilvl w:val="0"/>
          <w:numId w:val="0"/>
        </w:numPr>
        <w:rPr>
          <w:rFonts w:hint="eastAsia"/>
          <w:lang w:val="en-US" w:eastAsia="zh-CN"/>
        </w:rPr>
      </w:pPr>
      <w:r>
        <w:rPr>
          <w:rFonts w:hint="eastAsia"/>
          <w:lang w:val="en-US" w:eastAsia="zh-CN"/>
        </w:rPr>
        <w:t>杀报：杀报者点炮平胡则收报听玩家10分，其他牌型收（10+牌型）分；其他玩家自摸平胡收报听者20分，其他牌型收（10+牌型）×2分。</w:t>
      </w:r>
    </w:p>
    <w:p>
      <w:pPr>
        <w:numPr>
          <w:ilvl w:val="0"/>
          <w:numId w:val="0"/>
        </w:numPr>
        <w:rPr>
          <w:rFonts w:hint="eastAsia"/>
          <w:lang w:val="en-US" w:eastAsia="zh-CN"/>
        </w:rPr>
      </w:pPr>
      <w:r>
        <w:rPr>
          <w:rFonts w:hint="eastAsia"/>
          <w:lang w:val="en-US" w:eastAsia="zh-CN"/>
        </w:rPr>
        <w:t>接地胡：庄家打出的第一张牌，可被其他闲家直接胡牌，称为接地胡。分值按报听自摸算，收3家，可与杀报叠加。</w:t>
      </w:r>
    </w:p>
    <w:p>
      <w:pPr>
        <w:numPr>
          <w:ilvl w:val="0"/>
          <w:numId w:val="0"/>
        </w:numPr>
        <w:rPr>
          <w:rFonts w:hint="eastAsia"/>
          <w:lang w:val="en-US" w:eastAsia="zh-CN"/>
        </w:rPr>
      </w:pPr>
      <w:r>
        <w:rPr>
          <w:rFonts w:hint="eastAsia"/>
          <w:lang w:val="en-US" w:eastAsia="zh-CN"/>
        </w:rPr>
        <w:t>黄庄查叫：</w:t>
      </w:r>
    </w:p>
    <w:p>
      <w:pPr>
        <w:numPr>
          <w:ilvl w:val="0"/>
          <w:numId w:val="0"/>
        </w:numPr>
        <w:rPr>
          <w:rFonts w:hint="eastAsia"/>
          <w:lang w:val="en-US" w:eastAsia="zh-CN"/>
        </w:rPr>
      </w:pPr>
      <w:r>
        <w:rPr>
          <w:rFonts w:hint="eastAsia"/>
          <w:lang w:val="en-US" w:eastAsia="zh-CN"/>
        </w:rPr>
        <w:t>I.黄庄时无人叫牌，均不需互相赔付任何分。</w:t>
      </w:r>
    </w:p>
    <w:p>
      <w:pPr>
        <w:numPr>
          <w:ilvl w:val="0"/>
          <w:numId w:val="0"/>
        </w:numPr>
        <w:rPr>
          <w:rFonts w:hint="eastAsia"/>
          <w:lang w:val="en-US" w:eastAsia="zh-CN"/>
        </w:rPr>
      </w:pPr>
      <w:r>
        <w:rPr>
          <w:rFonts w:hint="eastAsia"/>
          <w:lang w:val="en-US" w:eastAsia="zh-CN"/>
        </w:rPr>
        <w:t>II.黄庄时全部叫牌，均不需互相赔付任何分。</w:t>
      </w:r>
    </w:p>
    <w:p>
      <w:pPr>
        <w:numPr>
          <w:ilvl w:val="0"/>
          <w:numId w:val="0"/>
        </w:numPr>
        <w:rPr>
          <w:rFonts w:hint="eastAsia"/>
          <w:lang w:val="en-US" w:eastAsia="zh-CN"/>
        </w:rPr>
      </w:pPr>
      <w:r>
        <w:rPr>
          <w:rFonts w:hint="eastAsia"/>
          <w:lang w:val="en-US" w:eastAsia="zh-CN"/>
        </w:rPr>
        <w:t>III.黄庄时有人叫牌，有人没叫牌时。要先核算叫牌玩家手中牌型分值&lt;差一张胡牌的最高牌型&gt;没叫牌的玩家要分别赔付每个玩家牌型对应的分值。</w:t>
      </w:r>
    </w:p>
    <w:p>
      <w:pPr>
        <w:numPr>
          <w:ilvl w:val="0"/>
          <w:numId w:val="0"/>
        </w:numPr>
        <w:rPr>
          <w:rFonts w:hint="eastAsia"/>
          <w:lang w:val="en-US" w:eastAsia="zh-CN"/>
        </w:rPr>
      </w:pPr>
      <w:r>
        <w:rPr>
          <w:rFonts w:hint="eastAsia"/>
          <w:lang w:val="en-US" w:eastAsia="zh-CN"/>
        </w:rPr>
        <w:t>过胡：可以接点炮时选择放弃，直到下一次自己获得出牌权之前，不能再接其他玩家的相同牌的点炮，自摸可以。</w:t>
      </w:r>
    </w:p>
    <w:p>
      <w:pPr>
        <w:numPr>
          <w:ilvl w:val="0"/>
          <w:numId w:val="0"/>
        </w:numPr>
        <w:rPr>
          <w:rFonts w:hint="eastAsia"/>
          <w:lang w:val="en-US" w:eastAsia="zh-CN"/>
        </w:rPr>
      </w:pPr>
      <w:r>
        <w:rPr>
          <w:rFonts w:hint="eastAsia"/>
          <w:lang w:val="en-US" w:eastAsia="zh-CN"/>
        </w:rPr>
        <w:t>过胡：可以接点炮时选择放弃，直到下一次自己获得出牌权之前，不能再接其他玩家的点炮，自摸可以。</w:t>
      </w:r>
    </w:p>
    <w:p>
      <w:pPr>
        <w:numPr>
          <w:ilvl w:val="0"/>
          <w:numId w:val="0"/>
        </w:numPr>
        <w:rPr>
          <w:rFonts w:hint="eastAsia"/>
          <w:lang w:val="en-US" w:eastAsia="zh-CN"/>
        </w:rPr>
      </w:pPr>
    </w:p>
    <w:p>
      <w:pPr>
        <w:numPr>
          <w:ilvl w:val="0"/>
          <w:numId w:val="0"/>
        </w:numPr>
        <w:rPr>
          <w:rFonts w:hint="eastAsia"/>
          <w:lang w:val="en-US" w:eastAsia="zh-CN"/>
        </w:rPr>
      </w:pPr>
      <w:bookmarkStart w:id="88" w:name="_Toc22324"/>
      <w:bookmarkStart w:id="89" w:name="_Toc3886"/>
      <w:bookmarkStart w:id="90" w:name="_Toc8718"/>
      <w:bookmarkStart w:id="91" w:name="_Toc13269"/>
      <w:r>
        <w:rPr>
          <w:rFonts w:hint="eastAsia"/>
          <w:lang w:val="en-US" w:eastAsia="zh-CN"/>
        </w:rPr>
        <w:t>（六）分数计算</w:t>
      </w:r>
      <w:bookmarkEnd w:id="88"/>
      <w:bookmarkEnd w:id="89"/>
      <w:bookmarkEnd w:id="90"/>
      <w:bookmarkEnd w:id="91"/>
    </w:p>
    <w:p>
      <w:pPr>
        <w:numPr>
          <w:ilvl w:val="0"/>
          <w:numId w:val="0"/>
        </w:numPr>
        <w:rPr>
          <w:rFonts w:hint="eastAsia"/>
          <w:lang w:val="en-US" w:eastAsia="zh-CN"/>
        </w:rPr>
      </w:pPr>
      <w:r>
        <w:rPr>
          <w:rFonts w:hint="eastAsia"/>
          <w:lang w:val="en-US" w:eastAsia="zh-CN"/>
        </w:rPr>
        <w:t>公式：底分*&lt;牌型+额外加分+“豆”+“鸡”&gt;默认底分为1。</w:t>
      </w:r>
    </w:p>
    <w:p>
      <w:pPr>
        <w:numPr>
          <w:ilvl w:val="0"/>
          <w:numId w:val="0"/>
        </w:numPr>
        <w:rPr>
          <w:rFonts w:hint="eastAsia"/>
          <w:lang w:val="en-US" w:eastAsia="zh-CN"/>
        </w:rPr>
      </w:pPr>
    </w:p>
    <w:p>
      <w:pPr>
        <w:pStyle w:val="4"/>
        <w:rPr>
          <w:rFonts w:hint="eastAsia"/>
          <w:lang w:val="en-US" w:eastAsia="zh-CN"/>
        </w:rPr>
      </w:pPr>
      <w:bookmarkStart w:id="92" w:name="_Toc7737"/>
      <w:bookmarkStart w:id="93" w:name="_Toc22696"/>
      <w:bookmarkStart w:id="94" w:name="_Toc8395"/>
      <w:bookmarkStart w:id="95" w:name="_Toc4881"/>
      <w:r>
        <w:rPr>
          <w:rFonts w:hint="eastAsia"/>
          <w:lang w:val="en-US" w:eastAsia="zh-CN"/>
        </w:rPr>
        <w:t>毕节麻将</w:t>
      </w:r>
      <w:bookmarkEnd w:id="92"/>
      <w:bookmarkEnd w:id="93"/>
      <w:bookmarkEnd w:id="94"/>
      <w:bookmarkEnd w:id="95"/>
    </w:p>
    <w:p>
      <w:pPr>
        <w:numPr>
          <w:ilvl w:val="0"/>
          <w:numId w:val="0"/>
        </w:numPr>
        <w:rPr>
          <w:rFonts w:hint="eastAsia"/>
          <w:lang w:val="en-US" w:eastAsia="zh-CN"/>
        </w:rPr>
      </w:pPr>
      <w:r>
        <w:rPr>
          <w:rFonts w:hint="eastAsia"/>
          <w:lang w:val="en-US" w:eastAsia="zh-CN"/>
        </w:rPr>
        <w:drawing>
          <wp:inline distT="0" distB="0" distL="114300" distR="114300">
            <wp:extent cx="5264785" cy="1407795"/>
            <wp:effectExtent l="0" t="0" r="12065" b="1905"/>
            <wp:docPr id="13" name="图片 13" descr="毕节麻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毕节麻将"/>
                    <pic:cNvPicPr>
                      <a:picLocks noChangeAspect="1"/>
                    </pic:cNvPicPr>
                  </pic:nvPicPr>
                  <pic:blipFill>
                    <a:blip r:embed="rId6"/>
                    <a:stretch>
                      <a:fillRect/>
                    </a:stretch>
                  </pic:blipFill>
                  <pic:spPr>
                    <a:xfrm>
                      <a:off x="0" y="0"/>
                      <a:ext cx="5264785" cy="1407795"/>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毕节麻将是四人麻将，共有108张牌，其中万、条、筒各36张。</w:t>
      </w:r>
    </w:p>
    <w:p>
      <w:pPr>
        <w:numPr>
          <w:ilvl w:val="0"/>
          <w:numId w:val="0"/>
        </w:numPr>
        <w:rPr>
          <w:rFonts w:hint="eastAsia"/>
          <w:lang w:val="en-US" w:eastAsia="zh-CN"/>
        </w:rPr>
      </w:pPr>
    </w:p>
    <w:p>
      <w:pPr>
        <w:numPr>
          <w:ilvl w:val="0"/>
          <w:numId w:val="0"/>
        </w:numPr>
        <w:rPr>
          <w:rFonts w:hint="eastAsia"/>
          <w:lang w:val="en-US" w:eastAsia="zh-CN"/>
        </w:rPr>
      </w:pPr>
      <w:bookmarkStart w:id="96" w:name="_Toc19098"/>
      <w:bookmarkStart w:id="97" w:name="_Toc21073"/>
      <w:bookmarkStart w:id="98" w:name="_Toc19199"/>
      <w:bookmarkStart w:id="99" w:name="_Toc23897"/>
      <w:r>
        <w:rPr>
          <w:rFonts w:hint="eastAsia"/>
          <w:lang w:val="en-US" w:eastAsia="zh-CN"/>
        </w:rPr>
        <w:t>（一）基础规则</w:t>
      </w:r>
      <w:bookmarkEnd w:id="96"/>
      <w:bookmarkEnd w:id="97"/>
      <w:bookmarkEnd w:id="98"/>
      <w:bookmarkEnd w:id="99"/>
    </w:p>
    <w:p>
      <w:pPr>
        <w:numPr>
          <w:ilvl w:val="0"/>
          <w:numId w:val="0"/>
        </w:numPr>
        <w:rPr>
          <w:rFonts w:hint="eastAsia"/>
          <w:lang w:val="en-US" w:eastAsia="zh-CN"/>
        </w:rPr>
      </w:pPr>
      <w:r>
        <w:rPr>
          <w:rFonts w:hint="eastAsia"/>
          <w:lang w:val="en-US" w:eastAsia="zh-CN"/>
        </w:rPr>
        <w:t>1）人数：2~4</w:t>
      </w:r>
    </w:p>
    <w:p>
      <w:pPr>
        <w:numPr>
          <w:ilvl w:val="0"/>
          <w:numId w:val="0"/>
        </w:numPr>
        <w:rPr>
          <w:rFonts w:hint="eastAsia"/>
          <w:lang w:val="en-US" w:eastAsia="zh-CN"/>
        </w:rPr>
      </w:pPr>
      <w:r>
        <w:rPr>
          <w:rFonts w:hint="eastAsia"/>
          <w:lang w:val="en-US" w:eastAsia="zh-CN"/>
        </w:rPr>
        <w:t>2）牌数：序数牌1~9条、筒、万各4张，共108张。</w:t>
      </w:r>
    </w:p>
    <w:p>
      <w:pPr>
        <w:numPr>
          <w:ilvl w:val="0"/>
          <w:numId w:val="0"/>
        </w:numPr>
        <w:rPr>
          <w:rFonts w:hint="eastAsia"/>
          <w:lang w:val="en-US" w:eastAsia="zh-CN"/>
        </w:rPr>
      </w:pPr>
      <w:r>
        <w:rPr>
          <w:rFonts w:hint="eastAsia"/>
          <w:lang w:val="en-US" w:eastAsia="zh-CN"/>
        </w:rPr>
        <w:t> </w:t>
      </w:r>
    </w:p>
    <w:p>
      <w:pPr>
        <w:numPr>
          <w:ilvl w:val="0"/>
          <w:numId w:val="0"/>
        </w:numPr>
        <w:rPr>
          <w:rFonts w:hint="eastAsia"/>
          <w:lang w:val="en-US" w:eastAsia="zh-CN"/>
        </w:rPr>
      </w:pPr>
      <w:bookmarkStart w:id="100" w:name="_Toc25689"/>
      <w:bookmarkStart w:id="101" w:name="_Toc9417"/>
      <w:bookmarkStart w:id="102" w:name="_Toc20817"/>
      <w:bookmarkStart w:id="103" w:name="_Toc29241"/>
      <w:r>
        <w:rPr>
          <w:rFonts w:hint="eastAsia"/>
          <w:lang w:val="en-US" w:eastAsia="zh-CN"/>
        </w:rPr>
        <w:t>（二）行牌规则</w:t>
      </w:r>
      <w:bookmarkEnd w:id="100"/>
      <w:bookmarkEnd w:id="101"/>
      <w:bookmarkEnd w:id="102"/>
      <w:bookmarkEnd w:id="103"/>
    </w:p>
    <w:p>
      <w:pPr>
        <w:numPr>
          <w:ilvl w:val="0"/>
          <w:numId w:val="0"/>
        </w:numPr>
        <w:rPr>
          <w:rFonts w:hint="eastAsia"/>
          <w:lang w:val="en-US" w:eastAsia="zh-CN"/>
        </w:rPr>
      </w:pPr>
      <w:r>
        <w:rPr>
          <w:rFonts w:hint="eastAsia"/>
          <w:lang w:val="en-US" w:eastAsia="zh-CN"/>
        </w:rPr>
        <w:t>1）可碰，可杠，可天听；但是不可吃牌。</w:t>
      </w:r>
    </w:p>
    <w:p>
      <w:pPr>
        <w:numPr>
          <w:ilvl w:val="0"/>
          <w:numId w:val="0"/>
        </w:numPr>
        <w:rPr>
          <w:rFonts w:hint="eastAsia"/>
          <w:lang w:val="en-US" w:eastAsia="zh-CN"/>
        </w:rPr>
      </w:pPr>
      <w:r>
        <w:rPr>
          <w:rFonts w:hint="eastAsia"/>
          <w:lang w:val="en-US" w:eastAsia="zh-CN"/>
        </w:rPr>
        <w:t>2）可自摸、可抢杠胡。</w:t>
      </w:r>
    </w:p>
    <w:p>
      <w:pPr>
        <w:numPr>
          <w:ilvl w:val="0"/>
          <w:numId w:val="0"/>
        </w:numPr>
        <w:rPr>
          <w:rFonts w:hint="eastAsia"/>
          <w:lang w:val="en-US" w:eastAsia="zh-CN"/>
        </w:rPr>
      </w:pPr>
      <w:r>
        <w:rPr>
          <w:rFonts w:hint="eastAsia"/>
          <w:lang w:val="en-US" w:eastAsia="zh-CN"/>
        </w:rPr>
        <w:t>3）无豆（杠）或无番型只可自摸，抢杠、杀报和热炮（杠后炮）除外。</w:t>
      </w:r>
    </w:p>
    <w:p>
      <w:pPr>
        <w:numPr>
          <w:ilvl w:val="0"/>
          <w:numId w:val="0"/>
        </w:numPr>
        <w:rPr>
          <w:rFonts w:hint="eastAsia"/>
          <w:lang w:val="en-US" w:eastAsia="zh-CN"/>
        </w:rPr>
      </w:pPr>
      <w:bookmarkStart w:id="104" w:name="_Toc15536"/>
      <w:bookmarkStart w:id="105" w:name="_Toc27110"/>
      <w:bookmarkStart w:id="106" w:name="_Toc4323"/>
      <w:bookmarkStart w:id="107" w:name="_Toc24509"/>
      <w:r>
        <w:rPr>
          <w:rFonts w:hint="eastAsia"/>
          <w:lang w:val="en-US" w:eastAsia="zh-CN"/>
        </w:rPr>
        <w:t>（三）</w:t>
      </w:r>
      <w:bookmarkEnd w:id="104"/>
      <w:bookmarkEnd w:id="105"/>
      <w:r>
        <w:rPr>
          <w:rFonts w:hint="eastAsia"/>
          <w:lang w:val="en-US" w:eastAsia="zh-CN"/>
        </w:rPr>
        <w:t>庄家规则</w:t>
      </w:r>
      <w:bookmarkEnd w:id="106"/>
      <w:bookmarkEnd w:id="107"/>
      <w:r>
        <w:rPr>
          <w:rFonts w:hint="eastAsia"/>
          <w:lang w:val="en-US" w:eastAsia="zh-CN"/>
        </w:rPr>
        <w:t xml:space="preserve"> </w:t>
      </w:r>
    </w:p>
    <w:p>
      <w:pPr>
        <w:numPr>
          <w:ilvl w:val="0"/>
          <w:numId w:val="0"/>
        </w:numPr>
        <w:rPr>
          <w:rFonts w:hint="eastAsia"/>
          <w:lang w:val="en-US" w:eastAsia="zh-CN"/>
        </w:rPr>
      </w:pPr>
      <w:r>
        <w:rPr>
          <w:rFonts w:hint="eastAsia"/>
          <w:lang w:val="en-US" w:eastAsia="zh-CN"/>
        </w:rPr>
        <w:t>1）首局坐庄：创建房间的玩家首局坐庄，之后胡牌者接庄。</w:t>
      </w:r>
    </w:p>
    <w:p>
      <w:pPr>
        <w:numPr>
          <w:ilvl w:val="0"/>
          <w:numId w:val="0"/>
        </w:numPr>
        <w:rPr>
          <w:rFonts w:hint="eastAsia"/>
          <w:lang w:val="en-US" w:eastAsia="zh-CN"/>
        </w:rPr>
      </w:pPr>
      <w:r>
        <w:rPr>
          <w:rFonts w:hint="eastAsia"/>
          <w:lang w:val="en-US" w:eastAsia="zh-CN"/>
        </w:rPr>
        <w:t>2）若一炮双响时，按照顺序第一个胡牌的玩家接庄。</w:t>
      </w:r>
    </w:p>
    <w:p>
      <w:pPr>
        <w:numPr>
          <w:ilvl w:val="0"/>
          <w:numId w:val="0"/>
        </w:numPr>
        <w:rPr>
          <w:rFonts w:hint="eastAsia"/>
          <w:lang w:val="en-US" w:eastAsia="zh-CN"/>
        </w:rPr>
      </w:pPr>
      <w:r>
        <w:rPr>
          <w:rFonts w:hint="eastAsia"/>
          <w:lang w:val="en-US" w:eastAsia="zh-CN"/>
        </w:rPr>
        <w:t>3）若一炮三响时，由放炮的玩家坐庄。</w:t>
      </w:r>
    </w:p>
    <w:p>
      <w:pPr>
        <w:numPr>
          <w:ilvl w:val="0"/>
          <w:numId w:val="0"/>
        </w:numPr>
        <w:rPr>
          <w:rFonts w:hint="eastAsia"/>
          <w:lang w:val="en-US" w:eastAsia="zh-CN"/>
        </w:rPr>
      </w:pPr>
      <w:r>
        <w:rPr>
          <w:rFonts w:hint="eastAsia"/>
          <w:lang w:val="en-US" w:eastAsia="zh-CN"/>
        </w:rPr>
        <w:t>查牌后，无人叫牌，或四家都叫牌，庄家连庄。</w:t>
      </w:r>
    </w:p>
    <w:p>
      <w:pPr>
        <w:numPr>
          <w:ilvl w:val="0"/>
          <w:numId w:val="0"/>
        </w:numPr>
        <w:rPr>
          <w:rFonts w:hint="eastAsia"/>
          <w:lang w:val="en-US" w:eastAsia="zh-CN"/>
        </w:rPr>
      </w:pPr>
      <w:r>
        <w:rPr>
          <w:rFonts w:hint="eastAsia"/>
          <w:lang w:val="en-US" w:eastAsia="zh-CN"/>
        </w:rPr>
        <w:t>4若没有玩家叫牌，进入查叫阶段</w:t>
      </w:r>
    </w:p>
    <w:p>
      <w:pPr>
        <w:numPr>
          <w:ilvl w:val="0"/>
          <w:numId w:val="0"/>
        </w:numPr>
        <w:rPr>
          <w:rFonts w:hint="eastAsia"/>
          <w:lang w:val="en-US" w:eastAsia="zh-CN"/>
        </w:rPr>
      </w:pPr>
      <w:r>
        <w:rPr>
          <w:rFonts w:hint="eastAsia"/>
          <w:lang w:val="en-US" w:eastAsia="zh-CN"/>
        </w:rPr>
        <w:t>无人叫牌时庄家连庄；全部叫牌时庄家连庄；有三位叫牌，只有一家没叫牌时，则连庄，如果叫牌玩家中不包括庄家，则从庄家开始顺序第一个叫牌者接庄。 </w:t>
      </w:r>
    </w:p>
    <w:p>
      <w:pPr>
        <w:numPr>
          <w:ilvl w:val="0"/>
          <w:numId w:val="3"/>
        </w:numPr>
        <w:rPr>
          <w:rFonts w:hint="eastAsia"/>
          <w:lang w:val="en-US" w:eastAsia="zh-CN"/>
        </w:rPr>
      </w:pPr>
      <w:bookmarkStart w:id="108" w:name="_Toc6191"/>
      <w:bookmarkStart w:id="109" w:name="_Toc23199"/>
      <w:bookmarkStart w:id="110" w:name="_Toc23923"/>
      <w:bookmarkStart w:id="111" w:name="_Toc5063"/>
      <w:r>
        <w:rPr>
          <w:rFonts w:hint="eastAsia"/>
          <w:lang w:val="en-US" w:eastAsia="zh-CN"/>
        </w:rPr>
        <w:t>特色规则</w:t>
      </w:r>
      <w:bookmarkEnd w:id="108"/>
      <w:bookmarkEnd w:id="109"/>
      <w:bookmarkEnd w:id="110"/>
      <w:bookmarkEnd w:id="111"/>
    </w:p>
    <w:p>
      <w:pPr>
        <w:numPr>
          <w:ilvl w:val="0"/>
          <w:numId w:val="0"/>
        </w:numPr>
        <w:rPr>
          <w:rFonts w:hint="eastAsia"/>
          <w:lang w:val="en-US" w:eastAsia="zh-CN"/>
        </w:rPr>
      </w:pPr>
      <w:r>
        <w:rPr>
          <w:rFonts w:hint="eastAsia"/>
          <w:lang w:val="en-US" w:eastAsia="zh-CN"/>
        </w:rPr>
        <w:t>1.鸡牌:</w:t>
      </w:r>
    </w:p>
    <w:p>
      <w:pPr>
        <w:numPr>
          <w:ilvl w:val="0"/>
          <w:numId w:val="0"/>
        </w:numPr>
        <w:rPr>
          <w:rFonts w:hint="eastAsia"/>
          <w:lang w:val="en-US" w:eastAsia="zh-CN"/>
        </w:rPr>
      </w:pPr>
      <w:r>
        <w:rPr>
          <w:rFonts w:hint="eastAsia"/>
          <w:lang w:val="en-US" w:eastAsia="zh-CN"/>
        </w:rPr>
        <w:t>“一条&lt;幺鸡&gt;”</w:t>
      </w:r>
    </w:p>
    <w:p>
      <w:pPr>
        <w:numPr>
          <w:ilvl w:val="0"/>
          <w:numId w:val="0"/>
        </w:numPr>
        <w:rPr>
          <w:rFonts w:hint="eastAsia"/>
          <w:lang w:val="en-US" w:eastAsia="zh-CN"/>
        </w:rPr>
      </w:pPr>
      <w:r>
        <w:rPr>
          <w:rFonts w:hint="eastAsia"/>
          <w:lang w:val="en-US" w:eastAsia="zh-CN"/>
        </w:rPr>
        <w:t>结算时，如自己叫牌，则手牌中、本局自己打出去的牌中所有幺鸡均可以收取每家1分。</w:t>
      </w:r>
    </w:p>
    <w:p>
      <w:pPr>
        <w:numPr>
          <w:ilvl w:val="0"/>
          <w:numId w:val="0"/>
        </w:numPr>
        <w:rPr>
          <w:rFonts w:hint="eastAsia"/>
          <w:lang w:val="en-US" w:eastAsia="zh-CN"/>
        </w:rPr>
      </w:pPr>
      <w:r>
        <w:rPr>
          <w:rFonts w:hint="eastAsia"/>
          <w:lang w:val="en-US" w:eastAsia="zh-CN"/>
        </w:rPr>
        <w:t>结算时，如自己未叫牌，则本局自己打出去的幺鸡需要反赔每个叫牌玩家1分，手中的幺鸡不需反赔。若没有鸡全包规则，打出的幺鸡无需反赔。</w:t>
      </w:r>
    </w:p>
    <w:p>
      <w:pPr>
        <w:numPr>
          <w:ilvl w:val="0"/>
          <w:numId w:val="0"/>
        </w:numPr>
        <w:rPr>
          <w:rFonts w:hint="eastAsia"/>
          <w:lang w:val="en-US" w:eastAsia="zh-CN"/>
        </w:rPr>
      </w:pPr>
      <w:r>
        <w:rPr>
          <w:rFonts w:hint="eastAsia"/>
          <w:lang w:val="en-US" w:eastAsia="zh-CN"/>
        </w:rPr>
        <w:t>2.翻牌鸡:</w:t>
      </w:r>
    </w:p>
    <w:p>
      <w:pPr>
        <w:numPr>
          <w:ilvl w:val="0"/>
          <w:numId w:val="0"/>
        </w:numPr>
        <w:rPr>
          <w:rFonts w:hint="eastAsia"/>
          <w:lang w:val="en-US" w:eastAsia="zh-CN"/>
        </w:rPr>
      </w:pPr>
      <w:r>
        <w:rPr>
          <w:rFonts w:hint="eastAsia"/>
          <w:lang w:val="en-US" w:eastAsia="zh-CN"/>
        </w:rPr>
        <w:t>在有玩家胡牌时，翻开牌墙上第一张牌，根据这张牌顺位+1的那一张牌为“鸡牌”</w:t>
      </w:r>
    </w:p>
    <w:p>
      <w:pPr>
        <w:numPr>
          <w:ilvl w:val="0"/>
          <w:numId w:val="0"/>
        </w:numPr>
        <w:rPr>
          <w:rFonts w:hint="eastAsia"/>
          <w:lang w:val="en-US" w:eastAsia="zh-CN"/>
        </w:rPr>
      </w:pPr>
      <w:r>
        <w:rPr>
          <w:rFonts w:hint="eastAsia"/>
          <w:lang w:val="en-US" w:eastAsia="zh-CN"/>
        </w:rPr>
        <w:t>如玩家叫牌，则从手牌和本局自己打出去的牌中统计翻牌鸡的数量，每一只翻牌鸡都可以收取每人一分。</w:t>
      </w:r>
    </w:p>
    <w:p>
      <w:pPr>
        <w:numPr>
          <w:ilvl w:val="0"/>
          <w:numId w:val="0"/>
        </w:numPr>
        <w:rPr>
          <w:rFonts w:hint="eastAsia"/>
          <w:lang w:val="en-US" w:eastAsia="zh-CN"/>
        </w:rPr>
      </w:pPr>
      <w:r>
        <w:rPr>
          <w:rFonts w:hint="eastAsia"/>
          <w:lang w:val="en-US" w:eastAsia="zh-CN"/>
        </w:rPr>
        <w:t>3.冲锋鸡:</w:t>
      </w:r>
    </w:p>
    <w:p>
      <w:pPr>
        <w:numPr>
          <w:ilvl w:val="0"/>
          <w:numId w:val="0"/>
        </w:numPr>
        <w:rPr>
          <w:rFonts w:hint="eastAsia"/>
          <w:lang w:val="en-US" w:eastAsia="zh-CN"/>
        </w:rPr>
      </w:pPr>
      <w:r>
        <w:rPr>
          <w:rFonts w:hint="eastAsia"/>
          <w:lang w:val="en-US" w:eastAsia="zh-CN"/>
        </w:rPr>
        <w:t>摸牌后，玩家打出去的第一张幺鸡为冲锋鸡。</w:t>
      </w:r>
    </w:p>
    <w:p>
      <w:pPr>
        <w:numPr>
          <w:ilvl w:val="0"/>
          <w:numId w:val="0"/>
        </w:numPr>
        <w:rPr>
          <w:rFonts w:hint="eastAsia"/>
          <w:lang w:val="en-US" w:eastAsia="zh-CN"/>
        </w:rPr>
      </w:pPr>
      <w:r>
        <w:rPr>
          <w:rFonts w:hint="eastAsia"/>
          <w:lang w:val="en-US" w:eastAsia="zh-CN"/>
        </w:rPr>
        <w:t>结算时如叫牌则收取其他玩家每人2分，未叫牌则需赔付其他叫牌玩家每人2分。如翻到金鸡，结算时算4分。</w:t>
      </w:r>
    </w:p>
    <w:p>
      <w:pPr>
        <w:numPr>
          <w:ilvl w:val="0"/>
          <w:numId w:val="0"/>
        </w:numPr>
        <w:rPr>
          <w:rFonts w:hint="eastAsia"/>
          <w:lang w:val="en-US" w:eastAsia="zh-CN"/>
        </w:rPr>
      </w:pPr>
      <w:r>
        <w:rPr>
          <w:rFonts w:hint="eastAsia"/>
          <w:lang w:val="en-US" w:eastAsia="zh-CN"/>
        </w:rPr>
        <w:t>4.责任鸡:</w:t>
      </w:r>
    </w:p>
    <w:p>
      <w:pPr>
        <w:numPr>
          <w:ilvl w:val="0"/>
          <w:numId w:val="0"/>
        </w:numPr>
        <w:rPr>
          <w:rFonts w:hint="eastAsia"/>
          <w:lang w:val="en-US" w:eastAsia="zh-CN"/>
        </w:rPr>
      </w:pPr>
      <w:r>
        <w:rPr>
          <w:rFonts w:hint="eastAsia"/>
          <w:lang w:val="en-US" w:eastAsia="zh-CN"/>
        </w:rPr>
        <w:t>摸牌后，如玩家打出去的第一张幺鸡被其他玩家碰或杠走，则该张幺鸡为责任鸡。</w:t>
      </w:r>
    </w:p>
    <w:p>
      <w:pPr>
        <w:numPr>
          <w:ilvl w:val="0"/>
          <w:numId w:val="0"/>
        </w:numPr>
        <w:rPr>
          <w:rFonts w:hint="eastAsia"/>
          <w:lang w:val="en-US" w:eastAsia="zh-CN"/>
        </w:rPr>
      </w:pPr>
      <w:r>
        <w:rPr>
          <w:rFonts w:hint="eastAsia"/>
          <w:lang w:val="en-US" w:eastAsia="zh-CN"/>
        </w:rPr>
        <w:t>结算时，如收走责任鸡的玩家A叫牌，打出责任鸡的玩家B需赔付A玩家1分;如A未叫牌，B叫牌，A反赔给B玩家1分；如果B也未叫牌，则互不赔付。金鸡不会影响结算分数。</w:t>
      </w:r>
    </w:p>
    <w:p>
      <w:pPr>
        <w:numPr>
          <w:ilvl w:val="0"/>
          <w:numId w:val="0"/>
        </w:numPr>
        <w:rPr>
          <w:rFonts w:hint="eastAsia"/>
          <w:lang w:val="en-US" w:eastAsia="zh-CN"/>
        </w:rPr>
      </w:pPr>
      <w:r>
        <w:rPr>
          <w:rFonts w:hint="eastAsia"/>
          <w:lang w:val="en-US" w:eastAsia="zh-CN"/>
        </w:rPr>
        <w:t>5.乌骨鸡&lt;可选玩法&gt;:</w:t>
      </w:r>
    </w:p>
    <w:p>
      <w:pPr>
        <w:numPr>
          <w:ilvl w:val="0"/>
          <w:numId w:val="0"/>
        </w:numPr>
        <w:rPr>
          <w:rFonts w:hint="eastAsia"/>
          <w:lang w:val="en-US" w:eastAsia="zh-CN"/>
        </w:rPr>
      </w:pPr>
      <w:r>
        <w:rPr>
          <w:rFonts w:hint="eastAsia"/>
          <w:lang w:val="en-US" w:eastAsia="zh-CN"/>
        </w:rPr>
        <w:t>“八筒”和“幺鸡”一样成为鸡牌，但是每只乌骨鸡赔付时是2分&lt;双倍的幺鸡&gt;。</w:t>
      </w:r>
    </w:p>
    <w:p>
      <w:pPr>
        <w:numPr>
          <w:ilvl w:val="0"/>
          <w:numId w:val="0"/>
        </w:numPr>
        <w:rPr>
          <w:rFonts w:hint="eastAsia"/>
          <w:lang w:val="en-US" w:eastAsia="zh-CN"/>
        </w:rPr>
      </w:pPr>
      <w:r>
        <w:rPr>
          <w:rFonts w:hint="eastAsia"/>
          <w:lang w:val="en-US" w:eastAsia="zh-CN"/>
        </w:rPr>
        <w:t>规则同“幺鸡”的所有规则，可冲锋乌骨鸡、可责任乌骨鸡、可金乌骨鸡，未叫牌打出去的八筒也需要反赔，冲锋金乌骨鸡8分，责任乌骨鸡2分同样不会受到金乌骨影响，若没有鸡全包规则，打出的八筒无需反赔。</w:t>
      </w:r>
    </w:p>
    <w:p>
      <w:pPr>
        <w:numPr>
          <w:ilvl w:val="0"/>
          <w:numId w:val="0"/>
        </w:numPr>
        <w:rPr>
          <w:rFonts w:hint="eastAsia"/>
          <w:lang w:val="en-US" w:eastAsia="zh-CN"/>
        </w:rPr>
      </w:pPr>
      <w:r>
        <w:rPr>
          <w:rFonts w:hint="eastAsia"/>
          <w:lang w:val="en-US" w:eastAsia="zh-CN"/>
        </w:rPr>
        <w:t>6.上下鸡&lt;可选玩法&gt;</w:t>
      </w:r>
    </w:p>
    <w:p>
      <w:pPr>
        <w:numPr>
          <w:ilvl w:val="0"/>
          <w:numId w:val="0"/>
        </w:numPr>
        <w:rPr>
          <w:rFonts w:hint="eastAsia"/>
          <w:lang w:val="en-US" w:eastAsia="zh-CN"/>
        </w:rPr>
      </w:pPr>
      <w:r>
        <w:rPr>
          <w:rFonts w:hint="eastAsia"/>
          <w:lang w:val="en-US" w:eastAsia="zh-CN"/>
        </w:rPr>
        <w:t>结算翻牌鸡时，顺位上一张同时也为翻牌鸡。</w:t>
      </w:r>
    </w:p>
    <w:p>
      <w:pPr>
        <w:numPr>
          <w:ilvl w:val="0"/>
          <w:numId w:val="0"/>
        </w:numPr>
        <w:rPr>
          <w:rFonts w:hint="eastAsia"/>
          <w:lang w:val="en-US" w:eastAsia="zh-CN"/>
        </w:rPr>
      </w:pPr>
      <w:r>
        <w:rPr>
          <w:rFonts w:hint="eastAsia"/>
          <w:lang w:val="en-US" w:eastAsia="zh-CN"/>
        </w:rPr>
        <w:t>7.星期鸡&lt;可选玩法&gt;:</w:t>
      </w:r>
    </w:p>
    <w:p>
      <w:pPr>
        <w:numPr>
          <w:ilvl w:val="0"/>
          <w:numId w:val="0"/>
        </w:numPr>
        <w:rPr>
          <w:rFonts w:hint="eastAsia"/>
          <w:lang w:val="en-US" w:eastAsia="zh-CN"/>
        </w:rPr>
      </w:pPr>
      <w:r>
        <w:rPr>
          <w:rFonts w:hint="eastAsia"/>
          <w:lang w:val="en-US" w:eastAsia="zh-CN"/>
        </w:rPr>
        <w:t>结算翻牌鸡时，根据当天星期几而定，对应序数牌的条筒万均为星期鸡。每一只星期鸡均可以收取其他玩家1分。星期鸡和翻牌鸡可以重复计算。</w:t>
      </w:r>
    </w:p>
    <w:p>
      <w:pPr>
        <w:numPr>
          <w:ilvl w:val="0"/>
          <w:numId w:val="0"/>
        </w:numPr>
        <w:rPr>
          <w:rFonts w:hint="eastAsia"/>
          <w:lang w:val="en-US" w:eastAsia="zh-CN"/>
        </w:rPr>
      </w:pPr>
      <w:r>
        <w:rPr>
          <w:rFonts w:hint="eastAsia"/>
          <w:lang w:val="en-US" w:eastAsia="zh-CN"/>
        </w:rPr>
        <w:t>8.本鸡&lt;可选玩法&gt;</w:t>
      </w:r>
    </w:p>
    <w:p>
      <w:pPr>
        <w:numPr>
          <w:ilvl w:val="0"/>
          <w:numId w:val="0"/>
        </w:numPr>
        <w:rPr>
          <w:rFonts w:hint="eastAsia"/>
          <w:lang w:val="en-US" w:eastAsia="zh-CN"/>
        </w:rPr>
      </w:pPr>
      <w:r>
        <w:rPr>
          <w:rFonts w:hint="eastAsia"/>
          <w:lang w:val="en-US" w:eastAsia="zh-CN"/>
        </w:rPr>
        <w:t>结算翻拍鸡时，翻出的那一张牌同时也为翻牌鸡</w:t>
      </w:r>
    </w:p>
    <w:p>
      <w:pPr>
        <w:numPr>
          <w:ilvl w:val="0"/>
          <w:numId w:val="6"/>
        </w:numPr>
        <w:rPr>
          <w:rFonts w:hint="eastAsia"/>
          <w:lang w:val="en-US" w:eastAsia="zh-CN"/>
        </w:rPr>
      </w:pPr>
      <w:r>
        <w:rPr>
          <w:rFonts w:hint="eastAsia"/>
          <w:lang w:val="en-US" w:eastAsia="zh-CN"/>
        </w:rPr>
        <w:t>银鸡</w:t>
      </w:r>
    </w:p>
    <w:p>
      <w:pPr>
        <w:numPr>
          <w:ilvl w:val="0"/>
          <w:numId w:val="0"/>
        </w:numPr>
        <w:rPr>
          <w:rFonts w:hint="eastAsia"/>
          <w:lang w:val="en-US" w:eastAsia="zh-CN"/>
        </w:rPr>
      </w:pPr>
      <w:r>
        <w:rPr>
          <w:rFonts w:hint="eastAsia"/>
          <w:lang w:val="en-US" w:eastAsia="zh-CN"/>
        </w:rPr>
        <w:t>牌鸡包含一万或一筒时，叫嘴玩家手里或打出的一万或一筒称为银鸡，每个收2分；</w:t>
      </w:r>
    </w:p>
    <w:p>
      <w:pPr>
        <w:numPr>
          <w:ilvl w:val="0"/>
          <w:numId w:val="0"/>
        </w:numPr>
        <w:rPr>
          <w:rFonts w:hint="eastAsia"/>
          <w:lang w:val="en-US" w:eastAsia="zh-CN"/>
        </w:rPr>
      </w:pPr>
      <w:r>
        <w:rPr>
          <w:rFonts w:hint="eastAsia"/>
          <w:lang w:val="en-US" w:eastAsia="zh-CN"/>
        </w:rPr>
        <w:t>银鸡的分会覆盖翻牌鸡，银鸡无需反赔。</w:t>
      </w:r>
    </w:p>
    <w:p>
      <w:pPr>
        <w:numPr>
          <w:ilvl w:val="0"/>
          <w:numId w:val="0"/>
        </w:numPr>
        <w:rPr>
          <w:rFonts w:hint="eastAsia"/>
          <w:lang w:val="en-US" w:eastAsia="zh-CN"/>
        </w:rPr>
      </w:pPr>
      <w:r>
        <w:rPr>
          <w:rFonts w:hint="eastAsia"/>
          <w:lang w:val="en-US" w:eastAsia="zh-CN"/>
        </w:rPr>
        <w:t>10.豆</w:t>
      </w:r>
    </w:p>
    <w:p>
      <w:pPr>
        <w:numPr>
          <w:ilvl w:val="0"/>
          <w:numId w:val="0"/>
        </w:numPr>
        <w:rPr>
          <w:rFonts w:hint="eastAsia"/>
          <w:lang w:val="en-US" w:eastAsia="zh-CN"/>
        </w:rPr>
      </w:pPr>
      <w:r>
        <w:rPr>
          <w:rFonts w:hint="eastAsia"/>
          <w:lang w:val="en-US" w:eastAsia="zh-CN"/>
        </w:rPr>
        <w:t>捉鸡麻将中的“杠”称之为“豆”，多个豆可叠加算分，在有豆的情况下才能胡任何人的牌，否则只能自摸或做出平胡以上的牌型（如大对子）才可以胡任何人的牌。</w:t>
      </w:r>
    </w:p>
    <w:p>
      <w:pPr>
        <w:numPr>
          <w:ilvl w:val="0"/>
          <w:numId w:val="0"/>
        </w:numPr>
        <w:rPr>
          <w:rFonts w:hint="eastAsia"/>
          <w:lang w:val="en-US" w:eastAsia="zh-CN"/>
        </w:rPr>
      </w:pPr>
      <w:r>
        <w:rPr>
          <w:rFonts w:hint="eastAsia"/>
          <w:lang w:val="en-US" w:eastAsia="zh-CN"/>
        </w:rPr>
        <w:t>闷豆&lt;暗杠&gt;：自己摸到4张相同的牌并杠出。其他3个玩家每人给闷豆者3分，可叠加。</w:t>
      </w:r>
    </w:p>
    <w:p>
      <w:pPr>
        <w:numPr>
          <w:ilvl w:val="0"/>
          <w:numId w:val="0"/>
        </w:numPr>
        <w:rPr>
          <w:rFonts w:hint="eastAsia"/>
          <w:lang w:val="en-US" w:eastAsia="zh-CN"/>
        </w:rPr>
      </w:pPr>
      <w:r>
        <w:rPr>
          <w:rFonts w:hint="eastAsia"/>
          <w:lang w:val="en-US" w:eastAsia="zh-CN"/>
        </w:rPr>
        <w:t>明豆&lt;点杠其他玩家&gt;：手中有三张相同的牌，然后杠了其他玩家的一张牌。在结算时，点豆者给被点豆者3分,可叠加。</w:t>
      </w:r>
    </w:p>
    <w:p>
      <w:pPr>
        <w:numPr>
          <w:ilvl w:val="0"/>
          <w:numId w:val="0"/>
        </w:numPr>
        <w:rPr>
          <w:rFonts w:hint="eastAsia"/>
          <w:lang w:val="en-US" w:eastAsia="zh-CN"/>
        </w:rPr>
      </w:pPr>
      <w:r>
        <w:rPr>
          <w:rFonts w:hint="eastAsia"/>
          <w:highlight w:val="none"/>
          <w:lang w:val="en-US" w:eastAsia="zh-CN"/>
        </w:rPr>
        <w:t>转弯豆&lt;补</w:t>
      </w:r>
      <w:r>
        <w:rPr>
          <w:rFonts w:hint="eastAsia"/>
          <w:lang w:val="en-US" w:eastAsia="zh-CN"/>
        </w:rPr>
        <w:t>杠&gt;：碰牌后，在摸到最后一张杠牌。在结算时，其他3个玩家每人给转弯豆者3分，可叠加。</w:t>
      </w:r>
    </w:p>
    <w:p>
      <w:pPr>
        <w:numPr>
          <w:ilvl w:val="0"/>
          <w:numId w:val="0"/>
        </w:numPr>
        <w:rPr>
          <w:rFonts w:hint="eastAsia"/>
          <w:lang w:val="en-US" w:eastAsia="zh-CN"/>
        </w:rPr>
      </w:pPr>
      <w:r>
        <w:rPr>
          <w:rFonts w:hint="eastAsia"/>
          <w:lang w:val="en-US" w:eastAsia="zh-CN"/>
        </w:rPr>
        <w:t>结算时，如玩家未叫牌，豆不参与结算。</w:t>
      </w:r>
    </w:p>
    <w:p>
      <w:pPr>
        <w:numPr>
          <w:ilvl w:val="0"/>
          <w:numId w:val="0"/>
        </w:numPr>
        <w:rPr>
          <w:rFonts w:hint="eastAsia"/>
          <w:lang w:val="en-US" w:eastAsia="zh-CN"/>
        </w:rPr>
      </w:pPr>
      <w:r>
        <w:rPr>
          <w:rFonts w:hint="eastAsia"/>
          <w:lang w:val="en-US" w:eastAsia="zh-CN"/>
        </w:rPr>
        <w:t>过“杠”不算豆。能转弯豆时不立刻补杠或者其他玩家点明豆时先碰再进行转弯豆均视为过“杠”，此杠只可以当做胡牌通行证接点炮，但是不参与豆的结算，特别的，庄家起手14张，闲家起手13张里若有同样的4张牌，即使第一轮杠出也算是过杠。</w:t>
      </w:r>
    </w:p>
    <w:p>
      <w:pPr>
        <w:numPr>
          <w:ilvl w:val="0"/>
          <w:numId w:val="0"/>
        </w:numPr>
        <w:rPr>
          <w:rFonts w:hint="eastAsia"/>
          <w:lang w:val="en-US" w:eastAsia="zh-CN"/>
        </w:rPr>
      </w:pPr>
      <w:r>
        <w:rPr>
          <w:rFonts w:hint="eastAsia"/>
          <w:lang w:val="en-US" w:eastAsia="zh-CN"/>
        </w:rPr>
        <w:t>豆全包（可选玩法）：未叫嘴的玩家的豆需要反赔叫嘴玩家。</w:t>
      </w:r>
    </w:p>
    <w:p>
      <w:pPr>
        <w:numPr>
          <w:ilvl w:val="0"/>
          <w:numId w:val="0"/>
        </w:numPr>
        <w:rPr>
          <w:rFonts w:hint="eastAsia"/>
          <w:lang w:val="en-US" w:eastAsia="zh-CN"/>
        </w:rPr>
      </w:pPr>
      <w:bookmarkStart w:id="112" w:name="_Toc4300"/>
      <w:bookmarkStart w:id="113" w:name="_Toc4745"/>
      <w:bookmarkStart w:id="114" w:name="_Toc20315"/>
      <w:bookmarkStart w:id="115" w:name="_Toc6480"/>
      <w:r>
        <w:rPr>
          <w:rFonts w:hint="eastAsia"/>
          <w:lang w:val="en-US" w:eastAsia="zh-CN"/>
        </w:rPr>
        <w:t>（五）</w:t>
      </w:r>
      <w:bookmarkEnd w:id="112"/>
      <w:bookmarkEnd w:id="113"/>
      <w:r>
        <w:rPr>
          <w:rFonts w:hint="eastAsia"/>
          <w:lang w:val="en-US" w:eastAsia="zh-CN"/>
        </w:rPr>
        <w:t>牌型</w:t>
      </w:r>
      <w:bookmarkEnd w:id="114"/>
      <w:bookmarkEnd w:id="115"/>
    </w:p>
    <w:p>
      <w:pPr>
        <w:numPr>
          <w:ilvl w:val="0"/>
          <w:numId w:val="0"/>
        </w:numPr>
        <w:rPr>
          <w:rFonts w:hint="eastAsia"/>
          <w:lang w:val="en-US" w:eastAsia="zh-CN"/>
        </w:rPr>
      </w:pPr>
      <w:r>
        <w:rPr>
          <w:rFonts w:hint="eastAsia"/>
          <w:lang w:val="en-US" w:eastAsia="zh-CN"/>
        </w:rPr>
        <w:t>1分：</w:t>
      </w:r>
    </w:p>
    <w:p>
      <w:pPr>
        <w:numPr>
          <w:ilvl w:val="0"/>
          <w:numId w:val="0"/>
        </w:numPr>
        <w:rPr>
          <w:rFonts w:hint="eastAsia"/>
          <w:lang w:val="en-US" w:eastAsia="zh-CN"/>
        </w:rPr>
      </w:pPr>
      <w:r>
        <w:rPr>
          <w:rFonts w:hint="eastAsia"/>
          <w:lang w:val="en-US" w:eastAsia="zh-CN"/>
        </w:rPr>
        <w:t>平胡：只能自摸，有通行证时可接点炮。</w:t>
      </w:r>
    </w:p>
    <w:p>
      <w:pPr>
        <w:numPr>
          <w:ilvl w:val="0"/>
          <w:numId w:val="0"/>
        </w:numPr>
        <w:rPr>
          <w:rFonts w:hint="eastAsia"/>
          <w:lang w:val="en-US" w:eastAsia="zh-CN"/>
        </w:rPr>
      </w:pPr>
      <w:r>
        <w:rPr>
          <w:rFonts w:hint="eastAsia"/>
          <w:lang w:val="en-US" w:eastAsia="zh-CN"/>
        </w:rPr>
        <w:t>6分：</w:t>
      </w:r>
    </w:p>
    <w:p>
      <w:pPr>
        <w:numPr>
          <w:ilvl w:val="0"/>
          <w:numId w:val="0"/>
        </w:numPr>
        <w:rPr>
          <w:rFonts w:hint="eastAsia"/>
          <w:lang w:val="en-US" w:eastAsia="zh-CN"/>
        </w:rPr>
      </w:pPr>
      <w:r>
        <w:rPr>
          <w:rFonts w:hint="eastAsia"/>
          <w:lang w:val="en-US" w:eastAsia="zh-CN"/>
        </w:rPr>
        <w:t>大对子:对对胡，成牌时有4组3个一样的牌和一对将牌。</w:t>
      </w:r>
    </w:p>
    <w:p>
      <w:pPr>
        <w:numPr>
          <w:ilvl w:val="0"/>
          <w:numId w:val="0"/>
        </w:numPr>
        <w:rPr>
          <w:rFonts w:hint="eastAsia"/>
          <w:lang w:val="en-US" w:eastAsia="zh-CN"/>
        </w:rPr>
      </w:pPr>
      <w:r>
        <w:rPr>
          <w:rFonts w:hint="eastAsia"/>
          <w:lang w:val="en-US" w:eastAsia="zh-CN"/>
        </w:rPr>
        <w:t>8分:</w:t>
      </w:r>
    </w:p>
    <w:p>
      <w:pPr>
        <w:numPr>
          <w:ilvl w:val="0"/>
          <w:numId w:val="0"/>
        </w:numPr>
        <w:rPr>
          <w:rFonts w:hint="eastAsia"/>
          <w:lang w:val="en-US" w:eastAsia="zh-CN"/>
        </w:rPr>
      </w:pPr>
      <w:r>
        <w:rPr>
          <w:rFonts w:hint="eastAsia"/>
          <w:lang w:val="en-US" w:eastAsia="zh-CN"/>
        </w:rPr>
        <w:t>小七对: 成牌时由7个对子组成。</w:t>
      </w:r>
    </w:p>
    <w:p>
      <w:pPr>
        <w:numPr>
          <w:ilvl w:val="0"/>
          <w:numId w:val="0"/>
        </w:numPr>
        <w:rPr>
          <w:rFonts w:hint="eastAsia"/>
          <w:lang w:val="en-US" w:eastAsia="zh-CN"/>
        </w:rPr>
      </w:pPr>
      <w:r>
        <w:rPr>
          <w:rFonts w:hint="eastAsia"/>
          <w:lang w:val="en-US" w:eastAsia="zh-CN"/>
        </w:rPr>
        <w:t>10分</w:t>
      </w:r>
    </w:p>
    <w:p>
      <w:pPr>
        <w:numPr>
          <w:ilvl w:val="0"/>
          <w:numId w:val="0"/>
        </w:numPr>
        <w:rPr>
          <w:rFonts w:hint="eastAsia"/>
          <w:lang w:val="en-US" w:eastAsia="zh-CN"/>
        </w:rPr>
      </w:pPr>
      <w:r>
        <w:rPr>
          <w:rFonts w:hint="eastAsia"/>
          <w:lang w:val="en-US" w:eastAsia="zh-CN"/>
        </w:rPr>
        <w:t>a.龙七对：成牌时由5组对子和一组4个一样的牌组成，但必须胡4个相同的那一张牌才算，否则按小七对算分。</w:t>
      </w:r>
    </w:p>
    <w:p>
      <w:pPr>
        <w:numPr>
          <w:ilvl w:val="0"/>
          <w:numId w:val="0"/>
        </w:numPr>
        <w:rPr>
          <w:rFonts w:hint="eastAsia"/>
          <w:lang w:val="en-US" w:eastAsia="zh-CN"/>
        </w:rPr>
      </w:pPr>
      <w:r>
        <w:rPr>
          <w:rFonts w:hint="eastAsia"/>
          <w:lang w:val="en-US" w:eastAsia="zh-CN"/>
        </w:rPr>
        <w:t>b.清一色: 成牌时所有牌都由条.筒.万的一种组成。</w:t>
      </w:r>
    </w:p>
    <w:p>
      <w:pPr>
        <w:numPr>
          <w:ilvl w:val="0"/>
          <w:numId w:val="0"/>
        </w:numPr>
        <w:rPr>
          <w:rFonts w:hint="eastAsia"/>
          <w:lang w:val="en-US" w:eastAsia="zh-CN"/>
        </w:rPr>
      </w:pPr>
      <w:r>
        <w:rPr>
          <w:rFonts w:hint="eastAsia"/>
          <w:lang w:val="en-US" w:eastAsia="zh-CN"/>
        </w:rPr>
        <w:t>16分:</w:t>
      </w:r>
    </w:p>
    <w:p>
      <w:pPr>
        <w:numPr>
          <w:ilvl w:val="0"/>
          <w:numId w:val="0"/>
        </w:numPr>
        <w:rPr>
          <w:rFonts w:hint="eastAsia"/>
          <w:lang w:val="en-US" w:eastAsia="zh-CN"/>
        </w:rPr>
      </w:pPr>
      <w:r>
        <w:rPr>
          <w:rFonts w:hint="eastAsia"/>
          <w:lang w:val="en-US" w:eastAsia="zh-CN"/>
        </w:rPr>
        <w:t>清大对: 清一色和小七对同时达成。</w:t>
      </w:r>
    </w:p>
    <w:p>
      <w:pPr>
        <w:numPr>
          <w:ilvl w:val="0"/>
          <w:numId w:val="0"/>
        </w:numPr>
        <w:rPr>
          <w:rFonts w:hint="eastAsia"/>
          <w:lang w:val="en-US" w:eastAsia="zh-CN"/>
        </w:rPr>
      </w:pPr>
      <w:r>
        <w:rPr>
          <w:rFonts w:hint="eastAsia"/>
          <w:lang w:val="en-US" w:eastAsia="zh-CN"/>
        </w:rPr>
        <w:t>18分：</w:t>
      </w:r>
    </w:p>
    <w:p>
      <w:pPr>
        <w:numPr>
          <w:ilvl w:val="0"/>
          <w:numId w:val="0"/>
        </w:numPr>
        <w:rPr>
          <w:rFonts w:hint="eastAsia"/>
          <w:lang w:val="en-US" w:eastAsia="zh-CN"/>
        </w:rPr>
      </w:pPr>
      <w:r>
        <w:rPr>
          <w:rFonts w:hint="eastAsia"/>
          <w:lang w:val="en-US" w:eastAsia="zh-CN"/>
        </w:rPr>
        <w:t>清七对：清一色和小七对同时达成。</w:t>
      </w:r>
    </w:p>
    <w:p>
      <w:pPr>
        <w:numPr>
          <w:ilvl w:val="0"/>
          <w:numId w:val="0"/>
        </w:numPr>
        <w:rPr>
          <w:rFonts w:hint="eastAsia"/>
          <w:lang w:val="en-US" w:eastAsia="zh-CN"/>
        </w:rPr>
      </w:pPr>
      <w:r>
        <w:rPr>
          <w:rFonts w:hint="eastAsia"/>
          <w:lang w:val="en-US" w:eastAsia="zh-CN"/>
        </w:rPr>
        <w:t>20分:</w:t>
      </w:r>
    </w:p>
    <w:p>
      <w:pPr>
        <w:numPr>
          <w:ilvl w:val="0"/>
          <w:numId w:val="0"/>
        </w:numPr>
        <w:rPr>
          <w:rFonts w:hint="eastAsia"/>
          <w:lang w:val="en-US" w:eastAsia="zh-CN"/>
        </w:rPr>
      </w:pPr>
      <w:r>
        <w:rPr>
          <w:rFonts w:hint="eastAsia"/>
          <w:lang w:val="en-US" w:eastAsia="zh-CN"/>
        </w:rPr>
        <w:t>清龙背: 清一色和龙七对同时达成，必须胡4个一样的那一张，否则按清七对算分。</w:t>
      </w:r>
    </w:p>
    <w:p>
      <w:pPr>
        <w:numPr>
          <w:ilvl w:val="0"/>
          <w:numId w:val="0"/>
        </w:numPr>
        <w:rPr>
          <w:rFonts w:hint="eastAsia"/>
          <w:lang w:val="en-US" w:eastAsia="zh-CN"/>
        </w:rPr>
      </w:pPr>
      <w:r>
        <w:rPr>
          <w:rFonts w:hint="eastAsia"/>
          <w:lang w:val="en-US" w:eastAsia="zh-CN"/>
        </w:rPr>
        <w:t>额外加分</w:t>
      </w:r>
    </w:p>
    <w:p>
      <w:pPr>
        <w:numPr>
          <w:ilvl w:val="0"/>
          <w:numId w:val="0"/>
        </w:numPr>
        <w:rPr>
          <w:rFonts w:hint="eastAsia"/>
          <w:lang w:val="en-US" w:eastAsia="zh-CN"/>
        </w:rPr>
      </w:pPr>
      <w:r>
        <w:rPr>
          <w:rFonts w:hint="eastAsia"/>
          <w:lang w:val="en-US" w:eastAsia="zh-CN"/>
        </w:rPr>
        <w:t>自摸：自摸时收3家，额外在分数上加1分；</w:t>
      </w:r>
    </w:p>
    <w:p>
      <w:pPr>
        <w:numPr>
          <w:ilvl w:val="0"/>
          <w:numId w:val="0"/>
        </w:numPr>
        <w:rPr>
          <w:rFonts w:hint="eastAsia"/>
          <w:lang w:val="en-US" w:eastAsia="zh-CN"/>
        </w:rPr>
      </w:pPr>
      <w:r>
        <w:rPr>
          <w:rFonts w:hint="eastAsia"/>
          <w:lang w:val="en-US" w:eastAsia="zh-CN"/>
        </w:rPr>
        <w:t>点炮：点炮收1家，不额外加分；</w:t>
      </w:r>
    </w:p>
    <w:p>
      <w:pPr>
        <w:numPr>
          <w:ilvl w:val="0"/>
          <w:numId w:val="0"/>
        </w:numPr>
        <w:rPr>
          <w:rFonts w:hint="eastAsia"/>
          <w:lang w:val="en-US" w:eastAsia="zh-CN"/>
        </w:rPr>
      </w:pPr>
      <w:r>
        <w:rPr>
          <w:rFonts w:hint="eastAsia"/>
          <w:lang w:val="en-US" w:eastAsia="zh-CN"/>
        </w:rPr>
        <w:t>杠上花：杠牌后立即自摸胡牌，牌型分翻倍；</w:t>
      </w:r>
    </w:p>
    <w:p>
      <w:pPr>
        <w:numPr>
          <w:ilvl w:val="0"/>
          <w:numId w:val="0"/>
        </w:numPr>
        <w:rPr>
          <w:rFonts w:hint="eastAsia"/>
          <w:lang w:val="en-US" w:eastAsia="zh-CN"/>
        </w:rPr>
      </w:pPr>
      <w:r>
        <w:rPr>
          <w:rFonts w:hint="eastAsia"/>
          <w:lang w:val="en-US" w:eastAsia="zh-CN"/>
        </w:rPr>
        <w:t>连庄加分&lt;可选玩法&gt;: 庄家赢和赔付时都额外赔付连庄底分。首次连庄加1分，之后连庄加2分，以此类推。非庄家之间胡牌赔付时不受影响。</w:t>
      </w:r>
    </w:p>
    <w:p>
      <w:pPr>
        <w:numPr>
          <w:ilvl w:val="0"/>
          <w:numId w:val="0"/>
        </w:numPr>
        <w:rPr>
          <w:rFonts w:hint="eastAsia"/>
          <w:lang w:val="en-US" w:eastAsia="zh-CN"/>
        </w:rPr>
      </w:pPr>
      <w:r>
        <w:rPr>
          <w:rFonts w:hint="eastAsia"/>
          <w:lang w:val="en-US" w:eastAsia="zh-CN"/>
        </w:rPr>
        <w:t>热炮&lt;可选玩法&gt;: 又叫杠上炮，即在杠后，打出去的第一张牌被其他玩家点炮胡牌，明豆热炮额外收3分，闷豆、转弯豆热炮根据玩家人数，分别收9分，6分，3分。无通行证的平胡也可以热炮胡牌。杠牌的玩家此次杠牌不算分&lt;手中的“鸡”和“豆”全部烧掉，需反赔的幺鸡.乌骨鸡.冲锋鸡.责任鸡仍然生效&gt;，此外，还需赔付胡牌者的胡牌牌型分和其他叫牌有鸡者的分&lt;鸡和豆玩家间各自分开赔付&gt;。</w:t>
      </w:r>
    </w:p>
    <w:p>
      <w:pPr>
        <w:numPr>
          <w:ilvl w:val="0"/>
          <w:numId w:val="0"/>
        </w:numPr>
        <w:rPr>
          <w:rFonts w:hint="eastAsia"/>
          <w:lang w:val="en-US" w:eastAsia="zh-CN"/>
        </w:rPr>
      </w:pPr>
      <w:r>
        <w:rPr>
          <w:rFonts w:hint="eastAsia"/>
          <w:highlight w:val="none"/>
          <w:lang w:val="en-US" w:eastAsia="zh-CN"/>
        </w:rPr>
        <w:t>抢杠胡: 其他玩家在成转弯豆时，有玩家正好胡此玩家转弯豆的牌，则该玩家可以抢杠胡牌，</w:t>
      </w:r>
      <w:r>
        <w:rPr>
          <w:rFonts w:hint="eastAsia"/>
          <w:lang w:val="en-US" w:eastAsia="zh-CN"/>
        </w:rPr>
        <w:t>且被抢杠胡的玩家转弯豆不成立。计算分数时胡牌玩家收取被抢杠者9分，被抢杠者需付胡牌玩家牌型分；被抢杠的玩家此次杠牌不算分&lt;手中的“鸡”和“豆”全部烧掉，需反赔的幺鸡.乌骨鸡.冲锋鸡.责任鸡仍然生效&gt;，其他玩家的“鸡”和“豆”正常结算，无通行证的平胡也可以热炮胡牌。</w:t>
      </w:r>
    </w:p>
    <w:p>
      <w:pPr>
        <w:numPr>
          <w:ilvl w:val="0"/>
          <w:numId w:val="0"/>
        </w:numPr>
        <w:rPr>
          <w:rFonts w:hint="eastAsia"/>
          <w:lang w:val="en-US" w:eastAsia="zh-CN"/>
        </w:rPr>
      </w:pPr>
      <w:r>
        <w:rPr>
          <w:rFonts w:hint="eastAsia"/>
          <w:lang w:val="en-US" w:eastAsia="zh-CN"/>
        </w:rPr>
        <w:t>天听软报：摸到第一张牌后听牌（接下来不能换牌，摸着牌就必须打，也不能碰牌、杠牌，直到胡牌）此为软报，结算时额外收10分，天听时可接点炮；</w:t>
      </w:r>
    </w:p>
    <w:p>
      <w:pPr>
        <w:numPr>
          <w:ilvl w:val="0"/>
          <w:numId w:val="0"/>
        </w:numPr>
        <w:rPr>
          <w:rFonts w:hint="eastAsia"/>
          <w:lang w:val="en-US" w:eastAsia="zh-CN"/>
        </w:rPr>
      </w:pPr>
      <w:r>
        <w:rPr>
          <w:rFonts w:hint="eastAsia"/>
          <w:lang w:val="en-US" w:eastAsia="zh-CN"/>
        </w:rPr>
        <w:t>天听硬报：摸到第一张牌就自摸，结算时每家额外收取20分；</w:t>
      </w:r>
    </w:p>
    <w:p>
      <w:pPr>
        <w:numPr>
          <w:ilvl w:val="0"/>
          <w:numId w:val="0"/>
        </w:numPr>
        <w:rPr>
          <w:rFonts w:hint="eastAsia"/>
          <w:lang w:val="en-US" w:eastAsia="zh-CN"/>
        </w:rPr>
      </w:pPr>
      <w:r>
        <w:rPr>
          <w:rFonts w:hint="eastAsia"/>
          <w:lang w:val="en-US" w:eastAsia="zh-CN"/>
        </w:rPr>
        <w:t>杀报：有玩家报听时，该玩家打出的牌，所有人均可无通行证接点炮，若接炮胡牌，则叫杀报，根据软硬报不同，额外增加对应的分数。</w:t>
      </w:r>
    </w:p>
    <w:p>
      <w:pPr>
        <w:numPr>
          <w:ilvl w:val="0"/>
          <w:numId w:val="0"/>
        </w:numPr>
        <w:rPr>
          <w:rFonts w:hint="eastAsia"/>
          <w:lang w:val="en-US" w:eastAsia="zh-CN"/>
        </w:rPr>
      </w:pPr>
      <w:r>
        <w:rPr>
          <w:rFonts w:hint="eastAsia"/>
          <w:lang w:val="en-US" w:eastAsia="zh-CN"/>
        </w:rPr>
        <w:t>黄庄查叫：</w:t>
      </w:r>
    </w:p>
    <w:p>
      <w:pPr>
        <w:numPr>
          <w:ilvl w:val="0"/>
          <w:numId w:val="0"/>
        </w:numPr>
        <w:rPr>
          <w:rFonts w:hint="eastAsia"/>
          <w:lang w:val="en-US" w:eastAsia="zh-CN"/>
        </w:rPr>
      </w:pPr>
      <w:r>
        <w:rPr>
          <w:rFonts w:hint="eastAsia"/>
          <w:lang w:val="en-US" w:eastAsia="zh-CN"/>
        </w:rPr>
        <w:t>I.黄庄时无人叫牌，均不需互相赔付任何分。</w:t>
      </w:r>
    </w:p>
    <w:p>
      <w:pPr>
        <w:numPr>
          <w:ilvl w:val="0"/>
          <w:numId w:val="0"/>
        </w:numPr>
        <w:rPr>
          <w:rFonts w:hint="eastAsia"/>
          <w:lang w:val="en-US" w:eastAsia="zh-CN"/>
        </w:rPr>
      </w:pPr>
      <w:r>
        <w:rPr>
          <w:rFonts w:hint="eastAsia"/>
          <w:lang w:val="en-US" w:eastAsia="zh-CN"/>
        </w:rPr>
        <w:t>II.黄庄时全部叫牌，均不需互相赔付任何分。</w:t>
      </w:r>
    </w:p>
    <w:p>
      <w:pPr>
        <w:numPr>
          <w:ilvl w:val="0"/>
          <w:numId w:val="0"/>
        </w:numPr>
        <w:rPr>
          <w:rFonts w:hint="eastAsia"/>
          <w:lang w:val="en-US" w:eastAsia="zh-CN"/>
        </w:rPr>
      </w:pPr>
      <w:r>
        <w:rPr>
          <w:rFonts w:hint="eastAsia"/>
          <w:lang w:val="en-US" w:eastAsia="zh-CN"/>
        </w:rPr>
        <w:t>III.有人叫牌，有人没叫牌时。要先核算叫牌玩家手中牌型分值&lt;差一张胡牌的最高牌型&gt;没叫牌的玩家要分别赔付每个玩家牌型对应的分值。</w:t>
      </w:r>
    </w:p>
    <w:p>
      <w:pPr>
        <w:numPr>
          <w:ilvl w:val="0"/>
          <w:numId w:val="0"/>
        </w:numPr>
        <w:rPr>
          <w:rFonts w:hint="eastAsia"/>
          <w:lang w:val="en-US" w:eastAsia="zh-CN"/>
        </w:rPr>
      </w:pPr>
      <w:r>
        <w:rPr>
          <w:rFonts w:hint="eastAsia"/>
          <w:lang w:val="en-US" w:eastAsia="zh-CN"/>
        </w:rPr>
        <w:t>过胡：可以接点炮时选择放弃，直到下一次自己获得出牌权之前，不能再接其他玩家的点炮，自摸可以。</w:t>
      </w:r>
    </w:p>
    <w:p>
      <w:pPr>
        <w:numPr>
          <w:ilvl w:val="0"/>
          <w:numId w:val="0"/>
        </w:numPr>
        <w:rPr>
          <w:rFonts w:hint="eastAsia"/>
          <w:lang w:val="en-US" w:eastAsia="zh-CN"/>
        </w:rPr>
      </w:pPr>
    </w:p>
    <w:p>
      <w:pPr>
        <w:numPr>
          <w:ilvl w:val="0"/>
          <w:numId w:val="0"/>
        </w:numPr>
        <w:rPr>
          <w:rFonts w:hint="eastAsia"/>
          <w:lang w:val="en-US" w:eastAsia="zh-CN"/>
        </w:rPr>
      </w:pPr>
      <w:bookmarkStart w:id="116" w:name="_Toc27960"/>
      <w:bookmarkStart w:id="117" w:name="_Toc2231"/>
      <w:bookmarkStart w:id="118" w:name="_Toc3046"/>
      <w:bookmarkStart w:id="119" w:name="_Toc11203"/>
      <w:r>
        <w:rPr>
          <w:rFonts w:hint="eastAsia"/>
          <w:lang w:val="en-US" w:eastAsia="zh-CN"/>
        </w:rPr>
        <w:t>（六）分数计算</w:t>
      </w:r>
      <w:bookmarkEnd w:id="116"/>
      <w:bookmarkEnd w:id="117"/>
      <w:bookmarkEnd w:id="118"/>
      <w:bookmarkEnd w:id="119"/>
    </w:p>
    <w:p>
      <w:pPr>
        <w:numPr>
          <w:ilvl w:val="0"/>
          <w:numId w:val="0"/>
        </w:numPr>
        <w:rPr>
          <w:rFonts w:hint="eastAsia"/>
          <w:lang w:val="en-US" w:eastAsia="zh-CN"/>
        </w:rPr>
      </w:pPr>
      <w:r>
        <w:rPr>
          <w:rFonts w:hint="eastAsia"/>
          <w:lang w:val="en-US" w:eastAsia="zh-CN"/>
        </w:rPr>
        <w:t>公式：底分*&lt;牌型+额外加分+“豆”+“鸡”&gt;默认底分为1。</w:t>
      </w:r>
    </w:p>
    <w:p>
      <w:pPr>
        <w:numPr>
          <w:ilvl w:val="0"/>
          <w:numId w:val="0"/>
        </w:numPr>
        <w:rPr>
          <w:rFonts w:hint="eastAsia"/>
          <w:lang w:val="en-US" w:eastAsia="zh-CN"/>
        </w:rPr>
      </w:pPr>
    </w:p>
    <w:p>
      <w:pPr>
        <w:pStyle w:val="4"/>
        <w:rPr>
          <w:rFonts w:hint="eastAsia"/>
          <w:lang w:val="en-US" w:eastAsia="zh-CN"/>
        </w:rPr>
      </w:pPr>
      <w:bookmarkStart w:id="120" w:name="_Toc25154"/>
      <w:bookmarkStart w:id="121" w:name="_Toc23235"/>
      <w:bookmarkStart w:id="122" w:name="_Toc30532"/>
      <w:bookmarkStart w:id="123" w:name="_Toc31167"/>
      <w:r>
        <w:rPr>
          <w:rFonts w:hint="eastAsia"/>
          <w:lang w:val="en-US" w:eastAsia="zh-CN"/>
        </w:rPr>
        <w:t>铜仁麻将</w:t>
      </w:r>
      <w:bookmarkEnd w:id="120"/>
      <w:bookmarkEnd w:id="121"/>
      <w:bookmarkEnd w:id="122"/>
      <w:bookmarkEnd w:id="123"/>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drawing>
          <wp:inline distT="0" distB="0" distL="114300" distR="114300">
            <wp:extent cx="5269230" cy="1568450"/>
            <wp:effectExtent l="0" t="0" r="7620" b="12700"/>
            <wp:docPr id="14" name="图片 14" descr="铜仁麻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铜仁麻将"/>
                    <pic:cNvPicPr>
                      <a:picLocks noChangeAspect="1"/>
                    </pic:cNvPicPr>
                  </pic:nvPicPr>
                  <pic:blipFill>
                    <a:blip r:embed="rId7"/>
                    <a:stretch>
                      <a:fillRect/>
                    </a:stretch>
                  </pic:blipFill>
                  <pic:spPr>
                    <a:xfrm>
                      <a:off x="0" y="0"/>
                      <a:ext cx="5269230" cy="1568450"/>
                    </a:xfrm>
                    <a:prstGeom prst="rect">
                      <a:avLst/>
                    </a:prstGeom>
                  </pic:spPr>
                </pic:pic>
              </a:graphicData>
            </a:graphic>
          </wp:inline>
        </w:drawing>
      </w:r>
    </w:p>
    <w:p>
      <w:pPr>
        <w:numPr>
          <w:ilvl w:val="0"/>
          <w:numId w:val="0"/>
        </w:numPr>
        <w:rPr>
          <w:rFonts w:hint="eastAsia"/>
          <w:lang w:val="en-US" w:eastAsia="zh-CN"/>
        </w:rPr>
      </w:pPr>
      <w:bookmarkStart w:id="124" w:name="_Toc10455"/>
      <w:bookmarkStart w:id="125" w:name="_Toc17437"/>
      <w:bookmarkStart w:id="126" w:name="_Toc10474"/>
      <w:bookmarkStart w:id="127" w:name="_Toc20968"/>
      <w:r>
        <w:rPr>
          <w:rFonts w:hint="eastAsia"/>
          <w:lang w:val="en-US" w:eastAsia="zh-CN"/>
        </w:rPr>
        <w:t>（一）基础规则</w:t>
      </w:r>
      <w:bookmarkEnd w:id="124"/>
      <w:bookmarkEnd w:id="125"/>
      <w:bookmarkEnd w:id="126"/>
      <w:bookmarkEnd w:id="127"/>
    </w:p>
    <w:p>
      <w:pPr>
        <w:numPr>
          <w:ilvl w:val="0"/>
          <w:numId w:val="0"/>
        </w:numPr>
        <w:rPr>
          <w:rFonts w:hint="eastAsia"/>
          <w:lang w:val="en-US" w:eastAsia="zh-CN"/>
        </w:rPr>
      </w:pPr>
      <w:r>
        <w:rPr>
          <w:rFonts w:hint="eastAsia"/>
          <w:lang w:val="en-US" w:eastAsia="zh-CN"/>
        </w:rPr>
        <w:t>1）人数：4人</w:t>
      </w:r>
    </w:p>
    <w:p>
      <w:pPr>
        <w:numPr>
          <w:ilvl w:val="0"/>
          <w:numId w:val="0"/>
        </w:numPr>
        <w:rPr>
          <w:rFonts w:hint="eastAsia"/>
          <w:lang w:val="en-US" w:eastAsia="zh-CN"/>
        </w:rPr>
      </w:pPr>
      <w:r>
        <w:rPr>
          <w:rFonts w:hint="eastAsia"/>
          <w:lang w:val="en-US" w:eastAsia="zh-CN"/>
        </w:rPr>
        <w:t>2）牌数：序数牌1~9条、筒、万各4张，共108张。</w:t>
      </w:r>
    </w:p>
    <w:p>
      <w:pPr>
        <w:numPr>
          <w:ilvl w:val="0"/>
          <w:numId w:val="0"/>
        </w:numPr>
        <w:rPr>
          <w:rFonts w:hint="eastAsia"/>
          <w:lang w:val="en-US" w:eastAsia="zh-CN"/>
        </w:rPr>
      </w:pPr>
      <w:bookmarkStart w:id="128" w:name="_Toc15221"/>
      <w:bookmarkStart w:id="129" w:name="_Toc11675"/>
      <w:bookmarkStart w:id="130" w:name="_Toc24149"/>
      <w:bookmarkStart w:id="131" w:name="_Toc451"/>
      <w:r>
        <w:rPr>
          <w:rFonts w:hint="eastAsia"/>
          <w:lang w:val="en-US" w:eastAsia="zh-CN"/>
        </w:rPr>
        <w:t>（二）行牌规则</w:t>
      </w:r>
      <w:bookmarkEnd w:id="128"/>
      <w:bookmarkEnd w:id="129"/>
      <w:bookmarkEnd w:id="130"/>
      <w:bookmarkEnd w:id="131"/>
    </w:p>
    <w:p>
      <w:pPr>
        <w:numPr>
          <w:ilvl w:val="0"/>
          <w:numId w:val="0"/>
        </w:numPr>
        <w:rPr>
          <w:rFonts w:hint="eastAsia"/>
          <w:lang w:val="en-US" w:eastAsia="zh-CN"/>
        </w:rPr>
      </w:pPr>
      <w:r>
        <w:rPr>
          <w:rFonts w:hint="eastAsia"/>
          <w:lang w:val="en-US" w:eastAsia="zh-CN"/>
        </w:rPr>
        <w:t>1）可碰，可杠，可天听；但是不可吃牌。</w:t>
      </w:r>
    </w:p>
    <w:p>
      <w:pPr>
        <w:numPr>
          <w:ilvl w:val="0"/>
          <w:numId w:val="0"/>
        </w:numPr>
        <w:rPr>
          <w:rFonts w:hint="eastAsia"/>
          <w:lang w:val="en-US" w:eastAsia="zh-CN"/>
        </w:rPr>
      </w:pPr>
      <w:r>
        <w:rPr>
          <w:rFonts w:hint="eastAsia"/>
          <w:lang w:val="en-US" w:eastAsia="zh-CN"/>
        </w:rPr>
        <w:t>2）可自摸、可抢杠胡。</w:t>
      </w:r>
    </w:p>
    <w:p>
      <w:pPr>
        <w:numPr>
          <w:ilvl w:val="0"/>
          <w:numId w:val="0"/>
        </w:numPr>
        <w:rPr>
          <w:rFonts w:hint="eastAsia"/>
          <w:lang w:val="en-US" w:eastAsia="zh-CN"/>
        </w:rPr>
      </w:pPr>
      <w:r>
        <w:rPr>
          <w:rFonts w:hint="eastAsia"/>
          <w:lang w:val="en-US" w:eastAsia="zh-CN"/>
        </w:rPr>
        <w:t>3）无豆（杠）或无番型只可自摸，抢杠、杀报和热炮（杠后炮）除外。</w:t>
      </w:r>
    </w:p>
    <w:p>
      <w:pPr>
        <w:numPr>
          <w:ilvl w:val="0"/>
          <w:numId w:val="0"/>
        </w:numPr>
        <w:rPr>
          <w:rFonts w:hint="eastAsia"/>
          <w:lang w:val="en-US" w:eastAsia="zh-CN"/>
        </w:rPr>
      </w:pPr>
      <w:bookmarkStart w:id="132" w:name="_Toc12155"/>
      <w:bookmarkStart w:id="133" w:name="_Toc21294"/>
      <w:bookmarkStart w:id="134" w:name="_Toc5584"/>
      <w:bookmarkStart w:id="135" w:name="_Toc8572"/>
      <w:r>
        <w:rPr>
          <w:rFonts w:hint="eastAsia"/>
          <w:lang w:val="en-US" w:eastAsia="zh-CN"/>
        </w:rPr>
        <w:t>（三）</w:t>
      </w:r>
      <w:bookmarkEnd w:id="132"/>
      <w:bookmarkEnd w:id="133"/>
      <w:r>
        <w:rPr>
          <w:rFonts w:hint="eastAsia"/>
          <w:lang w:val="en-US" w:eastAsia="zh-CN"/>
        </w:rPr>
        <w:t>庄家规则</w:t>
      </w:r>
      <w:bookmarkEnd w:id="134"/>
      <w:bookmarkEnd w:id="135"/>
      <w:r>
        <w:rPr>
          <w:rFonts w:hint="eastAsia"/>
          <w:lang w:val="en-US" w:eastAsia="zh-CN"/>
        </w:rPr>
        <w:t xml:space="preserve"> </w:t>
      </w:r>
    </w:p>
    <w:p>
      <w:pPr>
        <w:numPr>
          <w:ilvl w:val="0"/>
          <w:numId w:val="0"/>
        </w:numPr>
        <w:rPr>
          <w:rFonts w:hint="eastAsia"/>
          <w:lang w:val="en-US" w:eastAsia="zh-CN"/>
        </w:rPr>
      </w:pPr>
      <w:r>
        <w:rPr>
          <w:rFonts w:hint="eastAsia"/>
          <w:lang w:val="en-US" w:eastAsia="zh-CN"/>
        </w:rPr>
        <w:t>1）首局坐庄：创建房间的玩家首局坐庄，之后胡牌者接庄。</w:t>
      </w:r>
    </w:p>
    <w:p>
      <w:pPr>
        <w:numPr>
          <w:ilvl w:val="0"/>
          <w:numId w:val="0"/>
        </w:numPr>
        <w:rPr>
          <w:rFonts w:hint="eastAsia"/>
          <w:lang w:val="en-US" w:eastAsia="zh-CN"/>
        </w:rPr>
      </w:pPr>
      <w:r>
        <w:rPr>
          <w:rFonts w:hint="eastAsia"/>
          <w:lang w:val="en-US" w:eastAsia="zh-CN"/>
        </w:rPr>
        <w:t>2）若一炮双响时，按照顺序第一个胡牌的玩家接庄。</w:t>
      </w:r>
    </w:p>
    <w:p>
      <w:pPr>
        <w:numPr>
          <w:ilvl w:val="0"/>
          <w:numId w:val="0"/>
        </w:numPr>
        <w:rPr>
          <w:rFonts w:hint="eastAsia"/>
          <w:lang w:val="en-US" w:eastAsia="zh-CN"/>
        </w:rPr>
      </w:pPr>
      <w:r>
        <w:rPr>
          <w:rFonts w:hint="eastAsia"/>
          <w:lang w:val="en-US" w:eastAsia="zh-CN"/>
        </w:rPr>
        <w:t>3）若一炮三响时，由放炮的玩家坐庄。</w:t>
      </w:r>
    </w:p>
    <w:p>
      <w:pPr>
        <w:numPr>
          <w:ilvl w:val="0"/>
          <w:numId w:val="0"/>
        </w:numPr>
        <w:rPr>
          <w:rFonts w:hint="eastAsia"/>
          <w:lang w:val="en-US" w:eastAsia="zh-CN"/>
        </w:rPr>
      </w:pPr>
      <w:r>
        <w:rPr>
          <w:rFonts w:hint="eastAsia"/>
          <w:lang w:val="en-US" w:eastAsia="zh-CN"/>
        </w:rPr>
        <w:t>4）若没有玩家叫牌，进入查叫阶段</w:t>
      </w:r>
    </w:p>
    <w:p>
      <w:pPr>
        <w:numPr>
          <w:ilvl w:val="0"/>
          <w:numId w:val="0"/>
        </w:numPr>
        <w:rPr>
          <w:rFonts w:hint="eastAsia"/>
          <w:lang w:val="en-US" w:eastAsia="zh-CN"/>
        </w:rPr>
      </w:pPr>
      <w:r>
        <w:rPr>
          <w:rFonts w:hint="eastAsia"/>
          <w:lang w:val="en-US" w:eastAsia="zh-CN"/>
        </w:rPr>
        <w:t>无人叫牌时庄家连庄；</w:t>
      </w:r>
    </w:p>
    <w:p>
      <w:pPr>
        <w:numPr>
          <w:ilvl w:val="0"/>
          <w:numId w:val="0"/>
        </w:numPr>
        <w:rPr>
          <w:rFonts w:hint="eastAsia"/>
          <w:lang w:val="en-US" w:eastAsia="zh-CN"/>
        </w:rPr>
      </w:pPr>
      <w:r>
        <w:rPr>
          <w:rFonts w:hint="eastAsia"/>
          <w:lang w:val="en-US" w:eastAsia="zh-CN"/>
        </w:rPr>
        <w:t>全部叫牌时庄家连庄；</w:t>
      </w:r>
    </w:p>
    <w:p>
      <w:pPr>
        <w:numPr>
          <w:ilvl w:val="0"/>
          <w:numId w:val="0"/>
        </w:numPr>
        <w:rPr>
          <w:rFonts w:hint="eastAsia"/>
          <w:lang w:val="en-US" w:eastAsia="zh-CN"/>
        </w:rPr>
      </w:pPr>
      <w:r>
        <w:rPr>
          <w:rFonts w:hint="eastAsia"/>
          <w:lang w:val="en-US" w:eastAsia="zh-CN"/>
        </w:rPr>
        <w:t>有三位叫牌，只有一家没叫牌时，则由此未叫牌的玩家坐庄；</w:t>
      </w:r>
    </w:p>
    <w:p>
      <w:pPr>
        <w:numPr>
          <w:ilvl w:val="0"/>
          <w:numId w:val="0"/>
        </w:numPr>
        <w:rPr>
          <w:rFonts w:hint="eastAsia"/>
          <w:lang w:val="en-US" w:eastAsia="zh-CN"/>
        </w:rPr>
      </w:pPr>
      <w:r>
        <w:rPr>
          <w:rFonts w:hint="eastAsia"/>
          <w:lang w:val="en-US" w:eastAsia="zh-CN"/>
        </w:rPr>
        <w:t>其他情况下，在叫牌的玩家中，如果包括庄家，则连庄，如果庄家未叫嘴，则从庄家开始顺序第一个叫牌者接庄。 </w:t>
      </w:r>
    </w:p>
    <w:p>
      <w:pPr>
        <w:numPr>
          <w:ilvl w:val="0"/>
          <w:numId w:val="0"/>
        </w:numPr>
        <w:rPr>
          <w:rFonts w:hint="eastAsia"/>
          <w:lang w:val="en-US" w:eastAsia="zh-CN"/>
        </w:rPr>
      </w:pPr>
      <w:bookmarkStart w:id="136" w:name="_Toc28465"/>
      <w:bookmarkStart w:id="137" w:name="_Toc31067"/>
      <w:bookmarkStart w:id="138" w:name="_Toc25311"/>
      <w:bookmarkStart w:id="139" w:name="_Toc6918"/>
      <w:r>
        <w:rPr>
          <w:rFonts w:hint="eastAsia"/>
          <w:lang w:val="en-US" w:eastAsia="zh-CN"/>
        </w:rPr>
        <w:t>（四）特色规则</w:t>
      </w:r>
      <w:bookmarkEnd w:id="136"/>
      <w:bookmarkEnd w:id="137"/>
      <w:bookmarkEnd w:id="138"/>
      <w:bookmarkEnd w:id="139"/>
    </w:p>
    <w:p>
      <w:pPr>
        <w:numPr>
          <w:ilvl w:val="0"/>
          <w:numId w:val="0"/>
        </w:numPr>
        <w:rPr>
          <w:rFonts w:hint="eastAsia"/>
          <w:lang w:val="en-US" w:eastAsia="zh-CN"/>
        </w:rPr>
      </w:pPr>
      <w:r>
        <w:rPr>
          <w:rFonts w:hint="eastAsia"/>
          <w:lang w:val="en-US" w:eastAsia="zh-CN"/>
        </w:rPr>
        <w:t>1.鸡牌:</w:t>
      </w:r>
    </w:p>
    <w:p>
      <w:pPr>
        <w:numPr>
          <w:ilvl w:val="0"/>
          <w:numId w:val="0"/>
        </w:numPr>
        <w:rPr>
          <w:rFonts w:hint="eastAsia"/>
          <w:lang w:val="en-US" w:eastAsia="zh-CN"/>
        </w:rPr>
      </w:pPr>
      <w:r>
        <w:rPr>
          <w:rFonts w:hint="eastAsia"/>
          <w:lang w:val="en-US" w:eastAsia="zh-CN"/>
        </w:rPr>
        <w:t>“一条&lt;幺鸡&gt;”</w:t>
      </w:r>
    </w:p>
    <w:p>
      <w:pPr>
        <w:numPr>
          <w:ilvl w:val="0"/>
          <w:numId w:val="0"/>
        </w:numPr>
        <w:rPr>
          <w:rFonts w:hint="eastAsia"/>
          <w:lang w:val="en-US" w:eastAsia="zh-CN"/>
        </w:rPr>
      </w:pPr>
      <w:r>
        <w:rPr>
          <w:rFonts w:hint="eastAsia"/>
          <w:lang w:val="en-US" w:eastAsia="zh-CN"/>
        </w:rPr>
        <w:t>结算时，如自己叫牌，则手牌中、本局自己打出去的牌中所有幺鸡均可以收取每家1分。</w:t>
      </w:r>
    </w:p>
    <w:p>
      <w:pPr>
        <w:numPr>
          <w:ilvl w:val="0"/>
          <w:numId w:val="0"/>
        </w:numPr>
        <w:rPr>
          <w:rFonts w:hint="eastAsia"/>
          <w:lang w:val="en-US" w:eastAsia="zh-CN"/>
        </w:rPr>
      </w:pPr>
      <w:r>
        <w:rPr>
          <w:rFonts w:hint="eastAsia"/>
          <w:lang w:val="en-US" w:eastAsia="zh-CN"/>
        </w:rPr>
        <w:t>结算时，如自己未叫牌，则本局自己打出去的幺鸡需要反赔每个叫牌玩家1分，手中的幺鸡不需反赔。</w:t>
      </w:r>
    </w:p>
    <w:p>
      <w:pPr>
        <w:numPr>
          <w:ilvl w:val="0"/>
          <w:numId w:val="0"/>
        </w:numPr>
        <w:rPr>
          <w:rFonts w:hint="eastAsia"/>
          <w:lang w:val="en-US" w:eastAsia="zh-CN"/>
        </w:rPr>
      </w:pPr>
      <w:r>
        <w:rPr>
          <w:rFonts w:hint="eastAsia"/>
          <w:lang w:val="en-US" w:eastAsia="zh-CN"/>
        </w:rPr>
        <w:t>2.翻牌鸡:</w:t>
      </w:r>
    </w:p>
    <w:p>
      <w:pPr>
        <w:numPr>
          <w:ilvl w:val="0"/>
          <w:numId w:val="0"/>
        </w:numPr>
        <w:rPr>
          <w:rFonts w:hint="eastAsia"/>
          <w:lang w:val="en-US" w:eastAsia="zh-CN"/>
        </w:rPr>
      </w:pPr>
      <w:r>
        <w:rPr>
          <w:rFonts w:hint="eastAsia"/>
          <w:lang w:val="en-US" w:eastAsia="zh-CN"/>
        </w:rPr>
        <w:t>在有玩家胡牌时，翻开牌墙上第一张牌，根据这张牌顺位+1的那一张牌为“鸡牌”</w:t>
      </w:r>
    </w:p>
    <w:p>
      <w:pPr>
        <w:numPr>
          <w:ilvl w:val="0"/>
          <w:numId w:val="0"/>
        </w:numPr>
        <w:rPr>
          <w:rFonts w:hint="eastAsia"/>
          <w:lang w:val="en-US" w:eastAsia="zh-CN"/>
        </w:rPr>
      </w:pPr>
      <w:r>
        <w:rPr>
          <w:rFonts w:hint="eastAsia"/>
          <w:lang w:val="en-US" w:eastAsia="zh-CN"/>
        </w:rPr>
        <w:t>如玩家叫牌，则从手牌和本局自己打出去的牌中统计翻牌鸡的数量，每一只翻牌鸡都可以收取每人1分。</w:t>
      </w:r>
    </w:p>
    <w:p>
      <w:pPr>
        <w:numPr>
          <w:ilvl w:val="0"/>
          <w:numId w:val="0"/>
        </w:numPr>
        <w:rPr>
          <w:rFonts w:hint="eastAsia"/>
          <w:lang w:val="en-US" w:eastAsia="zh-CN"/>
        </w:rPr>
      </w:pPr>
      <w:r>
        <w:rPr>
          <w:rFonts w:hint="eastAsia"/>
          <w:lang w:val="en-US" w:eastAsia="zh-CN"/>
        </w:rPr>
        <w:t>3.冲锋鸡:</w:t>
      </w:r>
    </w:p>
    <w:p>
      <w:pPr>
        <w:numPr>
          <w:ilvl w:val="0"/>
          <w:numId w:val="0"/>
        </w:numPr>
        <w:rPr>
          <w:rFonts w:hint="eastAsia"/>
          <w:lang w:val="en-US" w:eastAsia="zh-CN"/>
        </w:rPr>
      </w:pPr>
      <w:r>
        <w:rPr>
          <w:rFonts w:hint="eastAsia"/>
          <w:lang w:val="en-US" w:eastAsia="zh-CN"/>
        </w:rPr>
        <w:t>摸牌后，玩家打出去的第一张幺鸡为冲锋鸡。</w:t>
      </w:r>
    </w:p>
    <w:p>
      <w:pPr>
        <w:numPr>
          <w:ilvl w:val="0"/>
          <w:numId w:val="0"/>
        </w:numPr>
        <w:rPr>
          <w:rFonts w:hint="eastAsia"/>
          <w:lang w:val="en-US" w:eastAsia="zh-CN"/>
        </w:rPr>
      </w:pPr>
      <w:r>
        <w:rPr>
          <w:rFonts w:hint="eastAsia"/>
          <w:lang w:val="en-US" w:eastAsia="zh-CN"/>
        </w:rPr>
        <w:t>结算时如叫牌则收取其他玩家每人3分，未叫牌则需赔付其他叫牌玩家每人3分。如翻到金鸡，结算时算9分。</w:t>
      </w:r>
    </w:p>
    <w:p>
      <w:pPr>
        <w:numPr>
          <w:ilvl w:val="0"/>
          <w:numId w:val="0"/>
        </w:numPr>
        <w:rPr>
          <w:rFonts w:hint="eastAsia"/>
          <w:lang w:val="en-US" w:eastAsia="zh-CN"/>
        </w:rPr>
      </w:pPr>
      <w:r>
        <w:rPr>
          <w:rFonts w:hint="eastAsia"/>
          <w:lang w:val="en-US" w:eastAsia="zh-CN"/>
        </w:rPr>
        <w:t>4.责任鸡:</w:t>
      </w:r>
    </w:p>
    <w:p>
      <w:pPr>
        <w:numPr>
          <w:ilvl w:val="0"/>
          <w:numId w:val="0"/>
        </w:numPr>
        <w:rPr>
          <w:rFonts w:hint="eastAsia"/>
          <w:lang w:val="en-US" w:eastAsia="zh-CN"/>
        </w:rPr>
      </w:pPr>
      <w:r>
        <w:rPr>
          <w:rFonts w:hint="eastAsia"/>
          <w:lang w:val="en-US" w:eastAsia="zh-CN"/>
        </w:rPr>
        <w:t>摸牌后，如玩家打出去的第一张幺鸡被其他玩家碰或杠走，则该张幺鸡为责任鸡。</w:t>
      </w:r>
    </w:p>
    <w:p>
      <w:pPr>
        <w:numPr>
          <w:ilvl w:val="0"/>
          <w:numId w:val="0"/>
        </w:numPr>
        <w:rPr>
          <w:rFonts w:hint="eastAsia"/>
          <w:lang w:val="en-US" w:eastAsia="zh-CN"/>
        </w:rPr>
      </w:pPr>
      <w:r>
        <w:rPr>
          <w:rFonts w:hint="eastAsia"/>
          <w:lang w:val="en-US" w:eastAsia="zh-CN"/>
        </w:rPr>
        <w:t>结算时，如收走责任鸡的玩家A叫牌，打出责任鸡的玩家B需赔付A玩家2分;如A未叫牌，B叫牌，A反赔给B玩家2分；如果B也未叫牌，则互不赔付。金鸡不会影响结算分数。</w:t>
      </w:r>
    </w:p>
    <w:p>
      <w:pPr>
        <w:numPr>
          <w:ilvl w:val="0"/>
          <w:numId w:val="0"/>
        </w:numPr>
        <w:rPr>
          <w:rFonts w:hint="eastAsia"/>
          <w:lang w:val="en-US" w:eastAsia="zh-CN"/>
        </w:rPr>
      </w:pPr>
      <w:r>
        <w:rPr>
          <w:rFonts w:hint="eastAsia"/>
          <w:lang w:val="en-US" w:eastAsia="zh-CN"/>
        </w:rPr>
        <w:t>5.豆</w:t>
      </w:r>
    </w:p>
    <w:p>
      <w:pPr>
        <w:numPr>
          <w:ilvl w:val="0"/>
          <w:numId w:val="0"/>
        </w:numPr>
        <w:rPr>
          <w:rFonts w:hint="eastAsia"/>
          <w:lang w:val="en-US" w:eastAsia="zh-CN"/>
        </w:rPr>
      </w:pPr>
      <w:r>
        <w:rPr>
          <w:rFonts w:hint="eastAsia"/>
          <w:lang w:val="en-US" w:eastAsia="zh-CN"/>
        </w:rPr>
        <w:t>捉鸡麻将中的“杠”称之为“豆”，豆作为胡牌的通行证，即：在有豆的情况下才能胡任何人的牌，否则只能自摸或做出平胡以上的牌型（如大对子）才可以胡任何人的牌。</w:t>
      </w:r>
    </w:p>
    <w:p>
      <w:pPr>
        <w:numPr>
          <w:ilvl w:val="0"/>
          <w:numId w:val="0"/>
        </w:numPr>
        <w:rPr>
          <w:rFonts w:hint="eastAsia"/>
          <w:lang w:val="en-US" w:eastAsia="zh-CN"/>
        </w:rPr>
      </w:pPr>
      <w:r>
        <w:rPr>
          <w:rFonts w:hint="eastAsia"/>
          <w:lang w:val="en-US" w:eastAsia="zh-CN"/>
        </w:rPr>
        <w:t>闷豆&lt;暗杠&gt;：自己摸到4张相同的牌并杠出。其他3个玩家每人给闷豆者3分，可叠加。</w:t>
      </w:r>
    </w:p>
    <w:p>
      <w:pPr>
        <w:numPr>
          <w:ilvl w:val="0"/>
          <w:numId w:val="0"/>
        </w:numPr>
        <w:rPr>
          <w:rFonts w:hint="eastAsia"/>
          <w:lang w:val="en-US" w:eastAsia="zh-CN"/>
        </w:rPr>
      </w:pPr>
      <w:r>
        <w:rPr>
          <w:rFonts w:hint="eastAsia"/>
          <w:lang w:val="en-US" w:eastAsia="zh-CN"/>
        </w:rPr>
        <w:t>明豆&lt;点杠其他玩家&gt;：手中有三张相同的牌，然后杠了其他玩家的一张牌。在结算时，点豆者给被点豆者3分,可叠加。</w:t>
      </w:r>
    </w:p>
    <w:p>
      <w:pPr>
        <w:numPr>
          <w:ilvl w:val="0"/>
          <w:numId w:val="0"/>
        </w:numPr>
        <w:rPr>
          <w:rFonts w:hint="eastAsia"/>
          <w:lang w:val="en-US" w:eastAsia="zh-CN"/>
        </w:rPr>
      </w:pPr>
      <w:r>
        <w:rPr>
          <w:rFonts w:hint="eastAsia"/>
          <w:highlight w:val="none"/>
          <w:lang w:val="en-US" w:eastAsia="zh-CN"/>
        </w:rPr>
        <w:t>转弯豆&lt;补</w:t>
      </w:r>
      <w:r>
        <w:rPr>
          <w:rFonts w:hint="eastAsia"/>
          <w:lang w:val="en-US" w:eastAsia="zh-CN"/>
        </w:rPr>
        <w:t>杠&gt;：碰牌后，在摸到最后一张杠牌。在结算时，其他3个玩家每人给转弯豆者3分，可叠加。</w:t>
      </w:r>
    </w:p>
    <w:p>
      <w:pPr>
        <w:numPr>
          <w:ilvl w:val="0"/>
          <w:numId w:val="0"/>
        </w:numPr>
        <w:rPr>
          <w:rFonts w:hint="eastAsia"/>
          <w:lang w:val="en-US" w:eastAsia="zh-CN"/>
        </w:rPr>
      </w:pPr>
      <w:r>
        <w:rPr>
          <w:rFonts w:hint="eastAsia"/>
          <w:lang w:val="en-US" w:eastAsia="zh-CN"/>
        </w:rPr>
        <w:t>结算时，如玩家未叫牌，豆不参与结算。</w:t>
      </w:r>
    </w:p>
    <w:p>
      <w:pPr>
        <w:numPr>
          <w:ilvl w:val="0"/>
          <w:numId w:val="0"/>
        </w:numPr>
        <w:rPr>
          <w:rFonts w:hint="eastAsia"/>
          <w:lang w:val="en-US" w:eastAsia="zh-CN"/>
        </w:rPr>
      </w:pPr>
      <w:r>
        <w:rPr>
          <w:rFonts w:hint="eastAsia"/>
          <w:lang w:val="en-US" w:eastAsia="zh-CN"/>
        </w:rPr>
        <w:t>过“杠”不算豆。能转弯豆时不立刻补杠或者其他玩家点明豆时先碰再进行转弯豆均视为过“杠”，此杠只可以当做胡牌通行证接点炮，但是不参与豆的结算，特别的，庄家起手14张，闲家起手13张里若有同样的4张牌，即使第一轮杠出也算是过杠。</w:t>
      </w:r>
    </w:p>
    <w:p>
      <w:pPr>
        <w:numPr>
          <w:ilvl w:val="0"/>
          <w:numId w:val="0"/>
        </w:numPr>
        <w:rPr>
          <w:rFonts w:hint="eastAsia"/>
          <w:lang w:val="en-US" w:eastAsia="zh-CN"/>
        </w:rPr>
      </w:pPr>
      <w:bookmarkStart w:id="140" w:name="_Toc27953"/>
      <w:bookmarkStart w:id="141" w:name="_Toc15781"/>
      <w:bookmarkStart w:id="142" w:name="_Toc24898"/>
      <w:bookmarkStart w:id="143" w:name="_Toc7938"/>
      <w:r>
        <w:rPr>
          <w:rFonts w:hint="eastAsia"/>
          <w:lang w:val="en-US" w:eastAsia="zh-CN"/>
        </w:rPr>
        <w:t>（五）</w:t>
      </w:r>
      <w:bookmarkEnd w:id="140"/>
      <w:bookmarkEnd w:id="141"/>
      <w:r>
        <w:rPr>
          <w:rFonts w:hint="eastAsia"/>
          <w:lang w:val="en-US" w:eastAsia="zh-CN"/>
        </w:rPr>
        <w:t>牌型</w:t>
      </w:r>
      <w:bookmarkEnd w:id="142"/>
      <w:bookmarkEnd w:id="143"/>
    </w:p>
    <w:p>
      <w:pPr>
        <w:numPr>
          <w:ilvl w:val="0"/>
          <w:numId w:val="0"/>
        </w:numPr>
        <w:rPr>
          <w:rFonts w:hint="eastAsia"/>
          <w:lang w:val="en-US" w:eastAsia="zh-CN"/>
        </w:rPr>
      </w:pPr>
      <w:r>
        <w:rPr>
          <w:rFonts w:hint="eastAsia"/>
          <w:lang w:val="en-US" w:eastAsia="zh-CN"/>
        </w:rPr>
        <w:t>3分：</w:t>
      </w:r>
    </w:p>
    <w:p>
      <w:pPr>
        <w:numPr>
          <w:ilvl w:val="0"/>
          <w:numId w:val="0"/>
        </w:numPr>
        <w:rPr>
          <w:rFonts w:hint="eastAsia"/>
          <w:lang w:val="en-US" w:eastAsia="zh-CN"/>
        </w:rPr>
      </w:pPr>
      <w:r>
        <w:rPr>
          <w:rFonts w:hint="eastAsia"/>
          <w:lang w:val="en-US" w:eastAsia="zh-CN"/>
        </w:rPr>
        <w:t>平胡：只能自摸，有通行证时可接点炮。</w:t>
      </w:r>
    </w:p>
    <w:p>
      <w:pPr>
        <w:numPr>
          <w:ilvl w:val="0"/>
          <w:numId w:val="0"/>
        </w:numPr>
        <w:rPr>
          <w:rFonts w:hint="eastAsia"/>
          <w:lang w:val="en-US" w:eastAsia="zh-CN"/>
        </w:rPr>
      </w:pPr>
      <w:r>
        <w:rPr>
          <w:rFonts w:hint="eastAsia"/>
          <w:lang w:val="en-US" w:eastAsia="zh-CN"/>
        </w:rPr>
        <w:t>11分：</w:t>
      </w:r>
    </w:p>
    <w:p>
      <w:pPr>
        <w:numPr>
          <w:ilvl w:val="0"/>
          <w:numId w:val="0"/>
        </w:numPr>
        <w:rPr>
          <w:rFonts w:hint="eastAsia"/>
          <w:lang w:val="en-US" w:eastAsia="zh-CN"/>
        </w:rPr>
      </w:pPr>
      <w:r>
        <w:rPr>
          <w:rFonts w:hint="eastAsia"/>
          <w:lang w:val="en-US" w:eastAsia="zh-CN"/>
        </w:rPr>
        <w:t>大对子:对对胡，成牌时有4组3个一样的牌和一对将牌。</w:t>
      </w:r>
    </w:p>
    <w:p>
      <w:pPr>
        <w:numPr>
          <w:ilvl w:val="0"/>
          <w:numId w:val="0"/>
        </w:numPr>
        <w:rPr>
          <w:rFonts w:hint="eastAsia"/>
          <w:lang w:val="en-US" w:eastAsia="zh-CN"/>
        </w:rPr>
      </w:pPr>
      <w:r>
        <w:rPr>
          <w:rFonts w:hint="eastAsia"/>
          <w:lang w:val="en-US" w:eastAsia="zh-CN"/>
        </w:rPr>
        <w:t>13分:</w:t>
      </w:r>
    </w:p>
    <w:p>
      <w:pPr>
        <w:numPr>
          <w:ilvl w:val="0"/>
          <w:numId w:val="0"/>
        </w:numPr>
        <w:rPr>
          <w:rFonts w:hint="eastAsia"/>
          <w:lang w:val="en-US" w:eastAsia="zh-CN"/>
        </w:rPr>
      </w:pPr>
      <w:r>
        <w:rPr>
          <w:rFonts w:hint="eastAsia"/>
          <w:lang w:val="en-US" w:eastAsia="zh-CN"/>
        </w:rPr>
        <w:t>小七对: 成牌时由7个对子组成。</w:t>
      </w:r>
    </w:p>
    <w:p>
      <w:pPr>
        <w:numPr>
          <w:ilvl w:val="0"/>
          <w:numId w:val="0"/>
        </w:numPr>
        <w:rPr>
          <w:rFonts w:hint="eastAsia"/>
          <w:lang w:val="en-US" w:eastAsia="zh-CN"/>
        </w:rPr>
      </w:pPr>
      <w:r>
        <w:rPr>
          <w:rFonts w:hint="eastAsia"/>
          <w:lang w:val="en-US" w:eastAsia="zh-CN"/>
        </w:rPr>
        <w:t>15分</w:t>
      </w:r>
    </w:p>
    <w:p>
      <w:pPr>
        <w:numPr>
          <w:ilvl w:val="0"/>
          <w:numId w:val="0"/>
        </w:numPr>
        <w:rPr>
          <w:rFonts w:hint="eastAsia"/>
          <w:lang w:val="en-US" w:eastAsia="zh-CN"/>
        </w:rPr>
      </w:pPr>
      <w:r>
        <w:rPr>
          <w:rFonts w:hint="eastAsia"/>
          <w:lang w:val="en-US" w:eastAsia="zh-CN"/>
        </w:rPr>
        <w:t>清一色: 成牌时所有牌都由条.筒.万的一种组成。</w:t>
      </w:r>
    </w:p>
    <w:p>
      <w:pPr>
        <w:numPr>
          <w:ilvl w:val="0"/>
          <w:numId w:val="0"/>
        </w:numPr>
        <w:rPr>
          <w:rFonts w:hint="eastAsia"/>
          <w:lang w:val="en-US" w:eastAsia="zh-CN"/>
        </w:rPr>
      </w:pPr>
      <w:r>
        <w:rPr>
          <w:rFonts w:hint="eastAsia"/>
          <w:lang w:val="en-US" w:eastAsia="zh-CN"/>
        </w:rPr>
        <w:t>26分:</w:t>
      </w:r>
    </w:p>
    <w:p>
      <w:pPr>
        <w:numPr>
          <w:ilvl w:val="0"/>
          <w:numId w:val="0"/>
        </w:numPr>
        <w:rPr>
          <w:rFonts w:hint="eastAsia"/>
          <w:lang w:val="en-US" w:eastAsia="zh-CN"/>
        </w:rPr>
      </w:pPr>
      <w:r>
        <w:rPr>
          <w:rFonts w:hint="eastAsia"/>
          <w:lang w:val="en-US" w:eastAsia="zh-CN"/>
        </w:rPr>
        <w:t>清大对：清一色和大对子同时达成。</w:t>
      </w:r>
    </w:p>
    <w:p>
      <w:pPr>
        <w:numPr>
          <w:ilvl w:val="0"/>
          <w:numId w:val="0"/>
        </w:numPr>
        <w:rPr>
          <w:rFonts w:hint="eastAsia"/>
          <w:lang w:val="en-US" w:eastAsia="zh-CN"/>
        </w:rPr>
      </w:pPr>
      <w:r>
        <w:rPr>
          <w:rFonts w:hint="eastAsia"/>
          <w:lang w:val="en-US" w:eastAsia="zh-CN"/>
        </w:rPr>
        <w:t>28分：</w:t>
      </w:r>
    </w:p>
    <w:p>
      <w:pPr>
        <w:numPr>
          <w:ilvl w:val="0"/>
          <w:numId w:val="0"/>
        </w:numPr>
        <w:rPr>
          <w:rFonts w:hint="eastAsia"/>
          <w:lang w:val="en-US" w:eastAsia="zh-CN"/>
        </w:rPr>
      </w:pPr>
      <w:r>
        <w:rPr>
          <w:rFonts w:hint="eastAsia"/>
          <w:lang w:val="en-US" w:eastAsia="zh-CN"/>
        </w:rPr>
        <w:t>清七对: 清一色和小七对同时达成。</w:t>
      </w:r>
    </w:p>
    <w:p>
      <w:pPr>
        <w:numPr>
          <w:ilvl w:val="0"/>
          <w:numId w:val="0"/>
        </w:numPr>
        <w:rPr>
          <w:rFonts w:hint="eastAsia"/>
          <w:lang w:val="en-US" w:eastAsia="zh-CN"/>
        </w:rPr>
      </w:pPr>
      <w:r>
        <w:rPr>
          <w:rFonts w:hint="eastAsia"/>
          <w:lang w:val="en-US" w:eastAsia="zh-CN"/>
        </w:rPr>
        <w:t>30分:</w:t>
      </w:r>
    </w:p>
    <w:p>
      <w:pPr>
        <w:numPr>
          <w:ilvl w:val="0"/>
          <w:numId w:val="0"/>
        </w:numPr>
        <w:rPr>
          <w:rFonts w:hint="eastAsia"/>
          <w:lang w:val="en-US" w:eastAsia="zh-CN"/>
        </w:rPr>
      </w:pPr>
      <w:r>
        <w:rPr>
          <w:rFonts w:hint="eastAsia"/>
          <w:lang w:val="en-US" w:eastAsia="zh-CN"/>
        </w:rPr>
        <w:t>双清：清大对的一种特殊情况，4组刻子均碰出，手里就一张站着的牌，形成单吊的情形，此时胡牌算双清。</w:t>
      </w:r>
    </w:p>
    <w:p>
      <w:pPr>
        <w:numPr>
          <w:ilvl w:val="0"/>
          <w:numId w:val="0"/>
        </w:numPr>
        <w:rPr>
          <w:rFonts w:hint="eastAsia"/>
          <w:lang w:val="en-US" w:eastAsia="zh-CN"/>
        </w:rPr>
      </w:pPr>
      <w:r>
        <w:rPr>
          <w:rFonts w:hint="eastAsia"/>
          <w:lang w:val="en-US" w:eastAsia="zh-CN"/>
        </w:rPr>
        <w:t>龙七对：成牌时由5组对子和一组4个一样的牌组成，但必须胡4个相同的那一张牌才算，否则按小七对算分。</w:t>
      </w:r>
    </w:p>
    <w:p>
      <w:pPr>
        <w:numPr>
          <w:ilvl w:val="0"/>
          <w:numId w:val="0"/>
        </w:numPr>
        <w:rPr>
          <w:rFonts w:hint="eastAsia"/>
          <w:lang w:val="en-US" w:eastAsia="zh-CN"/>
        </w:rPr>
      </w:pPr>
      <w:r>
        <w:rPr>
          <w:rFonts w:hint="eastAsia"/>
          <w:lang w:val="en-US" w:eastAsia="zh-CN"/>
        </w:rPr>
        <w:t>地龙：碰一张牌，手上的牌全是对子，必须胡碰的那张牌；</w:t>
      </w:r>
    </w:p>
    <w:p>
      <w:pPr>
        <w:numPr>
          <w:ilvl w:val="0"/>
          <w:numId w:val="0"/>
        </w:numPr>
        <w:rPr>
          <w:rFonts w:hint="eastAsia"/>
          <w:lang w:val="en-US" w:eastAsia="zh-CN"/>
        </w:rPr>
      </w:pPr>
      <w:r>
        <w:rPr>
          <w:rFonts w:hint="eastAsia"/>
          <w:lang w:val="en-US" w:eastAsia="zh-CN"/>
        </w:rPr>
        <w:t>43分：</w:t>
      </w:r>
    </w:p>
    <w:p>
      <w:pPr>
        <w:numPr>
          <w:ilvl w:val="0"/>
          <w:numId w:val="0"/>
        </w:numPr>
        <w:rPr>
          <w:rFonts w:hint="eastAsia"/>
          <w:lang w:val="en-US" w:eastAsia="zh-CN"/>
        </w:rPr>
      </w:pPr>
      <w:r>
        <w:rPr>
          <w:rFonts w:hint="eastAsia"/>
          <w:lang w:val="en-US" w:eastAsia="zh-CN"/>
        </w:rPr>
        <w:t>清龙背: 清一色和龙七对同时达成，必须胡4个一样的那一张，否则按清七对算分。</w:t>
      </w:r>
    </w:p>
    <w:p>
      <w:pPr>
        <w:numPr>
          <w:ilvl w:val="0"/>
          <w:numId w:val="0"/>
        </w:numPr>
        <w:rPr>
          <w:rFonts w:hint="eastAsia"/>
          <w:lang w:val="en-US" w:eastAsia="zh-CN"/>
        </w:rPr>
      </w:pPr>
      <w:r>
        <w:rPr>
          <w:rFonts w:hint="eastAsia"/>
          <w:lang w:val="en-US" w:eastAsia="zh-CN"/>
        </w:rPr>
        <w:t>45分：</w:t>
      </w:r>
    </w:p>
    <w:p>
      <w:pPr>
        <w:numPr>
          <w:ilvl w:val="0"/>
          <w:numId w:val="0"/>
        </w:numPr>
        <w:rPr>
          <w:rFonts w:hint="eastAsia"/>
          <w:lang w:val="en-US" w:eastAsia="zh-CN"/>
        </w:rPr>
      </w:pPr>
      <w:r>
        <w:rPr>
          <w:rFonts w:hint="eastAsia"/>
          <w:lang w:val="en-US" w:eastAsia="zh-CN"/>
        </w:rPr>
        <w:t>双龙：七对的特殊形式，胡牌时手牌中必须有两组4张同样的，且胡的那一张必须是两组之一；</w:t>
      </w:r>
    </w:p>
    <w:p>
      <w:pPr>
        <w:numPr>
          <w:ilvl w:val="0"/>
          <w:numId w:val="0"/>
        </w:numPr>
        <w:rPr>
          <w:rFonts w:hint="eastAsia"/>
          <w:lang w:val="en-US" w:eastAsia="zh-CN"/>
        </w:rPr>
      </w:pPr>
      <w:r>
        <w:rPr>
          <w:rFonts w:hint="eastAsia"/>
          <w:lang w:val="en-US" w:eastAsia="zh-CN"/>
        </w:rPr>
        <w:t>清地龙：清一色和地龙同时达成；</w:t>
      </w:r>
    </w:p>
    <w:p>
      <w:pPr>
        <w:numPr>
          <w:ilvl w:val="0"/>
          <w:numId w:val="0"/>
        </w:numPr>
        <w:rPr>
          <w:rFonts w:hint="eastAsia"/>
          <w:lang w:val="en-US" w:eastAsia="zh-CN"/>
        </w:rPr>
      </w:pPr>
      <w:r>
        <w:rPr>
          <w:rFonts w:hint="eastAsia"/>
          <w:lang w:val="en-US" w:eastAsia="zh-CN"/>
        </w:rPr>
        <w:t>60分：</w:t>
      </w:r>
    </w:p>
    <w:p>
      <w:pPr>
        <w:numPr>
          <w:ilvl w:val="0"/>
          <w:numId w:val="0"/>
        </w:numPr>
        <w:rPr>
          <w:rFonts w:hint="eastAsia"/>
          <w:lang w:val="en-US" w:eastAsia="zh-CN"/>
        </w:rPr>
      </w:pPr>
      <w:r>
        <w:rPr>
          <w:rFonts w:hint="eastAsia"/>
          <w:lang w:val="en-US" w:eastAsia="zh-CN"/>
        </w:rPr>
        <w:t>清双龙：清一色和双龙同时达成；</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额外加分</w:t>
      </w:r>
    </w:p>
    <w:p>
      <w:pPr>
        <w:numPr>
          <w:ilvl w:val="0"/>
          <w:numId w:val="0"/>
        </w:numPr>
        <w:rPr>
          <w:rFonts w:hint="eastAsia"/>
          <w:lang w:val="en-US" w:eastAsia="zh-CN"/>
        </w:rPr>
      </w:pPr>
      <w:r>
        <w:rPr>
          <w:rFonts w:hint="eastAsia"/>
          <w:lang w:val="en-US" w:eastAsia="zh-CN"/>
        </w:rPr>
        <w:t>自摸：自摸时收3家，不额外加分；</w:t>
      </w:r>
    </w:p>
    <w:p>
      <w:pPr>
        <w:numPr>
          <w:ilvl w:val="0"/>
          <w:numId w:val="0"/>
        </w:numPr>
        <w:rPr>
          <w:rFonts w:hint="eastAsia"/>
          <w:lang w:val="en-US" w:eastAsia="zh-CN"/>
        </w:rPr>
      </w:pPr>
      <w:r>
        <w:rPr>
          <w:rFonts w:hint="eastAsia"/>
          <w:lang w:val="en-US" w:eastAsia="zh-CN"/>
        </w:rPr>
        <w:t>点炮：点炮收1家，不额外加分；</w:t>
      </w:r>
    </w:p>
    <w:p>
      <w:pPr>
        <w:numPr>
          <w:ilvl w:val="0"/>
          <w:numId w:val="0"/>
        </w:numPr>
        <w:jc w:val="left"/>
        <w:rPr>
          <w:rFonts w:hint="eastAsia"/>
          <w:lang w:val="en-US" w:eastAsia="zh-CN"/>
        </w:rPr>
      </w:pPr>
      <w:r>
        <w:rPr>
          <w:rFonts w:hint="eastAsia"/>
          <w:lang w:val="en-US" w:eastAsia="zh-CN"/>
        </w:rPr>
        <w:t>杠上花：杠牌后立即自摸胡牌，胡牌基础上额外收其他玩家1分；</w:t>
      </w:r>
    </w:p>
    <w:p>
      <w:pPr>
        <w:numPr>
          <w:ilvl w:val="0"/>
          <w:numId w:val="0"/>
        </w:numPr>
        <w:rPr>
          <w:rFonts w:hint="eastAsia"/>
          <w:lang w:val="en-US" w:eastAsia="zh-CN"/>
        </w:rPr>
      </w:pPr>
      <w:r>
        <w:rPr>
          <w:rFonts w:hint="eastAsia"/>
          <w:lang w:val="en-US" w:eastAsia="zh-CN"/>
        </w:rPr>
        <w:t>连庄加分&lt;可选玩法&gt;: 庄家赢和赔付时都额外赔付连庄底分。首次连庄加1分，之后连庄加2分，以此类推。非庄家之间胡牌赔付时不受影响。</w:t>
      </w:r>
    </w:p>
    <w:p>
      <w:pPr>
        <w:numPr>
          <w:ilvl w:val="0"/>
          <w:numId w:val="0"/>
        </w:numPr>
        <w:rPr>
          <w:rFonts w:hint="eastAsia"/>
          <w:lang w:val="en-US" w:eastAsia="zh-CN"/>
        </w:rPr>
      </w:pPr>
      <w:r>
        <w:rPr>
          <w:rFonts w:hint="eastAsia"/>
          <w:lang w:val="en-US" w:eastAsia="zh-CN"/>
        </w:rPr>
        <w:t>热炮&lt;可选玩法&gt;: 又叫杠上炮，不额外加分，即在杠后，打出去的第一张牌被其他玩家点炮胡牌，杠牌的玩家此次杠牌不算分&lt;手中的“鸡”和“豆”全部烧掉，需反赔的幺鸡.乌骨鸡.冲锋鸡.责任鸡仍然生效&gt;，此外，还需赔付胡牌者的胡牌牌型分和其他叫牌有鸡者的分&lt;鸡和豆玩家间各自分开赔付&gt;，无通行证的平胡也可以热炮胡牌。</w:t>
      </w:r>
    </w:p>
    <w:p>
      <w:pPr>
        <w:numPr>
          <w:ilvl w:val="0"/>
          <w:numId w:val="0"/>
        </w:numPr>
        <w:rPr>
          <w:rFonts w:hint="eastAsia"/>
          <w:lang w:val="en-US" w:eastAsia="zh-CN"/>
        </w:rPr>
      </w:pPr>
      <w:r>
        <w:rPr>
          <w:rFonts w:hint="eastAsia"/>
          <w:lang w:val="en-US" w:eastAsia="zh-CN"/>
        </w:rPr>
        <w:t>抢杠胡：其他玩家在成转弯豆时，有玩家正好胡此玩家转弯豆的牌，则该玩家可以抢杠胡牌，且被抢杠胡的玩家转弯豆不成立。计算分数时胡牌玩家收取被抢杠者10</w:t>
      </w:r>
      <w:bookmarkStart w:id="251" w:name="_GoBack"/>
      <w:bookmarkEnd w:id="251"/>
      <w:r>
        <w:rPr>
          <w:rFonts w:hint="eastAsia"/>
          <w:lang w:val="en-US" w:eastAsia="zh-CN"/>
        </w:rPr>
        <w:t>分；被抢杠者需赔付胡牌玩家牌型分；被抢杠玩家此次杠牌不算分（手中的“鸡”和“豆”全部烧掉，需反赔的幺鸡、乌骨鸡、冲锋鸡、责任鸡仍然生效），其他玩家的“鸡”和“豆”正常结算。无通行证的平胡也可以热炮胡牌。</w:t>
      </w:r>
    </w:p>
    <w:p>
      <w:pPr>
        <w:numPr>
          <w:ilvl w:val="0"/>
          <w:numId w:val="0"/>
        </w:numPr>
        <w:rPr>
          <w:rFonts w:hint="eastAsia"/>
          <w:lang w:val="en-US" w:eastAsia="zh-CN"/>
        </w:rPr>
      </w:pPr>
      <w:r>
        <w:rPr>
          <w:rFonts w:hint="eastAsia"/>
          <w:lang w:val="en-US" w:eastAsia="zh-CN"/>
        </w:rPr>
        <w:t>天听软报：摸到第一张牌后听牌（接下来不能换牌，摸着牌就必须打，也不能碰牌、杠牌，直到胡牌）此为软报，结算时额外收10分，天听时可接点炮；</w:t>
      </w:r>
    </w:p>
    <w:p>
      <w:pPr>
        <w:numPr>
          <w:ilvl w:val="0"/>
          <w:numId w:val="0"/>
        </w:numPr>
        <w:rPr>
          <w:rFonts w:hint="eastAsia"/>
          <w:lang w:val="en-US" w:eastAsia="zh-CN"/>
        </w:rPr>
      </w:pPr>
      <w:r>
        <w:rPr>
          <w:rFonts w:hint="eastAsia"/>
          <w:lang w:val="en-US" w:eastAsia="zh-CN"/>
        </w:rPr>
        <w:t>天听硬报：摸到第一张牌就自摸，结算时每家额外收取20分；</w:t>
      </w:r>
    </w:p>
    <w:p>
      <w:pPr>
        <w:numPr>
          <w:ilvl w:val="0"/>
          <w:numId w:val="0"/>
        </w:numPr>
        <w:rPr>
          <w:rFonts w:hint="eastAsia"/>
          <w:lang w:val="en-US" w:eastAsia="zh-CN"/>
        </w:rPr>
      </w:pPr>
      <w:r>
        <w:rPr>
          <w:rFonts w:hint="eastAsia"/>
          <w:lang w:val="en-US" w:eastAsia="zh-CN"/>
        </w:rPr>
        <w:t>杀报：有玩家报听时，该玩家打出的牌，所有人均可无通行证接点炮，若接炮胡牌，则叫杀报，根据软硬报不同，额外增加对应的分数。</w:t>
      </w:r>
    </w:p>
    <w:p>
      <w:pPr>
        <w:numPr>
          <w:ilvl w:val="0"/>
          <w:numId w:val="0"/>
        </w:numPr>
        <w:rPr>
          <w:rFonts w:hint="eastAsia"/>
          <w:lang w:val="en-US" w:eastAsia="zh-CN"/>
        </w:rPr>
      </w:pPr>
      <w:r>
        <w:rPr>
          <w:rFonts w:hint="eastAsia"/>
          <w:lang w:val="en-US" w:eastAsia="zh-CN"/>
        </w:rPr>
        <w:t>黄庄查叫：</w:t>
      </w:r>
    </w:p>
    <w:p>
      <w:pPr>
        <w:numPr>
          <w:ilvl w:val="0"/>
          <w:numId w:val="0"/>
        </w:numPr>
        <w:rPr>
          <w:rFonts w:hint="eastAsia"/>
          <w:lang w:val="en-US" w:eastAsia="zh-CN"/>
        </w:rPr>
      </w:pPr>
      <w:r>
        <w:rPr>
          <w:rFonts w:hint="eastAsia"/>
          <w:lang w:val="en-US" w:eastAsia="zh-CN"/>
        </w:rPr>
        <w:t>I.黄庄时无人叫牌，均不需互相赔付任何分。</w:t>
      </w:r>
    </w:p>
    <w:p>
      <w:pPr>
        <w:numPr>
          <w:ilvl w:val="0"/>
          <w:numId w:val="0"/>
        </w:numPr>
        <w:rPr>
          <w:rFonts w:hint="eastAsia"/>
          <w:lang w:val="en-US" w:eastAsia="zh-CN"/>
        </w:rPr>
      </w:pPr>
      <w:r>
        <w:rPr>
          <w:rFonts w:hint="eastAsia"/>
          <w:lang w:val="en-US" w:eastAsia="zh-CN"/>
        </w:rPr>
        <w:t>II.黄庄时全部叫牌，均不需互相赔付任何分。</w:t>
      </w:r>
    </w:p>
    <w:p>
      <w:pPr>
        <w:numPr>
          <w:ilvl w:val="0"/>
          <w:numId w:val="0"/>
        </w:numPr>
        <w:rPr>
          <w:rFonts w:hint="eastAsia"/>
          <w:lang w:val="en-US" w:eastAsia="zh-CN"/>
        </w:rPr>
      </w:pPr>
      <w:r>
        <w:rPr>
          <w:rFonts w:hint="eastAsia"/>
          <w:lang w:val="en-US" w:eastAsia="zh-CN"/>
        </w:rPr>
        <w:t>III.有人叫牌，有人没叫牌时。要先核算叫牌玩家手中牌型分值&lt;差一张胡牌的最高牌型&gt;没叫牌的玩家要分别赔付每个玩家牌型对应的分值。</w:t>
      </w:r>
    </w:p>
    <w:p>
      <w:pPr>
        <w:numPr>
          <w:ilvl w:val="0"/>
          <w:numId w:val="0"/>
        </w:numPr>
        <w:rPr>
          <w:rFonts w:hint="eastAsia"/>
          <w:lang w:val="en-US" w:eastAsia="zh-CN"/>
        </w:rPr>
      </w:pPr>
      <w:r>
        <w:rPr>
          <w:rFonts w:hint="eastAsia"/>
          <w:lang w:val="en-US" w:eastAsia="zh-CN"/>
        </w:rPr>
        <w:t>过胡：可以接点炮时选择放弃，直到下一次自己获得出牌权之前，不能再接其他玩家的点炮，自摸可以。</w:t>
      </w:r>
    </w:p>
    <w:p>
      <w:pPr>
        <w:numPr>
          <w:ilvl w:val="0"/>
          <w:numId w:val="0"/>
        </w:numPr>
        <w:rPr>
          <w:rFonts w:hint="eastAsia"/>
          <w:lang w:val="en-US" w:eastAsia="zh-CN"/>
        </w:rPr>
      </w:pPr>
    </w:p>
    <w:p>
      <w:pPr>
        <w:numPr>
          <w:ilvl w:val="0"/>
          <w:numId w:val="0"/>
        </w:numPr>
        <w:rPr>
          <w:rFonts w:hint="eastAsia"/>
          <w:lang w:val="en-US" w:eastAsia="zh-CN"/>
        </w:rPr>
      </w:pPr>
      <w:bookmarkStart w:id="144" w:name="_Toc6567"/>
      <w:bookmarkStart w:id="145" w:name="_Toc7176"/>
      <w:bookmarkStart w:id="146" w:name="_Toc16639"/>
      <w:bookmarkStart w:id="147" w:name="_Toc13288"/>
      <w:r>
        <w:rPr>
          <w:rFonts w:hint="eastAsia"/>
          <w:lang w:val="en-US" w:eastAsia="zh-CN"/>
        </w:rPr>
        <w:t>（六）分数计算</w:t>
      </w:r>
      <w:bookmarkEnd w:id="144"/>
      <w:bookmarkEnd w:id="145"/>
      <w:bookmarkEnd w:id="146"/>
      <w:bookmarkEnd w:id="147"/>
    </w:p>
    <w:p>
      <w:pPr>
        <w:numPr>
          <w:ilvl w:val="0"/>
          <w:numId w:val="0"/>
        </w:numPr>
        <w:rPr>
          <w:rFonts w:hint="eastAsia"/>
          <w:lang w:val="en-US" w:eastAsia="zh-CN"/>
        </w:rPr>
      </w:pPr>
      <w:r>
        <w:rPr>
          <w:rFonts w:hint="eastAsia"/>
          <w:lang w:val="en-US" w:eastAsia="zh-CN"/>
        </w:rPr>
        <w:t>公式：底分*&lt;牌型+额外加分+“豆”+“鸡”&gt;默认底分为1。</w:t>
      </w:r>
    </w:p>
    <w:p>
      <w:pPr>
        <w:numPr>
          <w:ilvl w:val="0"/>
          <w:numId w:val="0"/>
        </w:numPr>
        <w:rPr>
          <w:rFonts w:hint="eastAsia"/>
          <w:lang w:val="en-US" w:eastAsia="zh-CN"/>
        </w:rPr>
      </w:pPr>
    </w:p>
    <w:p>
      <w:pPr>
        <w:numPr>
          <w:ilvl w:val="0"/>
          <w:numId w:val="0"/>
        </w:numPr>
        <w:rPr>
          <w:rFonts w:hint="eastAsia"/>
          <w:lang w:val="en-US" w:eastAsia="zh-CN"/>
        </w:rPr>
      </w:pPr>
    </w:p>
    <w:p>
      <w:pPr>
        <w:pStyle w:val="4"/>
        <w:rPr>
          <w:rFonts w:hint="eastAsia"/>
          <w:lang w:val="en-US" w:eastAsia="zh-CN"/>
        </w:rPr>
      </w:pPr>
      <w:bookmarkStart w:id="148" w:name="_Toc3220"/>
      <w:bookmarkStart w:id="149" w:name="_Toc19644"/>
      <w:bookmarkStart w:id="150" w:name="_Toc20494"/>
      <w:bookmarkStart w:id="151" w:name="_Toc5913"/>
      <w:r>
        <w:rPr>
          <w:rFonts w:hint="eastAsia"/>
          <w:lang w:val="en-US" w:eastAsia="zh-CN"/>
        </w:rPr>
        <w:t>兴义麻将</w:t>
      </w:r>
      <w:bookmarkEnd w:id="148"/>
      <w:bookmarkEnd w:id="149"/>
      <w:bookmarkEnd w:id="150"/>
      <w:bookmarkEnd w:id="151"/>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drawing>
          <wp:inline distT="0" distB="0" distL="114300" distR="114300">
            <wp:extent cx="5272405" cy="1550035"/>
            <wp:effectExtent l="0" t="0" r="4445" b="12065"/>
            <wp:docPr id="15" name="图片 15" descr="兴义麻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兴义麻将"/>
                    <pic:cNvPicPr>
                      <a:picLocks noChangeAspect="1"/>
                    </pic:cNvPicPr>
                  </pic:nvPicPr>
                  <pic:blipFill>
                    <a:blip r:embed="rId8"/>
                    <a:stretch>
                      <a:fillRect/>
                    </a:stretch>
                  </pic:blipFill>
                  <pic:spPr>
                    <a:xfrm>
                      <a:off x="0" y="0"/>
                      <a:ext cx="5272405" cy="1550035"/>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兴义麻将是流行于贵州兴义地区的一种麻将种类。与贵州安顺地区的安顺麻将，遵义地区的遵义麻将等都属于贵州特色“捉鸡麻将”</w:t>
      </w:r>
    </w:p>
    <w:p>
      <w:pPr>
        <w:numPr>
          <w:ilvl w:val="0"/>
          <w:numId w:val="0"/>
        </w:numPr>
        <w:rPr>
          <w:rFonts w:hint="eastAsia"/>
          <w:lang w:val="en-US" w:eastAsia="zh-CN"/>
        </w:rPr>
      </w:pPr>
    </w:p>
    <w:p>
      <w:pPr>
        <w:numPr>
          <w:ilvl w:val="0"/>
          <w:numId w:val="0"/>
        </w:numPr>
        <w:rPr>
          <w:rFonts w:hint="eastAsia"/>
          <w:lang w:val="en-US" w:eastAsia="zh-CN"/>
        </w:rPr>
      </w:pPr>
      <w:bookmarkStart w:id="152" w:name="_Toc5640"/>
      <w:bookmarkStart w:id="153" w:name="_Toc31198"/>
      <w:bookmarkStart w:id="154" w:name="_Toc6925"/>
      <w:bookmarkStart w:id="155" w:name="_Toc8346"/>
      <w:r>
        <w:rPr>
          <w:rFonts w:hint="eastAsia"/>
          <w:lang w:val="en-US" w:eastAsia="zh-CN"/>
        </w:rPr>
        <w:t>（一）基础规则</w:t>
      </w:r>
      <w:bookmarkEnd w:id="152"/>
      <w:bookmarkEnd w:id="153"/>
      <w:bookmarkEnd w:id="154"/>
      <w:bookmarkEnd w:id="155"/>
    </w:p>
    <w:p>
      <w:pPr>
        <w:numPr>
          <w:ilvl w:val="0"/>
          <w:numId w:val="0"/>
        </w:numPr>
        <w:rPr>
          <w:rFonts w:hint="eastAsia"/>
          <w:lang w:val="en-US" w:eastAsia="zh-CN"/>
        </w:rPr>
      </w:pPr>
      <w:r>
        <w:rPr>
          <w:rFonts w:hint="eastAsia"/>
          <w:lang w:val="en-US" w:eastAsia="zh-CN"/>
        </w:rPr>
        <w:t>1）人数：4人</w:t>
      </w:r>
    </w:p>
    <w:p>
      <w:pPr>
        <w:numPr>
          <w:ilvl w:val="0"/>
          <w:numId w:val="0"/>
        </w:numPr>
        <w:rPr>
          <w:rFonts w:hint="eastAsia"/>
          <w:lang w:val="en-US" w:eastAsia="zh-CN"/>
        </w:rPr>
      </w:pPr>
      <w:r>
        <w:rPr>
          <w:rFonts w:hint="eastAsia"/>
          <w:lang w:val="en-US" w:eastAsia="zh-CN"/>
        </w:rPr>
        <w:t>2）牌数：序数牌1~9条、筒、万各4张，共108张。</w:t>
      </w:r>
    </w:p>
    <w:p>
      <w:pPr>
        <w:numPr>
          <w:ilvl w:val="0"/>
          <w:numId w:val="0"/>
        </w:numPr>
        <w:rPr>
          <w:rFonts w:hint="eastAsia"/>
          <w:lang w:val="en-US" w:eastAsia="zh-CN"/>
        </w:rPr>
      </w:pPr>
      <w:bookmarkStart w:id="156" w:name="_Toc6798"/>
      <w:bookmarkStart w:id="157" w:name="_Toc2506"/>
      <w:bookmarkStart w:id="158" w:name="_Toc20742"/>
      <w:bookmarkStart w:id="159" w:name="_Toc12671"/>
      <w:r>
        <w:rPr>
          <w:rFonts w:hint="eastAsia"/>
          <w:lang w:val="en-US" w:eastAsia="zh-CN"/>
        </w:rPr>
        <w:t>（二）行牌规则</w:t>
      </w:r>
      <w:bookmarkEnd w:id="156"/>
      <w:bookmarkEnd w:id="157"/>
      <w:bookmarkEnd w:id="158"/>
      <w:bookmarkEnd w:id="159"/>
    </w:p>
    <w:p>
      <w:pPr>
        <w:numPr>
          <w:ilvl w:val="0"/>
          <w:numId w:val="0"/>
        </w:numPr>
        <w:rPr>
          <w:rFonts w:hint="eastAsia"/>
          <w:lang w:val="en-US" w:eastAsia="zh-CN"/>
        </w:rPr>
      </w:pPr>
      <w:r>
        <w:rPr>
          <w:rFonts w:hint="eastAsia"/>
          <w:lang w:val="en-US" w:eastAsia="zh-CN"/>
        </w:rPr>
        <w:t>1）可碰，可杠，可天听；但是不可吃牌。</w:t>
      </w:r>
    </w:p>
    <w:p>
      <w:pPr>
        <w:numPr>
          <w:ilvl w:val="0"/>
          <w:numId w:val="0"/>
        </w:numPr>
        <w:rPr>
          <w:rFonts w:hint="eastAsia"/>
          <w:lang w:val="en-US" w:eastAsia="zh-CN"/>
        </w:rPr>
      </w:pPr>
      <w:r>
        <w:rPr>
          <w:rFonts w:hint="eastAsia"/>
          <w:lang w:val="en-US" w:eastAsia="zh-CN"/>
        </w:rPr>
        <w:t>2）可自摸、可抢杠胡。</w:t>
      </w:r>
    </w:p>
    <w:p>
      <w:pPr>
        <w:numPr>
          <w:ilvl w:val="0"/>
          <w:numId w:val="0"/>
        </w:numPr>
        <w:rPr>
          <w:rFonts w:hint="eastAsia"/>
          <w:lang w:val="en-US" w:eastAsia="zh-CN"/>
        </w:rPr>
      </w:pPr>
      <w:r>
        <w:rPr>
          <w:rFonts w:hint="eastAsia"/>
          <w:lang w:val="en-US" w:eastAsia="zh-CN"/>
        </w:rPr>
        <w:t>3）无豆（杠）或无番型只可自摸，抢杠、杀报和热炮（杠后炮）除外。</w:t>
      </w:r>
    </w:p>
    <w:p>
      <w:pPr>
        <w:numPr>
          <w:ilvl w:val="0"/>
          <w:numId w:val="0"/>
        </w:numPr>
        <w:rPr>
          <w:rFonts w:hint="eastAsia"/>
          <w:lang w:val="en-US" w:eastAsia="zh-CN"/>
        </w:rPr>
      </w:pPr>
      <w:bookmarkStart w:id="160" w:name="_Toc595"/>
      <w:bookmarkStart w:id="161" w:name="_Toc5533"/>
      <w:bookmarkStart w:id="162" w:name="_Toc1076"/>
      <w:bookmarkStart w:id="163" w:name="_Toc23252"/>
      <w:r>
        <w:rPr>
          <w:rFonts w:hint="eastAsia"/>
          <w:lang w:val="en-US" w:eastAsia="zh-CN"/>
        </w:rPr>
        <w:t>（三）</w:t>
      </w:r>
      <w:bookmarkEnd w:id="160"/>
      <w:bookmarkEnd w:id="161"/>
      <w:r>
        <w:rPr>
          <w:rFonts w:hint="eastAsia"/>
          <w:lang w:val="en-US" w:eastAsia="zh-CN"/>
        </w:rPr>
        <w:t>庄家规则</w:t>
      </w:r>
      <w:bookmarkEnd w:id="162"/>
      <w:bookmarkEnd w:id="163"/>
      <w:r>
        <w:rPr>
          <w:rFonts w:hint="eastAsia"/>
          <w:lang w:val="en-US" w:eastAsia="zh-CN"/>
        </w:rPr>
        <w:t xml:space="preserve"> </w:t>
      </w:r>
    </w:p>
    <w:p>
      <w:pPr>
        <w:numPr>
          <w:ilvl w:val="0"/>
          <w:numId w:val="0"/>
        </w:numPr>
        <w:rPr>
          <w:rFonts w:hint="eastAsia"/>
          <w:lang w:val="en-US" w:eastAsia="zh-CN"/>
        </w:rPr>
      </w:pPr>
      <w:r>
        <w:rPr>
          <w:rFonts w:hint="eastAsia"/>
          <w:lang w:val="en-US" w:eastAsia="zh-CN"/>
        </w:rPr>
        <w:t>1）首局坐庄：创建房间的玩家首局坐庄，之后胡牌者接庄。</w:t>
      </w:r>
    </w:p>
    <w:p>
      <w:pPr>
        <w:numPr>
          <w:ilvl w:val="0"/>
          <w:numId w:val="0"/>
        </w:numPr>
        <w:rPr>
          <w:rFonts w:hint="eastAsia"/>
          <w:lang w:val="en-US" w:eastAsia="zh-CN"/>
        </w:rPr>
      </w:pPr>
      <w:r>
        <w:rPr>
          <w:rFonts w:hint="eastAsia"/>
          <w:lang w:val="en-US" w:eastAsia="zh-CN"/>
        </w:rPr>
        <w:t>2）若一炮双响时，按照顺序第一个胡牌的玩家接庄。</w:t>
      </w:r>
    </w:p>
    <w:p>
      <w:pPr>
        <w:numPr>
          <w:ilvl w:val="0"/>
          <w:numId w:val="0"/>
        </w:numPr>
        <w:rPr>
          <w:rFonts w:hint="eastAsia"/>
          <w:lang w:val="en-US" w:eastAsia="zh-CN"/>
        </w:rPr>
      </w:pPr>
      <w:r>
        <w:rPr>
          <w:rFonts w:hint="eastAsia"/>
          <w:lang w:val="en-US" w:eastAsia="zh-CN"/>
        </w:rPr>
        <w:t>3）若一炮三响时，由放炮的玩家坐庄。</w:t>
      </w:r>
    </w:p>
    <w:p>
      <w:pPr>
        <w:numPr>
          <w:ilvl w:val="0"/>
          <w:numId w:val="0"/>
        </w:numPr>
        <w:rPr>
          <w:rFonts w:hint="eastAsia"/>
          <w:lang w:val="en-US" w:eastAsia="zh-CN"/>
        </w:rPr>
      </w:pPr>
      <w:r>
        <w:rPr>
          <w:rFonts w:hint="eastAsia"/>
          <w:lang w:val="en-US" w:eastAsia="zh-CN"/>
        </w:rPr>
        <w:t>4）若没有玩家叫牌，进入查叫阶段</w:t>
      </w:r>
    </w:p>
    <w:p>
      <w:pPr>
        <w:numPr>
          <w:ilvl w:val="0"/>
          <w:numId w:val="0"/>
        </w:numPr>
        <w:rPr>
          <w:rFonts w:hint="eastAsia"/>
          <w:lang w:val="en-US" w:eastAsia="zh-CN"/>
        </w:rPr>
      </w:pPr>
      <w:r>
        <w:rPr>
          <w:rFonts w:hint="eastAsia"/>
          <w:lang w:val="en-US" w:eastAsia="zh-CN"/>
        </w:rPr>
        <w:t>无人叫牌时庄家连庄；</w:t>
      </w:r>
    </w:p>
    <w:p>
      <w:pPr>
        <w:numPr>
          <w:ilvl w:val="0"/>
          <w:numId w:val="0"/>
        </w:numPr>
        <w:rPr>
          <w:rFonts w:hint="eastAsia"/>
          <w:lang w:val="en-US" w:eastAsia="zh-CN"/>
        </w:rPr>
      </w:pPr>
      <w:r>
        <w:rPr>
          <w:rFonts w:hint="eastAsia"/>
          <w:lang w:val="en-US" w:eastAsia="zh-CN"/>
        </w:rPr>
        <w:t>全部叫牌时庄家连庄；</w:t>
      </w:r>
    </w:p>
    <w:p>
      <w:pPr>
        <w:numPr>
          <w:ilvl w:val="0"/>
          <w:numId w:val="0"/>
        </w:numPr>
        <w:rPr>
          <w:rFonts w:hint="eastAsia"/>
          <w:lang w:val="en-US" w:eastAsia="zh-CN"/>
        </w:rPr>
      </w:pPr>
      <w:r>
        <w:rPr>
          <w:rFonts w:hint="eastAsia"/>
          <w:lang w:val="en-US" w:eastAsia="zh-CN"/>
        </w:rPr>
        <w:t>有三位叫牌，只有一家没叫牌时，则由此未叫牌的玩家坐庄；</w:t>
      </w:r>
    </w:p>
    <w:p>
      <w:pPr>
        <w:numPr>
          <w:ilvl w:val="0"/>
          <w:numId w:val="0"/>
        </w:numPr>
        <w:rPr>
          <w:rFonts w:hint="eastAsia"/>
          <w:lang w:val="en-US" w:eastAsia="zh-CN"/>
        </w:rPr>
      </w:pPr>
      <w:r>
        <w:rPr>
          <w:rFonts w:hint="eastAsia"/>
          <w:lang w:val="en-US" w:eastAsia="zh-CN"/>
        </w:rPr>
        <w:t>其他情况下，在叫牌的玩家中，如果包括庄家，则连庄，如果庄家未叫嘴，则从庄家开始顺序第一个叫牌者接庄。 </w:t>
      </w:r>
    </w:p>
    <w:p>
      <w:pPr>
        <w:numPr>
          <w:ilvl w:val="0"/>
          <w:numId w:val="0"/>
        </w:numPr>
        <w:rPr>
          <w:rFonts w:hint="eastAsia"/>
          <w:lang w:val="en-US" w:eastAsia="zh-CN"/>
        </w:rPr>
      </w:pPr>
      <w:bookmarkStart w:id="164" w:name="_Toc9889"/>
      <w:bookmarkStart w:id="165" w:name="_Toc1570"/>
      <w:bookmarkStart w:id="166" w:name="_Toc20169"/>
      <w:bookmarkStart w:id="167" w:name="_Toc24007"/>
      <w:r>
        <w:rPr>
          <w:rFonts w:hint="eastAsia"/>
          <w:lang w:val="en-US" w:eastAsia="zh-CN"/>
        </w:rPr>
        <w:t>（四）特色规则</w:t>
      </w:r>
      <w:bookmarkEnd w:id="164"/>
      <w:bookmarkEnd w:id="165"/>
      <w:bookmarkEnd w:id="166"/>
      <w:bookmarkEnd w:id="167"/>
    </w:p>
    <w:p>
      <w:pPr>
        <w:numPr>
          <w:ilvl w:val="0"/>
          <w:numId w:val="0"/>
        </w:numPr>
        <w:rPr>
          <w:rFonts w:hint="eastAsia"/>
          <w:lang w:val="en-US" w:eastAsia="zh-CN"/>
        </w:rPr>
      </w:pPr>
      <w:r>
        <w:rPr>
          <w:rFonts w:hint="eastAsia"/>
          <w:lang w:val="en-US" w:eastAsia="zh-CN"/>
        </w:rPr>
        <w:t>1.鸡牌:</w:t>
      </w:r>
    </w:p>
    <w:p>
      <w:pPr>
        <w:numPr>
          <w:ilvl w:val="0"/>
          <w:numId w:val="0"/>
        </w:numPr>
        <w:rPr>
          <w:rFonts w:hint="eastAsia"/>
          <w:lang w:val="en-US" w:eastAsia="zh-CN"/>
        </w:rPr>
      </w:pPr>
      <w:r>
        <w:rPr>
          <w:rFonts w:hint="eastAsia"/>
          <w:lang w:val="en-US" w:eastAsia="zh-CN"/>
        </w:rPr>
        <w:t>“一条&lt;幺鸡&gt;”</w:t>
      </w:r>
    </w:p>
    <w:p>
      <w:pPr>
        <w:numPr>
          <w:ilvl w:val="0"/>
          <w:numId w:val="0"/>
        </w:numPr>
        <w:rPr>
          <w:rFonts w:hint="eastAsia"/>
          <w:lang w:val="en-US" w:eastAsia="zh-CN"/>
        </w:rPr>
      </w:pPr>
      <w:r>
        <w:rPr>
          <w:rFonts w:hint="eastAsia"/>
          <w:lang w:val="en-US" w:eastAsia="zh-CN"/>
        </w:rPr>
        <w:t>结算时，如自己叫牌，则手牌中的幺鸡为站鸡，每个均可以收取每家2分，打出的幺鸡每个收取每家1分。</w:t>
      </w:r>
    </w:p>
    <w:p>
      <w:pPr>
        <w:numPr>
          <w:ilvl w:val="0"/>
          <w:numId w:val="0"/>
        </w:numPr>
        <w:rPr>
          <w:rFonts w:hint="eastAsia"/>
          <w:lang w:val="en-US" w:eastAsia="zh-CN"/>
        </w:rPr>
      </w:pPr>
      <w:r>
        <w:rPr>
          <w:rFonts w:hint="eastAsia"/>
          <w:lang w:val="en-US" w:eastAsia="zh-CN"/>
        </w:rPr>
        <w:t>结算时，如自己未叫牌，则本局自己打出去的幺鸡无需反赔。</w:t>
      </w:r>
    </w:p>
    <w:p>
      <w:pPr>
        <w:numPr>
          <w:ilvl w:val="0"/>
          <w:numId w:val="0"/>
        </w:numPr>
        <w:rPr>
          <w:rFonts w:hint="eastAsia"/>
          <w:lang w:val="en-US" w:eastAsia="zh-CN"/>
        </w:rPr>
      </w:pPr>
      <w:r>
        <w:rPr>
          <w:rFonts w:hint="eastAsia"/>
          <w:lang w:val="en-US" w:eastAsia="zh-CN"/>
        </w:rPr>
        <w:t>2.翻牌鸡:</w:t>
      </w:r>
    </w:p>
    <w:p>
      <w:pPr>
        <w:numPr>
          <w:ilvl w:val="0"/>
          <w:numId w:val="0"/>
        </w:numPr>
        <w:rPr>
          <w:rFonts w:hint="eastAsia"/>
          <w:lang w:val="en-US" w:eastAsia="zh-CN"/>
        </w:rPr>
      </w:pPr>
      <w:r>
        <w:rPr>
          <w:rFonts w:hint="eastAsia"/>
          <w:lang w:val="en-US" w:eastAsia="zh-CN"/>
        </w:rPr>
        <w:t>在有玩家胡牌时，翻开牌墙上第一张牌，根据这张牌顺位+1的那一张牌为“鸡牌”</w:t>
      </w:r>
    </w:p>
    <w:p>
      <w:pPr>
        <w:numPr>
          <w:ilvl w:val="0"/>
          <w:numId w:val="0"/>
        </w:numPr>
        <w:rPr>
          <w:rFonts w:hint="eastAsia"/>
          <w:lang w:val="en-US" w:eastAsia="zh-CN"/>
        </w:rPr>
      </w:pPr>
      <w:r>
        <w:rPr>
          <w:rFonts w:hint="eastAsia"/>
          <w:lang w:val="en-US" w:eastAsia="zh-CN"/>
        </w:rPr>
        <w:t>如玩家叫牌，则从手牌和本局自己打出去的牌中统计翻牌鸡的数量，每一只翻牌鸡都可以收取每人1分。</w:t>
      </w:r>
    </w:p>
    <w:p>
      <w:pPr>
        <w:numPr>
          <w:ilvl w:val="0"/>
          <w:numId w:val="0"/>
        </w:numPr>
        <w:rPr>
          <w:rFonts w:hint="eastAsia"/>
          <w:lang w:val="en-US" w:eastAsia="zh-CN"/>
        </w:rPr>
      </w:pPr>
      <w:r>
        <w:rPr>
          <w:rFonts w:hint="eastAsia"/>
          <w:lang w:val="en-US" w:eastAsia="zh-CN"/>
        </w:rPr>
        <w:t>3.上下鸡&lt;可选玩法&gt;</w:t>
      </w:r>
    </w:p>
    <w:p>
      <w:pPr>
        <w:numPr>
          <w:ilvl w:val="0"/>
          <w:numId w:val="0"/>
        </w:numPr>
        <w:rPr>
          <w:rFonts w:hint="eastAsia"/>
          <w:lang w:val="en-US" w:eastAsia="zh-CN"/>
        </w:rPr>
      </w:pPr>
      <w:r>
        <w:rPr>
          <w:rFonts w:hint="eastAsia"/>
          <w:lang w:val="en-US" w:eastAsia="zh-CN"/>
        </w:rPr>
        <w:t>结算翻牌鸡时，顺位上一张同时也为翻牌鸡，例如:翻到7条，那么6条和8条均为翻牌鸡。</w:t>
      </w:r>
    </w:p>
    <w:p>
      <w:pPr>
        <w:numPr>
          <w:ilvl w:val="0"/>
          <w:numId w:val="0"/>
        </w:numPr>
        <w:rPr>
          <w:rFonts w:hint="eastAsia"/>
          <w:lang w:val="en-US" w:eastAsia="zh-CN"/>
        </w:rPr>
      </w:pPr>
      <w:r>
        <w:rPr>
          <w:rFonts w:hint="eastAsia"/>
          <w:lang w:val="en-US" w:eastAsia="zh-CN"/>
        </w:rPr>
        <w:t>4.满堂鸡&lt;可选玩法，默认勾选&gt;</w:t>
      </w:r>
    </w:p>
    <w:p>
      <w:pPr>
        <w:numPr>
          <w:ilvl w:val="0"/>
          <w:numId w:val="0"/>
        </w:numPr>
        <w:rPr>
          <w:rFonts w:hint="eastAsia"/>
          <w:lang w:val="en-US" w:eastAsia="zh-CN"/>
        </w:rPr>
      </w:pPr>
      <w:r>
        <w:rPr>
          <w:rFonts w:hint="eastAsia"/>
          <w:lang w:val="en-US" w:eastAsia="zh-CN"/>
        </w:rPr>
        <w:t>满堂鸡时，所有打出包括碰杠的鸡和手中的鸡都参与结算，未勾选时只有手中的鸡才会参与结算；</w:t>
      </w:r>
    </w:p>
    <w:p>
      <w:pPr>
        <w:numPr>
          <w:ilvl w:val="0"/>
          <w:numId w:val="0"/>
        </w:numPr>
        <w:rPr>
          <w:rFonts w:hint="eastAsia"/>
          <w:lang w:val="en-US" w:eastAsia="zh-CN"/>
        </w:rPr>
      </w:pPr>
      <w:r>
        <w:rPr>
          <w:rFonts w:hint="eastAsia"/>
          <w:lang w:val="en-US" w:eastAsia="zh-CN"/>
        </w:rPr>
        <w:t>5.豆</w:t>
      </w:r>
    </w:p>
    <w:p>
      <w:pPr>
        <w:numPr>
          <w:ilvl w:val="0"/>
          <w:numId w:val="0"/>
        </w:numPr>
        <w:rPr>
          <w:rFonts w:hint="eastAsia"/>
          <w:lang w:val="en-US" w:eastAsia="zh-CN"/>
        </w:rPr>
      </w:pPr>
      <w:r>
        <w:rPr>
          <w:rFonts w:hint="eastAsia"/>
          <w:lang w:val="en-US" w:eastAsia="zh-CN"/>
        </w:rPr>
        <w:t>捉鸡麻将中的“杠”称之为“豆”，豆作为胡牌的通行证，即：在有豆的情况下才能胡任何人的牌，否则只能自摸或做出平胡以上的牌型（如大对子）才可以胡任何人的牌。</w:t>
      </w:r>
    </w:p>
    <w:p>
      <w:pPr>
        <w:numPr>
          <w:ilvl w:val="0"/>
          <w:numId w:val="0"/>
        </w:numPr>
        <w:rPr>
          <w:rFonts w:hint="eastAsia"/>
          <w:lang w:val="en-US" w:eastAsia="zh-CN"/>
        </w:rPr>
      </w:pPr>
      <w:r>
        <w:rPr>
          <w:rFonts w:hint="eastAsia"/>
          <w:lang w:val="en-US" w:eastAsia="zh-CN"/>
        </w:rPr>
        <w:t>闷豆&lt;暗杠&gt;：自己摸到4张相同的牌并杠出。其他3个玩家每人给闷豆者2分，可叠加。</w:t>
      </w:r>
    </w:p>
    <w:p>
      <w:pPr>
        <w:numPr>
          <w:ilvl w:val="0"/>
          <w:numId w:val="0"/>
        </w:numPr>
        <w:rPr>
          <w:rFonts w:hint="eastAsia"/>
          <w:lang w:val="en-US" w:eastAsia="zh-CN"/>
        </w:rPr>
      </w:pPr>
      <w:r>
        <w:rPr>
          <w:rFonts w:hint="eastAsia"/>
          <w:lang w:val="en-US" w:eastAsia="zh-CN"/>
        </w:rPr>
        <w:t>明豆&lt;点杠其他玩家&gt;：手中有三张相同的牌，然后杠了其他玩家的一张牌。在结算时，点豆者给被点豆者1分,可叠加。</w:t>
      </w:r>
    </w:p>
    <w:p>
      <w:pPr>
        <w:numPr>
          <w:ilvl w:val="0"/>
          <w:numId w:val="0"/>
        </w:numPr>
        <w:rPr>
          <w:rFonts w:hint="eastAsia"/>
          <w:lang w:val="en-US" w:eastAsia="zh-CN"/>
        </w:rPr>
      </w:pPr>
      <w:r>
        <w:rPr>
          <w:rFonts w:hint="eastAsia"/>
          <w:highlight w:val="none"/>
          <w:lang w:val="en-US" w:eastAsia="zh-CN"/>
        </w:rPr>
        <w:t>转弯豆&lt;补</w:t>
      </w:r>
      <w:r>
        <w:rPr>
          <w:rFonts w:hint="eastAsia"/>
          <w:lang w:val="en-US" w:eastAsia="zh-CN"/>
        </w:rPr>
        <w:t>杠&gt;：碰牌后，在摸到最后一张杠牌。在结算时，其他3个玩家每人给转弯豆者3分，可叠加。</w:t>
      </w:r>
    </w:p>
    <w:p>
      <w:pPr>
        <w:numPr>
          <w:ilvl w:val="0"/>
          <w:numId w:val="0"/>
        </w:numPr>
        <w:rPr>
          <w:rFonts w:hint="eastAsia"/>
          <w:lang w:val="en-US" w:eastAsia="zh-CN"/>
        </w:rPr>
      </w:pPr>
      <w:r>
        <w:rPr>
          <w:rFonts w:hint="eastAsia"/>
          <w:lang w:val="en-US" w:eastAsia="zh-CN"/>
        </w:rPr>
        <w:t>结算时，如玩家未叫牌，豆不参与结算。</w:t>
      </w:r>
    </w:p>
    <w:p>
      <w:pPr>
        <w:numPr>
          <w:ilvl w:val="0"/>
          <w:numId w:val="0"/>
        </w:numPr>
        <w:rPr>
          <w:rFonts w:hint="eastAsia"/>
          <w:lang w:val="en-US" w:eastAsia="zh-CN"/>
        </w:rPr>
      </w:pPr>
      <w:r>
        <w:rPr>
          <w:rFonts w:hint="eastAsia"/>
          <w:lang w:val="en-US" w:eastAsia="zh-CN"/>
        </w:rPr>
        <w:t>过“杠”不算豆。能转弯豆时不立刻补杠或者其他玩家点明豆时先碰再进行转弯豆均视为过“杠”，此杠只可以当做胡牌通行证接点炮，但是不参与豆的结算，特别的，庄家起手14张，闲家起手13张里若有同样的4张牌，即使第一轮杠出也算是过杠。</w:t>
      </w:r>
    </w:p>
    <w:p>
      <w:pPr>
        <w:numPr>
          <w:ilvl w:val="0"/>
          <w:numId w:val="0"/>
        </w:numPr>
        <w:rPr>
          <w:rFonts w:hint="eastAsia"/>
          <w:lang w:val="en-US" w:eastAsia="zh-CN"/>
        </w:rPr>
      </w:pPr>
      <w:bookmarkStart w:id="168" w:name="_Toc30259"/>
      <w:bookmarkStart w:id="169" w:name="_Toc14341"/>
      <w:bookmarkStart w:id="170" w:name="_Toc24712"/>
      <w:bookmarkStart w:id="171" w:name="_Toc16704"/>
      <w:r>
        <w:rPr>
          <w:rFonts w:hint="eastAsia"/>
          <w:lang w:val="en-US" w:eastAsia="zh-CN"/>
        </w:rPr>
        <w:t>（五）</w:t>
      </w:r>
      <w:bookmarkEnd w:id="168"/>
      <w:bookmarkEnd w:id="169"/>
      <w:r>
        <w:rPr>
          <w:rFonts w:hint="eastAsia"/>
          <w:lang w:val="en-US" w:eastAsia="zh-CN"/>
        </w:rPr>
        <w:t>牌型</w:t>
      </w:r>
      <w:bookmarkEnd w:id="170"/>
      <w:bookmarkEnd w:id="171"/>
    </w:p>
    <w:p>
      <w:pPr>
        <w:numPr>
          <w:ilvl w:val="0"/>
          <w:numId w:val="0"/>
        </w:numPr>
        <w:rPr>
          <w:rFonts w:hint="eastAsia"/>
          <w:lang w:val="en-US" w:eastAsia="zh-CN"/>
        </w:rPr>
      </w:pPr>
      <w:r>
        <w:rPr>
          <w:rFonts w:hint="eastAsia"/>
          <w:lang w:val="en-US" w:eastAsia="zh-CN"/>
        </w:rPr>
        <w:t>1分：</w:t>
      </w:r>
    </w:p>
    <w:p>
      <w:pPr>
        <w:numPr>
          <w:ilvl w:val="0"/>
          <w:numId w:val="0"/>
        </w:numPr>
        <w:rPr>
          <w:rFonts w:hint="eastAsia"/>
          <w:lang w:val="en-US" w:eastAsia="zh-CN"/>
        </w:rPr>
      </w:pPr>
      <w:r>
        <w:rPr>
          <w:rFonts w:hint="eastAsia"/>
          <w:lang w:val="en-US" w:eastAsia="zh-CN"/>
        </w:rPr>
        <w:t>平胡：只能自摸，有通行证时可接点炮。</w:t>
      </w:r>
    </w:p>
    <w:p>
      <w:pPr>
        <w:numPr>
          <w:ilvl w:val="0"/>
          <w:numId w:val="0"/>
        </w:numPr>
        <w:rPr>
          <w:rFonts w:hint="eastAsia"/>
          <w:lang w:val="en-US" w:eastAsia="zh-CN"/>
        </w:rPr>
      </w:pPr>
      <w:r>
        <w:rPr>
          <w:rFonts w:hint="eastAsia"/>
          <w:lang w:val="en-US" w:eastAsia="zh-CN"/>
        </w:rPr>
        <w:t>5分：</w:t>
      </w:r>
    </w:p>
    <w:p>
      <w:pPr>
        <w:numPr>
          <w:ilvl w:val="0"/>
          <w:numId w:val="0"/>
        </w:numPr>
        <w:rPr>
          <w:rFonts w:hint="eastAsia"/>
          <w:lang w:val="en-US" w:eastAsia="zh-CN"/>
        </w:rPr>
      </w:pPr>
      <w:r>
        <w:rPr>
          <w:rFonts w:hint="eastAsia"/>
          <w:lang w:val="en-US" w:eastAsia="zh-CN"/>
        </w:rPr>
        <w:t>大对子:对对胡，成牌时有4组3个一样的牌和一对将牌。</w:t>
      </w:r>
    </w:p>
    <w:p>
      <w:pPr>
        <w:numPr>
          <w:ilvl w:val="0"/>
          <w:numId w:val="0"/>
        </w:numPr>
        <w:rPr>
          <w:rFonts w:hint="eastAsia"/>
          <w:lang w:val="en-US" w:eastAsia="zh-CN"/>
        </w:rPr>
      </w:pPr>
      <w:r>
        <w:rPr>
          <w:rFonts w:hint="eastAsia"/>
          <w:lang w:val="en-US" w:eastAsia="zh-CN"/>
        </w:rPr>
        <w:t>小七对: 成牌时由7个对子组成。</w:t>
      </w:r>
    </w:p>
    <w:p>
      <w:pPr>
        <w:numPr>
          <w:ilvl w:val="0"/>
          <w:numId w:val="0"/>
        </w:numPr>
        <w:rPr>
          <w:rFonts w:hint="eastAsia"/>
          <w:lang w:val="en-US" w:eastAsia="zh-CN"/>
        </w:rPr>
      </w:pPr>
      <w:r>
        <w:rPr>
          <w:rFonts w:hint="eastAsia"/>
          <w:lang w:val="en-US" w:eastAsia="zh-CN"/>
        </w:rPr>
        <w:t>10分</w:t>
      </w:r>
    </w:p>
    <w:p>
      <w:pPr>
        <w:numPr>
          <w:ilvl w:val="0"/>
          <w:numId w:val="0"/>
        </w:numPr>
        <w:rPr>
          <w:rFonts w:hint="eastAsia"/>
          <w:lang w:val="en-US" w:eastAsia="zh-CN"/>
        </w:rPr>
      </w:pPr>
      <w:r>
        <w:rPr>
          <w:rFonts w:hint="eastAsia"/>
          <w:lang w:val="en-US" w:eastAsia="zh-CN"/>
        </w:rPr>
        <w:t>清一色: 成牌时所有牌都由条.筒.万的一种组成。</w:t>
      </w:r>
    </w:p>
    <w:p>
      <w:pPr>
        <w:numPr>
          <w:ilvl w:val="0"/>
          <w:numId w:val="0"/>
        </w:numPr>
        <w:rPr>
          <w:rFonts w:hint="eastAsia"/>
          <w:lang w:val="en-US" w:eastAsia="zh-CN"/>
        </w:rPr>
      </w:pPr>
      <w:r>
        <w:rPr>
          <w:rFonts w:hint="eastAsia"/>
          <w:lang w:val="en-US" w:eastAsia="zh-CN"/>
        </w:rPr>
        <w:t>龙七对：成牌时由5组对子和一组4个一样的牌组成，但必须胡4个相同的那一张牌才算，否则按小七对算分。</w:t>
      </w:r>
    </w:p>
    <w:p>
      <w:pPr>
        <w:numPr>
          <w:ilvl w:val="0"/>
          <w:numId w:val="0"/>
        </w:numPr>
        <w:rPr>
          <w:rFonts w:hint="eastAsia"/>
          <w:lang w:val="en-US" w:eastAsia="zh-CN"/>
        </w:rPr>
      </w:pPr>
      <w:r>
        <w:rPr>
          <w:rFonts w:hint="eastAsia"/>
          <w:lang w:val="en-US" w:eastAsia="zh-CN"/>
        </w:rPr>
        <w:t>15分:</w:t>
      </w:r>
    </w:p>
    <w:p>
      <w:pPr>
        <w:numPr>
          <w:ilvl w:val="0"/>
          <w:numId w:val="0"/>
        </w:numPr>
        <w:rPr>
          <w:rFonts w:hint="eastAsia"/>
          <w:lang w:val="en-US" w:eastAsia="zh-CN"/>
        </w:rPr>
      </w:pPr>
      <w:r>
        <w:rPr>
          <w:rFonts w:hint="eastAsia"/>
          <w:lang w:val="en-US" w:eastAsia="zh-CN"/>
        </w:rPr>
        <w:t>清大对：清一色和大对子同时达成。</w:t>
      </w:r>
    </w:p>
    <w:p>
      <w:pPr>
        <w:numPr>
          <w:ilvl w:val="0"/>
          <w:numId w:val="0"/>
        </w:numPr>
        <w:rPr>
          <w:rFonts w:hint="eastAsia"/>
          <w:lang w:val="en-US" w:eastAsia="zh-CN"/>
        </w:rPr>
      </w:pPr>
      <w:r>
        <w:rPr>
          <w:rFonts w:hint="eastAsia"/>
          <w:lang w:val="en-US" w:eastAsia="zh-CN"/>
        </w:rPr>
        <w:t>清七对: 清一色和小七对同时达成。</w:t>
      </w:r>
    </w:p>
    <w:p>
      <w:pPr>
        <w:numPr>
          <w:ilvl w:val="0"/>
          <w:numId w:val="0"/>
        </w:numPr>
        <w:rPr>
          <w:rFonts w:hint="eastAsia"/>
          <w:lang w:val="en-US" w:eastAsia="zh-CN"/>
        </w:rPr>
      </w:pPr>
      <w:r>
        <w:rPr>
          <w:rFonts w:hint="eastAsia"/>
          <w:lang w:val="en-US" w:eastAsia="zh-CN"/>
        </w:rPr>
        <w:t>20分:</w:t>
      </w:r>
    </w:p>
    <w:p>
      <w:pPr>
        <w:numPr>
          <w:ilvl w:val="0"/>
          <w:numId w:val="0"/>
        </w:numPr>
        <w:rPr>
          <w:rFonts w:hint="eastAsia"/>
          <w:lang w:val="en-US" w:eastAsia="zh-CN"/>
        </w:rPr>
      </w:pPr>
      <w:r>
        <w:rPr>
          <w:rFonts w:hint="eastAsia"/>
          <w:lang w:val="en-US" w:eastAsia="zh-CN"/>
        </w:rPr>
        <w:t>双清：清大对的一种特殊情况，4组刻子均碰出，手里就一张站着的牌，形成单吊的情形，此时胡牌算双清。</w:t>
      </w:r>
    </w:p>
    <w:p>
      <w:pPr>
        <w:numPr>
          <w:ilvl w:val="0"/>
          <w:numId w:val="0"/>
        </w:numPr>
        <w:rPr>
          <w:rFonts w:hint="eastAsia"/>
          <w:lang w:val="en-US" w:eastAsia="zh-CN"/>
        </w:rPr>
      </w:pPr>
      <w:r>
        <w:rPr>
          <w:rFonts w:hint="eastAsia"/>
          <w:lang w:val="en-US" w:eastAsia="zh-CN"/>
        </w:rPr>
        <w:t>清龙背: 清一色和龙七对同时达成，必须胡4个一样的那一张，否则按清七对算分。</w:t>
      </w:r>
    </w:p>
    <w:p>
      <w:pPr>
        <w:numPr>
          <w:ilvl w:val="0"/>
          <w:numId w:val="0"/>
        </w:numPr>
        <w:rPr>
          <w:rFonts w:hint="eastAsia"/>
          <w:lang w:val="en-US" w:eastAsia="zh-CN"/>
        </w:rPr>
      </w:pPr>
      <w:r>
        <w:rPr>
          <w:rFonts w:hint="eastAsia"/>
          <w:lang w:val="en-US" w:eastAsia="zh-CN"/>
        </w:rPr>
        <w:t>额外加分</w:t>
      </w:r>
    </w:p>
    <w:p>
      <w:pPr>
        <w:numPr>
          <w:ilvl w:val="0"/>
          <w:numId w:val="0"/>
        </w:numPr>
        <w:rPr>
          <w:rFonts w:hint="eastAsia"/>
          <w:lang w:val="en-US" w:eastAsia="zh-CN"/>
        </w:rPr>
      </w:pPr>
      <w:r>
        <w:rPr>
          <w:rFonts w:hint="eastAsia"/>
          <w:lang w:val="en-US" w:eastAsia="zh-CN"/>
        </w:rPr>
        <w:t>自摸：自摸时收3家，牌型翻倍；</w:t>
      </w:r>
    </w:p>
    <w:p>
      <w:pPr>
        <w:numPr>
          <w:ilvl w:val="0"/>
          <w:numId w:val="0"/>
        </w:numPr>
        <w:rPr>
          <w:rFonts w:hint="eastAsia"/>
          <w:lang w:val="en-US" w:eastAsia="zh-CN"/>
        </w:rPr>
      </w:pPr>
      <w:r>
        <w:rPr>
          <w:rFonts w:hint="eastAsia"/>
          <w:lang w:val="en-US" w:eastAsia="zh-CN"/>
        </w:rPr>
        <w:t>点炮：点炮收1家，不额外加分；</w:t>
      </w:r>
    </w:p>
    <w:p>
      <w:pPr>
        <w:numPr>
          <w:ilvl w:val="0"/>
          <w:numId w:val="0"/>
        </w:numPr>
        <w:rPr>
          <w:rFonts w:hint="eastAsia"/>
          <w:lang w:val="en-US" w:eastAsia="zh-CN"/>
        </w:rPr>
      </w:pPr>
      <w:r>
        <w:rPr>
          <w:rFonts w:hint="eastAsia"/>
          <w:lang w:val="en-US" w:eastAsia="zh-CN"/>
        </w:rPr>
        <w:t>杠上花：杠牌后立即自摸胡牌，胡牌基础上额外收其他玩家1分；</w:t>
      </w:r>
    </w:p>
    <w:p>
      <w:pPr>
        <w:numPr>
          <w:ilvl w:val="0"/>
          <w:numId w:val="0"/>
        </w:numPr>
        <w:rPr>
          <w:rFonts w:hint="eastAsia"/>
          <w:lang w:val="en-US" w:eastAsia="zh-CN"/>
        </w:rPr>
      </w:pPr>
      <w:r>
        <w:rPr>
          <w:rFonts w:hint="eastAsia"/>
          <w:lang w:val="en-US" w:eastAsia="zh-CN"/>
        </w:rPr>
        <w:t>连庄加分&lt;可选玩法&gt;: 庄家赢和赔付时都额外赔付连庄底分。首次连庄加1分，之后连庄加2分，以此类推。非庄家之间胡牌赔付时不受影响。</w:t>
      </w:r>
    </w:p>
    <w:p>
      <w:pPr>
        <w:numPr>
          <w:ilvl w:val="0"/>
          <w:numId w:val="0"/>
        </w:numPr>
        <w:rPr>
          <w:rFonts w:hint="eastAsia"/>
          <w:lang w:val="en-US" w:eastAsia="zh-CN"/>
        </w:rPr>
      </w:pPr>
      <w:r>
        <w:rPr>
          <w:rFonts w:hint="eastAsia"/>
          <w:lang w:val="en-US" w:eastAsia="zh-CN"/>
        </w:rPr>
        <w:t>热炮&lt;可选玩法&gt;: 又叫杠上炮，不额外加分，即在杠后，打出去的第一张牌被其他玩家点炮胡牌，杠牌的玩家此次杠牌不算分&lt;手中的“鸡”和“豆”全部烧掉，需反赔的幺鸡.乌骨鸡.冲锋鸡.责任鸡仍然生效&gt;，此外，还需赔付胡牌者的胡牌牌型分和其他叫牌有鸡者的分&lt;鸡和豆玩家间各自分开赔付&gt;，无通行证的平胡也可以热炮胡牌。</w:t>
      </w:r>
    </w:p>
    <w:p>
      <w:pPr>
        <w:numPr>
          <w:ilvl w:val="0"/>
          <w:numId w:val="0"/>
        </w:numPr>
        <w:rPr>
          <w:rFonts w:hint="eastAsia"/>
          <w:lang w:val="en-US" w:eastAsia="zh-CN"/>
        </w:rPr>
      </w:pPr>
      <w:r>
        <w:rPr>
          <w:rFonts w:hint="eastAsia"/>
          <w:lang w:val="en-US" w:eastAsia="zh-CN"/>
        </w:rPr>
        <w:t>抢杠胡：其他玩家在成转弯豆时，有玩家正好胡此玩家转弯豆的牌，则该玩家可以抢杠胡牌，且被抢杠胡的玩家转弯豆不成立。计算分数时胡牌玩家收取被抢杠者10分；被抢杠者需赔付胡牌玩家牌型分；被抢杠玩家此次杠牌不算分（手中的“鸡”和“豆”全部烧掉，需反赔的幺鸡、乌骨鸡、冲锋鸡、责任鸡仍然生效），其他玩家的“鸡”和“豆”正常结算。无通行证的平胡也可以热炮胡牌。</w:t>
      </w:r>
    </w:p>
    <w:p>
      <w:pPr>
        <w:numPr>
          <w:ilvl w:val="0"/>
          <w:numId w:val="0"/>
        </w:numPr>
        <w:rPr>
          <w:rFonts w:hint="eastAsia"/>
          <w:lang w:val="en-US" w:eastAsia="zh-CN"/>
        </w:rPr>
      </w:pPr>
      <w:r>
        <w:rPr>
          <w:rFonts w:hint="eastAsia"/>
          <w:lang w:val="en-US" w:eastAsia="zh-CN"/>
        </w:rPr>
        <w:t>天听软报：摸到第一张牌后听牌（接下来不能换牌，摸着牌就必须打，也不能碰牌、杠牌，直到胡牌）此为软报，结算时额外收10分，天听时可接点炮；</w:t>
      </w:r>
    </w:p>
    <w:p>
      <w:pPr>
        <w:numPr>
          <w:ilvl w:val="0"/>
          <w:numId w:val="0"/>
        </w:numPr>
        <w:rPr>
          <w:rFonts w:hint="eastAsia"/>
          <w:lang w:val="en-US" w:eastAsia="zh-CN"/>
        </w:rPr>
      </w:pPr>
      <w:r>
        <w:rPr>
          <w:rFonts w:hint="eastAsia"/>
          <w:lang w:val="en-US" w:eastAsia="zh-CN"/>
        </w:rPr>
        <w:t>天听硬报：摸到第一张牌就自摸，结算时每家额外收取20分；</w:t>
      </w:r>
    </w:p>
    <w:p>
      <w:pPr>
        <w:numPr>
          <w:ilvl w:val="0"/>
          <w:numId w:val="0"/>
        </w:numPr>
        <w:rPr>
          <w:rFonts w:hint="eastAsia"/>
          <w:lang w:val="en-US" w:eastAsia="zh-CN"/>
        </w:rPr>
      </w:pPr>
      <w:r>
        <w:rPr>
          <w:rFonts w:hint="eastAsia"/>
          <w:lang w:val="en-US" w:eastAsia="zh-CN"/>
        </w:rPr>
        <w:t>杀报：有玩家报听时，该玩家打出的牌，所有人均可无通行证接点炮，若接炮胡牌，则叫杀报，根据软硬报不同，额外增加对应的分数。</w:t>
      </w:r>
    </w:p>
    <w:p>
      <w:pPr>
        <w:numPr>
          <w:ilvl w:val="0"/>
          <w:numId w:val="0"/>
        </w:numPr>
        <w:rPr>
          <w:rFonts w:hint="eastAsia"/>
          <w:lang w:val="en-US" w:eastAsia="zh-CN"/>
        </w:rPr>
      </w:pPr>
      <w:r>
        <w:rPr>
          <w:rFonts w:hint="eastAsia"/>
          <w:lang w:val="en-US" w:eastAsia="zh-CN"/>
        </w:rPr>
        <w:t>黄庄查叫：</w:t>
      </w:r>
    </w:p>
    <w:p>
      <w:pPr>
        <w:numPr>
          <w:ilvl w:val="0"/>
          <w:numId w:val="0"/>
        </w:numPr>
        <w:rPr>
          <w:rFonts w:hint="eastAsia"/>
          <w:lang w:val="en-US" w:eastAsia="zh-CN"/>
        </w:rPr>
      </w:pPr>
      <w:r>
        <w:rPr>
          <w:rFonts w:hint="eastAsia"/>
          <w:lang w:val="en-US" w:eastAsia="zh-CN"/>
        </w:rPr>
        <w:t>I.黄庄时无人叫牌，均不需互相赔付任何分。</w:t>
      </w:r>
    </w:p>
    <w:p>
      <w:pPr>
        <w:numPr>
          <w:ilvl w:val="0"/>
          <w:numId w:val="0"/>
        </w:numPr>
        <w:rPr>
          <w:rFonts w:hint="eastAsia"/>
          <w:lang w:val="en-US" w:eastAsia="zh-CN"/>
        </w:rPr>
      </w:pPr>
      <w:r>
        <w:rPr>
          <w:rFonts w:hint="eastAsia"/>
          <w:lang w:val="en-US" w:eastAsia="zh-CN"/>
        </w:rPr>
        <w:t>II.黄庄时全部叫牌，均不需互相赔付任何分。</w:t>
      </w:r>
    </w:p>
    <w:p>
      <w:pPr>
        <w:numPr>
          <w:ilvl w:val="0"/>
          <w:numId w:val="0"/>
        </w:numPr>
        <w:rPr>
          <w:rFonts w:hint="eastAsia"/>
          <w:lang w:val="en-US" w:eastAsia="zh-CN"/>
        </w:rPr>
      </w:pPr>
      <w:r>
        <w:rPr>
          <w:rFonts w:hint="eastAsia"/>
          <w:lang w:val="en-US" w:eastAsia="zh-CN"/>
        </w:rPr>
        <w:t>III.有人叫牌，有人没叫牌时。要先核算叫牌玩家手中牌型分值&lt;差一张胡牌的最高牌型&gt;没叫牌的玩家要分别赔付每个玩家牌型对应的分值。</w:t>
      </w:r>
    </w:p>
    <w:p>
      <w:pPr>
        <w:numPr>
          <w:ilvl w:val="0"/>
          <w:numId w:val="0"/>
        </w:numPr>
        <w:rPr>
          <w:rFonts w:hint="eastAsia"/>
          <w:lang w:val="en-US" w:eastAsia="zh-CN"/>
        </w:rPr>
      </w:pPr>
      <w:r>
        <w:rPr>
          <w:rFonts w:hint="eastAsia"/>
          <w:lang w:val="en-US" w:eastAsia="zh-CN"/>
        </w:rPr>
        <w:t>过胡：可以接点炮时选择放弃，直到下一次自己获得出牌权之前，不能再接其他玩家的点炮，自摸可以。</w:t>
      </w:r>
    </w:p>
    <w:p>
      <w:pPr>
        <w:numPr>
          <w:ilvl w:val="0"/>
          <w:numId w:val="0"/>
        </w:numPr>
        <w:rPr>
          <w:rFonts w:hint="eastAsia"/>
          <w:lang w:val="en-US" w:eastAsia="zh-CN"/>
        </w:rPr>
      </w:pPr>
    </w:p>
    <w:p>
      <w:pPr>
        <w:numPr>
          <w:ilvl w:val="0"/>
          <w:numId w:val="0"/>
        </w:numPr>
        <w:rPr>
          <w:rFonts w:hint="eastAsia"/>
          <w:lang w:val="en-US" w:eastAsia="zh-CN"/>
        </w:rPr>
      </w:pPr>
      <w:bookmarkStart w:id="172" w:name="_Toc11268"/>
      <w:bookmarkStart w:id="173" w:name="_Toc9233"/>
      <w:bookmarkStart w:id="174" w:name="_Toc14214"/>
      <w:bookmarkStart w:id="175" w:name="_Toc18906"/>
      <w:r>
        <w:rPr>
          <w:rFonts w:hint="eastAsia"/>
          <w:lang w:val="en-US" w:eastAsia="zh-CN"/>
        </w:rPr>
        <w:t>（六）分数计算</w:t>
      </w:r>
      <w:bookmarkEnd w:id="172"/>
      <w:bookmarkEnd w:id="173"/>
      <w:bookmarkEnd w:id="174"/>
      <w:bookmarkEnd w:id="175"/>
    </w:p>
    <w:p>
      <w:pPr>
        <w:numPr>
          <w:ilvl w:val="0"/>
          <w:numId w:val="0"/>
        </w:numPr>
        <w:rPr>
          <w:rFonts w:hint="eastAsia"/>
          <w:lang w:val="en-US" w:eastAsia="zh-CN"/>
        </w:rPr>
      </w:pPr>
      <w:r>
        <w:rPr>
          <w:rFonts w:hint="eastAsia"/>
          <w:lang w:val="en-US" w:eastAsia="zh-CN"/>
        </w:rPr>
        <w:t>公式：底分*&lt;牌型+额外加分+“豆”+“鸡”&gt;默认底分为1。</w:t>
      </w:r>
    </w:p>
    <w:p>
      <w:pPr>
        <w:numPr>
          <w:ilvl w:val="0"/>
          <w:numId w:val="0"/>
        </w:numPr>
        <w:rPr>
          <w:rFonts w:hint="eastAsia"/>
          <w:lang w:val="en-US" w:eastAsia="zh-CN"/>
        </w:rPr>
      </w:pPr>
    </w:p>
    <w:p>
      <w:pPr>
        <w:pStyle w:val="3"/>
        <w:numPr>
          <w:ilvl w:val="0"/>
          <w:numId w:val="1"/>
        </w:numPr>
        <w:rPr>
          <w:rFonts w:hint="eastAsia"/>
          <w:lang w:val="en-US" w:eastAsia="zh-CN"/>
        </w:rPr>
      </w:pPr>
      <w:bookmarkStart w:id="176" w:name="_Toc415"/>
      <w:bookmarkStart w:id="177" w:name="_Toc16276"/>
      <w:bookmarkStart w:id="178" w:name="_Toc5993"/>
      <w:bookmarkStart w:id="179" w:name="_Toc1986"/>
      <w:r>
        <w:rPr>
          <w:rFonts w:hint="eastAsia"/>
          <w:lang w:val="en-US" w:eastAsia="zh-CN"/>
        </w:rPr>
        <w:t>等你乐麻将</w:t>
      </w:r>
      <w:bookmarkEnd w:id="176"/>
      <w:bookmarkEnd w:id="177"/>
      <w:bookmarkEnd w:id="178"/>
      <w:bookmarkEnd w:id="179"/>
    </w:p>
    <w:p>
      <w:pPr>
        <w:rPr>
          <w:rFonts w:hint="eastAsia"/>
          <w:lang w:val="en-US" w:eastAsia="zh-CN"/>
        </w:rPr>
      </w:pPr>
      <w:r>
        <w:rPr>
          <w:rFonts w:hint="eastAsia"/>
          <w:lang w:val="en-US" w:eastAsia="zh-CN"/>
        </w:rPr>
        <w:t>等你乐手机麻将是一款以贵州捉鸡麻将为主的麻将手游，玩法规则多样，还有亲切的方言语音可供用户选择。</w:t>
      </w:r>
    </w:p>
    <w:p>
      <w:pPr>
        <w:numPr>
          <w:ilvl w:val="0"/>
          <w:numId w:val="7"/>
        </w:numPr>
        <w:rPr>
          <w:rFonts w:hint="eastAsia"/>
          <w:lang w:val="en-US" w:eastAsia="zh-CN"/>
        </w:rPr>
      </w:pPr>
      <w:bookmarkStart w:id="180" w:name="_Toc19876"/>
      <w:bookmarkStart w:id="181" w:name="_Toc6855"/>
      <w:r>
        <w:rPr>
          <w:rFonts w:hint="eastAsia"/>
          <w:lang w:val="en-US" w:eastAsia="zh-CN"/>
        </w:rPr>
        <w:t>游戏功能</w:t>
      </w:r>
      <w:bookmarkEnd w:id="180"/>
      <w:bookmarkEnd w:id="181"/>
    </w:p>
    <w:p>
      <w:pPr>
        <w:numPr>
          <w:ilvl w:val="0"/>
          <w:numId w:val="0"/>
        </w:numPr>
        <w:jc w:val="left"/>
        <w:rPr>
          <w:rFonts w:hint="eastAsia"/>
          <w:lang w:val="en-US" w:eastAsia="zh-CN"/>
        </w:rPr>
      </w:pPr>
      <w:r>
        <w:rPr>
          <w:rFonts w:hint="eastAsia"/>
          <w:lang w:val="en-US" w:eastAsia="zh-CN"/>
        </w:rPr>
        <w:t>进入游戏：当前版本只支持微信账号登录，使用微信登录后 ，默认赠送第一次登录的用户体验房卡，用户使用房卡可创建游戏并邀请亲友加入游戏，房卡从开房用户账户扣除，一桌麻将只扣除一次房卡，本桌其他玩家无需支付房卡。</w:t>
      </w:r>
    </w:p>
    <w:p>
      <w:pPr>
        <w:numPr>
          <w:ilvl w:val="0"/>
          <w:numId w:val="0"/>
        </w:numPr>
        <w:jc w:val="center"/>
        <w:rPr>
          <w:rFonts w:hint="eastAsia"/>
          <w:lang w:val="en-US" w:eastAsia="zh-CN"/>
        </w:rPr>
      </w:pPr>
      <w:r>
        <w:rPr>
          <w:rFonts w:hint="eastAsia"/>
          <w:lang w:val="en-US" w:eastAsia="zh-CN"/>
        </w:rPr>
        <w:drawing>
          <wp:inline distT="0" distB="0" distL="114300" distR="114300">
            <wp:extent cx="3089910" cy="1738630"/>
            <wp:effectExtent l="0" t="0" r="15240" b="13970"/>
            <wp:docPr id="6" name="图片 6" descr="TIM图片2017122718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TIM图片20171227180109"/>
                    <pic:cNvPicPr>
                      <a:picLocks noChangeAspect="1"/>
                    </pic:cNvPicPr>
                  </pic:nvPicPr>
                  <pic:blipFill>
                    <a:blip r:embed="rId9"/>
                    <a:stretch>
                      <a:fillRect/>
                    </a:stretch>
                  </pic:blipFill>
                  <pic:spPr>
                    <a:xfrm>
                      <a:off x="0" y="0"/>
                      <a:ext cx="3089910" cy="1738630"/>
                    </a:xfrm>
                    <a:prstGeom prst="rect">
                      <a:avLst/>
                    </a:prstGeom>
                  </pic:spPr>
                </pic:pic>
              </a:graphicData>
            </a:graphic>
          </wp:inline>
        </w:drawing>
      </w:r>
      <w:r>
        <w:rPr>
          <w:rFonts w:hint="eastAsia"/>
          <w:lang w:val="en-US" w:eastAsia="zh-CN"/>
        </w:rPr>
        <w:drawing>
          <wp:inline distT="0" distB="0" distL="114300" distR="114300">
            <wp:extent cx="3079115" cy="1732280"/>
            <wp:effectExtent l="0" t="0" r="6985" b="1270"/>
            <wp:docPr id="10" name="图片 10" descr="TIM图片20171227180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TIM图片20171227180125"/>
                    <pic:cNvPicPr>
                      <a:picLocks noChangeAspect="1"/>
                    </pic:cNvPicPr>
                  </pic:nvPicPr>
                  <pic:blipFill>
                    <a:blip r:embed="rId10"/>
                    <a:stretch>
                      <a:fillRect/>
                    </a:stretch>
                  </pic:blipFill>
                  <pic:spPr>
                    <a:xfrm>
                      <a:off x="0" y="0"/>
                      <a:ext cx="3079115" cy="1732280"/>
                    </a:xfrm>
                    <a:prstGeom prst="rect">
                      <a:avLst/>
                    </a:prstGeom>
                  </pic:spPr>
                </pic:pic>
              </a:graphicData>
            </a:graphic>
          </wp:inline>
        </w:drawing>
      </w:r>
      <w:r>
        <w:rPr>
          <w:rFonts w:hint="eastAsia"/>
          <w:lang w:val="en-US" w:eastAsia="zh-CN"/>
        </w:rPr>
        <w:drawing>
          <wp:inline distT="0" distB="0" distL="114300" distR="114300">
            <wp:extent cx="3037205" cy="1708785"/>
            <wp:effectExtent l="0" t="0" r="10795" b="5715"/>
            <wp:docPr id="8" name="图片 8" descr="TIM图片20171227180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TIM图片20171227180119"/>
                    <pic:cNvPicPr>
                      <a:picLocks noChangeAspect="1"/>
                    </pic:cNvPicPr>
                  </pic:nvPicPr>
                  <pic:blipFill>
                    <a:blip r:embed="rId11"/>
                    <a:stretch>
                      <a:fillRect/>
                    </a:stretch>
                  </pic:blipFill>
                  <pic:spPr>
                    <a:xfrm>
                      <a:off x="0" y="0"/>
                      <a:ext cx="3037205" cy="1708785"/>
                    </a:xfrm>
                    <a:prstGeom prst="rect">
                      <a:avLst/>
                    </a:prstGeom>
                  </pic:spPr>
                </pic:pic>
              </a:graphicData>
            </a:graphic>
          </wp:inline>
        </w:drawing>
      </w:r>
      <w:r>
        <w:rPr>
          <w:rFonts w:hint="eastAsia"/>
          <w:lang w:val="en-US" w:eastAsia="zh-CN"/>
        </w:rPr>
        <w:drawing>
          <wp:inline distT="0" distB="0" distL="114300" distR="114300">
            <wp:extent cx="3037205" cy="1708785"/>
            <wp:effectExtent l="0" t="0" r="10795" b="5715"/>
            <wp:docPr id="9" name="图片 9" descr="TIM图片20171227180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TIM图片20171227180122"/>
                    <pic:cNvPicPr>
                      <a:picLocks noChangeAspect="1"/>
                    </pic:cNvPicPr>
                  </pic:nvPicPr>
                  <pic:blipFill>
                    <a:blip r:embed="rId12"/>
                    <a:stretch>
                      <a:fillRect/>
                    </a:stretch>
                  </pic:blipFill>
                  <pic:spPr>
                    <a:xfrm>
                      <a:off x="0" y="0"/>
                      <a:ext cx="3037205" cy="1708785"/>
                    </a:xfrm>
                    <a:prstGeom prst="rect">
                      <a:avLst/>
                    </a:prstGeom>
                  </pic:spPr>
                </pic:pic>
              </a:graphicData>
            </a:graphic>
          </wp:inline>
        </w:drawing>
      </w:r>
    </w:p>
    <w:p>
      <w:pPr>
        <w:numPr>
          <w:ilvl w:val="0"/>
          <w:numId w:val="0"/>
        </w:numPr>
        <w:jc w:val="center"/>
        <w:rPr>
          <w:rFonts w:hint="eastAsia"/>
          <w:lang w:val="en-US" w:eastAsia="zh-CN"/>
        </w:rPr>
      </w:pPr>
    </w:p>
    <w:p>
      <w:pPr>
        <w:numPr>
          <w:ilvl w:val="0"/>
          <w:numId w:val="0"/>
        </w:numPr>
        <w:jc w:val="left"/>
        <w:rPr>
          <w:rFonts w:hint="eastAsia"/>
          <w:lang w:val="en-US" w:eastAsia="zh-CN"/>
        </w:rPr>
      </w:pPr>
      <w:r>
        <w:rPr>
          <w:rFonts w:hint="eastAsia"/>
          <w:lang w:val="en-US" w:eastAsia="zh-CN"/>
        </w:rPr>
        <w:t>玩家可以创建房间，并自行选择局数，玩法，鸡牌，连庄规则，根据自身需要，自行组建牌局。一般用户可以通过输入朋友圈ID，向圈主发送加入圈子申请，圈主同意后即可加入圈子，与圈中好友畅玩游戏，普通玩家在朋友圈内开房玩游戏，不扣除开房玩家房卡，扣除朋友圈主账户下剩余的房卡，普通玩家需向圈主支付房卡费用（圈主和普通玩家私下协商）。</w:t>
      </w:r>
    </w:p>
    <w:p>
      <w:pPr>
        <w:numPr>
          <w:ilvl w:val="0"/>
          <w:numId w:val="0"/>
        </w:numPr>
        <w:jc w:val="left"/>
        <w:rPr>
          <w:rFonts w:hint="eastAsia"/>
          <w:lang w:val="en-US" w:eastAsia="zh-CN"/>
        </w:rPr>
      </w:pPr>
      <w:r>
        <w:rPr>
          <w:rFonts w:hint="eastAsia"/>
          <w:lang w:val="en-US" w:eastAsia="zh-CN"/>
        </w:rPr>
        <w:drawing>
          <wp:inline distT="0" distB="0" distL="114300" distR="114300">
            <wp:extent cx="4942840" cy="3766185"/>
            <wp:effectExtent l="0" t="0" r="10160" b="5715"/>
            <wp:docPr id="17" name="图片 17" descr="扣房卡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扣房卡流程"/>
                    <pic:cNvPicPr>
                      <a:picLocks noChangeAspect="1"/>
                    </pic:cNvPicPr>
                  </pic:nvPicPr>
                  <pic:blipFill>
                    <a:blip r:embed="rId13"/>
                    <a:stretch>
                      <a:fillRect/>
                    </a:stretch>
                  </pic:blipFill>
                  <pic:spPr>
                    <a:xfrm>
                      <a:off x="0" y="0"/>
                      <a:ext cx="4942840" cy="3766185"/>
                    </a:xfrm>
                    <a:prstGeom prst="rect">
                      <a:avLst/>
                    </a:prstGeom>
                  </pic:spPr>
                </pic:pic>
              </a:graphicData>
            </a:graphic>
          </wp:inline>
        </w:drawing>
      </w:r>
    </w:p>
    <w:p>
      <w:pPr>
        <w:numPr>
          <w:ilvl w:val="0"/>
          <w:numId w:val="0"/>
        </w:numPr>
        <w:jc w:val="left"/>
        <w:rPr>
          <w:rFonts w:hint="eastAsia"/>
          <w:lang w:val="en-US" w:eastAsia="zh-CN"/>
        </w:rPr>
      </w:pPr>
    </w:p>
    <w:p>
      <w:pPr>
        <w:numPr>
          <w:ilvl w:val="0"/>
          <w:numId w:val="0"/>
        </w:numPr>
        <w:jc w:val="both"/>
        <w:rPr>
          <w:rFonts w:hint="eastAsia"/>
          <w:lang w:val="en-US" w:eastAsia="zh-CN"/>
        </w:rPr>
      </w:pPr>
    </w:p>
    <w:p>
      <w:pPr>
        <w:numPr>
          <w:ilvl w:val="0"/>
          <w:numId w:val="0"/>
        </w:numPr>
        <w:jc w:val="center"/>
        <w:rPr>
          <w:rFonts w:hint="eastAsia"/>
          <w:lang w:val="en-US" w:eastAsia="zh-CN"/>
        </w:rPr>
      </w:pPr>
    </w:p>
    <w:p>
      <w:pPr>
        <w:numPr>
          <w:ilvl w:val="0"/>
          <w:numId w:val="8"/>
        </w:numPr>
        <w:rPr>
          <w:rFonts w:hint="eastAsia"/>
          <w:lang w:val="en-US" w:eastAsia="zh-CN"/>
        </w:rPr>
      </w:pPr>
      <w:bookmarkStart w:id="182" w:name="_Toc30106"/>
      <w:bookmarkStart w:id="183" w:name="_Toc11878"/>
      <w:r>
        <w:rPr>
          <w:rFonts w:hint="eastAsia"/>
          <w:lang w:val="en-US" w:eastAsia="zh-CN"/>
        </w:rPr>
        <w:t>摸牌抽奖</w:t>
      </w:r>
      <w:bookmarkEnd w:id="182"/>
      <w:bookmarkEnd w:id="183"/>
    </w:p>
    <w:p>
      <w:pPr>
        <w:numPr>
          <w:ilvl w:val="0"/>
          <w:numId w:val="0"/>
        </w:numPr>
        <w:rPr>
          <w:rFonts w:hint="eastAsia"/>
          <w:lang w:val="en-US" w:eastAsia="zh-CN"/>
        </w:rPr>
      </w:pPr>
      <w:r>
        <w:rPr>
          <w:rFonts w:hint="eastAsia"/>
          <w:lang w:val="en-US" w:eastAsia="zh-CN"/>
        </w:rPr>
        <w:t>用户在麻将对局过程中，系统随机发放奖品，奖品随着用户摸牌过程中被摸出，为了不影响对局，系统会将玩家摸到的奖品发放到玩家个人背包中，玩家可在对局结束后自行前往背包查看。</w:t>
      </w:r>
    </w:p>
    <w:p>
      <w:pPr>
        <w:numPr>
          <w:ilvl w:val="0"/>
          <w:numId w:val="0"/>
        </w:numPr>
        <w:rPr>
          <w:rFonts w:hint="eastAsia"/>
          <w:lang w:val="en-US" w:eastAsia="zh-CN"/>
        </w:rPr>
      </w:pPr>
      <w:r>
        <w:rPr>
          <w:rFonts w:hint="eastAsia"/>
          <w:lang w:val="en-US" w:eastAsia="zh-CN"/>
        </w:rPr>
        <w:t>新增背包功能：用户背包内可查看摸牌抽奖获奖奖品，用户还可通过背包进行摸牌抽奖消费券使用和兑换卡兑换。</w:t>
      </w:r>
    </w:p>
    <w:p>
      <w:pPr>
        <w:numPr>
          <w:ilvl w:val="0"/>
          <w:numId w:val="0"/>
        </w:numPr>
        <w:rPr>
          <w:rFonts w:hint="eastAsia"/>
          <w:lang w:val="en-US" w:eastAsia="zh-CN"/>
        </w:rPr>
      </w:pPr>
    </w:p>
    <w:p>
      <w:pPr>
        <w:numPr>
          <w:ilvl w:val="0"/>
          <w:numId w:val="0"/>
        </w:numPr>
        <w:rPr>
          <w:rFonts w:hint="eastAsia"/>
          <w:color w:val="FF0000"/>
          <w:lang w:val="en-US" w:eastAsia="zh-CN"/>
        </w:rPr>
      </w:pPr>
      <w:r>
        <w:rPr>
          <w:rFonts w:hint="eastAsia"/>
          <w:color w:val="FF0000"/>
          <w:lang w:val="en-US" w:eastAsia="zh-CN"/>
        </w:rPr>
        <w:t>该版本建议新增：</w:t>
      </w:r>
    </w:p>
    <w:p>
      <w:pPr>
        <w:numPr>
          <w:ilvl w:val="0"/>
          <w:numId w:val="0"/>
        </w:numPr>
        <w:rPr>
          <w:rFonts w:hint="eastAsia"/>
          <w:lang w:val="en-US" w:eastAsia="zh-CN"/>
        </w:rPr>
      </w:pPr>
      <w:r>
        <w:rPr>
          <w:rFonts w:hint="eastAsia"/>
          <w:lang w:val="en-US" w:eastAsia="zh-CN"/>
        </w:rPr>
        <w:t>1.系统消息：格式上需要区分圈主和系统消息；</w:t>
      </w:r>
    </w:p>
    <w:p>
      <w:pPr>
        <w:numPr>
          <w:ilvl w:val="0"/>
          <w:numId w:val="0"/>
        </w:numPr>
        <w:rPr>
          <w:rFonts w:hint="eastAsia"/>
          <w:lang w:val="en-US" w:eastAsia="zh-CN"/>
        </w:rPr>
      </w:pPr>
      <w:r>
        <w:rPr>
          <w:rFonts w:hint="eastAsia"/>
          <w:lang w:val="en-US" w:eastAsia="zh-CN"/>
        </w:rPr>
        <w:t>2.弹出公告：公告栏可显示游戏平台活动介绍/推广，游戏更新信息等内容，公告格式为：标题+内容（内容包括但不限于文字/图片/链接）</w:t>
      </w:r>
    </w:p>
    <w:p>
      <w:pPr>
        <w:numPr>
          <w:ilvl w:val="0"/>
          <w:numId w:val="0"/>
        </w:numPr>
        <w:rPr>
          <w:rFonts w:hint="eastAsia"/>
          <w:lang w:val="en-US" w:eastAsia="zh-CN"/>
        </w:rPr>
      </w:pPr>
      <w:r>
        <w:rPr>
          <w:rFonts w:hint="eastAsia"/>
          <w:lang w:val="en-US" w:eastAsia="zh-CN"/>
        </w:rPr>
        <w:t>3.实名认证：用户需输入姓名，身份证信息，后台保存用户信息；注：需考虑用户安全性。</w:t>
      </w:r>
    </w:p>
    <w:p>
      <w:pPr>
        <w:numPr>
          <w:ilvl w:val="0"/>
          <w:numId w:val="0"/>
        </w:numPr>
        <w:rPr>
          <w:rFonts w:hint="eastAsia"/>
          <w:lang w:val="en-US" w:eastAsia="zh-CN"/>
        </w:rPr>
      </w:pPr>
      <w:r>
        <w:rPr>
          <w:rFonts w:hint="eastAsia"/>
          <w:lang w:val="en-US" w:eastAsia="zh-CN"/>
        </w:rPr>
        <w:t>4.充值功能：充值流程完善，用户充值后能购买哪些物品，需根据合作方需求（合作方游戏货币体系，以及对接谷之城/直播等情况），再决定充值购买物品情况。</w:t>
      </w:r>
    </w:p>
    <w:p>
      <w:pPr>
        <w:numPr>
          <w:ilvl w:val="0"/>
          <w:numId w:val="0"/>
        </w:numPr>
        <w:rPr>
          <w:rFonts w:hint="eastAsia"/>
          <w:lang w:val="en-US" w:eastAsia="zh-CN"/>
        </w:rPr>
      </w:pPr>
      <w:r>
        <w:rPr>
          <w:rFonts w:hint="eastAsia"/>
          <w:lang w:val="en-US" w:eastAsia="zh-CN"/>
        </w:rPr>
        <w:t>5.滚动公告：滚动栏显示实时活动/宣传；</w:t>
      </w:r>
    </w:p>
    <w:p>
      <w:pPr>
        <w:numPr>
          <w:ilvl w:val="0"/>
          <w:numId w:val="0"/>
        </w:numPr>
        <w:rPr>
          <w:rFonts w:hint="eastAsia"/>
          <w:lang w:val="en-US" w:eastAsia="zh-CN"/>
        </w:rPr>
      </w:pPr>
      <w:r>
        <w:rPr>
          <w:rFonts w:hint="eastAsia"/>
          <w:lang w:val="en-US" w:eastAsia="zh-CN"/>
        </w:rPr>
        <w:t>6.联系客服：增加联系客服弹窗，显示客服信息，方便合作商联系合作，用户反馈问题。</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drawing>
          <wp:inline distT="0" distB="0" distL="114300" distR="114300">
            <wp:extent cx="5269865" cy="3382645"/>
            <wp:effectExtent l="0" t="0" r="6985" b="8255"/>
            <wp:docPr id="19" name="图片 19" descr="兑换礼品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兑换礼品流程"/>
                    <pic:cNvPicPr>
                      <a:picLocks noChangeAspect="1"/>
                    </pic:cNvPicPr>
                  </pic:nvPicPr>
                  <pic:blipFill>
                    <a:blip r:embed="rId14"/>
                    <a:stretch>
                      <a:fillRect/>
                    </a:stretch>
                  </pic:blipFill>
                  <pic:spPr>
                    <a:xfrm>
                      <a:off x="0" y="0"/>
                      <a:ext cx="5269865" cy="3382645"/>
                    </a:xfrm>
                    <a:prstGeom prst="rect">
                      <a:avLst/>
                    </a:prstGeom>
                  </pic:spPr>
                </pic:pic>
              </a:graphicData>
            </a:graphic>
          </wp:inline>
        </w:drawing>
      </w:r>
      <w:r>
        <w:rPr>
          <w:rFonts w:hint="eastAsia"/>
          <w:lang w:val="en-US" w:eastAsia="zh-CN"/>
        </w:rPr>
        <w:drawing>
          <wp:inline distT="0" distB="0" distL="114300" distR="114300">
            <wp:extent cx="5270500" cy="4023360"/>
            <wp:effectExtent l="0" t="0" r="6350" b="15240"/>
            <wp:docPr id="18" name="图片 18" descr="电子消费券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电子消费券流程"/>
                    <pic:cNvPicPr>
                      <a:picLocks noChangeAspect="1"/>
                    </pic:cNvPicPr>
                  </pic:nvPicPr>
                  <pic:blipFill>
                    <a:blip r:embed="rId15"/>
                    <a:stretch>
                      <a:fillRect/>
                    </a:stretch>
                  </pic:blipFill>
                  <pic:spPr>
                    <a:xfrm>
                      <a:off x="0" y="0"/>
                      <a:ext cx="5270500" cy="4023360"/>
                    </a:xfrm>
                    <a:prstGeom prst="rect">
                      <a:avLst/>
                    </a:prstGeom>
                  </pic:spPr>
                </pic:pic>
              </a:graphicData>
            </a:graphic>
          </wp:inline>
        </w:drawing>
      </w:r>
    </w:p>
    <w:p>
      <w:pPr>
        <w:numPr>
          <w:ilvl w:val="0"/>
          <w:numId w:val="0"/>
        </w:numPr>
        <w:rPr>
          <w:rFonts w:hint="eastAsia"/>
          <w:lang w:val="en-US" w:eastAsia="zh-CN"/>
        </w:rPr>
      </w:pPr>
    </w:p>
    <w:p>
      <w:pPr>
        <w:pStyle w:val="3"/>
        <w:rPr>
          <w:rFonts w:hint="eastAsia"/>
          <w:lang w:val="en-US" w:eastAsia="zh-CN"/>
        </w:rPr>
      </w:pPr>
      <w:bookmarkStart w:id="184" w:name="_Toc6172"/>
      <w:bookmarkStart w:id="185" w:name="_Toc17907"/>
      <w:bookmarkStart w:id="186" w:name="_Toc16921"/>
      <w:bookmarkStart w:id="187" w:name="_Toc2422"/>
      <w:r>
        <w:rPr>
          <w:rFonts w:hint="eastAsia"/>
          <w:lang w:val="en-US" w:eastAsia="zh-CN"/>
        </w:rPr>
        <w:t>七、简单的竞品分析：</w:t>
      </w:r>
      <w:bookmarkEnd w:id="184"/>
      <w:bookmarkEnd w:id="185"/>
      <w:bookmarkEnd w:id="186"/>
      <w:bookmarkEnd w:id="187"/>
    </w:p>
    <w:p>
      <w:pPr>
        <w:pStyle w:val="4"/>
        <w:rPr>
          <w:rFonts w:hint="eastAsia"/>
          <w:lang w:val="en-US" w:eastAsia="zh-CN"/>
        </w:rPr>
      </w:pPr>
      <w:bookmarkStart w:id="188" w:name="_Toc30981"/>
      <w:bookmarkStart w:id="189" w:name="_Toc5559"/>
      <w:bookmarkStart w:id="190" w:name="_Toc15337"/>
      <w:r>
        <w:rPr>
          <w:rFonts w:hint="eastAsia"/>
          <w:lang w:val="en-US" w:eastAsia="zh-CN"/>
        </w:rPr>
        <w:t>麻友圈2</w:t>
      </w:r>
      <w:bookmarkEnd w:id="188"/>
      <w:bookmarkEnd w:id="189"/>
      <w:bookmarkEnd w:id="190"/>
    </w:p>
    <w:p>
      <w:pPr>
        <w:numPr>
          <w:ilvl w:val="0"/>
          <w:numId w:val="0"/>
        </w:numPr>
        <w:rPr>
          <w:rFonts w:hint="eastAsia"/>
          <w:lang w:val="en-US" w:eastAsia="zh-CN"/>
        </w:rPr>
      </w:pPr>
      <w:bookmarkStart w:id="191" w:name="_Toc22831"/>
      <w:r>
        <w:rPr>
          <w:rFonts w:hint="eastAsia"/>
          <w:lang w:val="en-US" w:eastAsia="zh-CN"/>
        </w:rPr>
        <w:t>1.玩法一览：</w:t>
      </w:r>
      <w:bookmarkEnd w:id="191"/>
    </w:p>
    <w:p>
      <w:pPr>
        <w:numPr>
          <w:ilvl w:val="0"/>
          <w:numId w:val="0"/>
        </w:numPr>
        <w:rPr>
          <w:rFonts w:hint="eastAsia"/>
          <w:lang w:val="en-US" w:eastAsia="zh-CN"/>
        </w:rPr>
      </w:pPr>
      <w:r>
        <w:rPr>
          <w:rFonts w:hint="eastAsia"/>
          <w:lang w:val="en-US" w:eastAsia="zh-CN"/>
        </w:rPr>
        <w:drawing>
          <wp:inline distT="0" distB="0" distL="114300" distR="114300">
            <wp:extent cx="5262245" cy="2475865"/>
            <wp:effectExtent l="0" t="0" r="14605" b="635"/>
            <wp:docPr id="7" name="图片 7" descr="麻友圈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麻友圈2"/>
                    <pic:cNvPicPr>
                      <a:picLocks noChangeAspect="1"/>
                    </pic:cNvPicPr>
                  </pic:nvPicPr>
                  <pic:blipFill>
                    <a:blip r:embed="rId16"/>
                    <a:stretch>
                      <a:fillRect/>
                    </a:stretch>
                  </pic:blipFill>
                  <pic:spPr>
                    <a:xfrm>
                      <a:off x="0" y="0"/>
                      <a:ext cx="5262245" cy="2475865"/>
                    </a:xfrm>
                    <a:prstGeom prst="rect">
                      <a:avLst/>
                    </a:prstGeom>
                  </pic:spPr>
                </pic:pic>
              </a:graphicData>
            </a:graphic>
          </wp:inline>
        </w:drawing>
      </w:r>
    </w:p>
    <w:p>
      <w:pPr>
        <w:numPr>
          <w:ilvl w:val="0"/>
          <w:numId w:val="0"/>
        </w:numPr>
        <w:rPr>
          <w:rFonts w:hint="eastAsia"/>
          <w:lang w:val="en-US" w:eastAsia="zh-CN"/>
        </w:rPr>
      </w:pPr>
      <w:bookmarkStart w:id="192" w:name="_Toc19371"/>
      <w:r>
        <w:rPr>
          <w:rFonts w:hint="eastAsia"/>
          <w:lang w:val="en-US" w:eastAsia="zh-CN"/>
        </w:rPr>
        <w:t>2.充值方式：</w:t>
      </w:r>
      <w:bookmarkEnd w:id="192"/>
    </w:p>
    <w:p>
      <w:pPr>
        <w:numPr>
          <w:ilvl w:val="0"/>
          <w:numId w:val="0"/>
        </w:numPr>
        <w:rPr>
          <w:rFonts w:hint="eastAsia"/>
          <w:lang w:val="en-US" w:eastAsia="zh-CN"/>
        </w:rPr>
      </w:pPr>
      <w:r>
        <w:rPr>
          <w:rFonts w:hint="eastAsia"/>
          <w:lang w:val="en-US" w:eastAsia="zh-CN"/>
        </w:rPr>
        <w:t>散客充值：占少数，充值方式为添加麻友圈指定客服，客服将代理商推荐给用户，用户使用代理商房卡，向代理商支付房卡费。</w:t>
      </w:r>
    </w:p>
    <w:p>
      <w:pPr>
        <w:numPr>
          <w:ilvl w:val="0"/>
          <w:numId w:val="0"/>
        </w:numPr>
        <w:rPr>
          <w:rFonts w:hint="eastAsia"/>
          <w:lang w:val="en-US" w:eastAsia="zh-CN"/>
        </w:rPr>
      </w:pPr>
      <w:r>
        <w:rPr>
          <w:rFonts w:hint="eastAsia"/>
          <w:lang w:val="en-US" w:eastAsia="zh-CN"/>
        </w:rPr>
        <w:t>代理商充值：主要充值方式，代理商通过支付宝向麻友圈指定账户转账，并通过截图发送给微信客服，微信客服确认转账到账后，给对应的代理商账号发放相应房卡。</w:t>
      </w:r>
    </w:p>
    <w:p>
      <w:pPr>
        <w:numPr>
          <w:ilvl w:val="0"/>
          <w:numId w:val="2"/>
        </w:numPr>
        <w:rPr>
          <w:rFonts w:hint="eastAsia"/>
          <w:lang w:val="en-US" w:eastAsia="zh-CN"/>
        </w:rPr>
      </w:pPr>
      <w:bookmarkStart w:id="193" w:name="_Toc19021"/>
      <w:r>
        <w:rPr>
          <w:rFonts w:hint="eastAsia"/>
          <w:lang w:val="en-US" w:eastAsia="zh-CN"/>
        </w:rPr>
        <w:t>已有功能模块</w:t>
      </w:r>
      <w:bookmarkEnd w:id="193"/>
    </w:p>
    <w:p>
      <w:pPr>
        <w:numPr>
          <w:ilvl w:val="0"/>
          <w:numId w:val="0"/>
        </w:numPr>
        <w:rPr>
          <w:rFonts w:hint="eastAsia"/>
          <w:lang w:val="en-US" w:eastAsia="zh-CN"/>
        </w:rPr>
      </w:pPr>
      <w:r>
        <w:rPr>
          <w:rFonts w:hint="eastAsia"/>
          <w:lang w:val="en-US" w:eastAsia="zh-CN"/>
        </w:rPr>
        <w:t>创建房间：用户点击创建房间后进入麻将规则选择（包括地区，局数，玩法，鸡牌，连庄选择），点击“创建房间”后进入房间，可以通过复制房间信息或微信邀请好友凑足一桌麻将，创建房间后，扣除创建者的房卡。</w:t>
      </w:r>
    </w:p>
    <w:p>
      <w:pPr>
        <w:numPr>
          <w:ilvl w:val="0"/>
          <w:numId w:val="0"/>
        </w:numPr>
        <w:rPr>
          <w:rFonts w:hint="eastAsia"/>
          <w:lang w:val="en-US" w:eastAsia="zh-CN"/>
        </w:rPr>
      </w:pPr>
      <w:r>
        <w:rPr>
          <w:rFonts w:hint="eastAsia"/>
          <w:lang w:val="en-US" w:eastAsia="zh-CN"/>
        </w:rPr>
        <w:t>备注：</w:t>
      </w:r>
    </w:p>
    <w:p>
      <w:pPr>
        <w:numPr>
          <w:ilvl w:val="0"/>
          <w:numId w:val="0"/>
        </w:numPr>
        <w:rPr>
          <w:rFonts w:hint="eastAsia"/>
          <w:lang w:val="en-US" w:eastAsia="zh-CN"/>
        </w:rPr>
      </w:pPr>
      <w:r>
        <w:rPr>
          <w:rFonts w:hint="eastAsia"/>
          <w:lang w:val="en-US" w:eastAsia="zh-CN"/>
        </w:rPr>
        <w:t>“经典怀旧”模式：麻将默认为3D模式，勾选“经典怀旧”模式后，麻将对局显示为2D模式。</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加入游戏：用户在知道房间号的情况下，输入房间号进入游戏，即可加入游戏对局，加入者不扣除房卡。</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麻友圈：代理商可以创建圈子并添加圈子用户，圈子用户进入圈子创建房间打麻将，对局扣除代理商房卡，由代理商和用户私下联系支付房卡费。</w:t>
      </w:r>
    </w:p>
    <w:p>
      <w:pPr>
        <w:numPr>
          <w:ilvl w:val="0"/>
          <w:numId w:val="0"/>
        </w:numPr>
        <w:rPr>
          <w:rFonts w:hint="eastAsia"/>
          <w:lang w:val="en-US" w:eastAsia="zh-CN"/>
        </w:rPr>
      </w:pPr>
    </w:p>
    <w:p>
      <w:pPr>
        <w:numPr>
          <w:ilvl w:val="0"/>
          <w:numId w:val="2"/>
        </w:numPr>
        <w:rPr>
          <w:rFonts w:hint="eastAsia"/>
          <w:lang w:val="en-US" w:eastAsia="zh-CN"/>
        </w:rPr>
      </w:pPr>
      <w:bookmarkStart w:id="194" w:name="_Toc9884"/>
      <w:r>
        <w:rPr>
          <w:rFonts w:hint="eastAsia"/>
          <w:lang w:val="en-US" w:eastAsia="zh-CN"/>
        </w:rPr>
        <w:t>特色玩法</w:t>
      </w:r>
      <w:bookmarkEnd w:id="194"/>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两房麻将</w:t>
      </w:r>
    </w:p>
    <w:p>
      <w:pPr>
        <w:numPr>
          <w:ilvl w:val="0"/>
          <w:numId w:val="0"/>
        </w:numPr>
        <w:rPr>
          <w:rFonts w:hint="eastAsia"/>
          <w:lang w:val="en-US" w:eastAsia="zh-CN"/>
        </w:rPr>
      </w:pPr>
      <w:bookmarkStart w:id="195" w:name="_Toc24530"/>
      <w:bookmarkStart w:id="196" w:name="_Toc18074"/>
      <w:bookmarkStart w:id="197" w:name="_Toc14785"/>
      <w:bookmarkStart w:id="198" w:name="_Toc27454"/>
      <w:r>
        <w:rPr>
          <w:rFonts w:hint="eastAsia"/>
          <w:lang w:val="en-US" w:eastAsia="zh-CN"/>
        </w:rPr>
        <w:t>（一）基础规则</w:t>
      </w:r>
      <w:bookmarkEnd w:id="195"/>
      <w:bookmarkEnd w:id="196"/>
      <w:bookmarkEnd w:id="197"/>
      <w:bookmarkEnd w:id="198"/>
    </w:p>
    <w:p>
      <w:pPr>
        <w:numPr>
          <w:ilvl w:val="0"/>
          <w:numId w:val="0"/>
        </w:numPr>
        <w:rPr>
          <w:rFonts w:hint="eastAsia"/>
          <w:lang w:val="en-US" w:eastAsia="zh-CN"/>
        </w:rPr>
      </w:pPr>
      <w:r>
        <w:rPr>
          <w:rFonts w:hint="eastAsia"/>
          <w:lang w:val="en-US" w:eastAsia="zh-CN"/>
        </w:rPr>
        <w:t>1）人数：2~3。</w:t>
      </w:r>
    </w:p>
    <w:p>
      <w:pPr>
        <w:numPr>
          <w:ilvl w:val="0"/>
          <w:numId w:val="0"/>
        </w:numPr>
        <w:rPr>
          <w:rFonts w:hint="eastAsia"/>
          <w:lang w:val="en-US" w:eastAsia="zh-CN"/>
        </w:rPr>
      </w:pPr>
      <w:r>
        <w:rPr>
          <w:rFonts w:hint="eastAsia"/>
          <w:lang w:val="en-US" w:eastAsia="zh-CN"/>
        </w:rPr>
        <w:t>2）牌数：序数牌1~9条、筒各4张，没有万字牌，共72张。</w:t>
      </w:r>
    </w:p>
    <w:p>
      <w:pPr>
        <w:numPr>
          <w:ilvl w:val="0"/>
          <w:numId w:val="0"/>
        </w:numPr>
        <w:rPr>
          <w:rFonts w:hint="eastAsia"/>
          <w:lang w:val="en-US" w:eastAsia="zh-CN"/>
        </w:rPr>
      </w:pPr>
      <w:r>
        <w:rPr>
          <w:rFonts w:hint="eastAsia"/>
          <w:lang w:val="en-US" w:eastAsia="zh-CN"/>
        </w:rPr>
        <w:t> </w:t>
      </w:r>
    </w:p>
    <w:p>
      <w:pPr>
        <w:numPr>
          <w:ilvl w:val="0"/>
          <w:numId w:val="0"/>
        </w:numPr>
        <w:rPr>
          <w:rFonts w:hint="eastAsia"/>
          <w:lang w:val="en-US" w:eastAsia="zh-CN"/>
        </w:rPr>
      </w:pPr>
      <w:r>
        <w:rPr>
          <w:rFonts w:hint="eastAsia"/>
          <w:lang w:val="en-US" w:eastAsia="zh-CN"/>
        </w:rPr>
        <w:t>（二）</w:t>
      </w:r>
    </w:p>
    <w:p>
      <w:pPr>
        <w:numPr>
          <w:ilvl w:val="0"/>
          <w:numId w:val="0"/>
        </w:numPr>
        <w:rPr>
          <w:rFonts w:hint="eastAsia"/>
          <w:lang w:val="en-US" w:eastAsia="zh-CN"/>
        </w:rPr>
      </w:pPr>
      <w:r>
        <w:rPr>
          <w:rFonts w:hint="eastAsia"/>
          <w:lang w:val="en-US" w:eastAsia="zh-CN"/>
        </w:rPr>
        <w:t>1）可碰，可杠，可天听；但是不可吃牌。</w:t>
      </w:r>
    </w:p>
    <w:p>
      <w:pPr>
        <w:numPr>
          <w:ilvl w:val="0"/>
          <w:numId w:val="0"/>
        </w:numPr>
        <w:rPr>
          <w:rFonts w:hint="eastAsia"/>
          <w:lang w:val="en-US" w:eastAsia="zh-CN"/>
        </w:rPr>
      </w:pPr>
      <w:r>
        <w:rPr>
          <w:rFonts w:hint="eastAsia"/>
          <w:lang w:val="en-US" w:eastAsia="zh-CN"/>
        </w:rPr>
        <w:t>2）可自摸、可抢杠胡。</w:t>
      </w:r>
    </w:p>
    <w:p>
      <w:pPr>
        <w:numPr>
          <w:ilvl w:val="0"/>
          <w:numId w:val="0"/>
        </w:numPr>
        <w:rPr>
          <w:rFonts w:hint="eastAsia"/>
          <w:lang w:val="en-US" w:eastAsia="zh-CN"/>
        </w:rPr>
      </w:pPr>
      <w:r>
        <w:rPr>
          <w:rFonts w:hint="eastAsia"/>
          <w:lang w:val="en-US" w:eastAsia="zh-CN"/>
        </w:rPr>
        <w:t>3）无豆（杠）或无番型只可自摸，抢杠、杀报和热炮（杠后炮）除外。</w:t>
      </w:r>
    </w:p>
    <w:p>
      <w:pPr>
        <w:numPr>
          <w:ilvl w:val="0"/>
          <w:numId w:val="0"/>
        </w:numPr>
        <w:rPr>
          <w:rFonts w:hint="eastAsia"/>
          <w:lang w:val="en-US" w:eastAsia="zh-CN"/>
        </w:rPr>
      </w:pPr>
      <w:bookmarkStart w:id="199" w:name="_Toc13832"/>
      <w:bookmarkStart w:id="200" w:name="_Toc8494"/>
      <w:bookmarkStart w:id="201" w:name="_Toc5862"/>
      <w:bookmarkStart w:id="202" w:name="_Toc9168"/>
      <w:r>
        <w:rPr>
          <w:rFonts w:hint="eastAsia"/>
          <w:lang w:val="en-US" w:eastAsia="zh-CN"/>
        </w:rPr>
        <w:t>（三）</w:t>
      </w:r>
      <w:bookmarkEnd w:id="199"/>
      <w:bookmarkEnd w:id="200"/>
      <w:r>
        <w:rPr>
          <w:rFonts w:hint="eastAsia"/>
          <w:lang w:val="en-US" w:eastAsia="zh-CN"/>
        </w:rPr>
        <w:t>庄家规则</w:t>
      </w:r>
      <w:bookmarkEnd w:id="201"/>
      <w:bookmarkEnd w:id="202"/>
      <w:r>
        <w:rPr>
          <w:rFonts w:hint="eastAsia"/>
          <w:lang w:val="en-US" w:eastAsia="zh-CN"/>
        </w:rPr>
        <w:t xml:space="preserve"> </w:t>
      </w:r>
    </w:p>
    <w:p>
      <w:pPr>
        <w:numPr>
          <w:ilvl w:val="0"/>
          <w:numId w:val="0"/>
        </w:numPr>
        <w:rPr>
          <w:rFonts w:hint="eastAsia"/>
          <w:lang w:val="en-US" w:eastAsia="zh-CN"/>
        </w:rPr>
      </w:pPr>
      <w:r>
        <w:rPr>
          <w:rFonts w:hint="eastAsia"/>
          <w:lang w:val="en-US" w:eastAsia="zh-CN"/>
        </w:rPr>
        <w:t>1）首局坐庄：创建房间的玩家首局坐庄，之后胡牌者接庄。</w:t>
      </w:r>
    </w:p>
    <w:p>
      <w:pPr>
        <w:numPr>
          <w:ilvl w:val="0"/>
          <w:numId w:val="0"/>
        </w:numPr>
        <w:rPr>
          <w:rFonts w:hint="eastAsia"/>
          <w:lang w:val="en-US" w:eastAsia="zh-CN"/>
        </w:rPr>
      </w:pPr>
      <w:r>
        <w:rPr>
          <w:rFonts w:hint="eastAsia"/>
          <w:lang w:val="en-US" w:eastAsia="zh-CN"/>
        </w:rPr>
        <w:t>2）若一炮双响时，按照顺序第一个胡牌的玩家接庄。</w:t>
      </w:r>
    </w:p>
    <w:p>
      <w:pPr>
        <w:numPr>
          <w:ilvl w:val="0"/>
          <w:numId w:val="0"/>
        </w:numPr>
        <w:rPr>
          <w:rFonts w:hint="eastAsia"/>
          <w:lang w:val="en-US" w:eastAsia="zh-CN"/>
        </w:rPr>
      </w:pPr>
      <w:r>
        <w:rPr>
          <w:rFonts w:hint="eastAsia"/>
          <w:lang w:val="en-US" w:eastAsia="zh-CN"/>
        </w:rPr>
        <w:t>3）若一炮三响时，由放炮的玩家坐庄。</w:t>
      </w:r>
    </w:p>
    <w:p>
      <w:pPr>
        <w:numPr>
          <w:ilvl w:val="0"/>
          <w:numId w:val="0"/>
        </w:numPr>
        <w:rPr>
          <w:rFonts w:hint="eastAsia"/>
          <w:lang w:val="en-US" w:eastAsia="zh-CN"/>
        </w:rPr>
      </w:pPr>
      <w:r>
        <w:rPr>
          <w:rFonts w:hint="eastAsia"/>
          <w:lang w:val="en-US" w:eastAsia="zh-CN"/>
        </w:rPr>
        <w:t>4）若没有玩家胡牌，进入“查叫”阶段：</w:t>
      </w:r>
    </w:p>
    <w:p>
      <w:pPr>
        <w:numPr>
          <w:ilvl w:val="0"/>
          <w:numId w:val="0"/>
        </w:numPr>
        <w:rPr>
          <w:rFonts w:hint="eastAsia"/>
          <w:lang w:val="en-US" w:eastAsia="zh-CN"/>
        </w:rPr>
      </w:pPr>
      <w:r>
        <w:rPr>
          <w:rFonts w:hint="eastAsia"/>
          <w:lang w:val="en-US" w:eastAsia="zh-CN"/>
        </w:rPr>
        <w:t>无人叫牌，或全部都叫牌，庄家连庄。</w:t>
      </w:r>
    </w:p>
    <w:p>
      <w:pPr>
        <w:numPr>
          <w:ilvl w:val="0"/>
          <w:numId w:val="0"/>
        </w:numPr>
        <w:rPr>
          <w:rFonts w:hint="eastAsia"/>
          <w:lang w:val="en-US" w:eastAsia="zh-CN"/>
        </w:rPr>
      </w:pPr>
      <w:r>
        <w:rPr>
          <w:rFonts w:hint="eastAsia"/>
          <w:lang w:val="en-US" w:eastAsia="zh-CN"/>
        </w:rPr>
        <w:t>3家叫牌，一家未叫，未叫者接庄。</w:t>
      </w:r>
    </w:p>
    <w:p>
      <w:pPr>
        <w:numPr>
          <w:ilvl w:val="0"/>
          <w:numId w:val="0"/>
        </w:numPr>
        <w:rPr>
          <w:rFonts w:hint="eastAsia"/>
          <w:lang w:val="en-US" w:eastAsia="zh-CN"/>
        </w:rPr>
      </w:pPr>
      <w:r>
        <w:rPr>
          <w:rFonts w:hint="eastAsia"/>
          <w:lang w:val="en-US" w:eastAsia="zh-CN"/>
        </w:rPr>
        <w:t>其他情况下，在叫牌的玩家中，如果包括庄家，则连庄，如果叫牌玩家中不包括庄家，则从庄家开始顺序第一个叫牌者接庄。 </w:t>
      </w:r>
    </w:p>
    <w:p>
      <w:pPr>
        <w:numPr>
          <w:ilvl w:val="0"/>
          <w:numId w:val="3"/>
        </w:numPr>
        <w:rPr>
          <w:rFonts w:hint="eastAsia"/>
          <w:lang w:val="en-US" w:eastAsia="zh-CN"/>
        </w:rPr>
      </w:pPr>
      <w:bookmarkStart w:id="203" w:name="_Toc22076"/>
      <w:bookmarkStart w:id="204" w:name="_Toc16167"/>
      <w:bookmarkStart w:id="205" w:name="_Toc30507"/>
      <w:bookmarkStart w:id="206" w:name="_Toc17747"/>
      <w:r>
        <w:rPr>
          <w:rFonts w:hint="eastAsia"/>
          <w:lang w:val="en-US" w:eastAsia="zh-CN"/>
        </w:rPr>
        <w:t>特色规则</w:t>
      </w:r>
      <w:bookmarkEnd w:id="203"/>
      <w:bookmarkEnd w:id="204"/>
      <w:bookmarkEnd w:id="205"/>
      <w:bookmarkEnd w:id="206"/>
    </w:p>
    <w:p>
      <w:pPr>
        <w:numPr>
          <w:ilvl w:val="0"/>
          <w:numId w:val="0"/>
        </w:numPr>
        <w:rPr>
          <w:rFonts w:hint="eastAsia"/>
          <w:lang w:val="en-US" w:eastAsia="zh-CN"/>
        </w:rPr>
      </w:pPr>
      <w:r>
        <w:rPr>
          <w:rFonts w:hint="eastAsia"/>
          <w:lang w:val="en-US" w:eastAsia="zh-CN"/>
        </w:rPr>
        <w:t>1.鸡牌:</w:t>
      </w:r>
    </w:p>
    <w:p>
      <w:pPr>
        <w:numPr>
          <w:ilvl w:val="0"/>
          <w:numId w:val="0"/>
        </w:numPr>
        <w:rPr>
          <w:rFonts w:hint="eastAsia"/>
          <w:lang w:val="en-US" w:eastAsia="zh-CN"/>
        </w:rPr>
      </w:pPr>
      <w:r>
        <w:rPr>
          <w:rFonts w:hint="eastAsia"/>
          <w:lang w:val="en-US" w:eastAsia="zh-CN"/>
        </w:rPr>
        <w:t>“一条&lt;幺鸡&gt;”</w:t>
      </w:r>
    </w:p>
    <w:p>
      <w:pPr>
        <w:numPr>
          <w:ilvl w:val="0"/>
          <w:numId w:val="0"/>
        </w:numPr>
        <w:rPr>
          <w:rFonts w:hint="eastAsia"/>
          <w:lang w:val="en-US" w:eastAsia="zh-CN"/>
        </w:rPr>
      </w:pPr>
      <w:r>
        <w:rPr>
          <w:rFonts w:hint="eastAsia"/>
          <w:lang w:val="en-US" w:eastAsia="zh-CN"/>
        </w:rPr>
        <w:t>结算时，如自己叫牌，则手牌中、本局自己打出去的牌中所有幺鸡均可以收取每家1分。</w:t>
      </w:r>
    </w:p>
    <w:p>
      <w:pPr>
        <w:numPr>
          <w:ilvl w:val="0"/>
          <w:numId w:val="0"/>
        </w:numPr>
        <w:rPr>
          <w:rFonts w:hint="eastAsia"/>
          <w:lang w:val="en-US" w:eastAsia="zh-CN"/>
        </w:rPr>
      </w:pPr>
      <w:r>
        <w:rPr>
          <w:rFonts w:hint="eastAsia"/>
          <w:lang w:val="en-US" w:eastAsia="zh-CN"/>
        </w:rPr>
        <w:t>结算时，如自己未叫牌，则本局自己打出去的幺鸡需要反赔每个叫牌玩家1分，手中的幺鸡不需反赔。</w:t>
      </w:r>
    </w:p>
    <w:p>
      <w:pPr>
        <w:numPr>
          <w:ilvl w:val="0"/>
          <w:numId w:val="0"/>
        </w:numPr>
        <w:rPr>
          <w:rFonts w:hint="eastAsia"/>
          <w:lang w:val="en-US" w:eastAsia="zh-CN"/>
        </w:rPr>
      </w:pPr>
      <w:r>
        <w:rPr>
          <w:rFonts w:hint="eastAsia"/>
          <w:lang w:val="en-US" w:eastAsia="zh-CN"/>
        </w:rPr>
        <w:t>2.翻牌鸡:</w:t>
      </w:r>
    </w:p>
    <w:p>
      <w:pPr>
        <w:numPr>
          <w:ilvl w:val="0"/>
          <w:numId w:val="0"/>
        </w:numPr>
        <w:rPr>
          <w:rFonts w:hint="eastAsia"/>
          <w:lang w:val="en-US" w:eastAsia="zh-CN"/>
        </w:rPr>
      </w:pPr>
      <w:r>
        <w:rPr>
          <w:rFonts w:hint="eastAsia"/>
          <w:lang w:val="en-US" w:eastAsia="zh-CN"/>
        </w:rPr>
        <w:t>在有玩家胡牌时，翻开牌墙上第一张牌，根据这张牌顺位+1的那一张牌为“鸡牌”</w:t>
      </w:r>
    </w:p>
    <w:p>
      <w:pPr>
        <w:numPr>
          <w:ilvl w:val="0"/>
          <w:numId w:val="0"/>
        </w:numPr>
        <w:rPr>
          <w:rFonts w:hint="eastAsia"/>
          <w:lang w:val="en-US" w:eastAsia="zh-CN"/>
        </w:rPr>
      </w:pPr>
      <w:r>
        <w:rPr>
          <w:rFonts w:hint="eastAsia"/>
          <w:lang w:val="en-US" w:eastAsia="zh-CN"/>
        </w:rPr>
        <w:t>如玩家叫牌，则从手牌和本局自己打出去的牌中统计翻牌鸡的数量，每一只翻牌鸡都可以收取每人1分。</w:t>
      </w:r>
    </w:p>
    <w:p>
      <w:pPr>
        <w:numPr>
          <w:ilvl w:val="0"/>
          <w:numId w:val="0"/>
        </w:numPr>
        <w:rPr>
          <w:rFonts w:hint="eastAsia"/>
          <w:lang w:val="en-US" w:eastAsia="zh-CN"/>
        </w:rPr>
      </w:pPr>
      <w:r>
        <w:rPr>
          <w:rFonts w:hint="eastAsia"/>
          <w:lang w:val="en-US" w:eastAsia="zh-CN"/>
        </w:rPr>
        <w:t>3.冲锋鸡:</w:t>
      </w:r>
    </w:p>
    <w:p>
      <w:pPr>
        <w:numPr>
          <w:ilvl w:val="0"/>
          <w:numId w:val="0"/>
        </w:numPr>
        <w:rPr>
          <w:rFonts w:hint="eastAsia"/>
          <w:lang w:val="en-US" w:eastAsia="zh-CN"/>
        </w:rPr>
      </w:pPr>
      <w:r>
        <w:rPr>
          <w:rFonts w:hint="eastAsia"/>
          <w:lang w:val="en-US" w:eastAsia="zh-CN"/>
        </w:rPr>
        <w:t>摸牌后，玩家打出去的第一张幺鸡为冲锋鸡。</w:t>
      </w:r>
    </w:p>
    <w:p>
      <w:pPr>
        <w:numPr>
          <w:ilvl w:val="0"/>
          <w:numId w:val="0"/>
        </w:numPr>
        <w:rPr>
          <w:rFonts w:hint="eastAsia"/>
          <w:lang w:val="en-US" w:eastAsia="zh-CN"/>
        </w:rPr>
      </w:pPr>
      <w:r>
        <w:rPr>
          <w:rFonts w:hint="eastAsia"/>
          <w:lang w:val="en-US" w:eastAsia="zh-CN"/>
        </w:rPr>
        <w:t>结算时如叫牌则收取其他玩家每人2分，未叫牌则需赔付其他叫牌玩家每人2分。如翻到金鸡，结算时算4分。</w:t>
      </w:r>
    </w:p>
    <w:p>
      <w:pPr>
        <w:numPr>
          <w:ilvl w:val="0"/>
          <w:numId w:val="0"/>
        </w:numPr>
        <w:rPr>
          <w:rFonts w:hint="eastAsia"/>
          <w:lang w:val="en-US" w:eastAsia="zh-CN"/>
        </w:rPr>
      </w:pPr>
      <w:r>
        <w:rPr>
          <w:rFonts w:hint="eastAsia"/>
          <w:lang w:val="en-US" w:eastAsia="zh-CN"/>
        </w:rPr>
        <w:t>4.责任鸡:</w:t>
      </w:r>
    </w:p>
    <w:p>
      <w:pPr>
        <w:numPr>
          <w:ilvl w:val="0"/>
          <w:numId w:val="0"/>
        </w:numPr>
        <w:rPr>
          <w:rFonts w:hint="eastAsia"/>
          <w:lang w:val="en-US" w:eastAsia="zh-CN"/>
        </w:rPr>
      </w:pPr>
      <w:r>
        <w:rPr>
          <w:rFonts w:hint="eastAsia"/>
          <w:lang w:val="en-US" w:eastAsia="zh-CN"/>
        </w:rPr>
        <w:t>摸牌后，如玩家打出去的第一张幺鸡被其他玩家碰或杠走，则该张幺鸡为责任鸡。</w:t>
      </w:r>
    </w:p>
    <w:p>
      <w:pPr>
        <w:numPr>
          <w:ilvl w:val="0"/>
          <w:numId w:val="0"/>
        </w:numPr>
        <w:rPr>
          <w:rFonts w:hint="eastAsia"/>
          <w:lang w:val="en-US" w:eastAsia="zh-CN"/>
        </w:rPr>
      </w:pPr>
      <w:r>
        <w:rPr>
          <w:rFonts w:hint="eastAsia"/>
          <w:lang w:val="en-US" w:eastAsia="zh-CN"/>
        </w:rPr>
        <w:t>结算时，如收走责任鸡的玩家A叫牌，打出责任鸡的玩家B需赔付A玩家1分;如A未叫牌，B叫牌，A反赔给B玩家1分；如果B也未叫牌，则互不赔付。金鸡不会影响结算分数。</w:t>
      </w:r>
    </w:p>
    <w:p>
      <w:pPr>
        <w:numPr>
          <w:ilvl w:val="0"/>
          <w:numId w:val="0"/>
        </w:numPr>
        <w:rPr>
          <w:rFonts w:hint="eastAsia"/>
          <w:lang w:val="en-US" w:eastAsia="zh-CN"/>
        </w:rPr>
      </w:pPr>
      <w:r>
        <w:rPr>
          <w:rFonts w:hint="eastAsia"/>
          <w:lang w:val="en-US" w:eastAsia="zh-CN"/>
        </w:rPr>
        <w:t>5.乌骨鸡&lt;可选玩法&gt;:</w:t>
      </w:r>
    </w:p>
    <w:p>
      <w:pPr>
        <w:numPr>
          <w:ilvl w:val="0"/>
          <w:numId w:val="0"/>
        </w:numPr>
        <w:rPr>
          <w:rFonts w:hint="eastAsia"/>
          <w:lang w:val="en-US" w:eastAsia="zh-CN"/>
        </w:rPr>
      </w:pPr>
      <w:r>
        <w:rPr>
          <w:rFonts w:hint="eastAsia"/>
          <w:lang w:val="en-US" w:eastAsia="zh-CN"/>
        </w:rPr>
        <w:t>“八筒”和“幺鸡”一样成为鸡牌，但是每只乌骨鸡赔付时是2分&lt;双倍的幺鸡&gt;。</w:t>
      </w:r>
    </w:p>
    <w:p>
      <w:pPr>
        <w:numPr>
          <w:ilvl w:val="0"/>
          <w:numId w:val="0"/>
        </w:numPr>
        <w:rPr>
          <w:rFonts w:hint="eastAsia"/>
          <w:lang w:val="en-US" w:eastAsia="zh-CN"/>
        </w:rPr>
      </w:pPr>
      <w:r>
        <w:rPr>
          <w:rFonts w:hint="eastAsia"/>
          <w:lang w:val="en-US" w:eastAsia="zh-CN"/>
        </w:rPr>
        <w:t>规则同“幺鸡”的所有规则，可冲锋乌骨鸡、可责任乌骨鸡、可金乌骨鸡，未叫牌打出去的八筒也需要反赔，冲锋金乌骨鸡8分，责任乌骨鸡2分同样不会受到金乌骨影响。</w:t>
      </w:r>
    </w:p>
    <w:p>
      <w:pPr>
        <w:numPr>
          <w:ilvl w:val="0"/>
          <w:numId w:val="0"/>
        </w:numPr>
        <w:rPr>
          <w:rFonts w:hint="eastAsia"/>
          <w:lang w:val="en-US" w:eastAsia="zh-CN"/>
        </w:rPr>
      </w:pPr>
      <w:r>
        <w:rPr>
          <w:rFonts w:hint="eastAsia"/>
          <w:lang w:val="en-US" w:eastAsia="zh-CN"/>
        </w:rPr>
        <w:t>6.上下鸡&lt;可选玩法&gt;</w:t>
      </w:r>
    </w:p>
    <w:p>
      <w:pPr>
        <w:numPr>
          <w:ilvl w:val="0"/>
          <w:numId w:val="0"/>
        </w:numPr>
        <w:rPr>
          <w:rFonts w:hint="eastAsia"/>
          <w:lang w:val="en-US" w:eastAsia="zh-CN"/>
        </w:rPr>
      </w:pPr>
      <w:r>
        <w:rPr>
          <w:rFonts w:hint="eastAsia"/>
          <w:lang w:val="en-US" w:eastAsia="zh-CN"/>
        </w:rPr>
        <w:t>结算翻牌鸡时，顺位上一张同时也为翻牌鸡。</w:t>
      </w:r>
    </w:p>
    <w:p>
      <w:pPr>
        <w:numPr>
          <w:ilvl w:val="0"/>
          <w:numId w:val="0"/>
        </w:numPr>
        <w:rPr>
          <w:rFonts w:hint="eastAsia"/>
          <w:lang w:val="en-US" w:eastAsia="zh-CN"/>
        </w:rPr>
      </w:pPr>
      <w:r>
        <w:rPr>
          <w:rFonts w:hint="eastAsia"/>
          <w:lang w:val="en-US" w:eastAsia="zh-CN"/>
        </w:rPr>
        <w:t>7.星期鸡&lt;可选玩法&gt;:</w:t>
      </w:r>
    </w:p>
    <w:p>
      <w:pPr>
        <w:numPr>
          <w:ilvl w:val="0"/>
          <w:numId w:val="0"/>
        </w:numPr>
        <w:rPr>
          <w:rFonts w:hint="eastAsia"/>
          <w:lang w:val="en-US" w:eastAsia="zh-CN"/>
        </w:rPr>
      </w:pPr>
      <w:r>
        <w:rPr>
          <w:rFonts w:hint="eastAsia"/>
          <w:lang w:val="en-US" w:eastAsia="zh-CN"/>
        </w:rPr>
        <w:t>结算翻牌鸡时，根据当天星期几而定，对应序数牌的条筒万均为星期鸡。</w:t>
      </w:r>
    </w:p>
    <w:p>
      <w:pPr>
        <w:numPr>
          <w:ilvl w:val="0"/>
          <w:numId w:val="0"/>
        </w:numPr>
        <w:rPr>
          <w:rFonts w:hint="eastAsia"/>
          <w:lang w:val="en-US" w:eastAsia="zh-CN"/>
        </w:rPr>
      </w:pPr>
      <w:r>
        <w:rPr>
          <w:rFonts w:hint="eastAsia"/>
          <w:lang w:val="en-US" w:eastAsia="zh-CN"/>
        </w:rPr>
        <w:t>每一只星期鸡均可以收取其他玩家1分。</w:t>
      </w:r>
    </w:p>
    <w:p>
      <w:pPr>
        <w:numPr>
          <w:ilvl w:val="0"/>
          <w:numId w:val="0"/>
        </w:numPr>
        <w:rPr>
          <w:rFonts w:hint="eastAsia"/>
          <w:lang w:val="en-US" w:eastAsia="zh-CN"/>
        </w:rPr>
      </w:pPr>
      <w:r>
        <w:rPr>
          <w:rFonts w:hint="eastAsia"/>
          <w:lang w:val="en-US" w:eastAsia="zh-CN"/>
        </w:rPr>
        <w:t>星期鸡和翻牌鸡可以重复计算。</w:t>
      </w:r>
    </w:p>
    <w:p>
      <w:pPr>
        <w:numPr>
          <w:ilvl w:val="0"/>
          <w:numId w:val="0"/>
        </w:numPr>
        <w:rPr>
          <w:rFonts w:hint="eastAsia"/>
          <w:lang w:val="en-US" w:eastAsia="zh-CN"/>
        </w:rPr>
      </w:pPr>
      <w:r>
        <w:rPr>
          <w:rFonts w:hint="eastAsia"/>
          <w:lang w:val="en-US" w:eastAsia="zh-CN"/>
        </w:rPr>
        <w:t>8.豆</w:t>
      </w:r>
    </w:p>
    <w:p>
      <w:pPr>
        <w:numPr>
          <w:ilvl w:val="0"/>
          <w:numId w:val="0"/>
        </w:numPr>
        <w:rPr>
          <w:rFonts w:hint="eastAsia"/>
          <w:lang w:val="en-US" w:eastAsia="zh-CN"/>
        </w:rPr>
      </w:pPr>
      <w:r>
        <w:rPr>
          <w:rFonts w:hint="eastAsia"/>
          <w:lang w:val="en-US" w:eastAsia="zh-CN"/>
        </w:rPr>
        <w:t>捉鸡麻将中的“杠”称之为“豆”，“豆”做为胡牌的通行证，即: 有豆的情况下，平胡牌型才能被点炮。否则只能自摸，或者是做出平胡以上的牌型&lt;如小七对&gt;才可以胡</w:t>
      </w:r>
    </w:p>
    <w:p>
      <w:pPr>
        <w:numPr>
          <w:ilvl w:val="0"/>
          <w:numId w:val="0"/>
        </w:numPr>
        <w:rPr>
          <w:rFonts w:hint="eastAsia"/>
          <w:lang w:val="en-US" w:eastAsia="zh-CN"/>
        </w:rPr>
      </w:pPr>
      <w:r>
        <w:rPr>
          <w:rFonts w:hint="eastAsia"/>
          <w:lang w:val="en-US" w:eastAsia="zh-CN"/>
        </w:rPr>
        <w:t>任何人的牌，多个豆可叠加算分。</w:t>
      </w:r>
    </w:p>
    <w:p>
      <w:pPr>
        <w:numPr>
          <w:ilvl w:val="0"/>
          <w:numId w:val="0"/>
        </w:numPr>
        <w:rPr>
          <w:rFonts w:hint="eastAsia"/>
          <w:lang w:val="en-US" w:eastAsia="zh-CN"/>
        </w:rPr>
      </w:pPr>
      <w:r>
        <w:rPr>
          <w:rFonts w:hint="eastAsia"/>
          <w:lang w:val="en-US" w:eastAsia="zh-CN"/>
        </w:rPr>
        <w:t>闷豆&lt;暗杠&gt;：自己摸到4张相同的牌并杠出。其他3个玩家每人给闷豆者3分，可叠加。</w:t>
      </w:r>
    </w:p>
    <w:p>
      <w:pPr>
        <w:numPr>
          <w:ilvl w:val="0"/>
          <w:numId w:val="0"/>
        </w:numPr>
        <w:rPr>
          <w:rFonts w:hint="eastAsia"/>
          <w:lang w:val="en-US" w:eastAsia="zh-CN"/>
        </w:rPr>
      </w:pPr>
      <w:r>
        <w:rPr>
          <w:rFonts w:hint="eastAsia"/>
          <w:lang w:val="en-US" w:eastAsia="zh-CN"/>
        </w:rPr>
        <w:t>明豆&lt;点杠其他玩家&gt;：手中有三张相同的牌，然后杠了其他玩家的一张牌。在结算时，点豆者给被点豆者3分,可叠加。</w:t>
      </w:r>
    </w:p>
    <w:p>
      <w:pPr>
        <w:numPr>
          <w:ilvl w:val="0"/>
          <w:numId w:val="0"/>
        </w:numPr>
        <w:rPr>
          <w:rFonts w:hint="eastAsia"/>
          <w:lang w:val="en-US" w:eastAsia="zh-CN"/>
        </w:rPr>
      </w:pPr>
      <w:r>
        <w:rPr>
          <w:rFonts w:hint="eastAsia"/>
          <w:highlight w:val="none"/>
          <w:lang w:val="en-US" w:eastAsia="zh-CN"/>
        </w:rPr>
        <w:t>转弯豆&lt;补</w:t>
      </w:r>
      <w:r>
        <w:rPr>
          <w:rFonts w:hint="eastAsia"/>
          <w:lang w:val="en-US" w:eastAsia="zh-CN"/>
        </w:rPr>
        <w:t>杠&gt;：碰牌后，在摸到最后一张杠牌。在结算时，其他3个玩家每人给转弯豆者3分，可叠加。</w:t>
      </w:r>
    </w:p>
    <w:p>
      <w:pPr>
        <w:numPr>
          <w:ilvl w:val="0"/>
          <w:numId w:val="0"/>
        </w:numPr>
        <w:rPr>
          <w:rFonts w:hint="eastAsia"/>
          <w:lang w:val="en-US" w:eastAsia="zh-CN"/>
        </w:rPr>
      </w:pPr>
      <w:r>
        <w:rPr>
          <w:rFonts w:hint="eastAsia"/>
          <w:lang w:val="en-US" w:eastAsia="zh-CN"/>
        </w:rPr>
        <w:t>结算时，如玩家未叫牌，豆不参与结算。</w:t>
      </w:r>
    </w:p>
    <w:p>
      <w:pPr>
        <w:numPr>
          <w:ilvl w:val="0"/>
          <w:numId w:val="0"/>
        </w:numPr>
        <w:rPr>
          <w:rFonts w:hint="eastAsia"/>
          <w:lang w:val="en-US" w:eastAsia="zh-CN"/>
        </w:rPr>
      </w:pPr>
      <w:r>
        <w:rPr>
          <w:rFonts w:hint="eastAsia"/>
          <w:lang w:val="en-US" w:eastAsia="zh-CN"/>
        </w:rPr>
        <w:t>过“杠”不算豆。能转弯豆时不立刻补杠或者其他玩家点明豆时先碰再进行转弯豆均视为“杠”，此杠只可以当做胡牌通行证接点炮，但是不参与豆的结算。</w:t>
      </w:r>
    </w:p>
    <w:p>
      <w:pPr>
        <w:numPr>
          <w:ilvl w:val="0"/>
          <w:numId w:val="0"/>
        </w:numPr>
        <w:rPr>
          <w:rFonts w:hint="eastAsia"/>
          <w:lang w:val="en-US" w:eastAsia="zh-CN"/>
        </w:rPr>
      </w:pPr>
    </w:p>
    <w:p>
      <w:pPr>
        <w:numPr>
          <w:ilvl w:val="0"/>
          <w:numId w:val="0"/>
        </w:numPr>
        <w:rPr>
          <w:rFonts w:hint="eastAsia"/>
          <w:lang w:val="en-US" w:eastAsia="zh-CN"/>
        </w:rPr>
      </w:pPr>
      <w:bookmarkStart w:id="207" w:name="_Toc21496"/>
      <w:bookmarkStart w:id="208" w:name="_Toc15311"/>
      <w:bookmarkStart w:id="209" w:name="_Toc15381"/>
      <w:bookmarkStart w:id="210" w:name="_Toc21568"/>
      <w:r>
        <w:rPr>
          <w:rFonts w:hint="eastAsia"/>
          <w:lang w:val="en-US" w:eastAsia="zh-CN"/>
        </w:rPr>
        <w:t>（五）</w:t>
      </w:r>
      <w:bookmarkEnd w:id="207"/>
      <w:bookmarkEnd w:id="208"/>
      <w:r>
        <w:rPr>
          <w:rFonts w:hint="eastAsia"/>
          <w:lang w:val="en-US" w:eastAsia="zh-CN"/>
        </w:rPr>
        <w:t>牌型</w:t>
      </w:r>
      <w:bookmarkEnd w:id="209"/>
      <w:bookmarkEnd w:id="210"/>
    </w:p>
    <w:p>
      <w:pPr>
        <w:numPr>
          <w:ilvl w:val="0"/>
          <w:numId w:val="0"/>
        </w:numPr>
        <w:rPr>
          <w:rFonts w:hint="eastAsia"/>
          <w:lang w:val="en-US" w:eastAsia="zh-CN"/>
        </w:rPr>
      </w:pPr>
      <w:r>
        <w:rPr>
          <w:rFonts w:hint="eastAsia"/>
          <w:lang w:val="en-US" w:eastAsia="zh-CN"/>
        </w:rPr>
        <w:t>1分：</w:t>
      </w:r>
    </w:p>
    <w:p>
      <w:pPr>
        <w:numPr>
          <w:ilvl w:val="0"/>
          <w:numId w:val="0"/>
        </w:numPr>
        <w:rPr>
          <w:rFonts w:hint="eastAsia"/>
          <w:lang w:val="en-US" w:eastAsia="zh-CN"/>
        </w:rPr>
      </w:pPr>
      <w:r>
        <w:rPr>
          <w:rFonts w:hint="eastAsia"/>
          <w:lang w:val="en-US" w:eastAsia="zh-CN"/>
        </w:rPr>
        <w:t>平胡：只能自摸，有通行证时可接点炮。</w:t>
      </w:r>
    </w:p>
    <w:p>
      <w:pPr>
        <w:numPr>
          <w:ilvl w:val="0"/>
          <w:numId w:val="0"/>
        </w:numPr>
        <w:rPr>
          <w:rFonts w:hint="eastAsia"/>
          <w:lang w:val="en-US" w:eastAsia="zh-CN"/>
        </w:rPr>
      </w:pPr>
      <w:r>
        <w:rPr>
          <w:rFonts w:hint="eastAsia"/>
          <w:lang w:val="en-US" w:eastAsia="zh-CN"/>
        </w:rPr>
        <w:t>5分：</w:t>
      </w:r>
    </w:p>
    <w:p>
      <w:pPr>
        <w:numPr>
          <w:ilvl w:val="0"/>
          <w:numId w:val="0"/>
        </w:numPr>
        <w:rPr>
          <w:rFonts w:hint="eastAsia"/>
          <w:lang w:val="en-US" w:eastAsia="zh-CN"/>
        </w:rPr>
      </w:pPr>
      <w:r>
        <w:rPr>
          <w:rFonts w:hint="eastAsia"/>
          <w:lang w:val="en-US" w:eastAsia="zh-CN"/>
        </w:rPr>
        <w:t>大对子:对对胡，成牌时有4组3个一样的牌和一对将牌。</w:t>
      </w:r>
    </w:p>
    <w:p>
      <w:pPr>
        <w:numPr>
          <w:ilvl w:val="0"/>
          <w:numId w:val="0"/>
        </w:numPr>
        <w:rPr>
          <w:rFonts w:hint="eastAsia"/>
          <w:lang w:val="en-US" w:eastAsia="zh-CN"/>
        </w:rPr>
      </w:pPr>
      <w:r>
        <w:rPr>
          <w:rFonts w:hint="eastAsia"/>
          <w:lang w:val="en-US" w:eastAsia="zh-CN"/>
        </w:rPr>
        <w:t>10分:</w:t>
      </w:r>
    </w:p>
    <w:p>
      <w:pPr>
        <w:numPr>
          <w:ilvl w:val="0"/>
          <w:numId w:val="0"/>
        </w:numPr>
        <w:rPr>
          <w:rFonts w:hint="eastAsia"/>
          <w:lang w:val="en-US" w:eastAsia="zh-CN"/>
        </w:rPr>
      </w:pPr>
      <w:r>
        <w:rPr>
          <w:rFonts w:hint="eastAsia"/>
          <w:lang w:val="en-US" w:eastAsia="zh-CN"/>
        </w:rPr>
        <w:t>小七对: 成牌时由7个对子组成。</w:t>
      </w:r>
    </w:p>
    <w:p>
      <w:pPr>
        <w:numPr>
          <w:ilvl w:val="0"/>
          <w:numId w:val="0"/>
        </w:numPr>
        <w:rPr>
          <w:rFonts w:hint="eastAsia"/>
          <w:lang w:val="en-US" w:eastAsia="zh-CN"/>
        </w:rPr>
      </w:pPr>
      <w:r>
        <w:rPr>
          <w:rFonts w:hint="eastAsia"/>
          <w:lang w:val="en-US" w:eastAsia="zh-CN"/>
        </w:rPr>
        <w:t>清一色: 成牌时所有牌都由条.筒.万的一种组成。</w:t>
      </w:r>
    </w:p>
    <w:p>
      <w:pPr>
        <w:numPr>
          <w:ilvl w:val="0"/>
          <w:numId w:val="0"/>
        </w:numPr>
        <w:rPr>
          <w:rFonts w:hint="eastAsia"/>
          <w:lang w:val="en-US" w:eastAsia="zh-CN"/>
        </w:rPr>
      </w:pPr>
      <w:r>
        <w:rPr>
          <w:rFonts w:hint="eastAsia"/>
          <w:lang w:val="en-US" w:eastAsia="zh-CN"/>
        </w:rPr>
        <w:t>15分</w:t>
      </w:r>
    </w:p>
    <w:p>
      <w:pPr>
        <w:numPr>
          <w:ilvl w:val="0"/>
          <w:numId w:val="0"/>
        </w:numPr>
        <w:rPr>
          <w:rFonts w:hint="eastAsia"/>
          <w:lang w:val="en-US" w:eastAsia="zh-CN"/>
        </w:rPr>
      </w:pPr>
      <w:r>
        <w:rPr>
          <w:rFonts w:hint="eastAsia"/>
          <w:lang w:val="en-US" w:eastAsia="zh-CN"/>
        </w:rPr>
        <w:t>清大对: 清一色和大对子同时达成。</w:t>
      </w:r>
    </w:p>
    <w:p>
      <w:pPr>
        <w:numPr>
          <w:ilvl w:val="0"/>
          <w:numId w:val="0"/>
        </w:numPr>
        <w:rPr>
          <w:rFonts w:hint="eastAsia"/>
          <w:lang w:val="en-US" w:eastAsia="zh-CN"/>
        </w:rPr>
      </w:pPr>
      <w:r>
        <w:rPr>
          <w:rFonts w:hint="eastAsia"/>
          <w:lang w:val="en-US" w:eastAsia="zh-CN"/>
        </w:rPr>
        <w:t>20分:</w:t>
      </w:r>
    </w:p>
    <w:p>
      <w:pPr>
        <w:numPr>
          <w:ilvl w:val="0"/>
          <w:numId w:val="0"/>
        </w:numPr>
        <w:rPr>
          <w:rFonts w:hint="eastAsia"/>
          <w:lang w:val="en-US" w:eastAsia="zh-CN"/>
        </w:rPr>
      </w:pPr>
      <w:r>
        <w:rPr>
          <w:rFonts w:hint="eastAsia"/>
          <w:lang w:val="en-US" w:eastAsia="zh-CN"/>
        </w:rPr>
        <w:t>双清：清大对的一种特殊情况，4组刻子均碰出，手里就是一张站着的牌，形成“单吊”情形，此时胡牌算双清。</w:t>
      </w:r>
    </w:p>
    <w:p>
      <w:pPr>
        <w:numPr>
          <w:ilvl w:val="0"/>
          <w:numId w:val="0"/>
        </w:numPr>
        <w:rPr>
          <w:rFonts w:hint="eastAsia"/>
          <w:lang w:val="en-US" w:eastAsia="zh-CN"/>
        </w:rPr>
      </w:pPr>
      <w:r>
        <w:rPr>
          <w:rFonts w:hint="eastAsia"/>
          <w:lang w:val="en-US" w:eastAsia="zh-CN"/>
        </w:rPr>
        <w:t>清七对：清一色和小七对同时达成。</w:t>
      </w:r>
    </w:p>
    <w:p>
      <w:pPr>
        <w:numPr>
          <w:ilvl w:val="0"/>
          <w:numId w:val="0"/>
        </w:numPr>
        <w:rPr>
          <w:rFonts w:hint="eastAsia"/>
          <w:lang w:val="en-US" w:eastAsia="zh-CN"/>
        </w:rPr>
      </w:pPr>
      <w:r>
        <w:rPr>
          <w:rFonts w:hint="eastAsia"/>
          <w:lang w:val="en-US" w:eastAsia="zh-CN"/>
        </w:rPr>
        <w:t>龙七对：成牌时由5组对子和一组4个一样的牌组成，但必须胡4个相同的那一张牌才算，否则按小七对算分。</w:t>
      </w:r>
    </w:p>
    <w:p>
      <w:pPr>
        <w:numPr>
          <w:ilvl w:val="0"/>
          <w:numId w:val="0"/>
        </w:numPr>
        <w:rPr>
          <w:rFonts w:hint="eastAsia"/>
          <w:lang w:val="en-US" w:eastAsia="zh-CN"/>
        </w:rPr>
      </w:pPr>
      <w:r>
        <w:rPr>
          <w:rFonts w:hint="eastAsia"/>
          <w:lang w:val="en-US" w:eastAsia="zh-CN"/>
        </w:rPr>
        <w:t>30分:</w:t>
      </w:r>
    </w:p>
    <w:p>
      <w:pPr>
        <w:numPr>
          <w:ilvl w:val="0"/>
          <w:numId w:val="0"/>
        </w:numPr>
        <w:rPr>
          <w:rFonts w:hint="eastAsia"/>
          <w:lang w:val="en-US" w:eastAsia="zh-CN"/>
        </w:rPr>
      </w:pPr>
      <w:r>
        <w:rPr>
          <w:rFonts w:hint="eastAsia"/>
          <w:lang w:val="en-US" w:eastAsia="zh-CN"/>
        </w:rPr>
        <w:t>清龙背: 清一色和龙七对同时达成，必须胡4个一样的那一张，否则按清七对算分。</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额外加分</w:t>
      </w:r>
    </w:p>
    <w:p>
      <w:pPr>
        <w:numPr>
          <w:ilvl w:val="0"/>
          <w:numId w:val="0"/>
        </w:numPr>
        <w:rPr>
          <w:rFonts w:hint="eastAsia"/>
          <w:lang w:val="en-US" w:eastAsia="zh-CN"/>
        </w:rPr>
      </w:pPr>
      <w:r>
        <w:rPr>
          <w:rFonts w:hint="eastAsia"/>
          <w:lang w:val="en-US" w:eastAsia="zh-CN"/>
        </w:rPr>
        <w:t>自摸：自摸时收其他玩家，额外在分数上加1分；</w:t>
      </w:r>
    </w:p>
    <w:p>
      <w:pPr>
        <w:numPr>
          <w:ilvl w:val="0"/>
          <w:numId w:val="0"/>
        </w:numPr>
        <w:rPr>
          <w:rFonts w:hint="eastAsia"/>
          <w:lang w:val="en-US" w:eastAsia="zh-CN"/>
        </w:rPr>
      </w:pPr>
      <w:r>
        <w:rPr>
          <w:rFonts w:hint="eastAsia"/>
          <w:lang w:val="en-US" w:eastAsia="zh-CN"/>
        </w:rPr>
        <w:t xml:space="preserve">点炮：点炮收一家，不额外加分； </w:t>
      </w:r>
    </w:p>
    <w:p>
      <w:pPr>
        <w:numPr>
          <w:ilvl w:val="0"/>
          <w:numId w:val="0"/>
        </w:numPr>
        <w:rPr>
          <w:rFonts w:hint="eastAsia"/>
          <w:lang w:val="en-US" w:eastAsia="zh-CN"/>
        </w:rPr>
      </w:pPr>
      <w:r>
        <w:rPr>
          <w:rFonts w:hint="eastAsia"/>
          <w:highlight w:val="none"/>
          <w:lang w:val="en-US" w:eastAsia="zh-CN"/>
        </w:rPr>
        <w:t>连庄加分</w:t>
      </w:r>
      <w:r>
        <w:rPr>
          <w:rFonts w:hint="eastAsia"/>
          <w:lang w:val="en-US" w:eastAsia="zh-CN"/>
        </w:rPr>
        <w:t>&lt;可选玩法&gt;: 庄家赢和赔付时都额外赔付连庄底分。首次连庄加1分，之后连庄加2分，以此类推。非庄家之间胡牌赔付时不受影响。</w:t>
      </w:r>
    </w:p>
    <w:p>
      <w:pPr>
        <w:numPr>
          <w:ilvl w:val="0"/>
          <w:numId w:val="0"/>
        </w:numPr>
        <w:rPr>
          <w:rFonts w:hint="eastAsia"/>
          <w:lang w:val="en-US" w:eastAsia="zh-CN"/>
        </w:rPr>
      </w:pPr>
      <w:r>
        <w:rPr>
          <w:rFonts w:hint="eastAsia"/>
          <w:lang w:val="en-US" w:eastAsia="zh-CN"/>
        </w:rPr>
        <w:t>杠上花：杠牌后立即自摸胡牌，胡牌基础上 额外收其他玩家3分。</w:t>
      </w:r>
    </w:p>
    <w:p>
      <w:pPr>
        <w:numPr>
          <w:ilvl w:val="0"/>
          <w:numId w:val="0"/>
        </w:numPr>
        <w:rPr>
          <w:rFonts w:hint="eastAsia"/>
          <w:lang w:val="en-US" w:eastAsia="zh-CN"/>
        </w:rPr>
      </w:pPr>
      <w:r>
        <w:rPr>
          <w:rFonts w:hint="eastAsia"/>
          <w:lang w:val="en-US" w:eastAsia="zh-CN"/>
        </w:rPr>
        <w:t>热炮: 又叫杠上炮，额外加1分，即在杠后，打出去的第一张牌被其他玩家点炮胡牌。杠牌的玩家此次杠牌不算分&lt;手中的“鸡”和“豆”全部烧掉，需反赔的幺鸡.乌骨鸡.冲锋鸡.责任鸡仍然生效&gt;，此外，还需赔付胡牌者的胡牌牌型分和其他叫牌有鸡者的分&lt;鸡和豆玩家间各自分开赔付&gt;。无通行证的平胡也可以热炮胡牌。</w:t>
      </w:r>
    </w:p>
    <w:p>
      <w:pPr>
        <w:numPr>
          <w:ilvl w:val="0"/>
          <w:numId w:val="0"/>
        </w:numPr>
        <w:rPr>
          <w:rFonts w:hint="eastAsia"/>
          <w:lang w:val="en-US" w:eastAsia="zh-CN"/>
        </w:rPr>
      </w:pPr>
      <w:r>
        <w:rPr>
          <w:rFonts w:hint="eastAsia"/>
          <w:highlight w:val="none"/>
          <w:lang w:val="en-US" w:eastAsia="zh-CN"/>
        </w:rPr>
        <w:t>抢杠胡: 其他玩家在成转弯豆时，有玩家正好胡此玩家转弯豆的牌，则该玩家可以抢杠胡牌，</w:t>
      </w:r>
      <w:r>
        <w:rPr>
          <w:rFonts w:hint="eastAsia"/>
          <w:lang w:val="en-US" w:eastAsia="zh-CN"/>
        </w:rPr>
        <w:t>且被抢杠胡的玩家转弯豆不成立。计算分数时胡牌玩家收取被抢杠者9分；被抢杠者需赔付胡牌玩家牌型分；被抢杠的玩家此次杠牌不算分&lt;手中的“鸡”和“豆”全部烧掉，需反赔的幺鸡.乌骨鸡.冲锋鸡.责任鸡仍然生效&gt;，其他玩家的“鸡”和“豆”正常结算。无通行证的平胡也可以热炮胡牌。</w:t>
      </w:r>
    </w:p>
    <w:p>
      <w:pPr>
        <w:numPr>
          <w:ilvl w:val="0"/>
          <w:numId w:val="0"/>
        </w:numPr>
        <w:rPr>
          <w:rFonts w:hint="eastAsia"/>
          <w:lang w:val="en-US" w:eastAsia="zh-CN"/>
        </w:rPr>
      </w:pPr>
      <w:r>
        <w:rPr>
          <w:rFonts w:hint="eastAsia"/>
          <w:lang w:val="en-US" w:eastAsia="zh-CN"/>
        </w:rPr>
        <w:t>天听软报：摸到第一张牌后听牌（接下来不能换牌，摸着牌就必须打，也不能碰牌、杠牌，直到胡牌）此为软报，结算时额外收10分，天听时可接点炮；</w:t>
      </w:r>
    </w:p>
    <w:p>
      <w:pPr>
        <w:numPr>
          <w:ilvl w:val="0"/>
          <w:numId w:val="0"/>
        </w:numPr>
        <w:rPr>
          <w:rFonts w:hint="eastAsia"/>
          <w:lang w:val="en-US" w:eastAsia="zh-CN"/>
        </w:rPr>
      </w:pPr>
      <w:r>
        <w:rPr>
          <w:rFonts w:hint="eastAsia"/>
          <w:lang w:val="en-US" w:eastAsia="zh-CN"/>
        </w:rPr>
        <w:t>天听硬报：摸到第一张牌就自摸，结算时每家额外收取20分；</w:t>
      </w:r>
    </w:p>
    <w:p>
      <w:pPr>
        <w:numPr>
          <w:ilvl w:val="0"/>
          <w:numId w:val="0"/>
        </w:numPr>
        <w:rPr>
          <w:rFonts w:hint="eastAsia"/>
          <w:lang w:val="en-US" w:eastAsia="zh-CN"/>
        </w:rPr>
      </w:pPr>
      <w:r>
        <w:rPr>
          <w:rFonts w:hint="eastAsia"/>
          <w:lang w:val="en-US" w:eastAsia="zh-CN"/>
        </w:rPr>
        <w:t>杀报：有玩家报听时，该玩家打出的牌，所有人均可无通行证接点炮，若接炮胡牌，则叫杀报，根据软硬报不同，额外增加对应的分数。</w:t>
      </w:r>
    </w:p>
    <w:p>
      <w:pPr>
        <w:numPr>
          <w:ilvl w:val="0"/>
          <w:numId w:val="0"/>
        </w:numPr>
        <w:rPr>
          <w:rFonts w:hint="eastAsia"/>
          <w:lang w:val="en-US" w:eastAsia="zh-CN"/>
        </w:rPr>
      </w:pPr>
      <w:r>
        <w:rPr>
          <w:rFonts w:hint="eastAsia"/>
          <w:lang w:val="en-US" w:eastAsia="zh-CN"/>
        </w:rPr>
        <w:t>黄庄查叫：</w:t>
      </w:r>
    </w:p>
    <w:p>
      <w:pPr>
        <w:numPr>
          <w:ilvl w:val="0"/>
          <w:numId w:val="0"/>
        </w:numPr>
        <w:rPr>
          <w:rFonts w:hint="eastAsia"/>
          <w:lang w:val="en-US" w:eastAsia="zh-CN"/>
        </w:rPr>
      </w:pPr>
      <w:r>
        <w:rPr>
          <w:rFonts w:hint="eastAsia"/>
          <w:lang w:val="en-US" w:eastAsia="zh-CN"/>
        </w:rPr>
        <w:t>I.黄庄时无人叫牌，均不需互相赔付任何分。</w:t>
      </w:r>
    </w:p>
    <w:p>
      <w:pPr>
        <w:numPr>
          <w:ilvl w:val="0"/>
          <w:numId w:val="0"/>
        </w:numPr>
        <w:rPr>
          <w:rFonts w:hint="eastAsia"/>
          <w:lang w:val="en-US" w:eastAsia="zh-CN"/>
        </w:rPr>
      </w:pPr>
      <w:r>
        <w:rPr>
          <w:rFonts w:hint="eastAsia"/>
          <w:lang w:val="en-US" w:eastAsia="zh-CN"/>
        </w:rPr>
        <w:t>II.黄庄时全部叫牌，均不需互相赔付任何分。</w:t>
      </w:r>
    </w:p>
    <w:p>
      <w:pPr>
        <w:numPr>
          <w:ilvl w:val="0"/>
          <w:numId w:val="0"/>
        </w:numPr>
        <w:rPr>
          <w:rFonts w:hint="eastAsia"/>
          <w:lang w:val="en-US" w:eastAsia="zh-CN"/>
        </w:rPr>
      </w:pPr>
      <w:r>
        <w:rPr>
          <w:rFonts w:hint="eastAsia"/>
          <w:lang w:val="en-US" w:eastAsia="zh-CN"/>
        </w:rPr>
        <w:t>III.有人叫牌，有人没叫牌时。要先核算叫牌玩家手中牌型分值&lt;差一张胡牌的最高牌型&gt;没叫牌的玩家要分别赔付每个玩家牌型对应的分值。</w:t>
      </w:r>
    </w:p>
    <w:p>
      <w:pPr>
        <w:numPr>
          <w:ilvl w:val="0"/>
          <w:numId w:val="0"/>
        </w:numPr>
        <w:rPr>
          <w:rFonts w:hint="eastAsia"/>
          <w:lang w:val="en-US" w:eastAsia="zh-CN"/>
        </w:rPr>
      </w:pPr>
      <w:r>
        <w:rPr>
          <w:rFonts w:hint="eastAsia"/>
          <w:lang w:val="en-US" w:eastAsia="zh-CN"/>
        </w:rPr>
        <w:t>过胡：可以接点炮时选择放弃，直到下一次自己获得出牌权之前，不能再接其他玩家的点炮，自摸可以。</w:t>
      </w:r>
    </w:p>
    <w:p>
      <w:pPr>
        <w:numPr>
          <w:ilvl w:val="0"/>
          <w:numId w:val="0"/>
        </w:numPr>
        <w:rPr>
          <w:rFonts w:hint="eastAsia"/>
          <w:lang w:val="en-US" w:eastAsia="zh-CN"/>
        </w:rPr>
      </w:pPr>
    </w:p>
    <w:p>
      <w:pPr>
        <w:numPr>
          <w:ilvl w:val="0"/>
          <w:numId w:val="0"/>
        </w:numPr>
        <w:rPr>
          <w:rFonts w:hint="eastAsia"/>
          <w:lang w:val="en-US" w:eastAsia="zh-CN"/>
        </w:rPr>
      </w:pPr>
      <w:bookmarkStart w:id="211" w:name="_Toc25357"/>
      <w:bookmarkStart w:id="212" w:name="_Toc10097"/>
      <w:bookmarkStart w:id="213" w:name="_Toc19932"/>
      <w:bookmarkStart w:id="214" w:name="_Toc22858"/>
      <w:r>
        <w:rPr>
          <w:rFonts w:hint="eastAsia"/>
          <w:lang w:val="en-US" w:eastAsia="zh-CN"/>
        </w:rPr>
        <w:t>（六）分数计算</w:t>
      </w:r>
      <w:bookmarkEnd w:id="211"/>
      <w:bookmarkEnd w:id="212"/>
      <w:bookmarkEnd w:id="213"/>
      <w:bookmarkEnd w:id="214"/>
    </w:p>
    <w:p>
      <w:pPr>
        <w:numPr>
          <w:ilvl w:val="0"/>
          <w:numId w:val="0"/>
        </w:numPr>
        <w:rPr>
          <w:rFonts w:hint="eastAsia"/>
          <w:lang w:val="en-US" w:eastAsia="zh-CN"/>
        </w:rPr>
      </w:pPr>
      <w:r>
        <w:rPr>
          <w:rFonts w:hint="eastAsia"/>
          <w:lang w:val="en-US" w:eastAsia="zh-CN"/>
        </w:rPr>
        <w:t>1）公式：底分*&lt;牌型+额外加分+“豆”+“鸡”&gt;默认底分为1。</w:t>
      </w:r>
    </w:p>
    <w:p>
      <w:pPr>
        <w:numPr>
          <w:ilvl w:val="0"/>
          <w:numId w:val="0"/>
        </w:numPr>
        <w:rPr>
          <w:rFonts w:hint="eastAsia"/>
          <w:lang w:val="en-US" w:eastAsia="zh-CN"/>
        </w:rPr>
      </w:pPr>
      <w:r>
        <w:rPr>
          <w:rFonts w:hint="eastAsia"/>
          <w:lang w:val="en-US" w:eastAsia="zh-CN"/>
        </w:rPr>
        <w:t>2）“通三”（可选玩法）：平胡收3分，平胡以上牌型，胡牌额外收3分；冲锋鸡收3分；自摸不再额外收1分；未叫牌玩家每杠给叫牌玩家3分；转弯豆、闷豆热炮额外收点炮方9分，明豆热炮额外收点炮方6分。</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闷胡血流</w:t>
      </w:r>
    </w:p>
    <w:p>
      <w:pPr>
        <w:numPr>
          <w:ilvl w:val="0"/>
          <w:numId w:val="0"/>
        </w:numPr>
        <w:rPr>
          <w:rFonts w:hint="eastAsia"/>
          <w:lang w:val="en-US" w:eastAsia="zh-CN"/>
        </w:rPr>
      </w:pPr>
      <w:bookmarkStart w:id="215" w:name="_Toc29410"/>
      <w:bookmarkStart w:id="216" w:name="_Toc20523"/>
      <w:bookmarkStart w:id="217" w:name="_Toc483"/>
      <w:bookmarkStart w:id="218" w:name="_Toc20460"/>
      <w:r>
        <w:rPr>
          <w:rFonts w:hint="eastAsia"/>
          <w:lang w:val="en-US" w:eastAsia="zh-CN"/>
        </w:rPr>
        <w:t>（一）基础规则</w:t>
      </w:r>
      <w:bookmarkEnd w:id="215"/>
      <w:bookmarkEnd w:id="216"/>
      <w:bookmarkEnd w:id="217"/>
      <w:bookmarkEnd w:id="218"/>
    </w:p>
    <w:p>
      <w:pPr>
        <w:numPr>
          <w:ilvl w:val="0"/>
          <w:numId w:val="0"/>
        </w:numPr>
        <w:rPr>
          <w:rFonts w:hint="eastAsia"/>
          <w:lang w:val="en-US" w:eastAsia="zh-CN"/>
        </w:rPr>
      </w:pPr>
      <w:r>
        <w:rPr>
          <w:rFonts w:hint="eastAsia"/>
          <w:lang w:val="en-US" w:eastAsia="zh-CN"/>
        </w:rPr>
        <w:t>1）人数：2~4。</w:t>
      </w:r>
    </w:p>
    <w:p>
      <w:pPr>
        <w:numPr>
          <w:ilvl w:val="0"/>
          <w:numId w:val="0"/>
        </w:numPr>
        <w:rPr>
          <w:rFonts w:hint="eastAsia"/>
          <w:lang w:val="en-US" w:eastAsia="zh-CN"/>
        </w:rPr>
      </w:pPr>
      <w:r>
        <w:rPr>
          <w:rFonts w:hint="eastAsia"/>
          <w:lang w:val="en-US" w:eastAsia="zh-CN"/>
        </w:rPr>
        <w:t>2）牌数：序数牌1~9条、筒、万各4张，另有4张红中，共112张；三人局、两人局时，没有万、红中。</w:t>
      </w:r>
    </w:p>
    <w:p>
      <w:pPr>
        <w:numPr>
          <w:ilvl w:val="0"/>
          <w:numId w:val="0"/>
        </w:numPr>
        <w:rPr>
          <w:rFonts w:hint="eastAsia"/>
          <w:lang w:val="en-US" w:eastAsia="zh-CN"/>
        </w:rPr>
      </w:pPr>
      <w:r>
        <w:rPr>
          <w:rFonts w:hint="eastAsia"/>
          <w:lang w:val="en-US" w:eastAsia="zh-CN"/>
        </w:rPr>
        <w:t> </w:t>
      </w:r>
    </w:p>
    <w:p>
      <w:pPr>
        <w:numPr>
          <w:ilvl w:val="0"/>
          <w:numId w:val="0"/>
        </w:numPr>
        <w:rPr>
          <w:rFonts w:hint="eastAsia"/>
          <w:lang w:val="en-US" w:eastAsia="zh-CN"/>
        </w:rPr>
      </w:pPr>
      <w:r>
        <w:rPr>
          <w:rFonts w:hint="eastAsia"/>
          <w:lang w:val="en-US" w:eastAsia="zh-CN"/>
        </w:rPr>
        <w:t>（二）</w:t>
      </w:r>
    </w:p>
    <w:p>
      <w:pPr>
        <w:numPr>
          <w:ilvl w:val="0"/>
          <w:numId w:val="0"/>
        </w:numPr>
        <w:rPr>
          <w:rFonts w:hint="eastAsia"/>
          <w:lang w:val="en-US" w:eastAsia="zh-CN"/>
        </w:rPr>
      </w:pPr>
      <w:r>
        <w:rPr>
          <w:rFonts w:hint="eastAsia"/>
          <w:lang w:val="en-US" w:eastAsia="zh-CN"/>
        </w:rPr>
        <w:t>1）可碰，可杠，可天听；但是不可吃牌。</w:t>
      </w:r>
    </w:p>
    <w:p>
      <w:pPr>
        <w:numPr>
          <w:ilvl w:val="0"/>
          <w:numId w:val="0"/>
        </w:numPr>
        <w:rPr>
          <w:rFonts w:hint="eastAsia"/>
          <w:lang w:val="en-US" w:eastAsia="zh-CN"/>
        </w:rPr>
      </w:pPr>
      <w:r>
        <w:rPr>
          <w:rFonts w:hint="eastAsia"/>
          <w:lang w:val="en-US" w:eastAsia="zh-CN"/>
        </w:rPr>
        <w:t>2）可自摸、可抢杠胡。</w:t>
      </w:r>
    </w:p>
    <w:p>
      <w:pPr>
        <w:numPr>
          <w:ilvl w:val="0"/>
          <w:numId w:val="0"/>
        </w:numPr>
        <w:rPr>
          <w:rFonts w:hint="eastAsia"/>
          <w:lang w:val="en-US" w:eastAsia="zh-CN"/>
        </w:rPr>
      </w:pPr>
      <w:r>
        <w:rPr>
          <w:rFonts w:hint="eastAsia"/>
          <w:lang w:val="en-US" w:eastAsia="zh-CN"/>
        </w:rPr>
        <w:t>3）无豆（杠）或无番型只可自摸，抢杠、杀报和热炮（杠后炮）除外。</w:t>
      </w:r>
    </w:p>
    <w:p>
      <w:pPr>
        <w:numPr>
          <w:ilvl w:val="0"/>
          <w:numId w:val="0"/>
        </w:numPr>
        <w:rPr>
          <w:rFonts w:hint="eastAsia"/>
          <w:lang w:val="en-US" w:eastAsia="zh-CN"/>
        </w:rPr>
      </w:pPr>
      <w:bookmarkStart w:id="219" w:name="_Toc23332"/>
      <w:bookmarkStart w:id="220" w:name="_Toc4853"/>
      <w:bookmarkStart w:id="221" w:name="_Toc18233"/>
      <w:bookmarkStart w:id="222" w:name="_Toc18661"/>
      <w:r>
        <w:rPr>
          <w:rFonts w:hint="eastAsia"/>
          <w:lang w:val="en-US" w:eastAsia="zh-CN"/>
        </w:rPr>
        <w:t>（三）</w:t>
      </w:r>
      <w:bookmarkEnd w:id="219"/>
      <w:bookmarkEnd w:id="220"/>
      <w:r>
        <w:rPr>
          <w:rFonts w:hint="eastAsia"/>
          <w:lang w:val="en-US" w:eastAsia="zh-CN"/>
        </w:rPr>
        <w:t>庄家规则</w:t>
      </w:r>
      <w:bookmarkEnd w:id="221"/>
      <w:bookmarkEnd w:id="222"/>
      <w:r>
        <w:rPr>
          <w:rFonts w:hint="eastAsia"/>
          <w:lang w:val="en-US" w:eastAsia="zh-CN"/>
        </w:rPr>
        <w:t xml:space="preserve"> </w:t>
      </w:r>
    </w:p>
    <w:p>
      <w:pPr>
        <w:numPr>
          <w:ilvl w:val="0"/>
          <w:numId w:val="0"/>
        </w:numPr>
        <w:rPr>
          <w:rFonts w:hint="eastAsia"/>
          <w:lang w:val="en-US" w:eastAsia="zh-CN"/>
        </w:rPr>
      </w:pPr>
      <w:r>
        <w:rPr>
          <w:rFonts w:hint="eastAsia"/>
          <w:lang w:val="en-US" w:eastAsia="zh-CN"/>
        </w:rPr>
        <w:t>1）首局坐庄：创建房间的玩家首局坐庄，之后胡牌者接庄。</w:t>
      </w:r>
    </w:p>
    <w:p>
      <w:pPr>
        <w:numPr>
          <w:ilvl w:val="0"/>
          <w:numId w:val="0"/>
        </w:numPr>
        <w:rPr>
          <w:rFonts w:hint="eastAsia"/>
          <w:lang w:val="en-US" w:eastAsia="zh-CN"/>
        </w:rPr>
      </w:pPr>
      <w:r>
        <w:rPr>
          <w:rFonts w:hint="eastAsia"/>
          <w:lang w:val="en-US" w:eastAsia="zh-CN"/>
        </w:rPr>
        <w:t>2）若一炮双响时，按照顺序第一个胡牌的玩家接庄。</w:t>
      </w:r>
    </w:p>
    <w:p>
      <w:pPr>
        <w:numPr>
          <w:ilvl w:val="0"/>
          <w:numId w:val="0"/>
        </w:numPr>
        <w:rPr>
          <w:rFonts w:hint="eastAsia"/>
          <w:lang w:val="en-US" w:eastAsia="zh-CN"/>
        </w:rPr>
      </w:pPr>
      <w:r>
        <w:rPr>
          <w:rFonts w:hint="eastAsia"/>
          <w:lang w:val="en-US" w:eastAsia="zh-CN"/>
        </w:rPr>
        <w:t>3）若一炮三响时，由放炮的玩家坐庄。</w:t>
      </w:r>
    </w:p>
    <w:p>
      <w:pPr>
        <w:numPr>
          <w:ilvl w:val="0"/>
          <w:numId w:val="0"/>
        </w:numPr>
        <w:rPr>
          <w:rFonts w:hint="eastAsia"/>
          <w:lang w:val="en-US" w:eastAsia="zh-CN"/>
        </w:rPr>
      </w:pPr>
      <w:r>
        <w:rPr>
          <w:rFonts w:hint="eastAsia"/>
          <w:lang w:val="en-US" w:eastAsia="zh-CN"/>
        </w:rPr>
        <w:t>4）若没有玩家胡牌，进入“查叫”阶段：</w:t>
      </w:r>
    </w:p>
    <w:p>
      <w:pPr>
        <w:numPr>
          <w:ilvl w:val="0"/>
          <w:numId w:val="0"/>
        </w:numPr>
        <w:rPr>
          <w:rFonts w:hint="eastAsia"/>
          <w:lang w:val="en-US" w:eastAsia="zh-CN"/>
        </w:rPr>
      </w:pPr>
      <w:r>
        <w:rPr>
          <w:rFonts w:hint="eastAsia"/>
          <w:lang w:val="en-US" w:eastAsia="zh-CN"/>
        </w:rPr>
        <w:t>无人叫牌，或全部都叫牌，庄家连庄。</w:t>
      </w:r>
    </w:p>
    <w:p>
      <w:pPr>
        <w:numPr>
          <w:ilvl w:val="0"/>
          <w:numId w:val="0"/>
        </w:numPr>
        <w:rPr>
          <w:rFonts w:hint="eastAsia"/>
          <w:lang w:val="en-US" w:eastAsia="zh-CN"/>
        </w:rPr>
      </w:pPr>
      <w:r>
        <w:rPr>
          <w:rFonts w:hint="eastAsia"/>
          <w:lang w:val="en-US" w:eastAsia="zh-CN"/>
        </w:rPr>
        <w:t>3家叫牌，一家未叫，未叫者接庄。</w:t>
      </w:r>
    </w:p>
    <w:p>
      <w:pPr>
        <w:numPr>
          <w:ilvl w:val="0"/>
          <w:numId w:val="0"/>
        </w:numPr>
        <w:rPr>
          <w:rFonts w:hint="eastAsia"/>
          <w:lang w:val="en-US" w:eastAsia="zh-CN"/>
        </w:rPr>
      </w:pPr>
      <w:r>
        <w:rPr>
          <w:rFonts w:hint="eastAsia"/>
          <w:lang w:val="en-US" w:eastAsia="zh-CN"/>
        </w:rPr>
        <w:t>其他情况下，在叫牌的玩家中，如果包括庄家，则连庄，如果叫牌玩家中不包括庄家，则从庄家开始顺序第一个叫牌者接庄。 </w:t>
      </w:r>
    </w:p>
    <w:p>
      <w:pPr>
        <w:numPr>
          <w:ilvl w:val="0"/>
          <w:numId w:val="3"/>
        </w:numPr>
        <w:rPr>
          <w:rFonts w:hint="eastAsia"/>
          <w:lang w:val="en-US" w:eastAsia="zh-CN"/>
        </w:rPr>
      </w:pPr>
      <w:bookmarkStart w:id="223" w:name="_Toc25821"/>
      <w:bookmarkStart w:id="224" w:name="_Toc11534"/>
      <w:bookmarkStart w:id="225" w:name="_Toc17899"/>
      <w:bookmarkStart w:id="226" w:name="_Toc8649"/>
      <w:r>
        <w:rPr>
          <w:rFonts w:hint="eastAsia"/>
          <w:lang w:val="en-US" w:eastAsia="zh-CN"/>
        </w:rPr>
        <w:t>特色规则</w:t>
      </w:r>
      <w:bookmarkEnd w:id="223"/>
      <w:bookmarkEnd w:id="224"/>
      <w:bookmarkEnd w:id="225"/>
      <w:bookmarkEnd w:id="226"/>
    </w:p>
    <w:p>
      <w:pPr>
        <w:numPr>
          <w:ilvl w:val="0"/>
          <w:numId w:val="0"/>
        </w:numPr>
        <w:rPr>
          <w:rFonts w:hint="eastAsia"/>
          <w:lang w:val="en-US" w:eastAsia="zh-CN"/>
        </w:rPr>
      </w:pPr>
      <w:r>
        <w:rPr>
          <w:rFonts w:hint="eastAsia"/>
          <w:lang w:val="en-US" w:eastAsia="zh-CN"/>
        </w:rPr>
        <w:t>1.鸡牌:</w:t>
      </w:r>
    </w:p>
    <w:p>
      <w:pPr>
        <w:numPr>
          <w:ilvl w:val="0"/>
          <w:numId w:val="0"/>
        </w:numPr>
        <w:rPr>
          <w:rFonts w:hint="eastAsia"/>
          <w:lang w:val="en-US" w:eastAsia="zh-CN"/>
        </w:rPr>
      </w:pPr>
      <w:r>
        <w:rPr>
          <w:rFonts w:hint="eastAsia"/>
          <w:lang w:val="en-US" w:eastAsia="zh-CN"/>
        </w:rPr>
        <w:t>“一条&lt;幺鸡&gt;”在贵阳捉鸡中为鸡牌。</w:t>
      </w:r>
    </w:p>
    <w:p>
      <w:pPr>
        <w:numPr>
          <w:ilvl w:val="0"/>
          <w:numId w:val="0"/>
        </w:numPr>
        <w:rPr>
          <w:rFonts w:hint="eastAsia"/>
          <w:lang w:val="en-US" w:eastAsia="zh-CN"/>
        </w:rPr>
      </w:pPr>
      <w:r>
        <w:rPr>
          <w:rFonts w:hint="eastAsia"/>
          <w:lang w:val="en-US" w:eastAsia="zh-CN"/>
        </w:rPr>
        <w:t>结算时，如自己叫牌，则手牌中、本局自己打出去的牌中所有幺鸡均可以收取每家1分。</w:t>
      </w:r>
    </w:p>
    <w:p>
      <w:pPr>
        <w:numPr>
          <w:ilvl w:val="0"/>
          <w:numId w:val="0"/>
        </w:numPr>
        <w:rPr>
          <w:rFonts w:hint="eastAsia"/>
          <w:lang w:val="en-US" w:eastAsia="zh-CN"/>
        </w:rPr>
      </w:pPr>
      <w:r>
        <w:rPr>
          <w:rFonts w:hint="eastAsia"/>
          <w:lang w:val="en-US" w:eastAsia="zh-CN"/>
        </w:rPr>
        <w:t>结算时，如自己未叫牌，则本局自己打出去的幺鸡需要反赔每个叫牌玩家1分，手中的幺鸡不需反赔。</w:t>
      </w:r>
    </w:p>
    <w:p>
      <w:pPr>
        <w:numPr>
          <w:ilvl w:val="0"/>
          <w:numId w:val="0"/>
        </w:numPr>
        <w:rPr>
          <w:rFonts w:hint="eastAsia"/>
          <w:lang w:val="en-US" w:eastAsia="zh-CN"/>
        </w:rPr>
      </w:pPr>
      <w:r>
        <w:rPr>
          <w:rFonts w:hint="eastAsia"/>
          <w:lang w:val="en-US" w:eastAsia="zh-CN"/>
        </w:rPr>
        <w:t>2.翻牌鸡:</w:t>
      </w:r>
    </w:p>
    <w:p>
      <w:pPr>
        <w:numPr>
          <w:ilvl w:val="0"/>
          <w:numId w:val="0"/>
        </w:numPr>
        <w:rPr>
          <w:rFonts w:hint="eastAsia"/>
          <w:lang w:val="en-US" w:eastAsia="zh-CN"/>
        </w:rPr>
      </w:pPr>
      <w:r>
        <w:rPr>
          <w:rFonts w:hint="eastAsia"/>
          <w:lang w:val="en-US" w:eastAsia="zh-CN"/>
        </w:rPr>
        <w:t>在有玩家胡牌时，翻开牌墙上第一张牌，根据这张牌顺位+1的那一张牌为“鸡牌”</w:t>
      </w:r>
    </w:p>
    <w:p>
      <w:pPr>
        <w:numPr>
          <w:ilvl w:val="0"/>
          <w:numId w:val="0"/>
        </w:numPr>
        <w:rPr>
          <w:rFonts w:hint="eastAsia"/>
          <w:lang w:val="en-US" w:eastAsia="zh-CN"/>
        </w:rPr>
      </w:pPr>
      <w:r>
        <w:rPr>
          <w:rFonts w:hint="eastAsia"/>
          <w:lang w:val="en-US" w:eastAsia="zh-CN"/>
        </w:rPr>
        <w:t>如玩家叫牌，则从手牌和本局自己打出去的牌中统计翻牌鸡的数量，每一只翻牌鸡都可以收取每人1分。</w:t>
      </w:r>
    </w:p>
    <w:p>
      <w:pPr>
        <w:numPr>
          <w:ilvl w:val="0"/>
          <w:numId w:val="0"/>
        </w:numPr>
        <w:rPr>
          <w:rFonts w:hint="eastAsia"/>
          <w:lang w:val="en-US" w:eastAsia="zh-CN"/>
        </w:rPr>
      </w:pPr>
      <w:r>
        <w:rPr>
          <w:rFonts w:hint="eastAsia"/>
          <w:lang w:val="en-US" w:eastAsia="zh-CN"/>
        </w:rPr>
        <w:t>3.冲锋鸡:</w:t>
      </w:r>
    </w:p>
    <w:p>
      <w:pPr>
        <w:numPr>
          <w:ilvl w:val="0"/>
          <w:numId w:val="0"/>
        </w:numPr>
        <w:rPr>
          <w:rFonts w:hint="eastAsia"/>
          <w:lang w:val="en-US" w:eastAsia="zh-CN"/>
        </w:rPr>
      </w:pPr>
      <w:r>
        <w:rPr>
          <w:rFonts w:hint="eastAsia"/>
          <w:lang w:val="en-US" w:eastAsia="zh-CN"/>
        </w:rPr>
        <w:t>摸牌后，玩家打出去的第一张幺鸡为冲锋鸡。</w:t>
      </w:r>
    </w:p>
    <w:p>
      <w:pPr>
        <w:numPr>
          <w:ilvl w:val="0"/>
          <w:numId w:val="0"/>
        </w:numPr>
        <w:rPr>
          <w:rFonts w:hint="eastAsia"/>
          <w:lang w:val="en-US" w:eastAsia="zh-CN"/>
        </w:rPr>
      </w:pPr>
      <w:r>
        <w:rPr>
          <w:rFonts w:hint="eastAsia"/>
          <w:lang w:val="en-US" w:eastAsia="zh-CN"/>
        </w:rPr>
        <w:t>结算时如叫牌则收取其他玩家每人2分，未叫牌则需赔付其他叫牌玩家每人2分。如翻到金鸡，结算时算4分。</w:t>
      </w:r>
    </w:p>
    <w:p>
      <w:pPr>
        <w:numPr>
          <w:ilvl w:val="0"/>
          <w:numId w:val="0"/>
        </w:numPr>
        <w:rPr>
          <w:rFonts w:hint="eastAsia"/>
          <w:lang w:val="en-US" w:eastAsia="zh-CN"/>
        </w:rPr>
      </w:pPr>
      <w:r>
        <w:rPr>
          <w:rFonts w:hint="eastAsia"/>
          <w:lang w:val="en-US" w:eastAsia="zh-CN"/>
        </w:rPr>
        <w:t>4.责任鸡:</w:t>
      </w:r>
    </w:p>
    <w:p>
      <w:pPr>
        <w:numPr>
          <w:ilvl w:val="0"/>
          <w:numId w:val="0"/>
        </w:numPr>
        <w:rPr>
          <w:rFonts w:hint="eastAsia"/>
          <w:lang w:val="en-US" w:eastAsia="zh-CN"/>
        </w:rPr>
      </w:pPr>
      <w:r>
        <w:rPr>
          <w:rFonts w:hint="eastAsia"/>
          <w:lang w:val="en-US" w:eastAsia="zh-CN"/>
        </w:rPr>
        <w:t>摸牌后，如玩家打出去的第一张幺鸡被其他玩家碰或杠走，则该张幺鸡为责任鸡。</w:t>
      </w:r>
    </w:p>
    <w:p>
      <w:pPr>
        <w:numPr>
          <w:ilvl w:val="0"/>
          <w:numId w:val="0"/>
        </w:numPr>
        <w:rPr>
          <w:rFonts w:hint="eastAsia"/>
          <w:lang w:val="en-US" w:eastAsia="zh-CN"/>
        </w:rPr>
      </w:pPr>
      <w:r>
        <w:rPr>
          <w:rFonts w:hint="eastAsia"/>
          <w:lang w:val="en-US" w:eastAsia="zh-CN"/>
        </w:rPr>
        <w:t>结算时，如收走责任鸡的玩家A叫牌，打出责任鸡的玩家B需赔付A玩家1分;如A未叫牌，B叫牌，A反赔给B玩家1分；如果B也未叫牌，则互不赔付。金鸡不会影响结算分数。</w:t>
      </w:r>
    </w:p>
    <w:p>
      <w:pPr>
        <w:numPr>
          <w:ilvl w:val="0"/>
          <w:numId w:val="0"/>
        </w:numPr>
        <w:rPr>
          <w:rFonts w:hint="eastAsia"/>
          <w:lang w:val="en-US" w:eastAsia="zh-CN"/>
        </w:rPr>
      </w:pPr>
      <w:r>
        <w:rPr>
          <w:rFonts w:hint="eastAsia"/>
          <w:lang w:val="en-US" w:eastAsia="zh-CN"/>
        </w:rPr>
        <w:t>5.乌骨鸡&lt;可选玩法&gt;:</w:t>
      </w:r>
    </w:p>
    <w:p>
      <w:pPr>
        <w:numPr>
          <w:ilvl w:val="0"/>
          <w:numId w:val="0"/>
        </w:numPr>
        <w:rPr>
          <w:rFonts w:hint="eastAsia"/>
          <w:lang w:val="en-US" w:eastAsia="zh-CN"/>
        </w:rPr>
      </w:pPr>
      <w:r>
        <w:rPr>
          <w:rFonts w:hint="eastAsia"/>
          <w:lang w:val="en-US" w:eastAsia="zh-CN"/>
        </w:rPr>
        <w:t>“八筒”和“幺鸡”一样成为鸡牌，但是每只乌骨鸡赔付时是2分&lt;双倍的幺鸡&gt;。</w:t>
      </w:r>
    </w:p>
    <w:p>
      <w:pPr>
        <w:numPr>
          <w:ilvl w:val="0"/>
          <w:numId w:val="0"/>
        </w:numPr>
        <w:rPr>
          <w:rFonts w:hint="eastAsia"/>
          <w:lang w:val="en-US" w:eastAsia="zh-CN"/>
        </w:rPr>
      </w:pPr>
      <w:r>
        <w:rPr>
          <w:rFonts w:hint="eastAsia"/>
          <w:lang w:val="en-US" w:eastAsia="zh-CN"/>
        </w:rPr>
        <w:t>规则同“幺鸡”的所有规则，可冲锋乌骨鸡、可责任乌骨鸡、可金乌骨鸡，未叫牌打出去的八筒也需要反赔，冲锋金乌骨鸡8分，责任乌骨鸡2分同样不会受到金乌骨影响。</w:t>
      </w:r>
    </w:p>
    <w:p>
      <w:pPr>
        <w:numPr>
          <w:ilvl w:val="0"/>
          <w:numId w:val="0"/>
        </w:numPr>
        <w:rPr>
          <w:rFonts w:hint="eastAsia"/>
          <w:lang w:val="en-US" w:eastAsia="zh-CN"/>
        </w:rPr>
      </w:pPr>
      <w:r>
        <w:rPr>
          <w:rFonts w:hint="eastAsia"/>
          <w:lang w:val="en-US" w:eastAsia="zh-CN"/>
        </w:rPr>
        <w:t>6.上下鸡&lt;可选玩法&gt;：</w:t>
      </w:r>
    </w:p>
    <w:p>
      <w:pPr>
        <w:numPr>
          <w:ilvl w:val="0"/>
          <w:numId w:val="0"/>
        </w:numPr>
        <w:rPr>
          <w:rFonts w:hint="eastAsia"/>
          <w:lang w:val="en-US" w:eastAsia="zh-CN"/>
        </w:rPr>
      </w:pPr>
      <w:r>
        <w:rPr>
          <w:rFonts w:hint="eastAsia"/>
          <w:lang w:val="en-US" w:eastAsia="zh-CN"/>
        </w:rPr>
        <w:t>结算翻牌鸡时，顺位上一张同时也为翻牌鸡。</w:t>
      </w:r>
    </w:p>
    <w:p>
      <w:pPr>
        <w:numPr>
          <w:ilvl w:val="0"/>
          <w:numId w:val="0"/>
        </w:numPr>
        <w:rPr>
          <w:rFonts w:hint="eastAsia"/>
          <w:lang w:val="en-US" w:eastAsia="zh-CN"/>
        </w:rPr>
      </w:pPr>
      <w:r>
        <w:rPr>
          <w:rFonts w:hint="eastAsia"/>
          <w:lang w:val="en-US" w:eastAsia="zh-CN"/>
        </w:rPr>
        <w:t>7.本鸡&lt;可选玩法&gt;：结算翻牌鸡时，翻出的那一张牌同时也为翻牌鸡。</w:t>
      </w:r>
    </w:p>
    <w:p>
      <w:pPr>
        <w:numPr>
          <w:ilvl w:val="0"/>
          <w:numId w:val="0"/>
        </w:numPr>
        <w:rPr>
          <w:rFonts w:hint="eastAsia"/>
          <w:lang w:val="en-US" w:eastAsia="zh-CN"/>
        </w:rPr>
      </w:pPr>
      <w:r>
        <w:rPr>
          <w:rFonts w:hint="eastAsia"/>
          <w:lang w:val="en-US" w:eastAsia="zh-CN"/>
        </w:rPr>
        <w:t>8.星期鸡&lt;可选玩法&gt;:</w:t>
      </w:r>
    </w:p>
    <w:p>
      <w:pPr>
        <w:numPr>
          <w:ilvl w:val="0"/>
          <w:numId w:val="0"/>
        </w:numPr>
        <w:rPr>
          <w:rFonts w:hint="eastAsia"/>
          <w:lang w:val="en-US" w:eastAsia="zh-CN"/>
        </w:rPr>
      </w:pPr>
      <w:r>
        <w:rPr>
          <w:rFonts w:hint="eastAsia"/>
          <w:lang w:val="en-US" w:eastAsia="zh-CN"/>
        </w:rPr>
        <w:t>结算翻牌鸡时，根据当天星期几而定，对应序数牌的条筒万均为星期鸡。每一只星期鸡均可以收取其他玩家1分。星期鸡和翻牌鸡可以重复计算。</w:t>
      </w:r>
    </w:p>
    <w:p>
      <w:pPr>
        <w:numPr>
          <w:ilvl w:val="0"/>
          <w:numId w:val="9"/>
        </w:numPr>
        <w:rPr>
          <w:rFonts w:hint="eastAsia"/>
          <w:lang w:val="en-US" w:eastAsia="zh-CN"/>
        </w:rPr>
      </w:pPr>
      <w:r>
        <w:rPr>
          <w:rFonts w:hint="eastAsia"/>
          <w:lang w:val="en-US" w:eastAsia="zh-CN"/>
        </w:rPr>
        <w:t>红中&lt;可选玩法&gt;：</w:t>
      </w:r>
    </w:p>
    <w:p>
      <w:pPr>
        <w:numPr>
          <w:ilvl w:val="0"/>
          <w:numId w:val="0"/>
        </w:numPr>
        <w:rPr>
          <w:rFonts w:hint="eastAsia"/>
          <w:lang w:val="en-US" w:eastAsia="zh-CN"/>
        </w:rPr>
      </w:pPr>
      <w:r>
        <w:rPr>
          <w:rFonts w:hint="eastAsia"/>
          <w:lang w:val="en-US" w:eastAsia="zh-CN"/>
        </w:rPr>
        <w:t>每一张红中均可以收取其他玩家1分。</w:t>
      </w:r>
    </w:p>
    <w:p>
      <w:pPr>
        <w:numPr>
          <w:ilvl w:val="0"/>
          <w:numId w:val="0"/>
        </w:numPr>
        <w:rPr>
          <w:rFonts w:hint="eastAsia"/>
          <w:lang w:val="en-US" w:eastAsia="zh-CN"/>
        </w:rPr>
      </w:pPr>
      <w:r>
        <w:rPr>
          <w:rFonts w:hint="eastAsia"/>
          <w:lang w:val="en-US" w:eastAsia="zh-CN"/>
        </w:rPr>
        <w:t>10.豆</w:t>
      </w:r>
    </w:p>
    <w:p>
      <w:pPr>
        <w:numPr>
          <w:ilvl w:val="0"/>
          <w:numId w:val="0"/>
        </w:numPr>
        <w:rPr>
          <w:rFonts w:hint="eastAsia"/>
          <w:lang w:val="en-US" w:eastAsia="zh-CN"/>
        </w:rPr>
      </w:pPr>
      <w:r>
        <w:rPr>
          <w:rFonts w:hint="eastAsia"/>
          <w:lang w:val="en-US" w:eastAsia="zh-CN"/>
        </w:rPr>
        <w:t>捉鸡麻将中的“杠”称之为“豆”，“豆”做为胡牌的通行证，即: 有豆的情况下，平胡牌型才能被点炮。否则只能自摸，或者是做出平胡以上的牌型&lt;如小七对&gt;才可以胡任何人的牌，多个豆可叠加算分。</w:t>
      </w:r>
    </w:p>
    <w:p>
      <w:pPr>
        <w:numPr>
          <w:ilvl w:val="0"/>
          <w:numId w:val="0"/>
        </w:numPr>
        <w:rPr>
          <w:rFonts w:hint="eastAsia"/>
          <w:lang w:val="en-US" w:eastAsia="zh-CN"/>
        </w:rPr>
      </w:pPr>
      <w:r>
        <w:rPr>
          <w:rFonts w:hint="eastAsia"/>
          <w:lang w:val="en-US" w:eastAsia="zh-CN"/>
        </w:rPr>
        <w:t>闷豆&lt;暗杠&gt;：自己摸到4张相同的牌并杠出。其他3个玩家每人给闷豆者3分，可叠加。</w:t>
      </w:r>
    </w:p>
    <w:p>
      <w:pPr>
        <w:numPr>
          <w:ilvl w:val="0"/>
          <w:numId w:val="0"/>
        </w:numPr>
        <w:rPr>
          <w:rFonts w:hint="eastAsia"/>
          <w:lang w:val="en-US" w:eastAsia="zh-CN"/>
        </w:rPr>
      </w:pPr>
      <w:r>
        <w:rPr>
          <w:rFonts w:hint="eastAsia"/>
          <w:lang w:val="en-US" w:eastAsia="zh-CN"/>
        </w:rPr>
        <w:t>明豆&lt;点杠其他玩家&gt;：手中有三张相同的牌，然后杠了其他玩家的一张牌。在结算时，点豆者给被点豆者3分,可叠加。</w:t>
      </w:r>
    </w:p>
    <w:p>
      <w:pPr>
        <w:numPr>
          <w:ilvl w:val="0"/>
          <w:numId w:val="0"/>
        </w:numPr>
        <w:rPr>
          <w:rFonts w:hint="eastAsia"/>
          <w:lang w:val="en-US" w:eastAsia="zh-CN"/>
        </w:rPr>
      </w:pPr>
      <w:r>
        <w:rPr>
          <w:rFonts w:hint="eastAsia"/>
          <w:highlight w:val="none"/>
          <w:lang w:val="en-US" w:eastAsia="zh-CN"/>
        </w:rPr>
        <w:t>转弯豆&lt;补</w:t>
      </w:r>
      <w:r>
        <w:rPr>
          <w:rFonts w:hint="eastAsia"/>
          <w:lang w:val="en-US" w:eastAsia="zh-CN"/>
        </w:rPr>
        <w:t>杠&gt;：碰牌后，在摸到最后一张杠牌。在结算时，其他3个玩家每人给转弯豆者3分，可叠加。</w:t>
      </w:r>
    </w:p>
    <w:p>
      <w:pPr>
        <w:numPr>
          <w:ilvl w:val="0"/>
          <w:numId w:val="0"/>
        </w:numPr>
        <w:rPr>
          <w:rFonts w:hint="eastAsia"/>
          <w:lang w:val="en-US" w:eastAsia="zh-CN"/>
        </w:rPr>
      </w:pPr>
      <w:r>
        <w:rPr>
          <w:rFonts w:hint="eastAsia"/>
          <w:lang w:val="en-US" w:eastAsia="zh-CN"/>
        </w:rPr>
        <w:t>结算时，如玩家未叫牌，豆不参与结算。</w:t>
      </w:r>
    </w:p>
    <w:p>
      <w:pPr>
        <w:numPr>
          <w:ilvl w:val="0"/>
          <w:numId w:val="0"/>
        </w:numPr>
        <w:rPr>
          <w:rFonts w:hint="eastAsia"/>
          <w:lang w:val="en-US" w:eastAsia="zh-CN"/>
        </w:rPr>
      </w:pPr>
      <w:r>
        <w:rPr>
          <w:rFonts w:hint="eastAsia"/>
          <w:lang w:val="en-US" w:eastAsia="zh-CN"/>
        </w:rPr>
        <w:t>过“杠”不算豆。能转弯豆时不立刻补杠或者其他玩家点明豆时先碰再进行转弯豆均视为“杠”，此杠只可以当做胡牌通行证接点炮，但是不参与豆的结算。</w:t>
      </w:r>
    </w:p>
    <w:p>
      <w:pPr>
        <w:numPr>
          <w:ilvl w:val="0"/>
          <w:numId w:val="10"/>
        </w:numPr>
        <w:rPr>
          <w:rFonts w:hint="eastAsia"/>
          <w:lang w:val="en-US" w:eastAsia="zh-CN"/>
        </w:rPr>
      </w:pPr>
      <w:r>
        <w:rPr>
          <w:rFonts w:hint="eastAsia"/>
          <w:lang w:val="en-US" w:eastAsia="zh-CN"/>
        </w:rPr>
        <w:t>闷胡血流：</w:t>
      </w:r>
    </w:p>
    <w:p>
      <w:pPr>
        <w:numPr>
          <w:ilvl w:val="0"/>
          <w:numId w:val="0"/>
        </w:numPr>
        <w:rPr>
          <w:rFonts w:hint="eastAsia"/>
          <w:lang w:val="en-US" w:eastAsia="zh-CN"/>
        </w:rPr>
      </w:pPr>
      <w:r>
        <w:rPr>
          <w:rFonts w:hint="eastAsia"/>
          <w:lang w:val="en-US" w:eastAsia="zh-CN"/>
        </w:rPr>
        <w:t>玩家可胡时，会多一个“闷”操作；</w:t>
      </w:r>
    </w:p>
    <w:p>
      <w:pPr>
        <w:numPr>
          <w:ilvl w:val="0"/>
          <w:numId w:val="0"/>
        </w:numPr>
        <w:rPr>
          <w:rFonts w:hint="eastAsia"/>
          <w:lang w:val="en-US" w:eastAsia="zh-CN"/>
        </w:rPr>
      </w:pPr>
      <w:r>
        <w:rPr>
          <w:rFonts w:hint="eastAsia"/>
          <w:lang w:val="en-US" w:eastAsia="zh-CN"/>
        </w:rPr>
        <w:t>玩家选择“闷”后，自动进入摸啥打啥的状态；</w:t>
      </w:r>
    </w:p>
    <w:p>
      <w:pPr>
        <w:numPr>
          <w:ilvl w:val="0"/>
          <w:numId w:val="0"/>
        </w:numPr>
        <w:rPr>
          <w:rFonts w:hint="eastAsia"/>
          <w:lang w:val="en-US" w:eastAsia="zh-CN"/>
        </w:rPr>
      </w:pPr>
      <w:r>
        <w:rPr>
          <w:rFonts w:hint="eastAsia"/>
          <w:lang w:val="en-US" w:eastAsia="zh-CN"/>
        </w:rPr>
        <w:t>再遇到可胡牌（允许和第一次闷胡时不一样的牌型）时，只能选择“闷”或“胡”，选择“闷”时会跳转2步骤，选择“胡”则牌局结束，进入翻牌鸡步骤；</w:t>
      </w:r>
    </w:p>
    <w:p>
      <w:pPr>
        <w:numPr>
          <w:ilvl w:val="0"/>
          <w:numId w:val="0"/>
        </w:numPr>
        <w:rPr>
          <w:rFonts w:hint="eastAsia"/>
          <w:lang w:val="en-US" w:eastAsia="zh-CN"/>
        </w:rPr>
      </w:pPr>
      <w:r>
        <w:rPr>
          <w:rFonts w:hint="eastAsia"/>
          <w:lang w:val="en-US" w:eastAsia="zh-CN"/>
        </w:rPr>
        <w:t>玩家选择“过”后，会触发过胡惩罚，期间不会出现“闷”或“胡”的提示；</w:t>
      </w:r>
    </w:p>
    <w:p>
      <w:pPr>
        <w:numPr>
          <w:ilvl w:val="0"/>
          <w:numId w:val="0"/>
        </w:numPr>
        <w:rPr>
          <w:rFonts w:hint="eastAsia"/>
          <w:lang w:val="en-US" w:eastAsia="zh-CN"/>
        </w:rPr>
      </w:pPr>
      <w:r>
        <w:rPr>
          <w:rFonts w:hint="eastAsia"/>
          <w:lang w:val="en-US" w:eastAsia="zh-CN"/>
        </w:rPr>
        <w:t>天胡、报听胡牌、一炮多响时，无法闷胡；</w:t>
      </w:r>
    </w:p>
    <w:p>
      <w:pPr>
        <w:numPr>
          <w:ilvl w:val="0"/>
          <w:numId w:val="0"/>
        </w:numPr>
        <w:rPr>
          <w:rFonts w:hint="eastAsia"/>
          <w:lang w:val="en-US" w:eastAsia="zh-CN"/>
        </w:rPr>
      </w:pPr>
      <w:r>
        <w:rPr>
          <w:rFonts w:hint="eastAsia"/>
          <w:lang w:val="en-US" w:eastAsia="zh-CN"/>
        </w:rPr>
        <w:t>抢杠胡、热炮时直接倒牌胡，无法闷胡；</w:t>
      </w:r>
    </w:p>
    <w:p>
      <w:pPr>
        <w:numPr>
          <w:ilvl w:val="0"/>
          <w:numId w:val="0"/>
        </w:numPr>
        <w:rPr>
          <w:rFonts w:hint="eastAsia"/>
          <w:lang w:val="en-US" w:eastAsia="zh-CN"/>
        </w:rPr>
      </w:pPr>
      <w:bookmarkStart w:id="227" w:name="_Toc15245"/>
      <w:bookmarkStart w:id="228" w:name="_Toc27849"/>
      <w:bookmarkStart w:id="229" w:name="_Toc28087"/>
      <w:bookmarkStart w:id="230" w:name="_Toc31086"/>
      <w:r>
        <w:rPr>
          <w:rFonts w:hint="eastAsia"/>
          <w:lang w:val="en-US" w:eastAsia="zh-CN"/>
        </w:rPr>
        <w:t>（五）</w:t>
      </w:r>
      <w:bookmarkEnd w:id="227"/>
      <w:bookmarkEnd w:id="228"/>
      <w:r>
        <w:rPr>
          <w:rFonts w:hint="eastAsia"/>
          <w:lang w:val="en-US" w:eastAsia="zh-CN"/>
        </w:rPr>
        <w:t>牌型</w:t>
      </w:r>
      <w:bookmarkEnd w:id="229"/>
      <w:bookmarkEnd w:id="230"/>
    </w:p>
    <w:p>
      <w:pPr>
        <w:numPr>
          <w:ilvl w:val="0"/>
          <w:numId w:val="0"/>
        </w:numPr>
        <w:rPr>
          <w:rFonts w:hint="eastAsia"/>
          <w:lang w:val="en-US" w:eastAsia="zh-CN"/>
        </w:rPr>
      </w:pPr>
      <w:r>
        <w:rPr>
          <w:rFonts w:hint="eastAsia"/>
          <w:lang w:val="en-US" w:eastAsia="zh-CN"/>
        </w:rPr>
        <w:t>1分：</w:t>
      </w:r>
    </w:p>
    <w:p>
      <w:pPr>
        <w:numPr>
          <w:ilvl w:val="0"/>
          <w:numId w:val="0"/>
        </w:numPr>
        <w:rPr>
          <w:rFonts w:hint="eastAsia"/>
          <w:lang w:val="en-US" w:eastAsia="zh-CN"/>
        </w:rPr>
      </w:pPr>
      <w:r>
        <w:rPr>
          <w:rFonts w:hint="eastAsia"/>
          <w:lang w:val="en-US" w:eastAsia="zh-CN"/>
        </w:rPr>
        <w:t>平胡：只能自摸，有通行证时可接点炮。</w:t>
      </w:r>
    </w:p>
    <w:p>
      <w:pPr>
        <w:numPr>
          <w:ilvl w:val="0"/>
          <w:numId w:val="0"/>
        </w:numPr>
        <w:rPr>
          <w:rFonts w:hint="eastAsia"/>
          <w:lang w:val="en-US" w:eastAsia="zh-CN"/>
        </w:rPr>
      </w:pPr>
      <w:r>
        <w:rPr>
          <w:rFonts w:hint="eastAsia"/>
          <w:lang w:val="en-US" w:eastAsia="zh-CN"/>
        </w:rPr>
        <w:t>5分：</w:t>
      </w:r>
    </w:p>
    <w:p>
      <w:pPr>
        <w:numPr>
          <w:ilvl w:val="0"/>
          <w:numId w:val="0"/>
        </w:numPr>
        <w:rPr>
          <w:rFonts w:hint="eastAsia"/>
          <w:lang w:val="en-US" w:eastAsia="zh-CN"/>
        </w:rPr>
      </w:pPr>
      <w:r>
        <w:rPr>
          <w:rFonts w:hint="eastAsia"/>
          <w:lang w:val="en-US" w:eastAsia="zh-CN"/>
        </w:rPr>
        <w:t>大对子:对对胡，成牌时有4组3个一样的牌和一对将牌。</w:t>
      </w:r>
    </w:p>
    <w:p>
      <w:pPr>
        <w:numPr>
          <w:ilvl w:val="0"/>
          <w:numId w:val="0"/>
        </w:numPr>
        <w:rPr>
          <w:rFonts w:hint="eastAsia"/>
          <w:lang w:val="en-US" w:eastAsia="zh-CN"/>
        </w:rPr>
      </w:pPr>
      <w:r>
        <w:rPr>
          <w:rFonts w:hint="eastAsia"/>
          <w:lang w:val="en-US" w:eastAsia="zh-CN"/>
        </w:rPr>
        <w:t>小七对: 成牌时由7个对子组成。</w:t>
      </w:r>
    </w:p>
    <w:p>
      <w:pPr>
        <w:numPr>
          <w:ilvl w:val="0"/>
          <w:numId w:val="0"/>
        </w:numPr>
        <w:rPr>
          <w:rFonts w:hint="eastAsia"/>
          <w:lang w:val="en-US" w:eastAsia="zh-CN"/>
        </w:rPr>
      </w:pPr>
      <w:r>
        <w:rPr>
          <w:rFonts w:hint="eastAsia"/>
          <w:lang w:val="en-US" w:eastAsia="zh-CN"/>
        </w:rPr>
        <w:t>10分:</w:t>
      </w:r>
    </w:p>
    <w:p>
      <w:pPr>
        <w:numPr>
          <w:ilvl w:val="0"/>
          <w:numId w:val="0"/>
        </w:numPr>
        <w:rPr>
          <w:rFonts w:hint="eastAsia"/>
          <w:lang w:val="en-US" w:eastAsia="zh-CN"/>
        </w:rPr>
      </w:pPr>
      <w:r>
        <w:rPr>
          <w:rFonts w:hint="eastAsia"/>
          <w:lang w:val="en-US" w:eastAsia="zh-CN"/>
        </w:rPr>
        <w:t>清一色: 成牌时所有牌都由条.筒.万的一种组成。</w:t>
      </w:r>
    </w:p>
    <w:p>
      <w:pPr>
        <w:numPr>
          <w:ilvl w:val="0"/>
          <w:numId w:val="0"/>
        </w:numPr>
        <w:rPr>
          <w:rFonts w:hint="eastAsia"/>
          <w:lang w:val="en-US" w:eastAsia="zh-CN"/>
        </w:rPr>
      </w:pPr>
      <w:r>
        <w:rPr>
          <w:rFonts w:hint="eastAsia"/>
          <w:lang w:val="en-US" w:eastAsia="zh-CN"/>
        </w:rPr>
        <w:t>龙七对：成牌时由5组对子和一组4个一样的牌组成，但必须胡4个相同的那一张牌才算，否则按小七对算分。</w:t>
      </w:r>
    </w:p>
    <w:p>
      <w:pPr>
        <w:numPr>
          <w:ilvl w:val="0"/>
          <w:numId w:val="0"/>
        </w:numPr>
        <w:rPr>
          <w:rFonts w:hint="eastAsia"/>
          <w:lang w:val="en-US" w:eastAsia="zh-CN"/>
        </w:rPr>
      </w:pPr>
      <w:r>
        <w:rPr>
          <w:rFonts w:hint="eastAsia"/>
          <w:lang w:val="en-US" w:eastAsia="zh-CN"/>
        </w:rPr>
        <w:t>15分</w:t>
      </w:r>
    </w:p>
    <w:p>
      <w:pPr>
        <w:numPr>
          <w:ilvl w:val="0"/>
          <w:numId w:val="0"/>
        </w:numPr>
        <w:rPr>
          <w:rFonts w:hint="eastAsia"/>
          <w:lang w:val="en-US" w:eastAsia="zh-CN"/>
        </w:rPr>
      </w:pPr>
      <w:r>
        <w:rPr>
          <w:rFonts w:hint="eastAsia"/>
          <w:lang w:val="en-US" w:eastAsia="zh-CN"/>
        </w:rPr>
        <w:t>清大对: 清一色和大对子同时达成。</w:t>
      </w:r>
    </w:p>
    <w:p>
      <w:pPr>
        <w:numPr>
          <w:ilvl w:val="0"/>
          <w:numId w:val="0"/>
        </w:numPr>
        <w:rPr>
          <w:rFonts w:hint="eastAsia"/>
          <w:lang w:val="en-US" w:eastAsia="zh-CN"/>
        </w:rPr>
      </w:pPr>
      <w:r>
        <w:rPr>
          <w:rFonts w:hint="eastAsia"/>
          <w:lang w:val="en-US" w:eastAsia="zh-CN"/>
        </w:rPr>
        <w:t>清七对：清一色和小七对同时达成。</w:t>
      </w:r>
    </w:p>
    <w:p>
      <w:pPr>
        <w:numPr>
          <w:ilvl w:val="0"/>
          <w:numId w:val="0"/>
        </w:numPr>
        <w:rPr>
          <w:rFonts w:hint="eastAsia"/>
          <w:lang w:val="en-US" w:eastAsia="zh-CN"/>
        </w:rPr>
      </w:pPr>
      <w:r>
        <w:rPr>
          <w:rFonts w:hint="eastAsia"/>
          <w:lang w:val="en-US" w:eastAsia="zh-CN"/>
        </w:rPr>
        <w:t>20分:</w:t>
      </w:r>
    </w:p>
    <w:p>
      <w:pPr>
        <w:numPr>
          <w:ilvl w:val="0"/>
          <w:numId w:val="0"/>
        </w:numPr>
        <w:rPr>
          <w:rFonts w:hint="eastAsia"/>
          <w:lang w:val="en-US" w:eastAsia="zh-CN"/>
        </w:rPr>
      </w:pPr>
      <w:r>
        <w:rPr>
          <w:rFonts w:hint="eastAsia"/>
          <w:lang w:val="en-US" w:eastAsia="zh-CN"/>
        </w:rPr>
        <w:t>清龙背: 清一色和龙七对同时达成，必须胡4个一样的那一张，否则按清七对算分。</w:t>
      </w:r>
    </w:p>
    <w:p>
      <w:pPr>
        <w:numPr>
          <w:ilvl w:val="0"/>
          <w:numId w:val="0"/>
        </w:numPr>
        <w:rPr>
          <w:rFonts w:hint="eastAsia"/>
          <w:lang w:val="en-US" w:eastAsia="zh-CN"/>
        </w:rPr>
      </w:pPr>
      <w:r>
        <w:rPr>
          <w:rFonts w:hint="eastAsia"/>
          <w:lang w:val="en-US" w:eastAsia="zh-CN"/>
        </w:rPr>
        <w:t>额外加分</w:t>
      </w:r>
    </w:p>
    <w:p>
      <w:pPr>
        <w:numPr>
          <w:ilvl w:val="0"/>
          <w:numId w:val="0"/>
        </w:numPr>
        <w:rPr>
          <w:rFonts w:hint="eastAsia"/>
          <w:lang w:val="en-US" w:eastAsia="zh-CN"/>
        </w:rPr>
      </w:pPr>
      <w:r>
        <w:rPr>
          <w:rFonts w:hint="eastAsia"/>
          <w:lang w:val="en-US" w:eastAsia="zh-CN"/>
        </w:rPr>
        <w:t>自摸：自摸时收其他玩家，牌型番翻倍；</w:t>
      </w:r>
    </w:p>
    <w:p>
      <w:pPr>
        <w:numPr>
          <w:ilvl w:val="0"/>
          <w:numId w:val="0"/>
        </w:numPr>
        <w:rPr>
          <w:rFonts w:hint="eastAsia"/>
          <w:lang w:val="en-US" w:eastAsia="zh-CN"/>
        </w:rPr>
      </w:pPr>
      <w:r>
        <w:rPr>
          <w:rFonts w:hint="eastAsia"/>
          <w:lang w:val="en-US" w:eastAsia="zh-CN"/>
        </w:rPr>
        <w:t>点炮：点炮收一家，不额外加分；</w:t>
      </w:r>
    </w:p>
    <w:p>
      <w:pPr>
        <w:numPr>
          <w:ilvl w:val="0"/>
          <w:numId w:val="0"/>
        </w:numPr>
        <w:rPr>
          <w:rFonts w:hint="eastAsia"/>
          <w:lang w:val="en-US" w:eastAsia="zh-CN"/>
        </w:rPr>
      </w:pPr>
      <w:r>
        <w:rPr>
          <w:rFonts w:hint="eastAsia"/>
          <w:lang w:val="en-US" w:eastAsia="zh-CN"/>
        </w:rPr>
        <w:t>闷胡：倒牌胡牌时</w:t>
      </w:r>
    </w:p>
    <w:p>
      <w:pPr>
        <w:numPr>
          <w:ilvl w:val="0"/>
          <w:numId w:val="0"/>
        </w:numPr>
        <w:rPr>
          <w:rFonts w:hint="eastAsia"/>
          <w:lang w:val="en-US" w:eastAsia="zh-CN"/>
        </w:rPr>
      </w:pPr>
      <w:r>
        <w:rPr>
          <w:rFonts w:hint="eastAsia"/>
          <w:lang w:val="en-US" w:eastAsia="zh-CN"/>
        </w:rPr>
        <w:t>i:自摸闷胡：其他3家都要赔付2倍牌型分；</w:t>
      </w:r>
    </w:p>
    <w:p>
      <w:pPr>
        <w:numPr>
          <w:ilvl w:val="0"/>
          <w:numId w:val="0"/>
        </w:numPr>
        <w:rPr>
          <w:rFonts w:hint="eastAsia"/>
          <w:lang w:val="en-US" w:eastAsia="zh-CN"/>
        </w:rPr>
      </w:pPr>
      <w:r>
        <w:rPr>
          <w:rFonts w:hint="eastAsia"/>
          <w:lang w:val="en-US" w:eastAsia="zh-CN"/>
        </w:rPr>
        <w:t>ii:点炮闷胡：点炮方要赔付1倍的牌型分 ；</w:t>
      </w:r>
    </w:p>
    <w:p>
      <w:pPr>
        <w:numPr>
          <w:ilvl w:val="0"/>
          <w:numId w:val="0"/>
        </w:numPr>
        <w:rPr>
          <w:rFonts w:hint="eastAsia"/>
          <w:lang w:val="en-US" w:eastAsia="zh-CN"/>
        </w:rPr>
      </w:pPr>
      <w:r>
        <w:rPr>
          <w:rFonts w:hint="eastAsia"/>
          <w:highlight w:val="none"/>
          <w:lang w:val="en-US" w:eastAsia="zh-CN"/>
        </w:rPr>
        <w:t>连庄加分</w:t>
      </w:r>
      <w:r>
        <w:rPr>
          <w:rFonts w:hint="eastAsia"/>
          <w:lang w:val="en-US" w:eastAsia="zh-CN"/>
        </w:rPr>
        <w:t>&lt;可选玩法&gt;: 庄家赢和赔付时都额外赔付连庄底分。首次连庄加1分，之后连庄加2分，以此类推。非庄家之间胡牌赔付时不受影响。</w:t>
      </w:r>
    </w:p>
    <w:p>
      <w:pPr>
        <w:numPr>
          <w:ilvl w:val="0"/>
          <w:numId w:val="0"/>
        </w:numPr>
        <w:rPr>
          <w:rFonts w:hint="eastAsia"/>
          <w:lang w:val="en-US" w:eastAsia="zh-CN"/>
        </w:rPr>
      </w:pPr>
      <w:r>
        <w:rPr>
          <w:rFonts w:hint="eastAsia"/>
          <w:lang w:val="en-US" w:eastAsia="zh-CN"/>
        </w:rPr>
        <w:t>杠上花：杠牌后立即自摸胡牌，胡牌基础上 额外收其他玩家1分。</w:t>
      </w:r>
    </w:p>
    <w:p>
      <w:pPr>
        <w:numPr>
          <w:ilvl w:val="0"/>
          <w:numId w:val="0"/>
        </w:numPr>
        <w:rPr>
          <w:rFonts w:hint="eastAsia"/>
          <w:lang w:val="en-US" w:eastAsia="zh-CN"/>
        </w:rPr>
      </w:pPr>
      <w:r>
        <w:rPr>
          <w:rFonts w:hint="eastAsia"/>
          <w:lang w:val="en-US" w:eastAsia="zh-CN"/>
        </w:rPr>
        <w:t>热炮: 又叫杠上炮，额外加1分，即在杠后，打出去的第一张牌被其他玩家点炮胡牌。杠牌的玩家此次杠牌不算分&lt;手中的“鸡”和“豆”全部烧掉，需反赔的幺鸡.乌骨鸡.冲锋鸡.责任鸡仍然生效&gt;，此外，还需赔付胡牌者的胡牌牌型分和其他叫牌有鸡者的分&lt;鸡和豆玩家间各自分开赔付&gt;。无通行证的平胡也可以热炮胡牌。</w:t>
      </w:r>
    </w:p>
    <w:p>
      <w:pPr>
        <w:numPr>
          <w:ilvl w:val="0"/>
          <w:numId w:val="0"/>
        </w:numPr>
        <w:rPr>
          <w:rFonts w:hint="eastAsia"/>
          <w:lang w:val="en-US" w:eastAsia="zh-CN"/>
        </w:rPr>
      </w:pPr>
      <w:r>
        <w:rPr>
          <w:rFonts w:hint="eastAsia"/>
          <w:highlight w:val="none"/>
          <w:lang w:val="en-US" w:eastAsia="zh-CN"/>
        </w:rPr>
        <w:t>抢杠胡: 其他玩家在成转弯豆时，有玩家正好胡此玩家转弯豆的牌，则该玩家可以抢杠胡牌，</w:t>
      </w:r>
      <w:r>
        <w:rPr>
          <w:rFonts w:hint="eastAsia"/>
          <w:lang w:val="en-US" w:eastAsia="zh-CN"/>
        </w:rPr>
        <w:t>且被抢杠胡的玩家转弯豆不成立。计算分数时胡牌玩家收取被抢杠者9分；被抢杠者需赔付胡牌玩家牌型分；被抢杠的玩家此次杠牌不算分&lt;手中的“鸡”和“豆”全部烧掉，需反赔的幺鸡.乌骨鸡.冲锋鸡.责任鸡仍然生效&gt;，其他玩家的“鸡”和“豆”正常结算。无通行证的平胡也可以热炮胡牌。</w:t>
      </w:r>
    </w:p>
    <w:p>
      <w:pPr>
        <w:numPr>
          <w:ilvl w:val="0"/>
          <w:numId w:val="0"/>
        </w:numPr>
        <w:rPr>
          <w:rFonts w:hint="eastAsia"/>
          <w:lang w:val="en-US" w:eastAsia="zh-CN"/>
        </w:rPr>
      </w:pPr>
      <w:r>
        <w:rPr>
          <w:rFonts w:hint="eastAsia"/>
          <w:lang w:val="en-US" w:eastAsia="zh-CN"/>
        </w:rPr>
        <w:t>天听软报：摸到第一张牌后听牌（接下来不能换牌，摸着牌就必须打，也不能碰牌、杠牌，直到胡牌）此为软报，结算时额外收10分，天听时可接点炮；</w:t>
      </w:r>
    </w:p>
    <w:p>
      <w:pPr>
        <w:numPr>
          <w:ilvl w:val="0"/>
          <w:numId w:val="0"/>
        </w:numPr>
        <w:rPr>
          <w:rFonts w:hint="eastAsia"/>
          <w:lang w:val="en-US" w:eastAsia="zh-CN"/>
        </w:rPr>
      </w:pPr>
      <w:r>
        <w:rPr>
          <w:rFonts w:hint="eastAsia"/>
          <w:lang w:val="en-US" w:eastAsia="zh-CN"/>
        </w:rPr>
        <w:t>天听硬报：摸到第一张牌就自摸，结算时每家额外收取20分；</w:t>
      </w:r>
    </w:p>
    <w:p>
      <w:pPr>
        <w:numPr>
          <w:ilvl w:val="0"/>
          <w:numId w:val="0"/>
        </w:numPr>
        <w:rPr>
          <w:rFonts w:hint="eastAsia"/>
          <w:lang w:val="en-US" w:eastAsia="zh-CN"/>
        </w:rPr>
      </w:pPr>
      <w:r>
        <w:rPr>
          <w:rFonts w:hint="eastAsia"/>
          <w:lang w:val="en-US" w:eastAsia="zh-CN"/>
        </w:rPr>
        <w:t>杀报：有玩家报听时，该玩家打出的牌，所有人均可无通行证接点炮，若接炮胡牌，则叫杀报，根据软硬报不同，额外增加对应的分数。</w:t>
      </w:r>
    </w:p>
    <w:p>
      <w:pPr>
        <w:numPr>
          <w:ilvl w:val="0"/>
          <w:numId w:val="0"/>
        </w:numPr>
        <w:rPr>
          <w:rFonts w:hint="eastAsia"/>
          <w:lang w:val="en-US" w:eastAsia="zh-CN"/>
        </w:rPr>
      </w:pPr>
      <w:r>
        <w:rPr>
          <w:rFonts w:hint="eastAsia"/>
          <w:lang w:val="en-US" w:eastAsia="zh-CN"/>
        </w:rPr>
        <w:t>黄庄查叫：</w:t>
      </w:r>
    </w:p>
    <w:p>
      <w:pPr>
        <w:numPr>
          <w:ilvl w:val="0"/>
          <w:numId w:val="0"/>
        </w:numPr>
        <w:rPr>
          <w:rFonts w:hint="eastAsia"/>
          <w:lang w:val="en-US" w:eastAsia="zh-CN"/>
        </w:rPr>
      </w:pPr>
      <w:r>
        <w:rPr>
          <w:rFonts w:hint="eastAsia"/>
          <w:lang w:val="en-US" w:eastAsia="zh-CN"/>
        </w:rPr>
        <w:t>I.黄庄时无人叫牌，均不需互相赔付任何分。</w:t>
      </w:r>
    </w:p>
    <w:p>
      <w:pPr>
        <w:numPr>
          <w:ilvl w:val="0"/>
          <w:numId w:val="0"/>
        </w:numPr>
        <w:rPr>
          <w:rFonts w:hint="eastAsia"/>
          <w:lang w:val="en-US" w:eastAsia="zh-CN"/>
        </w:rPr>
      </w:pPr>
      <w:r>
        <w:rPr>
          <w:rFonts w:hint="eastAsia"/>
          <w:lang w:val="en-US" w:eastAsia="zh-CN"/>
        </w:rPr>
        <w:t>II.黄庄时全部叫牌，均不需互相赔付任何分。</w:t>
      </w:r>
    </w:p>
    <w:p>
      <w:pPr>
        <w:numPr>
          <w:ilvl w:val="0"/>
          <w:numId w:val="0"/>
        </w:numPr>
        <w:rPr>
          <w:rFonts w:hint="eastAsia"/>
          <w:lang w:val="en-US" w:eastAsia="zh-CN"/>
        </w:rPr>
      </w:pPr>
      <w:r>
        <w:rPr>
          <w:rFonts w:hint="eastAsia"/>
          <w:lang w:val="en-US" w:eastAsia="zh-CN"/>
        </w:rPr>
        <w:t>III.有人叫牌，有人没叫牌时。要先核算叫牌玩家手中牌型分值&lt;差一张胡牌的最高牌型&gt;没叫牌的玩家要分别赔付每个玩家牌型平胡1分。</w:t>
      </w:r>
    </w:p>
    <w:p>
      <w:pPr>
        <w:numPr>
          <w:ilvl w:val="0"/>
          <w:numId w:val="0"/>
        </w:numPr>
        <w:rPr>
          <w:rFonts w:hint="eastAsia"/>
          <w:lang w:val="en-US" w:eastAsia="zh-CN"/>
        </w:rPr>
      </w:pPr>
      <w:r>
        <w:rPr>
          <w:rFonts w:hint="eastAsia"/>
          <w:lang w:val="en-US" w:eastAsia="zh-CN"/>
        </w:rPr>
        <w:t>iv.未叫嘴玩家需要赔付闷牌玩家牌型分，点炮闷胡赔1倍牌型分，自摸闷胡赔2倍牌型分。</w:t>
      </w:r>
    </w:p>
    <w:p>
      <w:pPr>
        <w:numPr>
          <w:ilvl w:val="0"/>
          <w:numId w:val="0"/>
        </w:numPr>
        <w:rPr>
          <w:rFonts w:hint="eastAsia"/>
          <w:lang w:val="en-US" w:eastAsia="zh-CN"/>
        </w:rPr>
      </w:pPr>
      <w:r>
        <w:rPr>
          <w:rFonts w:hint="eastAsia"/>
          <w:lang w:val="en-US" w:eastAsia="zh-CN"/>
        </w:rPr>
        <w:t>v.闷胡、叫嘴玩家之间没有任何赔付关系。</w:t>
      </w:r>
    </w:p>
    <w:p>
      <w:pPr>
        <w:numPr>
          <w:ilvl w:val="0"/>
          <w:numId w:val="0"/>
        </w:numPr>
        <w:rPr>
          <w:rFonts w:hint="eastAsia"/>
          <w:lang w:val="en-US" w:eastAsia="zh-CN"/>
        </w:rPr>
      </w:pPr>
      <w:r>
        <w:rPr>
          <w:rFonts w:hint="eastAsia"/>
          <w:lang w:val="en-US" w:eastAsia="zh-CN"/>
        </w:rPr>
        <w:t>过胡：可以接点炮时选择放弃，直到下一次自己获得出牌权之前，不能再接其他玩家的点炮，自摸可以。</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bookmarkStart w:id="231" w:name="_Toc32395"/>
      <w:bookmarkStart w:id="232" w:name="_Toc23101"/>
      <w:bookmarkStart w:id="233" w:name="_Toc8540"/>
      <w:bookmarkStart w:id="234" w:name="_Toc12298"/>
      <w:r>
        <w:rPr>
          <w:rFonts w:hint="eastAsia"/>
          <w:lang w:val="en-US" w:eastAsia="zh-CN"/>
        </w:rPr>
        <w:t>（六）分数计算</w:t>
      </w:r>
      <w:bookmarkEnd w:id="231"/>
      <w:bookmarkEnd w:id="232"/>
      <w:bookmarkEnd w:id="233"/>
      <w:bookmarkEnd w:id="234"/>
    </w:p>
    <w:p>
      <w:pPr>
        <w:numPr>
          <w:ilvl w:val="0"/>
          <w:numId w:val="0"/>
        </w:numPr>
        <w:rPr>
          <w:rFonts w:hint="eastAsia"/>
          <w:lang w:val="en-US" w:eastAsia="zh-CN"/>
        </w:rPr>
      </w:pPr>
      <w:r>
        <w:rPr>
          <w:rFonts w:hint="eastAsia"/>
          <w:lang w:val="en-US" w:eastAsia="zh-CN"/>
        </w:rPr>
        <w:t>1）公式：底分*&lt;牌型+闷胡+额外加分+“豆”+“鸡”&gt;默认底分为1。</w:t>
      </w:r>
    </w:p>
    <w:p>
      <w:pPr>
        <w:numPr>
          <w:ilvl w:val="0"/>
          <w:numId w:val="0"/>
        </w:numPr>
        <w:rPr>
          <w:rFonts w:hint="eastAsia"/>
          <w:lang w:val="en-US" w:eastAsia="zh-CN"/>
        </w:rPr>
      </w:pPr>
    </w:p>
    <w:p>
      <w:pPr>
        <w:pStyle w:val="3"/>
        <w:rPr>
          <w:rFonts w:hint="eastAsia"/>
          <w:lang w:val="en-US" w:eastAsia="zh-CN"/>
        </w:rPr>
      </w:pPr>
      <w:bookmarkStart w:id="235" w:name="_Toc6509"/>
      <w:bookmarkStart w:id="236" w:name="_Toc17653"/>
      <w:bookmarkStart w:id="237" w:name="_Toc8716"/>
      <w:bookmarkStart w:id="238" w:name="_Toc26454"/>
      <w:r>
        <w:rPr>
          <w:rFonts w:hint="eastAsia"/>
          <w:lang w:val="en-US" w:eastAsia="zh-CN"/>
        </w:rPr>
        <w:t>八、关于未来发展的构想</w:t>
      </w:r>
      <w:bookmarkEnd w:id="235"/>
      <w:bookmarkEnd w:id="236"/>
      <w:bookmarkEnd w:id="237"/>
      <w:bookmarkEnd w:id="238"/>
    </w:p>
    <w:p>
      <w:pPr>
        <w:numPr>
          <w:ilvl w:val="0"/>
          <w:numId w:val="0"/>
        </w:numPr>
        <w:rPr>
          <w:rFonts w:hint="eastAsia"/>
          <w:lang w:val="en-US" w:eastAsia="zh-CN"/>
        </w:rPr>
      </w:pPr>
      <w:bookmarkStart w:id="239" w:name="_Toc4712"/>
      <w:bookmarkStart w:id="240" w:name="_Toc26457"/>
      <w:bookmarkStart w:id="241" w:name="_Toc14145"/>
      <w:bookmarkStart w:id="242" w:name="_Toc28029"/>
      <w:r>
        <w:rPr>
          <w:rFonts w:hint="eastAsia"/>
          <w:lang w:val="en-US" w:eastAsia="zh-CN"/>
        </w:rPr>
        <w:t>1.</w:t>
      </w:r>
      <w:bookmarkEnd w:id="239"/>
      <w:bookmarkEnd w:id="240"/>
      <w:bookmarkEnd w:id="241"/>
      <w:r>
        <w:rPr>
          <w:rFonts w:hint="eastAsia"/>
          <w:lang w:val="en-US" w:eastAsia="zh-CN"/>
        </w:rPr>
        <w:t>棋牌游戏平台</w:t>
      </w:r>
      <w:bookmarkEnd w:id="242"/>
    </w:p>
    <w:p>
      <w:pPr>
        <w:numPr>
          <w:ilvl w:val="0"/>
          <w:numId w:val="0"/>
        </w:numPr>
        <w:rPr>
          <w:rFonts w:hint="eastAsia"/>
          <w:lang w:val="en-US" w:eastAsia="zh-CN"/>
        </w:rPr>
      </w:pPr>
      <w:r>
        <w:rPr>
          <w:rFonts w:hint="eastAsia"/>
          <w:lang w:val="en-US" w:eastAsia="zh-CN"/>
        </w:rPr>
        <w:t>a.等你乐系列棋牌游戏：将“等你乐”打造为一个游戏平台，平台可集成斗地主，德州扑克，全国其他区域麻将，围棋等棋牌游戏，玩家通过平台注册账号，可以使用通用的平台积分，积分还可对接直播和商城。</w:t>
      </w:r>
    </w:p>
    <w:p>
      <w:pPr>
        <w:numPr>
          <w:ilvl w:val="0"/>
          <w:numId w:val="0"/>
        </w:numPr>
        <w:rPr>
          <w:rFonts w:hint="eastAsia"/>
          <w:lang w:val="en-US" w:eastAsia="zh-CN"/>
        </w:rPr>
      </w:pPr>
      <w:bookmarkStart w:id="243" w:name="_Toc26698"/>
      <w:bookmarkStart w:id="244" w:name="_Toc13692"/>
      <w:bookmarkStart w:id="245" w:name="_Toc8749"/>
      <w:bookmarkStart w:id="246" w:name="_Toc8807"/>
      <w:r>
        <w:rPr>
          <w:rFonts w:hint="eastAsia"/>
          <w:lang w:val="en-US" w:eastAsia="zh-CN"/>
        </w:rPr>
        <w:t>2.</w:t>
      </w:r>
      <w:bookmarkEnd w:id="243"/>
      <w:bookmarkEnd w:id="244"/>
      <w:bookmarkEnd w:id="245"/>
      <w:r>
        <w:rPr>
          <w:rFonts w:hint="eastAsia"/>
          <w:lang w:val="en-US" w:eastAsia="zh-CN"/>
        </w:rPr>
        <w:t>周边产品</w:t>
      </w:r>
      <w:bookmarkEnd w:id="246"/>
    </w:p>
    <w:p>
      <w:pPr>
        <w:numPr>
          <w:ilvl w:val="0"/>
          <w:numId w:val="0"/>
        </w:numPr>
        <w:rPr>
          <w:rFonts w:hint="eastAsia"/>
          <w:lang w:val="en-US" w:eastAsia="zh-CN"/>
        </w:rPr>
      </w:pPr>
      <w:r>
        <w:rPr>
          <w:rFonts w:hint="eastAsia"/>
          <w:lang w:val="en-US" w:eastAsia="zh-CN"/>
        </w:rPr>
        <w:t>a.游戏货币：积分=货币，货币——购买商城商品，看直播，买游戏内虚拟道具；当麻将用户累计到一定数量，活跃度也较高时，可以打造等你乐吉祥物，如公仔，手办等周边进行售卖和抽奖赠送。</w:t>
      </w:r>
    </w:p>
    <w:p>
      <w:pPr>
        <w:numPr>
          <w:ilvl w:val="0"/>
          <w:numId w:val="0"/>
        </w:numPr>
        <w:rPr>
          <w:rFonts w:hint="eastAsia"/>
          <w:lang w:val="en-US" w:eastAsia="zh-CN"/>
        </w:rPr>
      </w:pPr>
      <w:bookmarkStart w:id="247" w:name="_Toc15349"/>
      <w:bookmarkStart w:id="248" w:name="_Toc15900"/>
      <w:bookmarkStart w:id="249" w:name="_Toc17047"/>
      <w:bookmarkStart w:id="250" w:name="_Toc32377"/>
      <w:r>
        <w:rPr>
          <w:rFonts w:hint="eastAsia"/>
          <w:lang w:val="en-US" w:eastAsia="zh-CN"/>
        </w:rPr>
        <w:t>3.</w:t>
      </w:r>
      <w:bookmarkEnd w:id="247"/>
      <w:bookmarkEnd w:id="248"/>
      <w:bookmarkEnd w:id="249"/>
      <w:r>
        <w:rPr>
          <w:rFonts w:hint="eastAsia"/>
          <w:lang w:val="en-US" w:eastAsia="zh-CN"/>
        </w:rPr>
        <w:t>线下比赛</w:t>
      </w:r>
      <w:bookmarkEnd w:id="250"/>
    </w:p>
    <w:p>
      <w:pPr>
        <w:numPr>
          <w:ilvl w:val="0"/>
          <w:numId w:val="0"/>
        </w:numPr>
        <w:rPr>
          <w:rFonts w:hint="eastAsia"/>
          <w:lang w:val="en-US" w:eastAsia="zh-CN"/>
        </w:rPr>
      </w:pPr>
      <w:r>
        <w:rPr>
          <w:rFonts w:hint="eastAsia"/>
          <w:lang w:val="en-US" w:eastAsia="zh-CN"/>
        </w:rPr>
        <w:t>a.平台用户达到一定规模，可以将线上竞技和线下竞技想结合，举办线下麻将比赛，通过举行线上+线下比赛，达到提高用户知名度和培养用户积极性的目的。</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baikeFont_layout">
    <w:altName w:val="Segoe Print"/>
    <w:panose1 w:val="00000000000000000000"/>
    <w:charset w:val="00"/>
    <w:family w:val="auto"/>
    <w:pitch w:val="default"/>
    <w:sig w:usb0="00000000" w:usb1="00000000" w:usb2="00000000" w:usb3="00000000" w:csb0="00000000" w:csb1="00000000"/>
  </w:font>
  <w:font w:name="baikeFont_css">
    <w:altName w:val="Segoe Print"/>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409B39"/>
    <w:multiLevelType w:val="singleLevel"/>
    <w:tmpl w:val="5A409B39"/>
    <w:lvl w:ilvl="0" w:tentative="0">
      <w:start w:val="1"/>
      <w:numFmt w:val="chineseCounting"/>
      <w:suff w:val="nothing"/>
      <w:lvlText w:val="%1、"/>
      <w:lvlJc w:val="left"/>
    </w:lvl>
  </w:abstractNum>
  <w:abstractNum w:abstractNumId="1">
    <w:nsid w:val="5A40CE9D"/>
    <w:multiLevelType w:val="singleLevel"/>
    <w:tmpl w:val="5A40CE9D"/>
    <w:lvl w:ilvl="0" w:tentative="0">
      <w:start w:val="1"/>
      <w:numFmt w:val="decimal"/>
      <w:lvlText w:val="%1."/>
      <w:lvlJc w:val="left"/>
      <w:pPr>
        <w:tabs>
          <w:tab w:val="left" w:pos="312"/>
        </w:tabs>
      </w:pPr>
    </w:lvl>
  </w:abstractNum>
  <w:abstractNum w:abstractNumId="2">
    <w:nsid w:val="5A41B885"/>
    <w:multiLevelType w:val="singleLevel"/>
    <w:tmpl w:val="5A41B885"/>
    <w:lvl w:ilvl="0" w:tentative="0">
      <w:start w:val="1"/>
      <w:numFmt w:val="decimal"/>
      <w:lvlText w:val="%1."/>
      <w:lvlJc w:val="left"/>
      <w:pPr>
        <w:tabs>
          <w:tab w:val="left" w:pos="312"/>
        </w:tabs>
      </w:pPr>
    </w:lvl>
  </w:abstractNum>
  <w:abstractNum w:abstractNumId="3">
    <w:nsid w:val="5A430192"/>
    <w:multiLevelType w:val="singleLevel"/>
    <w:tmpl w:val="5A430192"/>
    <w:lvl w:ilvl="0" w:tentative="0">
      <w:start w:val="4"/>
      <w:numFmt w:val="chineseCounting"/>
      <w:suff w:val="nothing"/>
      <w:lvlText w:val="（%1）"/>
      <w:lvlJc w:val="left"/>
    </w:lvl>
  </w:abstractNum>
  <w:abstractNum w:abstractNumId="4">
    <w:nsid w:val="5A433BD2"/>
    <w:multiLevelType w:val="singleLevel"/>
    <w:tmpl w:val="5A433BD2"/>
    <w:lvl w:ilvl="0" w:tentative="0">
      <w:start w:val="10"/>
      <w:numFmt w:val="decimal"/>
      <w:lvlText w:val="%1."/>
      <w:lvlJc w:val="left"/>
      <w:pPr>
        <w:tabs>
          <w:tab w:val="left" w:pos="312"/>
        </w:tabs>
      </w:pPr>
    </w:lvl>
  </w:abstractNum>
  <w:abstractNum w:abstractNumId="5">
    <w:nsid w:val="5A43410C"/>
    <w:multiLevelType w:val="singleLevel"/>
    <w:tmpl w:val="5A43410C"/>
    <w:lvl w:ilvl="0" w:tentative="0">
      <w:start w:val="1"/>
      <w:numFmt w:val="lowerLetter"/>
      <w:lvlText w:val="%1."/>
      <w:lvlJc w:val="left"/>
      <w:pPr>
        <w:tabs>
          <w:tab w:val="left" w:pos="312"/>
        </w:tabs>
      </w:pPr>
    </w:lvl>
  </w:abstractNum>
  <w:abstractNum w:abstractNumId="6">
    <w:nsid w:val="5A43597E"/>
    <w:multiLevelType w:val="singleLevel"/>
    <w:tmpl w:val="5A43597E"/>
    <w:lvl w:ilvl="0" w:tentative="0">
      <w:start w:val="9"/>
      <w:numFmt w:val="decimal"/>
      <w:lvlText w:val="%1."/>
      <w:lvlJc w:val="left"/>
      <w:pPr>
        <w:tabs>
          <w:tab w:val="left" w:pos="312"/>
        </w:tabs>
      </w:pPr>
    </w:lvl>
  </w:abstractNum>
  <w:abstractNum w:abstractNumId="7">
    <w:nsid w:val="5A445C1F"/>
    <w:multiLevelType w:val="singleLevel"/>
    <w:tmpl w:val="5A445C1F"/>
    <w:lvl w:ilvl="0" w:tentative="0">
      <w:start w:val="9"/>
      <w:numFmt w:val="decimal"/>
      <w:lvlText w:val="%1."/>
      <w:lvlJc w:val="left"/>
      <w:pPr>
        <w:tabs>
          <w:tab w:val="left" w:pos="312"/>
        </w:tabs>
      </w:pPr>
    </w:lvl>
  </w:abstractNum>
  <w:abstractNum w:abstractNumId="8">
    <w:nsid w:val="5A445CA0"/>
    <w:multiLevelType w:val="singleLevel"/>
    <w:tmpl w:val="5A445CA0"/>
    <w:lvl w:ilvl="0" w:tentative="0">
      <w:start w:val="11"/>
      <w:numFmt w:val="decimal"/>
      <w:lvlText w:val="%1."/>
      <w:lvlJc w:val="left"/>
      <w:pPr>
        <w:tabs>
          <w:tab w:val="left" w:pos="312"/>
        </w:tabs>
      </w:pPr>
    </w:lvl>
  </w:abstractNum>
  <w:abstractNum w:abstractNumId="9">
    <w:nsid w:val="5A4497FA"/>
    <w:multiLevelType w:val="singleLevel"/>
    <w:tmpl w:val="5A4497FA"/>
    <w:lvl w:ilvl="0" w:tentative="0">
      <w:start w:val="2"/>
      <w:numFmt w:val="decimal"/>
      <w:lvlText w:val="%1."/>
      <w:lvlJc w:val="left"/>
      <w:pPr>
        <w:tabs>
          <w:tab w:val="left" w:pos="312"/>
        </w:tabs>
      </w:pPr>
    </w:lvl>
  </w:abstractNum>
  <w:num w:numId="1">
    <w:abstractNumId w:val="0"/>
  </w:num>
  <w:num w:numId="2">
    <w:abstractNumId w:val="2"/>
  </w:num>
  <w:num w:numId="3">
    <w:abstractNumId w:val="3"/>
  </w:num>
  <w:num w:numId="4">
    <w:abstractNumId w:val="4"/>
  </w:num>
  <w:num w:numId="5">
    <w:abstractNumId w:val="5"/>
  </w:num>
  <w:num w:numId="6">
    <w:abstractNumId w:val="6"/>
  </w:num>
  <w:num w:numId="7">
    <w:abstractNumId w:val="1"/>
  </w:num>
  <w:num w:numId="8">
    <w:abstractNumId w:val="9"/>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3E3007A"/>
    <w:rsid w:val="0343181F"/>
    <w:rsid w:val="04B9365F"/>
    <w:rsid w:val="05C47AFE"/>
    <w:rsid w:val="08426D43"/>
    <w:rsid w:val="087C15B3"/>
    <w:rsid w:val="0E6229C8"/>
    <w:rsid w:val="12CF75D7"/>
    <w:rsid w:val="15986C61"/>
    <w:rsid w:val="16803511"/>
    <w:rsid w:val="1808063E"/>
    <w:rsid w:val="1C3C6533"/>
    <w:rsid w:val="1D572A3E"/>
    <w:rsid w:val="1F113820"/>
    <w:rsid w:val="1FCA107A"/>
    <w:rsid w:val="23E3007A"/>
    <w:rsid w:val="27526ABA"/>
    <w:rsid w:val="28A62172"/>
    <w:rsid w:val="2951374A"/>
    <w:rsid w:val="29547134"/>
    <w:rsid w:val="2A05356D"/>
    <w:rsid w:val="2B641CAE"/>
    <w:rsid w:val="2D7C537F"/>
    <w:rsid w:val="2FCF46CD"/>
    <w:rsid w:val="31B76CE1"/>
    <w:rsid w:val="31CF5FEF"/>
    <w:rsid w:val="3A004BAA"/>
    <w:rsid w:val="3CE26934"/>
    <w:rsid w:val="41CA3A4A"/>
    <w:rsid w:val="481F0963"/>
    <w:rsid w:val="482D2ACE"/>
    <w:rsid w:val="4A62102A"/>
    <w:rsid w:val="4BE227A0"/>
    <w:rsid w:val="4D4E3C77"/>
    <w:rsid w:val="4F9141AA"/>
    <w:rsid w:val="548E77E6"/>
    <w:rsid w:val="55CC4AE8"/>
    <w:rsid w:val="639164D9"/>
    <w:rsid w:val="6A3E5FF4"/>
    <w:rsid w:val="6BE24839"/>
    <w:rsid w:val="6C752ED7"/>
    <w:rsid w:val="77D23C9C"/>
    <w:rsid w:val="7998032B"/>
    <w:rsid w:val="7C843A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unhideWhenUsed="0" w:uiPriority="0" w:semiHidden="0" w:name="HTML Preformatted"/>
    <w:lsdException w:qFormat="1" w:unhideWhenUsed="0" w:uiPriority="0" w:semiHidden="0" w:name="HTML Sample"/>
    <w:lsdException w:unhideWhenUsed="0" w:uiPriority="0" w:semiHidden="0" w:name="HTML Typewriter"/>
    <w:lsdException w:qFormat="1"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3"/>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22"/>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color w:val="333333"/>
      <w:kern w:val="0"/>
      <w:sz w:val="24"/>
      <w:szCs w:val="24"/>
      <w:lang w:val="en-US" w:eastAsia="zh-CN" w:bidi="ar"/>
    </w:rPr>
  </w:style>
  <w:style w:type="character" w:default="1" w:styleId="5">
    <w:name w:val="Default Paragraph Font"/>
    <w:semiHidden/>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character" w:styleId="6">
    <w:name w:val="Strong"/>
    <w:basedOn w:val="5"/>
    <w:qFormat/>
    <w:uiPriority w:val="0"/>
    <w:rPr>
      <w:b/>
    </w:rPr>
  </w:style>
  <w:style w:type="character" w:styleId="7">
    <w:name w:val="FollowedHyperlink"/>
    <w:basedOn w:val="5"/>
    <w:qFormat/>
    <w:uiPriority w:val="0"/>
    <w:rPr>
      <w:color w:val="338DE6"/>
      <w:u w:val="none"/>
    </w:rPr>
  </w:style>
  <w:style w:type="character" w:styleId="8">
    <w:name w:val="Emphasis"/>
    <w:basedOn w:val="5"/>
    <w:qFormat/>
    <w:uiPriority w:val="0"/>
  </w:style>
  <w:style w:type="character" w:styleId="9">
    <w:name w:val="HTML Definition"/>
    <w:basedOn w:val="5"/>
    <w:qFormat/>
    <w:uiPriority w:val="0"/>
  </w:style>
  <w:style w:type="character" w:styleId="10">
    <w:name w:val="HTML Variable"/>
    <w:basedOn w:val="5"/>
    <w:qFormat/>
    <w:uiPriority w:val="0"/>
  </w:style>
  <w:style w:type="character" w:styleId="11">
    <w:name w:val="Hyperlink"/>
    <w:basedOn w:val="5"/>
    <w:qFormat/>
    <w:uiPriority w:val="0"/>
    <w:rPr>
      <w:color w:val="338DE6"/>
      <w:u w:val="none"/>
    </w:rPr>
  </w:style>
  <w:style w:type="character" w:styleId="12">
    <w:name w:val="HTML Code"/>
    <w:basedOn w:val="5"/>
    <w:qFormat/>
    <w:uiPriority w:val="0"/>
    <w:rPr>
      <w:rFonts w:ascii="monospace" w:hAnsi="monospace" w:eastAsia="monospace" w:cs="monospace"/>
      <w:sz w:val="21"/>
      <w:szCs w:val="21"/>
    </w:rPr>
  </w:style>
  <w:style w:type="character" w:styleId="13">
    <w:name w:val="HTML Cite"/>
    <w:basedOn w:val="5"/>
    <w:qFormat/>
    <w:uiPriority w:val="0"/>
  </w:style>
  <w:style w:type="character" w:styleId="14">
    <w:name w:val="HTML Keyboard"/>
    <w:basedOn w:val="5"/>
    <w:qFormat/>
    <w:uiPriority w:val="0"/>
    <w:rPr>
      <w:rFonts w:hint="default" w:ascii="monospace" w:hAnsi="monospace" w:eastAsia="monospace" w:cs="monospace"/>
      <w:sz w:val="21"/>
      <w:szCs w:val="21"/>
    </w:rPr>
  </w:style>
  <w:style w:type="character" w:styleId="15">
    <w:name w:val="HTML Sample"/>
    <w:basedOn w:val="5"/>
    <w:qFormat/>
    <w:uiPriority w:val="0"/>
    <w:rPr>
      <w:rFonts w:hint="default" w:ascii="monospace" w:hAnsi="monospace" w:eastAsia="monospace" w:cs="monospace"/>
      <w:vanish/>
      <w:sz w:val="21"/>
      <w:szCs w:val="21"/>
    </w:rPr>
  </w:style>
  <w:style w:type="table" w:styleId="17">
    <w:name w:val="Table Grid"/>
    <w:basedOn w:val="1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8">
    <w:name w:val="fontstrikethrough"/>
    <w:basedOn w:val="5"/>
    <w:qFormat/>
    <w:uiPriority w:val="0"/>
    <w:rPr>
      <w:strike/>
    </w:rPr>
  </w:style>
  <w:style w:type="character" w:customStyle="1" w:styleId="19">
    <w:name w:val="fontborder"/>
    <w:basedOn w:val="5"/>
    <w:qFormat/>
    <w:uiPriority w:val="0"/>
    <w:rPr>
      <w:bdr w:val="single" w:color="000000" w:sz="6" w:space="0"/>
    </w:rPr>
  </w:style>
  <w:style w:type="paragraph" w:customStyle="1" w:styleId="20">
    <w:name w:val="WPSOffice手动目录 1"/>
    <w:uiPriority w:val="0"/>
    <w:pPr>
      <w:ind w:leftChars="0"/>
    </w:pPr>
    <w:rPr>
      <w:rFonts w:ascii="Times New Roman" w:hAnsi="Times New Roman" w:eastAsia="宋体" w:cs="Times New Roman"/>
      <w:sz w:val="20"/>
      <w:szCs w:val="20"/>
    </w:rPr>
  </w:style>
  <w:style w:type="paragraph" w:customStyle="1" w:styleId="21">
    <w:name w:val="WPSOffice手动目录 2"/>
    <w:qFormat/>
    <w:uiPriority w:val="0"/>
    <w:pPr>
      <w:ind w:leftChars="200"/>
    </w:pPr>
    <w:rPr>
      <w:rFonts w:ascii="Times New Roman" w:hAnsi="Times New Roman" w:eastAsia="宋体" w:cs="Times New Roman"/>
      <w:sz w:val="20"/>
      <w:szCs w:val="20"/>
    </w:rPr>
  </w:style>
  <w:style w:type="character" w:customStyle="1" w:styleId="22">
    <w:name w:val="标题 2 Char"/>
    <w:link w:val="3"/>
    <w:uiPriority w:val="0"/>
    <w:rPr>
      <w:rFonts w:ascii="Arial" w:hAnsi="Arial" w:eastAsia="黑体"/>
      <w:b/>
      <w:sz w:val="32"/>
    </w:rPr>
  </w:style>
  <w:style w:type="character" w:customStyle="1" w:styleId="23">
    <w:name w:val="标题 1 Char"/>
    <w:link w:val="2"/>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glossaryDocument" Target="glossary/document.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50455f5a-b0be-49d9-adf8-e688fc6f692c}"/>
        <w:style w:val=""/>
        <w:category>
          <w:name w:val="常规"/>
          <w:gallery w:val="placeholder"/>
        </w:category>
        <w:types>
          <w:type w:val="bbPlcHdr"/>
        </w:types>
        <w:behaviors>
          <w:behavior w:val="content"/>
        </w:behaviors>
        <w:description w:val=""/>
        <w:guid w:val="{50455f5a-b0be-49d9-adf8-e688fc6f692c}"/>
      </w:docPartPr>
      <w:docPartBody>
        <w:p>
          <w:r>
            <w:rPr>
              <w:color w:val="808080"/>
            </w:rPr>
            <w:t>单击此处输入文字。</w:t>
          </w:r>
        </w:p>
      </w:docPartBody>
    </w:docPart>
    <w:docPart>
      <w:docPartPr>
        <w:name w:val="{6acf34aa-daa3-40a6-beef-0e2fa71f68aa}"/>
        <w:style w:val=""/>
        <w:category>
          <w:name w:val="常规"/>
          <w:gallery w:val="placeholder"/>
        </w:category>
        <w:types>
          <w:type w:val="bbPlcHdr"/>
        </w:types>
        <w:behaviors>
          <w:behavior w:val="content"/>
        </w:behaviors>
        <w:description w:val=""/>
        <w:guid w:val="{6acf34aa-daa3-40a6-beef-0e2fa71f68aa}"/>
      </w:docPartPr>
      <w:docPartBody>
        <w:p>
          <w:r>
            <w:rPr>
              <w:color w:val="808080"/>
            </w:rPr>
            <w:t>单击此处输入文字。</w:t>
          </w:r>
        </w:p>
      </w:docPartBody>
    </w:docPart>
    <w:docPart>
      <w:docPartPr>
        <w:name w:val="{2fcc4ce8-ad1e-4706-ac09-c4fa2752b60a}"/>
        <w:style w:val=""/>
        <w:category>
          <w:name w:val="常规"/>
          <w:gallery w:val="placeholder"/>
        </w:category>
        <w:types>
          <w:type w:val="bbPlcHdr"/>
        </w:types>
        <w:behaviors>
          <w:behavior w:val="content"/>
        </w:behaviors>
        <w:description w:val=""/>
        <w:guid w:val="{2fcc4ce8-ad1e-4706-ac09-c4fa2752b60a}"/>
      </w:docPartPr>
      <w:docPartBody>
        <w:p>
          <w:r>
            <w:rPr>
              <w:color w:val="808080"/>
            </w:rPr>
            <w:t>单击此处输入文字。</w:t>
          </w:r>
        </w:p>
      </w:docPartBody>
    </w:docPart>
    <w:docPart>
      <w:docPartPr>
        <w:name w:val="{ee672742-caf0-41e2-a17f-c3e9e2ac4614}"/>
        <w:style w:val=""/>
        <w:category>
          <w:name w:val="常规"/>
          <w:gallery w:val="placeholder"/>
        </w:category>
        <w:types>
          <w:type w:val="bbPlcHdr"/>
        </w:types>
        <w:behaviors>
          <w:behavior w:val="content"/>
        </w:behaviors>
        <w:description w:val=""/>
        <w:guid w:val="{ee672742-caf0-41e2-a17f-c3e9e2ac4614}"/>
      </w:docPartPr>
      <w:docPartBody>
        <w:p>
          <w:r>
            <w:rPr>
              <w:color w:val="808080"/>
            </w:rPr>
            <w:t>单击此处输入文字。</w:t>
          </w:r>
        </w:p>
      </w:docPartBody>
    </w:docPart>
    <w:docPart>
      <w:docPartPr>
        <w:name w:val="{2e3ecb15-054a-475e-9b0a-037fc828c875}"/>
        <w:style w:val=""/>
        <w:category>
          <w:name w:val="常规"/>
          <w:gallery w:val="placeholder"/>
        </w:category>
        <w:types>
          <w:type w:val="bbPlcHdr"/>
        </w:types>
        <w:behaviors>
          <w:behavior w:val="content"/>
        </w:behaviors>
        <w:description w:val=""/>
        <w:guid w:val="{2e3ecb15-054a-475e-9b0a-037fc828c875}"/>
      </w:docPartPr>
      <w:docPartBody>
        <w:p>
          <w:r>
            <w:rPr>
              <w:color w:val="808080"/>
            </w:rPr>
            <w:t>单击此处输入文字。</w:t>
          </w:r>
        </w:p>
      </w:docPartBody>
    </w:docPart>
    <w:docPart>
      <w:docPartPr>
        <w:name w:val="{38b6cce8-97c6-498f-a154-e5630547ad5a}"/>
        <w:style w:val=""/>
        <w:category>
          <w:name w:val="常规"/>
          <w:gallery w:val="placeholder"/>
        </w:category>
        <w:types>
          <w:type w:val="bbPlcHdr"/>
        </w:types>
        <w:behaviors>
          <w:behavior w:val="content"/>
        </w:behaviors>
        <w:description w:val=""/>
        <w:guid w:val="{38b6cce8-97c6-498f-a154-e5630547ad5a}"/>
      </w:docPartPr>
      <w:docPartBody>
        <w:p>
          <w:r>
            <w:rPr>
              <w:color w:val="808080"/>
            </w:rPr>
            <w:t>单击此处输入文字。</w:t>
          </w:r>
        </w:p>
      </w:docPartBody>
    </w:docPart>
    <w:docPart>
      <w:docPartPr>
        <w:name w:val="{375a8015-fffe-47f3-ac87-55371d497ab9}"/>
        <w:style w:val=""/>
        <w:category>
          <w:name w:val="常规"/>
          <w:gallery w:val="placeholder"/>
        </w:category>
        <w:types>
          <w:type w:val="bbPlcHdr"/>
        </w:types>
        <w:behaviors>
          <w:behavior w:val="content"/>
        </w:behaviors>
        <w:description w:val=""/>
        <w:guid w:val="{375a8015-fffe-47f3-ac87-55371d497ab9}"/>
      </w:docPartPr>
      <w:docPartBody>
        <w:p>
          <w:r>
            <w:rPr>
              <w:color w:val="808080"/>
            </w:rPr>
            <w:t>单击此处输入文字。</w:t>
          </w:r>
        </w:p>
      </w:docPartBody>
    </w:docPart>
    <w:docPart>
      <w:docPartPr>
        <w:name w:val="{1901107b-4167-4807-811b-bc50c425cd89}"/>
        <w:style w:val=""/>
        <w:category>
          <w:name w:val="常规"/>
          <w:gallery w:val="placeholder"/>
        </w:category>
        <w:types>
          <w:type w:val="bbPlcHdr"/>
        </w:types>
        <w:behaviors>
          <w:behavior w:val="content"/>
        </w:behaviors>
        <w:description w:val=""/>
        <w:guid w:val="{1901107b-4167-4807-811b-bc50c425cd89}"/>
      </w:docPartPr>
      <w:docPartBody>
        <w:p>
          <w:r>
            <w:rPr>
              <w:color w:val="808080"/>
            </w:rPr>
            <w:t>单击此处输入文字。</w:t>
          </w:r>
        </w:p>
      </w:docPartBody>
    </w:docPart>
    <w:docPart>
      <w:docPartPr>
        <w:name w:val="{61879bf9-7ef8-4141-9671-4faa52683c10}"/>
        <w:style w:val=""/>
        <w:category>
          <w:name w:val="常规"/>
          <w:gallery w:val="placeholder"/>
        </w:category>
        <w:types>
          <w:type w:val="bbPlcHdr"/>
        </w:types>
        <w:behaviors>
          <w:behavior w:val="content"/>
        </w:behaviors>
        <w:description w:val=""/>
        <w:guid w:val="{61879bf9-7ef8-4141-9671-4faa52683c10}"/>
      </w:docPartPr>
      <w:docPartBody>
        <w:p>
          <w:r>
            <w:rPr>
              <w:color w:val="808080"/>
            </w:rPr>
            <w:t>单击此处输入文字。</w:t>
          </w:r>
        </w:p>
      </w:docPartBody>
    </w:docPart>
    <w:docPart>
      <w:docPartPr>
        <w:name w:val="{4479989b-5c34-4b6d-8867-71199896f6be}"/>
        <w:style w:val=""/>
        <w:category>
          <w:name w:val="常规"/>
          <w:gallery w:val="placeholder"/>
        </w:category>
        <w:types>
          <w:type w:val="bbPlcHdr"/>
        </w:types>
        <w:behaviors>
          <w:behavior w:val="content"/>
        </w:behaviors>
        <w:description w:val=""/>
        <w:guid w:val="{4479989b-5c34-4b6d-8867-71199896f6be}"/>
      </w:docPartPr>
      <w:docPartBody>
        <w:p>
          <w:r>
            <w:rPr>
              <w:color w:val="808080"/>
            </w:rPr>
            <w:t>单击此处输入文字。</w:t>
          </w:r>
        </w:p>
      </w:docPartBody>
    </w:docPart>
    <w:docPart>
      <w:docPartPr>
        <w:name w:val="{2b1c5c75-1715-49ce-8b5d-0a90bdc0edae}"/>
        <w:style w:val=""/>
        <w:category>
          <w:name w:val="常规"/>
          <w:gallery w:val="placeholder"/>
        </w:category>
        <w:types>
          <w:type w:val="bbPlcHdr"/>
        </w:types>
        <w:behaviors>
          <w:behavior w:val="content"/>
        </w:behaviors>
        <w:description w:val=""/>
        <w:guid w:val="{2b1c5c75-1715-49ce-8b5d-0a90bdc0edae}"/>
      </w:docPartPr>
      <w:docPartBody>
        <w:p>
          <w:r>
            <w:rPr>
              <w:color w:val="808080"/>
            </w:rPr>
            <w:t>单击此处输入文字。</w:t>
          </w:r>
        </w:p>
      </w:docPartBody>
    </w:docPart>
    <w:docPart>
      <w:docPartPr>
        <w:name w:val="{2c94dcb0-44ba-4707-a081-659230b5f778}"/>
        <w:style w:val=""/>
        <w:category>
          <w:name w:val="常规"/>
          <w:gallery w:val="placeholder"/>
        </w:category>
        <w:types>
          <w:type w:val="bbPlcHdr"/>
        </w:types>
        <w:behaviors>
          <w:behavior w:val="content"/>
        </w:behaviors>
        <w:description w:val=""/>
        <w:guid w:val="{2c94dcb0-44ba-4707-a081-659230b5f778}"/>
      </w:docPartPr>
      <w:docPartBody>
        <w:p>
          <w:r>
            <w:rPr>
              <w:color w:val="808080"/>
            </w:rPr>
            <w:t>单击此处输入文字。</w:t>
          </w:r>
        </w:p>
      </w:docPartBody>
    </w:docPart>
    <w:docPart>
      <w:docPartPr>
        <w:name w:val="{79ca124e-2203-448b-9bec-c7de9eedc1c2}"/>
        <w:style w:val=""/>
        <w:category>
          <w:name w:val="常规"/>
          <w:gallery w:val="placeholder"/>
        </w:category>
        <w:types>
          <w:type w:val="bbPlcHdr"/>
        </w:types>
        <w:behaviors>
          <w:behavior w:val="content"/>
        </w:behaviors>
        <w:description w:val=""/>
        <w:guid w:val="{79ca124e-2203-448b-9bec-c7de9eedc1c2}"/>
      </w:docPartPr>
      <w:docPartBody>
        <w:p>
          <w:r>
            <w:rPr>
              <w:color w:val="808080"/>
            </w:rPr>
            <w:t>单击此处输入文字。</w:t>
          </w:r>
        </w:p>
      </w:docPartBody>
    </w:docPart>
    <w:docPart>
      <w:docPartPr>
        <w:name w:val="{e6c955f8-7bad-4dd3-a6a1-4d382ea4a311}"/>
        <w:style w:val=""/>
        <w:category>
          <w:name w:val="常规"/>
          <w:gallery w:val="placeholder"/>
        </w:category>
        <w:types>
          <w:type w:val="bbPlcHdr"/>
        </w:types>
        <w:behaviors>
          <w:behavior w:val="content"/>
        </w:behaviors>
        <w:description w:val=""/>
        <w:guid w:val="{e6c955f8-7bad-4dd3-a6a1-4d382ea4a311}"/>
      </w:docPartPr>
      <w:docPartBody>
        <w:p>
          <w:r>
            <w:rPr>
              <w:color w:val="808080"/>
            </w:rPr>
            <w:t>单击此处输入文字。</w:t>
          </w:r>
        </w:p>
      </w:docPartBody>
    </w:docPart>
    <w:docPart>
      <w:docPartPr>
        <w:name w:val="{bcba22db-c9fd-42e8-84da-2f03f5830320}"/>
        <w:style w:val=""/>
        <w:category>
          <w:name w:val="常规"/>
          <w:gallery w:val="placeholder"/>
        </w:category>
        <w:types>
          <w:type w:val="bbPlcHdr"/>
        </w:types>
        <w:behaviors>
          <w:behavior w:val="content"/>
        </w:behaviors>
        <w:description w:val=""/>
        <w:guid w:val="{bcba22db-c9fd-42e8-84da-2f03f5830320}"/>
      </w:docPartPr>
      <w:docPartBody>
        <w:p>
          <w:r>
            <w:rPr>
              <w:color w:val="808080"/>
            </w:rPr>
            <w:t>单击此处输入文字。</w:t>
          </w:r>
        </w:p>
      </w:docPartBody>
    </w:docPart>
    <w:docPart>
      <w:docPartPr>
        <w:name w:val="{3e94e8d3-e969-40ae-94c4-ca9e7d113082}"/>
        <w:style w:val=""/>
        <w:category>
          <w:name w:val="常规"/>
          <w:gallery w:val="placeholder"/>
        </w:category>
        <w:types>
          <w:type w:val="bbPlcHdr"/>
        </w:types>
        <w:behaviors>
          <w:behavior w:val="content"/>
        </w:behaviors>
        <w:description w:val=""/>
        <w:guid w:val="{3e94e8d3-e969-40ae-94c4-ca9e7d113082}"/>
      </w:docPartPr>
      <w:docPartBody>
        <w:p>
          <w:r>
            <w:rPr>
              <w:color w:val="808080"/>
            </w:rPr>
            <w:t>单击此处输入文字。</w:t>
          </w:r>
        </w:p>
      </w:docPartBody>
    </w:docPart>
    <w:docPart>
      <w:docPartPr>
        <w:name w:val="{788c5323-8fda-443d-8986-e6a1db404fc9}"/>
        <w:style w:val=""/>
        <w:category>
          <w:name w:val="常规"/>
          <w:gallery w:val="placeholder"/>
        </w:category>
        <w:types>
          <w:type w:val="bbPlcHdr"/>
        </w:types>
        <w:behaviors>
          <w:behavior w:val="content"/>
        </w:behaviors>
        <w:description w:val=""/>
        <w:guid w:val="{788c5323-8fda-443d-8986-e6a1db404fc9}"/>
      </w:docPartPr>
      <w:docPartBody>
        <w:p>
          <w:r>
            <w:rPr>
              <w:color w:val="808080"/>
            </w:rPr>
            <w:t>单击此处输入文字。</w:t>
          </w:r>
        </w:p>
      </w:docPartBody>
    </w:docPart>
    <w:docPart>
      <w:docPartPr>
        <w:name w:val="{e13061f9-b1ae-4dab-9ccd-6665021405b7}"/>
        <w:style w:val=""/>
        <w:category>
          <w:name w:val="常规"/>
          <w:gallery w:val="placeholder"/>
        </w:category>
        <w:types>
          <w:type w:val="bbPlcHdr"/>
        </w:types>
        <w:behaviors>
          <w:behavior w:val="content"/>
        </w:behaviors>
        <w:description w:val=""/>
        <w:guid w:val="{e13061f9-b1ae-4dab-9ccd-6665021405b7}"/>
      </w:docPartPr>
      <w:docPartBody>
        <w:p>
          <w:r>
            <w:rPr>
              <w:color w:val="808080"/>
            </w:rPr>
            <w:t>单击此处输入文字。</w:t>
          </w:r>
        </w:p>
      </w:docPartBody>
    </w:docPart>
    <w:docPart>
      <w:docPartPr>
        <w:name w:val="{e0f07e50-f9b5-4ef2-a4eb-31975e9a8ec0}"/>
        <w:style w:val=""/>
        <w:category>
          <w:name w:val="常规"/>
          <w:gallery w:val="placeholder"/>
        </w:category>
        <w:types>
          <w:type w:val="bbPlcHdr"/>
        </w:types>
        <w:behaviors>
          <w:behavior w:val="content"/>
        </w:behaviors>
        <w:description w:val=""/>
        <w:guid w:val="{e0f07e50-f9b5-4ef2-a4eb-31975e9a8ec0}"/>
      </w:docPartPr>
      <w:docPartBody>
        <w:p>
          <w:r>
            <w:rPr>
              <w:color w:val="808080"/>
            </w:rPr>
            <w:t>单击此处输入文字。</w:t>
          </w:r>
        </w:p>
      </w:docPartBody>
    </w:docPart>
    <w:docPart>
      <w:docPartPr>
        <w:name w:val="{4f232c9e-e76f-4fcc-a242-bc3782e73eac}"/>
        <w:style w:val=""/>
        <w:category>
          <w:name w:val="常规"/>
          <w:gallery w:val="placeholder"/>
        </w:category>
        <w:types>
          <w:type w:val="bbPlcHdr"/>
        </w:types>
        <w:behaviors>
          <w:behavior w:val="content"/>
        </w:behaviors>
        <w:description w:val=""/>
        <w:guid w:val="{4f232c9e-e76f-4fcc-a242-bc3782e73eac}"/>
      </w:docPartPr>
      <w:docPartBody>
        <w:p>
          <w:r>
            <w:rPr>
              <w:color w:val="808080"/>
            </w:rPr>
            <w:t>单击此处输入文字。</w:t>
          </w:r>
        </w:p>
      </w:docPartBody>
    </w:docPart>
    <w:docPart>
      <w:docPartPr>
        <w:name w:val="{690c1827-ceb2-46aa-97b0-af923da43e97}"/>
        <w:style w:val=""/>
        <w:category>
          <w:name w:val="常规"/>
          <w:gallery w:val="placeholder"/>
        </w:category>
        <w:types>
          <w:type w:val="bbPlcHdr"/>
        </w:types>
        <w:behaviors>
          <w:behavior w:val="content"/>
        </w:behaviors>
        <w:description w:val=""/>
        <w:guid w:val="{690c1827-ceb2-46aa-97b0-af923da43e97}"/>
      </w:docPartPr>
      <w:docPartBody>
        <w:p>
          <w:r>
            <w:rPr>
              <w:color w:val="808080"/>
            </w:rPr>
            <w:t>单击此处输入文字。</w:t>
          </w:r>
        </w:p>
      </w:docPartBody>
    </w:docPart>
    <w:docPart>
      <w:docPartPr>
        <w:name w:val="{4f02d34d-0e15-4063-ad26-cba13d4ef402}"/>
        <w:style w:val=""/>
        <w:category>
          <w:name w:val="常规"/>
          <w:gallery w:val="placeholder"/>
        </w:category>
        <w:types>
          <w:type w:val="bbPlcHdr"/>
        </w:types>
        <w:behaviors>
          <w:behavior w:val="content"/>
        </w:behaviors>
        <w:description w:val=""/>
        <w:guid w:val="{4f02d34d-0e15-4063-ad26-cba13d4ef402}"/>
      </w:docPartPr>
      <w:docPartBody>
        <w:p>
          <w:r>
            <w:rPr>
              <w:color w:val="808080"/>
            </w:rPr>
            <w:t>单击此处输入文字。</w:t>
          </w:r>
        </w:p>
      </w:docPartBody>
    </w:docPart>
    <w:docPart>
      <w:docPartPr>
        <w:name w:val="{04ce9a54-84d2-4837-ae74-cc3bf2f7943b}"/>
        <w:style w:val=""/>
        <w:category>
          <w:name w:val="常规"/>
          <w:gallery w:val="placeholder"/>
        </w:category>
        <w:types>
          <w:type w:val="bbPlcHdr"/>
        </w:types>
        <w:behaviors>
          <w:behavior w:val="content"/>
        </w:behaviors>
        <w:description w:val=""/>
        <w:guid w:val="{04ce9a54-84d2-4837-ae74-cc3bf2f7943b}"/>
      </w:docPartPr>
      <w:docPartBody>
        <w:p>
          <w:r>
            <w:rPr>
              <w:color w:val="808080"/>
            </w:rPr>
            <w:t>单击此处输入文字。</w:t>
          </w:r>
        </w:p>
      </w:docPartBody>
    </w:docPart>
    <w:docPart>
      <w:docPartPr>
        <w:name w:val="{f27dd6e0-62d8-488a-96e7-4ee3441299b5}"/>
        <w:style w:val=""/>
        <w:category>
          <w:name w:val="常规"/>
          <w:gallery w:val="placeholder"/>
        </w:category>
        <w:types>
          <w:type w:val="bbPlcHdr"/>
        </w:types>
        <w:behaviors>
          <w:behavior w:val="content"/>
        </w:behaviors>
        <w:description w:val=""/>
        <w:guid w:val="{f27dd6e0-62d8-488a-96e7-4ee3441299b5}"/>
      </w:docPartPr>
      <w:docPartBody>
        <w:p>
          <w:r>
            <w:rPr>
              <w:color w:val="808080"/>
            </w:rPr>
            <w:t>单击此处输入文字。</w:t>
          </w:r>
        </w:p>
      </w:docPartBody>
    </w:docPart>
    <w:docPart>
      <w:docPartPr>
        <w:name w:val="{0150b848-2815-4a25-9b14-6095c0d774c9}"/>
        <w:style w:val=""/>
        <w:category>
          <w:name w:val="常规"/>
          <w:gallery w:val="placeholder"/>
        </w:category>
        <w:types>
          <w:type w:val="bbPlcHdr"/>
        </w:types>
        <w:behaviors>
          <w:behavior w:val="content"/>
        </w:behaviors>
        <w:description w:val=""/>
        <w:guid w:val="{0150b848-2815-4a25-9b14-6095c0d774c9}"/>
      </w:docPartPr>
      <w:docPartBody>
        <w:p>
          <w:r>
            <w:rPr>
              <w:color w:val="808080"/>
            </w:rPr>
            <w:t>单击此处输入文字。</w:t>
          </w:r>
        </w:p>
      </w:docPartBody>
    </w:docPart>
    <w:docPart>
      <w:docPartPr>
        <w:name w:val="{4295a216-60b6-4827-b90e-c31298781bd3}"/>
        <w:style w:val=""/>
        <w:category>
          <w:name w:val="常规"/>
          <w:gallery w:val="placeholder"/>
        </w:category>
        <w:types>
          <w:type w:val="bbPlcHdr"/>
        </w:types>
        <w:behaviors>
          <w:behavior w:val="content"/>
        </w:behaviors>
        <w:description w:val=""/>
        <w:guid w:val="{4295a216-60b6-4827-b90e-c31298781bd3}"/>
      </w:docPartPr>
      <w:docPartBody>
        <w:p>
          <w:r>
            <w:rPr>
              <w:color w:val="808080"/>
            </w:rPr>
            <w:t>单击此处输入文字。</w:t>
          </w:r>
        </w:p>
      </w:docPartBody>
    </w:docPart>
    <w:docPart>
      <w:docPartPr>
        <w:name w:val="{8a0f29c3-fcb1-4475-93af-e7e41ed78596}"/>
        <w:style w:val=""/>
        <w:category>
          <w:name w:val="常规"/>
          <w:gallery w:val="placeholder"/>
        </w:category>
        <w:types>
          <w:type w:val="bbPlcHdr"/>
        </w:types>
        <w:behaviors>
          <w:behavior w:val="content"/>
        </w:behaviors>
        <w:description w:val=""/>
        <w:guid w:val="{8a0f29c3-fcb1-4475-93af-e7e41ed78596}"/>
      </w:docPartPr>
      <w:docPartBody>
        <w:p>
          <w:r>
            <w:rPr>
              <w:color w:val="808080"/>
            </w:rPr>
            <w:t>单击此处输入文字。</w:t>
          </w:r>
        </w:p>
      </w:docPartBody>
    </w:docPart>
    <w:docPart>
      <w:docPartPr>
        <w:name w:val="{f6bf2720-4395-49d9-8966-a5294dbb9240}"/>
        <w:style w:val=""/>
        <w:category>
          <w:name w:val="常规"/>
          <w:gallery w:val="placeholder"/>
        </w:category>
        <w:types>
          <w:type w:val="bbPlcHdr"/>
        </w:types>
        <w:behaviors>
          <w:behavior w:val="content"/>
        </w:behaviors>
        <w:description w:val=""/>
        <w:guid w:val="{f6bf2720-4395-49d9-8966-a5294dbb9240}"/>
      </w:docPartPr>
      <w:docPartBody>
        <w:p>
          <w:r>
            <w:rPr>
              <w:color w:val="808080"/>
            </w:rPr>
            <w:t>单击此处输入文字。</w:t>
          </w:r>
        </w:p>
      </w:docPartBody>
    </w:docPart>
    <w:docPart>
      <w:docPartPr>
        <w:name w:val="{3f14b2e6-f087-4a39-91ed-51668779d8b3}"/>
        <w:style w:val=""/>
        <w:category>
          <w:name w:val="常规"/>
          <w:gallery w:val="placeholder"/>
        </w:category>
        <w:types>
          <w:type w:val="bbPlcHdr"/>
        </w:types>
        <w:behaviors>
          <w:behavior w:val="content"/>
        </w:behaviors>
        <w:description w:val=""/>
        <w:guid w:val="{3f14b2e6-f087-4a39-91ed-51668779d8b3}"/>
      </w:docPartPr>
      <w:docPartBody>
        <w:p>
          <w:r>
            <w:rPr>
              <w:color w:val="808080"/>
            </w:rPr>
            <w:t>单击此处输入文字。</w:t>
          </w:r>
        </w:p>
      </w:docPartBody>
    </w:docPart>
    <w:docPart>
      <w:docPartPr>
        <w:name w:val="{909a5807-588f-42ec-aab0-09a2a0627c6c}"/>
        <w:style w:val=""/>
        <w:category>
          <w:name w:val="常规"/>
          <w:gallery w:val="placeholder"/>
        </w:category>
        <w:types>
          <w:type w:val="bbPlcHdr"/>
        </w:types>
        <w:behaviors>
          <w:behavior w:val="content"/>
        </w:behaviors>
        <w:description w:val=""/>
        <w:guid w:val="{909a5807-588f-42ec-aab0-09a2a0627c6c}"/>
      </w:docPartPr>
      <w:docPartBody>
        <w:p>
          <w:r>
            <w:rPr>
              <w:color w:val="808080"/>
            </w:rPr>
            <w:t>单击此处输入文字。</w:t>
          </w:r>
        </w:p>
      </w:docPartBody>
    </w:docPart>
    <w:docPart>
      <w:docPartPr>
        <w:name w:val="{9bda07fe-69c7-4726-ac2c-d9e48e72ff1b}"/>
        <w:style w:val=""/>
        <w:category>
          <w:name w:val="常规"/>
          <w:gallery w:val="placeholder"/>
        </w:category>
        <w:types>
          <w:type w:val="bbPlcHdr"/>
        </w:types>
        <w:behaviors>
          <w:behavior w:val="content"/>
        </w:behaviors>
        <w:description w:val=""/>
        <w:guid w:val="{9bda07fe-69c7-4726-ac2c-d9e48e72ff1b}"/>
      </w:docPartPr>
      <w:docPartBody>
        <w:p>
          <w:r>
            <w:rPr>
              <w:color w:val="808080"/>
            </w:rPr>
            <w:t>单击此处输入文字。</w:t>
          </w:r>
        </w:p>
      </w:docPartBody>
    </w:docPart>
    <w:docPart>
      <w:docPartPr>
        <w:name w:val="{fb784a1b-f14f-4f8f-8a28-28619c80a07f}"/>
        <w:style w:val=""/>
        <w:category>
          <w:name w:val="常规"/>
          <w:gallery w:val="placeholder"/>
        </w:category>
        <w:types>
          <w:type w:val="bbPlcHdr"/>
        </w:types>
        <w:behaviors>
          <w:behavior w:val="content"/>
        </w:behaviors>
        <w:description w:val=""/>
        <w:guid w:val="{fb784a1b-f14f-4f8f-8a28-28619c80a07f}"/>
      </w:docPartPr>
      <w:docPartBody>
        <w:p>
          <w:r>
            <w:rPr>
              <w:color w:val="808080"/>
            </w:rPr>
            <w:t>单击此处输入文字。</w:t>
          </w:r>
        </w:p>
      </w:docPartBody>
    </w:docPart>
    <w:docPart>
      <w:docPartPr>
        <w:name w:val="{aa0fec77-294a-4a97-8c73-f8d9275f1aa8}"/>
        <w:style w:val=""/>
        <w:category>
          <w:name w:val="常规"/>
          <w:gallery w:val="placeholder"/>
        </w:category>
        <w:types>
          <w:type w:val="bbPlcHdr"/>
        </w:types>
        <w:behaviors>
          <w:behavior w:val="content"/>
        </w:behaviors>
        <w:description w:val=""/>
        <w:guid w:val="{aa0fec77-294a-4a97-8c73-f8d9275f1aa8}"/>
      </w:docPartPr>
      <w:docPartBody>
        <w:p>
          <w:r>
            <w:rPr>
              <w:color w:val="808080"/>
            </w:rPr>
            <w:t>单击此处输入文字。</w:t>
          </w:r>
        </w:p>
      </w:docPartBody>
    </w:docPart>
    <w:docPart>
      <w:docPartPr>
        <w:name w:val="{8efb92e6-16a9-40f2-b556-9479191bf7b8}"/>
        <w:style w:val=""/>
        <w:category>
          <w:name w:val="常规"/>
          <w:gallery w:val="placeholder"/>
        </w:category>
        <w:types>
          <w:type w:val="bbPlcHdr"/>
        </w:types>
        <w:behaviors>
          <w:behavior w:val="content"/>
        </w:behaviors>
        <w:description w:val=""/>
        <w:guid w:val="{8efb92e6-16a9-40f2-b556-9479191bf7b8}"/>
      </w:docPartPr>
      <w:docPartBody>
        <w:p>
          <w:r>
            <w:rPr>
              <w:color w:val="808080"/>
            </w:rPr>
            <w:t>单击此处输入文字。</w:t>
          </w:r>
        </w:p>
      </w:docPartBody>
    </w:docPart>
    <w:docPart>
      <w:docPartPr>
        <w:name w:val="{3496820d-28ab-43e1-bd71-031ef2116753}"/>
        <w:style w:val=""/>
        <w:category>
          <w:name w:val="常规"/>
          <w:gallery w:val="placeholder"/>
        </w:category>
        <w:types>
          <w:type w:val="bbPlcHdr"/>
        </w:types>
        <w:behaviors>
          <w:behavior w:val="content"/>
        </w:behaviors>
        <w:description w:val=""/>
        <w:guid w:val="{3496820d-28ab-43e1-bd71-031ef2116753}"/>
      </w:docPartPr>
      <w:docPartBody>
        <w:p>
          <w:r>
            <w:rPr>
              <w:color w:val="808080"/>
            </w:rPr>
            <w:t>单击此处输入文字。</w:t>
          </w:r>
        </w:p>
      </w:docPartBody>
    </w:docPart>
    <w:docPart>
      <w:docPartPr>
        <w:name w:val="{7f0e3e45-bf03-494c-a650-5338ef8b3915}"/>
        <w:style w:val=""/>
        <w:category>
          <w:name w:val="常规"/>
          <w:gallery w:val="placeholder"/>
        </w:category>
        <w:types>
          <w:type w:val="bbPlcHdr"/>
        </w:types>
        <w:behaviors>
          <w:behavior w:val="content"/>
        </w:behaviors>
        <w:description w:val=""/>
        <w:guid w:val="{7f0e3e45-bf03-494c-a650-5338ef8b3915}"/>
      </w:docPartPr>
      <w:docPartBody>
        <w:p>
          <w:r>
            <w:rPr>
              <w:color w:val="808080"/>
            </w:rPr>
            <w:t>单击此处输入文字。</w:t>
          </w:r>
        </w:p>
      </w:docPartBody>
    </w:docPart>
    <w:docPart>
      <w:docPartPr>
        <w:name w:val="{141c24d2-419b-483d-8652-44b3c207ee46}"/>
        <w:style w:val=""/>
        <w:category>
          <w:name w:val="常规"/>
          <w:gallery w:val="placeholder"/>
        </w:category>
        <w:types>
          <w:type w:val="bbPlcHdr"/>
        </w:types>
        <w:behaviors>
          <w:behavior w:val="content"/>
        </w:behaviors>
        <w:description w:val=""/>
        <w:guid w:val="{141c24d2-419b-483d-8652-44b3c207ee46}"/>
      </w:docPartPr>
      <w:docPartBody>
        <w:p>
          <w:r>
            <w:rPr>
              <w:color w:val="808080"/>
            </w:rPr>
            <w:t>单击此处输入文字。</w:t>
          </w:r>
        </w:p>
      </w:docPartBody>
    </w:docPart>
    <w:docPart>
      <w:docPartPr>
        <w:name w:val="{b664b656-cff8-45a1-a880-fa111f290838}"/>
        <w:style w:val=""/>
        <w:category>
          <w:name w:val="常规"/>
          <w:gallery w:val="placeholder"/>
        </w:category>
        <w:types>
          <w:type w:val="bbPlcHdr"/>
        </w:types>
        <w:behaviors>
          <w:behavior w:val="content"/>
        </w:behaviors>
        <w:description w:val=""/>
        <w:guid w:val="{b664b656-cff8-45a1-a880-fa111f290838}"/>
      </w:docPartPr>
      <w:docPartBody>
        <w:p>
          <w:r>
            <w:rPr>
              <w:color w:val="808080"/>
            </w:rPr>
            <w:t>单击此处输入文字。</w:t>
          </w:r>
        </w:p>
      </w:docPartBody>
    </w:docPart>
    <w:docPart>
      <w:docPartPr>
        <w:name w:val="{4c2fc75b-4200-4cac-85b8-385182af08f0}"/>
        <w:style w:val=""/>
        <w:category>
          <w:name w:val="常规"/>
          <w:gallery w:val="placeholder"/>
        </w:category>
        <w:types>
          <w:type w:val="bbPlcHdr"/>
        </w:types>
        <w:behaviors>
          <w:behavior w:val="content"/>
        </w:behaviors>
        <w:description w:val=""/>
        <w:guid w:val="{4c2fc75b-4200-4cac-85b8-385182af08f0}"/>
      </w:docPartPr>
      <w:docPartBody>
        <w:p>
          <w:r>
            <w:rPr>
              <w:color w:val="808080"/>
            </w:rPr>
            <w:t>单击此处输入文字。</w:t>
          </w:r>
        </w:p>
      </w:docPartBody>
    </w:docPart>
    <w:docPart>
      <w:docPartPr>
        <w:name w:val="{6050250d-9125-4ff6-ade4-12f82147e7b4}"/>
        <w:style w:val=""/>
        <w:category>
          <w:name w:val="常规"/>
          <w:gallery w:val="placeholder"/>
        </w:category>
        <w:types>
          <w:type w:val="bbPlcHdr"/>
        </w:types>
        <w:behaviors>
          <w:behavior w:val="content"/>
        </w:behaviors>
        <w:description w:val=""/>
        <w:guid w:val="{6050250d-9125-4ff6-ade4-12f82147e7b4}"/>
      </w:docPartPr>
      <w:docPartBody>
        <w:p>
          <w:r>
            <w:rPr>
              <w:color w:val="808080"/>
            </w:rPr>
            <w:t>单击此处输入文字。</w:t>
          </w:r>
        </w:p>
      </w:docPartBody>
    </w:docPart>
    <w:docPart>
      <w:docPartPr>
        <w:name w:val="{9fce29be-419e-4c02-b12f-7b8a7b4ebc83}"/>
        <w:style w:val=""/>
        <w:category>
          <w:name w:val="常规"/>
          <w:gallery w:val="placeholder"/>
        </w:category>
        <w:types>
          <w:type w:val="bbPlcHdr"/>
        </w:types>
        <w:behaviors>
          <w:behavior w:val="content"/>
        </w:behaviors>
        <w:description w:val=""/>
        <w:guid w:val="{9fce29be-419e-4c02-b12f-7b8a7b4ebc83}"/>
      </w:docPartPr>
      <w:docPartBody>
        <w:p>
          <w:r>
            <w:rPr>
              <w:color w:val="808080"/>
            </w:rPr>
            <w:t>单击此处输入文字。</w:t>
          </w:r>
        </w:p>
      </w:docPartBody>
    </w:docPart>
    <w:docPart>
      <w:docPartPr>
        <w:name w:val="{0a0f8492-cf4e-4204-b208-08023193a333}"/>
        <w:style w:val=""/>
        <w:category>
          <w:name w:val="常规"/>
          <w:gallery w:val="placeholder"/>
        </w:category>
        <w:types>
          <w:type w:val="bbPlcHdr"/>
        </w:types>
        <w:behaviors>
          <w:behavior w:val="content"/>
        </w:behaviors>
        <w:description w:val=""/>
        <w:guid w:val="{0a0f8492-cf4e-4204-b208-08023193a333}"/>
      </w:docPartPr>
      <w:docPartBody>
        <w:p>
          <w:r>
            <w:rPr>
              <w:color w:val="808080"/>
            </w:rPr>
            <w:t>单击此处输入文字。</w:t>
          </w:r>
        </w:p>
      </w:docPartBody>
    </w:docPart>
    <w:docPart>
      <w:docPartPr>
        <w:name w:val="{abb1c97a-da60-4224-b932-ec73760625e1}"/>
        <w:style w:val=""/>
        <w:category>
          <w:name w:val="常规"/>
          <w:gallery w:val="placeholder"/>
        </w:category>
        <w:types>
          <w:type w:val="bbPlcHdr"/>
        </w:types>
        <w:behaviors>
          <w:behavior w:val="content"/>
        </w:behaviors>
        <w:description w:val=""/>
        <w:guid w:val="{abb1c97a-da60-4224-b932-ec73760625e1}"/>
      </w:docPartPr>
      <w:docPartBody>
        <w:p>
          <w:r>
            <w:rPr>
              <w:color w:val="808080"/>
            </w:rPr>
            <w:t>单击此处输入文字。</w:t>
          </w:r>
        </w:p>
      </w:docPartBody>
    </w:docPart>
    <w:docPart>
      <w:docPartPr>
        <w:name w:val="{2df61038-3871-4b0e-9c48-11bca6c41444}"/>
        <w:style w:val=""/>
        <w:category>
          <w:name w:val="常规"/>
          <w:gallery w:val="placeholder"/>
        </w:category>
        <w:types>
          <w:type w:val="bbPlcHdr"/>
        </w:types>
        <w:behaviors>
          <w:behavior w:val="content"/>
        </w:behaviors>
        <w:description w:val=""/>
        <w:guid w:val="{2df61038-3871-4b0e-9c48-11bca6c41444}"/>
      </w:docPartPr>
      <w:docPartBody>
        <w:p>
          <w:r>
            <w:rPr>
              <w:color w:val="808080"/>
            </w:rPr>
            <w:t>单击此处输入文字。</w:t>
          </w:r>
        </w:p>
      </w:docPartBody>
    </w:docPart>
    <w:docPart>
      <w:docPartPr>
        <w:name w:val="{84061ee2-822a-4f91-bff5-c5a0c70aee69}"/>
        <w:style w:val=""/>
        <w:category>
          <w:name w:val="常规"/>
          <w:gallery w:val="placeholder"/>
        </w:category>
        <w:types>
          <w:type w:val="bbPlcHdr"/>
        </w:types>
        <w:behaviors>
          <w:behavior w:val="content"/>
        </w:behaviors>
        <w:description w:val=""/>
        <w:guid w:val="{84061ee2-822a-4f91-bff5-c5a0c70aee69}"/>
      </w:docPartPr>
      <w:docPartBody>
        <w:p>
          <w:r>
            <w:rPr>
              <w:color w:val="808080"/>
            </w:rPr>
            <w:t>单击此处输入文字。</w:t>
          </w:r>
        </w:p>
      </w:docPartBody>
    </w:docPart>
    <w:docPart>
      <w:docPartPr>
        <w:name w:val="{f6e2ebf5-9564-4a47-b949-d5382ba18c83}"/>
        <w:style w:val=""/>
        <w:category>
          <w:name w:val="常规"/>
          <w:gallery w:val="placeholder"/>
        </w:category>
        <w:types>
          <w:type w:val="bbPlcHdr"/>
        </w:types>
        <w:behaviors>
          <w:behavior w:val="content"/>
        </w:behaviors>
        <w:description w:val=""/>
        <w:guid w:val="{f6e2ebf5-9564-4a47-b949-d5382ba18c83}"/>
      </w:docPartPr>
      <w:docPartBody>
        <w:p>
          <w:r>
            <w:rPr>
              <w:color w:val="808080"/>
            </w:rPr>
            <w:t>单击此处输入文字。</w:t>
          </w:r>
        </w:p>
      </w:docPartBody>
    </w:docPart>
    <w:docPart>
      <w:docPartPr>
        <w:name w:val="{a6b61046-f624-4e2d-b2d3-ece93bce1798}"/>
        <w:style w:val=""/>
        <w:category>
          <w:name w:val="常规"/>
          <w:gallery w:val="placeholder"/>
        </w:category>
        <w:types>
          <w:type w:val="bbPlcHdr"/>
        </w:types>
        <w:behaviors>
          <w:behavior w:val="content"/>
        </w:behaviors>
        <w:description w:val=""/>
        <w:guid w:val="{a6b61046-f624-4e2d-b2d3-ece93bce1798}"/>
      </w:docPartPr>
      <w:docPartBody>
        <w:p>
          <w:r>
            <w:rPr>
              <w:color w:val="808080"/>
            </w:rPr>
            <w:t>单击此处输入文字。</w:t>
          </w:r>
        </w:p>
      </w:docPartBody>
    </w:docPart>
    <w:docPart>
      <w:docPartPr>
        <w:name w:val="{7d8b9fd7-8cf3-44a3-a208-b89d99a809c7}"/>
        <w:style w:val=""/>
        <w:category>
          <w:name w:val="常规"/>
          <w:gallery w:val="placeholder"/>
        </w:category>
        <w:types>
          <w:type w:val="bbPlcHdr"/>
        </w:types>
        <w:behaviors>
          <w:behavior w:val="content"/>
        </w:behaviors>
        <w:description w:val=""/>
        <w:guid w:val="{7d8b9fd7-8cf3-44a3-a208-b89d99a809c7}"/>
      </w:docPartPr>
      <w:docPartBody>
        <w:p>
          <w:r>
            <w:rPr>
              <w:color w:val="808080"/>
            </w:rPr>
            <w:t>单击此处输入文字。</w:t>
          </w:r>
        </w:p>
      </w:docPartBody>
    </w:docPart>
    <w:docPart>
      <w:docPartPr>
        <w:name w:val="{c226049b-f9f8-42d9-95a0-ead99df09c2d}"/>
        <w:style w:val=""/>
        <w:category>
          <w:name w:val="常规"/>
          <w:gallery w:val="placeholder"/>
        </w:category>
        <w:types>
          <w:type w:val="bbPlcHdr"/>
        </w:types>
        <w:behaviors>
          <w:behavior w:val="content"/>
        </w:behaviors>
        <w:description w:val=""/>
        <w:guid w:val="{c226049b-f9f8-42d9-95a0-ead99df09c2d}"/>
      </w:docPartPr>
      <w:docPartBody>
        <w:p>
          <w:r>
            <w:rPr>
              <w:color w:val="808080"/>
            </w:rPr>
            <w:t>单击此处输入文字。</w:t>
          </w:r>
        </w:p>
      </w:docPartBody>
    </w:docPart>
    <w:docPart>
      <w:docPartPr>
        <w:name w:val="{dc08aae9-3869-4051-a8c3-4e75772d3bd9}"/>
        <w:style w:val=""/>
        <w:category>
          <w:name w:val="常规"/>
          <w:gallery w:val="placeholder"/>
        </w:category>
        <w:types>
          <w:type w:val="bbPlcHdr"/>
        </w:types>
        <w:behaviors>
          <w:behavior w:val="content"/>
        </w:behaviors>
        <w:description w:val=""/>
        <w:guid w:val="{dc08aae9-3869-4051-a8c3-4e75772d3bd9}"/>
      </w:docPartPr>
      <w:docPartBody>
        <w:p>
          <w:r>
            <w:rPr>
              <w:color w:val="808080"/>
            </w:rPr>
            <w:t>单击此处输入文字。</w:t>
          </w:r>
        </w:p>
      </w:docPartBody>
    </w:docPart>
    <w:docPart>
      <w:docPartPr>
        <w:name w:val="{1e4dc002-c585-4b14-8a06-d17001b835d5}"/>
        <w:style w:val=""/>
        <w:category>
          <w:name w:val="常规"/>
          <w:gallery w:val="placeholder"/>
        </w:category>
        <w:types>
          <w:type w:val="bbPlcHdr"/>
        </w:types>
        <w:behaviors>
          <w:behavior w:val="content"/>
        </w:behaviors>
        <w:description w:val=""/>
        <w:guid w:val="{1e4dc002-c585-4b14-8a06-d17001b835d5}"/>
      </w:docPartPr>
      <w:docPartBody>
        <w:p>
          <w:r>
            <w:rPr>
              <w:color w:val="808080"/>
            </w:rPr>
            <w:t>单击此处输入文字。</w:t>
          </w:r>
        </w:p>
      </w:docPartBody>
    </w:docPart>
    <w:docPart>
      <w:docPartPr>
        <w:name w:val="{96237e6f-ad09-47fb-9134-17ac0e79f5ad}"/>
        <w:style w:val=""/>
        <w:category>
          <w:name w:val="常规"/>
          <w:gallery w:val="placeholder"/>
        </w:category>
        <w:types>
          <w:type w:val="bbPlcHdr"/>
        </w:types>
        <w:behaviors>
          <w:behavior w:val="content"/>
        </w:behaviors>
        <w:description w:val=""/>
        <w:guid w:val="{96237e6f-ad09-47fb-9134-17ac0e79f5ad}"/>
      </w:docPartPr>
      <w:docPartBody>
        <w:p>
          <w:r>
            <w:rPr>
              <w:color w:val="808080"/>
            </w:rPr>
            <w:t>单击此处输入文字。</w:t>
          </w:r>
        </w:p>
      </w:docPartBody>
    </w:docPart>
    <w:docPart>
      <w:docPartPr>
        <w:name w:val="{058d2722-e590-48c2-a9e8-a00b822ca914}"/>
        <w:style w:val=""/>
        <w:category>
          <w:name w:val="常规"/>
          <w:gallery w:val="placeholder"/>
        </w:category>
        <w:types>
          <w:type w:val="bbPlcHdr"/>
        </w:types>
        <w:behaviors>
          <w:behavior w:val="content"/>
        </w:behaviors>
        <w:description w:val=""/>
        <w:guid w:val="{058d2722-e590-48c2-a9e8-a00b822ca914}"/>
      </w:docPartPr>
      <w:docPartBody>
        <w:p>
          <w:r>
            <w:rPr>
              <w:color w:val="808080"/>
            </w:rPr>
            <w:t>单击此处输入文字。</w:t>
          </w:r>
        </w:p>
      </w:docPartBody>
    </w:docPart>
    <w:docPart>
      <w:docPartPr>
        <w:name w:val="{35ebd7b5-ec5b-45e6-b14f-50832d14d370}"/>
        <w:style w:val=""/>
        <w:category>
          <w:name w:val="常规"/>
          <w:gallery w:val="placeholder"/>
        </w:category>
        <w:types>
          <w:type w:val="bbPlcHdr"/>
        </w:types>
        <w:behaviors>
          <w:behavior w:val="content"/>
        </w:behaviors>
        <w:description w:val=""/>
        <w:guid w:val="{35ebd7b5-ec5b-45e6-b14f-50832d14d370}"/>
      </w:docPartPr>
      <w:docPartBody>
        <w:p>
          <w:r>
            <w:rPr>
              <w:color w:val="808080"/>
            </w:rPr>
            <w:t>单击此处输入文字。</w:t>
          </w:r>
        </w:p>
      </w:docPartBody>
    </w:docPart>
    <w:docPart>
      <w:docPartPr>
        <w:name w:val="{a295e75d-fe7f-4f97-b231-df16b94559db}"/>
        <w:style w:val=""/>
        <w:category>
          <w:name w:val="常规"/>
          <w:gallery w:val="placeholder"/>
        </w:category>
        <w:types>
          <w:type w:val="bbPlcHdr"/>
        </w:types>
        <w:behaviors>
          <w:behavior w:val="content"/>
        </w:behaviors>
        <w:description w:val=""/>
        <w:guid w:val="{a295e75d-fe7f-4f97-b231-df16b94559db}"/>
      </w:docPartPr>
      <w:docPartBody>
        <w:p>
          <w:r>
            <w:rPr>
              <w:color w:val="808080"/>
            </w:rPr>
            <w:t>单击此处输入文字。</w:t>
          </w:r>
        </w:p>
      </w:docPartBody>
    </w:docPart>
    <w:docPart>
      <w:docPartPr>
        <w:name w:val="{9ff5046e-4163-43e4-8e95-23bf5d35013f}"/>
        <w:style w:val=""/>
        <w:category>
          <w:name w:val="常规"/>
          <w:gallery w:val="placeholder"/>
        </w:category>
        <w:types>
          <w:type w:val="bbPlcHdr"/>
        </w:types>
        <w:behaviors>
          <w:behavior w:val="content"/>
        </w:behaviors>
        <w:description w:val=""/>
        <w:guid w:val="{9ff5046e-4163-43e4-8e95-23bf5d35013f}"/>
      </w:docPartPr>
      <w:docPartBody>
        <w:p>
          <w:r>
            <w:rPr>
              <w:color w:val="808080"/>
            </w:rPr>
            <w:t>单击此处输入文字。</w:t>
          </w:r>
        </w:p>
      </w:docPartBody>
    </w:docPart>
    <w:docPart>
      <w:docPartPr>
        <w:name w:val="{2a68458d-4037-4550-92bf-844e1fa4d1f2}"/>
        <w:style w:val=""/>
        <w:category>
          <w:name w:val="常规"/>
          <w:gallery w:val="placeholder"/>
        </w:category>
        <w:types>
          <w:type w:val="bbPlcHdr"/>
        </w:types>
        <w:behaviors>
          <w:behavior w:val="content"/>
        </w:behaviors>
        <w:description w:val=""/>
        <w:guid w:val="{2a68458d-4037-4550-92bf-844e1fa4d1f2}"/>
      </w:docPartPr>
      <w:docPartBody>
        <w:p>
          <w:r>
            <w:rPr>
              <w:color w:val="808080"/>
            </w:rPr>
            <w:t>单击此处输入文字。</w:t>
          </w:r>
        </w:p>
      </w:docPartBody>
    </w:docPart>
    <w:docPart>
      <w:docPartPr>
        <w:name w:val="{8b2e307b-4bde-4060-9de1-2e3015265b91}"/>
        <w:style w:val=""/>
        <w:category>
          <w:name w:val="常规"/>
          <w:gallery w:val="placeholder"/>
        </w:category>
        <w:types>
          <w:type w:val="bbPlcHdr"/>
        </w:types>
        <w:behaviors>
          <w:behavior w:val="content"/>
        </w:behaviors>
        <w:description w:val=""/>
        <w:guid w:val="{8b2e307b-4bde-4060-9de1-2e3015265b91}"/>
      </w:docPartPr>
      <w:docPartBody>
        <w:p>
          <w:r>
            <w:rPr>
              <w:color w:val="808080"/>
            </w:rPr>
            <w:t>单击此处输入文字。</w:t>
          </w:r>
        </w:p>
      </w:docPartBody>
    </w:docPart>
    <w:docPart>
      <w:docPartPr>
        <w:name w:val="{b5e56399-acb9-4b8f-a432-36acf73f0341}"/>
        <w:style w:val=""/>
        <w:category>
          <w:name w:val="常规"/>
          <w:gallery w:val="placeholder"/>
        </w:category>
        <w:types>
          <w:type w:val="bbPlcHdr"/>
        </w:types>
        <w:behaviors>
          <w:behavior w:val="content"/>
        </w:behaviors>
        <w:description w:val=""/>
        <w:guid w:val="{b5e56399-acb9-4b8f-a432-36acf73f0341}"/>
      </w:docPartPr>
      <w:docPartBody>
        <w:p>
          <w:r>
            <w:rPr>
              <w:color w:val="808080"/>
            </w:rPr>
            <w:t>单击此处输入文字。</w:t>
          </w:r>
        </w:p>
      </w:docPartBody>
    </w:docPart>
    <w:docPart>
      <w:docPartPr>
        <w:name w:val="{707d3287-e2f3-4675-aa3f-26b66c437249}"/>
        <w:style w:val=""/>
        <w:category>
          <w:name w:val="常规"/>
          <w:gallery w:val="placeholder"/>
        </w:category>
        <w:types>
          <w:type w:val="bbPlcHdr"/>
        </w:types>
        <w:behaviors>
          <w:behavior w:val="content"/>
        </w:behaviors>
        <w:description w:val=""/>
        <w:guid w:val="{707d3287-e2f3-4675-aa3f-26b66c437249}"/>
      </w:docPartPr>
      <w:docPartBody>
        <w:p>
          <w:r>
            <w:rPr>
              <w:color w:val="808080"/>
            </w:rPr>
            <w:t>单击此处输入文字。</w:t>
          </w:r>
        </w:p>
      </w:docPartBody>
    </w:docPart>
    <w:docPart>
      <w:docPartPr>
        <w:name w:val="{5a7cb190-e3dd-4acc-b611-24416aafee09}"/>
        <w:style w:val=""/>
        <w:category>
          <w:name w:val="常规"/>
          <w:gallery w:val="placeholder"/>
        </w:category>
        <w:types>
          <w:type w:val="bbPlcHdr"/>
        </w:types>
        <w:behaviors>
          <w:behavior w:val="content"/>
        </w:behaviors>
        <w:description w:val=""/>
        <w:guid w:val="{5a7cb190-e3dd-4acc-b611-24416aafee09}"/>
      </w:docPartPr>
      <w:docPartBody>
        <w:p>
          <w:r>
            <w:rPr>
              <w:color w:val="808080"/>
            </w:rPr>
            <w:t>单击此处输入文字。</w:t>
          </w:r>
        </w:p>
      </w:docPartBody>
    </w:docPart>
    <w:docPart>
      <w:docPartPr>
        <w:name w:val="{54a5a472-deae-41e9-8b9b-d9e9e40e8dd6}"/>
        <w:style w:val=""/>
        <w:category>
          <w:name w:val="常规"/>
          <w:gallery w:val="placeholder"/>
        </w:category>
        <w:types>
          <w:type w:val="bbPlcHdr"/>
        </w:types>
        <w:behaviors>
          <w:behavior w:val="content"/>
        </w:behaviors>
        <w:description w:val=""/>
        <w:guid w:val="{54a5a472-deae-41e9-8b9b-d9e9e40e8dd6}"/>
      </w:docPartPr>
      <w:docPartBody>
        <w:p>
          <w:r>
            <w:rPr>
              <w:color w:val="808080"/>
            </w:rPr>
            <w:t>单击此处输入文字。</w:t>
          </w:r>
        </w:p>
      </w:docPartBody>
    </w:docPart>
    <w:docPart>
      <w:docPartPr>
        <w:name w:val="{4c258444-468d-49c9-a7e0-fec20b652ccf}"/>
        <w:style w:val=""/>
        <w:category>
          <w:name w:val="常规"/>
          <w:gallery w:val="placeholder"/>
        </w:category>
        <w:types>
          <w:type w:val="bbPlcHdr"/>
        </w:types>
        <w:behaviors>
          <w:behavior w:val="content"/>
        </w:behaviors>
        <w:description w:val=""/>
        <w:guid w:val="{4c258444-468d-49c9-a7e0-fec20b652ccf}"/>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2017-12-25T06:19:00Z</dcterms:created>
  <dc:creator>千羽瑞佳003</dc:creator>
  <cp:lastModifiedBy>千羽瑞佳003</cp:lastModifiedBy>
  <dcterms:modified xsi:type="dcterms:W3CDTF">2018-01-05T08:19:59Z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