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第12章：飞书Bot配置</w:t>
      </w:r>
    </w:p>
    <w:bookmarkStart w:id="88" w:name="第12章飞书bot配置"/>
    <w:p>
      <w:pPr>
        <w:pStyle w:val="Heading1"/>
      </w:pPr>
      <w:r>
        <w:t xml:space="preserve">第12章：飞书Bot配置</w:t>
      </w:r>
    </w:p>
    <w:p>
      <w:pPr>
        <w:pStyle w:val="FirstParagraph"/>
      </w:pPr>
      <w:r>
        <w:t xml:space="preserve">注意：推荐指数：五星。飞书是国内最推荐的IM平台，功能完整、开发友好。</w:t>
      </w:r>
    </w:p>
    <w:p>
      <w:pPr>
        <w:pStyle w:val="BodyText"/>
      </w:pPr>
      <w:r>
        <w:t xml:space="preserve">注意：状态：生产就绪，支持机器人私聊和群组，使用 WebSocket 长连接模式接收消息。</w:t>
      </w:r>
    </w:p>
    <w:p>
      <w:r>
        <w:pict>
          <v:rect style="width:0;height:1.5pt" o:hralign="center" o:hrstd="t" o:hr="t"/>
        </w:pict>
      </w:r>
    </w:p>
    <w:bookmarkStart w:id="22" w:name="飞书机器人介绍"/>
    <w:p>
      <w:pPr>
        <w:pStyle w:val="Heading2"/>
      </w:pPr>
      <w:r>
        <w:t xml:space="preserve">12.1 飞书机器人介绍</w:t>
      </w:r>
    </w:p>
    <w:bookmarkStart w:id="20" w:name="为什么选择飞书"/>
    <w:p>
      <w:pPr>
        <w:pStyle w:val="Heading3"/>
      </w:pPr>
      <w:r>
        <w:t xml:space="preserve">12.1.1 为什么选择飞书？</w:t>
      </w:r>
    </w:p>
    <w:p>
      <w:pPr>
        <w:pStyle w:val="FirstParagraph"/>
      </w:pPr>
      <w:r>
        <w:t xml:space="preserve">飞书（Lark/Feishu）是字节跳动推出的企业协作平台，具有以下优势：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流式输出</w:t>
      </w:r>
      <w:r>
        <w:t xml:space="preserve">：支持实时流式响应，体验最好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富文本支持</w:t>
      </w:r>
      <w:r>
        <w:t xml:space="preserve">：支持Markdown、卡片消息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API完善</w:t>
      </w:r>
      <w:r>
        <w:t xml:space="preserve">：开发文档清晰，接口稳定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WebSocket长连接</w:t>
      </w:r>
      <w:r>
        <w:t xml:space="preserve">：消息实时推送</w:t>
      </w:r>
    </w:p>
    <w:p>
      <w:pPr>
        <w:pStyle w:val="BodyText"/>
      </w:pPr>
      <w:r>
        <w:rPr>
          <w:bCs/>
          <w:b/>
        </w:rPr>
        <w:t xml:space="preserve">功能优势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多Agent支持</w:t>
      </w:r>
      <w:r>
        <w:t xml:space="preserve">：可配置多个专业助手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群组功能</w:t>
      </w:r>
      <w:r>
        <w:t xml:space="preserve">：支持群聊、</w:t>
      </w:r>
      <w:r>
        <w:t xml:space="preserve">@提及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文件传输</w:t>
      </w:r>
      <w:r>
        <w:t xml:space="preserve">：支持文件上传下载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访问控制</w:t>
      </w:r>
      <w:r>
        <w:t xml:space="preserve">：支持白名单、权限管理</w:t>
      </w:r>
    </w:p>
    <w:p>
      <w:pPr>
        <w:pStyle w:val="BodyText"/>
      </w:pPr>
      <w:r>
        <w:rPr>
          <w:bCs/>
          <w:b/>
        </w:rPr>
        <w:t xml:space="preserve">使用优势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免费使用</w:t>
      </w:r>
      <w:r>
        <w:t xml:space="preserve">：基础功能完全免费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跨平台</w:t>
      </w:r>
      <w:r>
        <w:t xml:space="preserve">：支持Windows、Mac、iOS、Android、Web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现代化设计</w:t>
      </w:r>
      <w:r>
        <w:t xml:space="preserve">：界面简洁，用户体验好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企业级</w:t>
      </w:r>
      <w:r>
        <w:t xml:space="preserve">：适合个人和团队使用</w:t>
      </w:r>
    </w:p>
    <w:bookmarkEnd w:id="20"/>
    <w:bookmarkStart w:id="21" w:name="适用场景"/>
    <w:p>
      <w:pPr>
        <w:pStyle w:val="Heading3"/>
      </w:pPr>
      <w:r>
        <w:t xml:space="preserve">12.1.2 适用场景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个人效率提升</w:t>
      </w:r>
      <w:r>
        <w:t xml:space="preserve">：随时随地使用AI助手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团队协作</w:t>
      </w:r>
      <w:r>
        <w:t xml:space="preserve">：多人共享AI助手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项目管理</w:t>
      </w:r>
      <w:r>
        <w:t xml:space="preserve">：任务跟踪、进度汇报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知识管理</w:t>
      </w:r>
      <w:r>
        <w:t xml:space="preserve">：文档整理、信息检索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工作自动化</w:t>
      </w:r>
      <w:r>
        <w:t xml:space="preserve">：定时任务、流程自动化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快速开始"/>
    <w:p>
      <w:pPr>
        <w:pStyle w:val="Heading2"/>
      </w:pPr>
      <w:r>
        <w:t xml:space="preserve">12.2 快速开始</w:t>
      </w:r>
    </w:p>
    <w:bookmarkStart w:id="23" w:name="前置要求"/>
    <w:p>
      <w:pPr>
        <w:pStyle w:val="Heading3"/>
      </w:pPr>
      <w:r>
        <w:t xml:space="preserve">12.2.1 前置要求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飞书账号</w:t>
      </w:r>
    </w:p>
    <w:p>
      <w:pPr>
        <w:numPr>
          <w:ilvl w:val="1"/>
          <w:numId w:val="1003"/>
        </w:numPr>
        <w:pStyle w:val="Compact"/>
      </w:pPr>
      <w:r>
        <w:t xml:space="preserve">注册飞书账号（个人或企业）</w:t>
      </w:r>
    </w:p>
    <w:p>
      <w:pPr>
        <w:numPr>
          <w:ilvl w:val="1"/>
          <w:numId w:val="1003"/>
        </w:numPr>
        <w:pStyle w:val="Compact"/>
      </w:pPr>
      <w:r>
        <w:t xml:space="preserve">下载飞书客户端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OpenClaw环境</w:t>
      </w:r>
    </w:p>
    <w:p>
      <w:pPr>
        <w:numPr>
          <w:ilvl w:val="1"/>
          <w:numId w:val="1004"/>
        </w:numPr>
        <w:pStyle w:val="Compact"/>
      </w:pPr>
      <w:r>
        <w:t xml:space="preserve">已安装OpenClaw</w:t>
      </w:r>
    </w:p>
    <w:p>
      <w:pPr>
        <w:numPr>
          <w:ilvl w:val="1"/>
          <w:numId w:val="1004"/>
        </w:numPr>
        <w:pStyle w:val="Compact"/>
      </w:pPr>
      <w:r>
        <w:t xml:space="preserve">Gateway正常运行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开发者权限</w:t>
      </w:r>
    </w:p>
    <w:p>
      <w:pPr>
        <w:numPr>
          <w:ilvl w:val="1"/>
          <w:numId w:val="1005"/>
        </w:numPr>
        <w:pStyle w:val="Compact"/>
      </w:pPr>
      <w:r>
        <w:t xml:space="preserve">有权限创建飞书应用</w:t>
      </w:r>
    </w:p>
    <w:p>
      <w:pPr>
        <w:numPr>
          <w:ilvl w:val="1"/>
          <w:numId w:val="1005"/>
        </w:numPr>
        <w:pStyle w:val="Compact"/>
      </w:pPr>
      <w:r>
        <w:t xml:space="preserve">有权限配置机器人</w:t>
      </w:r>
    </w:p>
    <w:bookmarkEnd w:id="23"/>
    <w:bookmarkStart w:id="24" w:name="配置流程概览"/>
    <w:p>
      <w:pPr>
        <w:pStyle w:val="Heading3"/>
      </w:pPr>
      <w:r>
        <w:t xml:space="preserve">12.2.2 配置流程概览</w:t>
      </w:r>
    </w:p>
    <w:p>
      <w:pPr>
        <w:pStyle w:val="FirstParagraph"/>
      </w:pPr>
      <w:r>
        <w:t xml:space="preserve">如图12-1所示，完整配置流程共分为五个步骤。</w:t>
      </w:r>
    </w:p>
    <w:p>
      <w:pPr>
        <w:pStyle w:val="SourceCode"/>
      </w:pPr>
      <w:r>
        <w:rPr>
          <w:rStyle w:val="VerbatimChar"/>
        </w:rPr>
        <w:t xml:space="preserve">1. 创建飞书应用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获取App ID和App Secret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配置OpenClaw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启动并测试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配置访问控制（可选）</w:t>
      </w:r>
    </w:p>
    <w:p>
      <w:pPr>
        <w:pStyle w:val="FirstParagraph"/>
      </w:pPr>
      <w:r>
        <w:t xml:space="preserve">图12-1 飞书Bot配置流程图</w:t>
      </w:r>
    </w:p>
    <w:p>
      <w:pPr>
        <w:pStyle w:val="BodyText"/>
      </w:pPr>
      <w:r>
        <w:rPr>
          <w:bCs/>
          <w:b/>
        </w:rPr>
        <w:t xml:space="preserve">预计时间</w:t>
      </w:r>
      <w:r>
        <w:t xml:space="preserve">：15～30分钟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创建飞书应用"/>
    <w:p>
      <w:pPr>
        <w:pStyle w:val="Heading2"/>
      </w:pPr>
      <w:r>
        <w:t xml:space="preserve">12.3 创建飞书应用</w:t>
      </w:r>
    </w:p>
    <w:bookmarkStart w:id="26" w:name="步骤1访问飞书开放平台"/>
    <w:p>
      <w:pPr>
        <w:pStyle w:val="Heading3"/>
      </w:pPr>
      <w:r>
        <w:t xml:space="preserve">12.3.1 步骤1：访问飞书开放平台</w:t>
      </w:r>
    </w:p>
    <w:p>
      <w:pPr>
        <w:numPr>
          <w:ilvl w:val="0"/>
          <w:numId w:val="1006"/>
        </w:numPr>
        <w:pStyle w:val="Compact"/>
      </w:pPr>
      <w:r>
        <w:t xml:space="preserve">打开浏览器，访问：https://open.feishu.cn/</w:t>
      </w:r>
    </w:p>
    <w:p>
      <w:pPr>
        <w:numPr>
          <w:ilvl w:val="0"/>
          <w:numId w:val="1006"/>
        </w:numPr>
        <w:pStyle w:val="Compact"/>
      </w:pPr>
      <w:r>
        <w:t xml:space="preserve">使用飞书账号登录</w:t>
      </w:r>
    </w:p>
    <w:p>
      <w:pPr>
        <w:numPr>
          <w:ilvl w:val="0"/>
          <w:numId w:val="1006"/>
        </w:numPr>
        <w:pStyle w:val="Compact"/>
      </w:pPr>
      <w:r>
        <w:t xml:space="preserve">进入”开发者后台”</w:t>
      </w:r>
    </w:p>
    <w:bookmarkEnd w:id="26"/>
    <w:bookmarkStart w:id="27" w:name="步骤2创建企业自建应用"/>
    <w:p>
      <w:pPr>
        <w:pStyle w:val="Heading3"/>
      </w:pPr>
      <w:r>
        <w:t xml:space="preserve">12.3.2 步骤2：创建企业自建应用</w:t>
      </w:r>
    </w:p>
    <w:p>
      <w:pPr>
        <w:numPr>
          <w:ilvl w:val="0"/>
          <w:numId w:val="1007"/>
        </w:numPr>
        <w:pStyle w:val="Compact"/>
      </w:pPr>
      <w:r>
        <w:t xml:space="preserve">点击”创建企业自建应用”</w:t>
      </w:r>
    </w:p>
    <w:p>
      <w:pPr>
        <w:numPr>
          <w:ilvl w:val="0"/>
          <w:numId w:val="1007"/>
        </w:numPr>
        <w:pStyle w:val="Compact"/>
      </w:pPr>
      <w:r>
        <w:t xml:space="preserve">填写应用信息：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应用名称</w:t>
      </w:r>
      <w:r>
        <w:t xml:space="preserve">：OpenClaw Bot（或自定义）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应用描述</w:t>
      </w:r>
      <w:r>
        <w:t xml:space="preserve">：AI助手机器人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应用图标</w:t>
      </w:r>
      <w:r>
        <w:t xml:space="preserve">：上传图标（可选）</w:t>
      </w:r>
    </w:p>
    <w:p>
      <w:pPr>
        <w:numPr>
          <w:ilvl w:val="0"/>
          <w:numId w:val="1007"/>
        </w:numPr>
        <w:pStyle w:val="Compact"/>
      </w:pPr>
      <w:r>
        <w:t xml:space="preserve">点击”创建”</w:t>
      </w:r>
    </w:p>
    <w:bookmarkEnd w:id="27"/>
    <w:bookmarkStart w:id="28" w:name="步骤3获取凭证信息"/>
    <w:p>
      <w:pPr>
        <w:pStyle w:val="Heading3"/>
      </w:pPr>
      <w:r>
        <w:t xml:space="preserve">12.3.3 步骤3：获取凭证信息</w:t>
      </w:r>
    </w:p>
    <w:p>
      <w:pPr>
        <w:pStyle w:val="FirstParagraph"/>
      </w:pPr>
      <w:r>
        <w:t xml:space="preserve">创建成功后，进入应用详情页：</w:t>
      </w:r>
    </w:p>
    <w:p>
      <w:pPr>
        <w:numPr>
          <w:ilvl w:val="0"/>
          <w:numId w:val="1009"/>
        </w:numPr>
        <w:pStyle w:val="Compact"/>
      </w:pPr>
      <w:r>
        <w:t xml:space="preserve">点击”凭证与基础信息”</w:t>
      </w:r>
    </w:p>
    <w:p>
      <w:pPr>
        <w:numPr>
          <w:ilvl w:val="0"/>
          <w:numId w:val="1009"/>
        </w:numPr>
        <w:pStyle w:val="Compact"/>
      </w:pPr>
      <w:r>
        <w:t xml:space="preserve">记录以下信息：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App ID</w:t>
      </w:r>
      <w:r>
        <w:t xml:space="preserve">：格式为</w:t>
      </w:r>
      <w:r>
        <w:t xml:space="preserve"> </w:t>
      </w:r>
      <w:r>
        <w:rPr>
          <w:rStyle w:val="VerbatimChar"/>
        </w:rPr>
        <w:t xml:space="preserve">cli_xxxxxxxxxx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App Secret</w:t>
      </w:r>
      <w:r>
        <w:t xml:space="preserve">：点击”查看”获取</w:t>
      </w:r>
    </w:p>
    <w:p>
      <w:pPr>
        <w:pStyle w:val="FirstParagraph"/>
      </w:pPr>
      <w:r>
        <w:t xml:space="preserve">注意：App Secret只显示一次，务必妥善保存。</w:t>
      </w:r>
    </w:p>
    <w:bookmarkEnd w:id="28"/>
    <w:bookmarkStart w:id="29" w:name="步骤4配置应用权限"/>
    <w:p>
      <w:pPr>
        <w:pStyle w:val="Heading3"/>
      </w:pPr>
      <w:r>
        <w:t xml:space="preserve">12.3.4 步骤4：配置应用权限</w:t>
      </w:r>
    </w:p>
    <w:p>
      <w:pPr>
        <w:numPr>
          <w:ilvl w:val="0"/>
          <w:numId w:val="1011"/>
        </w:numPr>
        <w:pStyle w:val="Compact"/>
      </w:pPr>
      <w:r>
        <w:t xml:space="preserve">点击”权限管理”</w:t>
      </w:r>
    </w:p>
    <w:p>
      <w:pPr>
        <w:numPr>
          <w:ilvl w:val="0"/>
          <w:numId w:val="1011"/>
        </w:numPr>
        <w:pStyle w:val="Compact"/>
      </w:pPr>
      <w:r>
        <w:t xml:space="preserve">搜索并开通以下权限，见表12-1。</w:t>
      </w:r>
    </w:p>
    <w:p>
      <w:pPr>
        <w:pStyle w:val="FirstParagraph"/>
      </w:pPr>
      <w:r>
        <w:t xml:space="preserve">表12-1 飞书应用所需权限列表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获取与发送单聊、群组消息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接收群聊中@机器人消息事件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获取用户发给机器人的单聊消息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接收用户发给机器人的单聊消息事件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im:message:send_as_bot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以应用的身份发消息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获取群组信息（只读）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contact:user.id:readonly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点击”发布版本”</w:t>
      </w:r>
    </w:p>
    <w:p>
      <w:pPr>
        <w:numPr>
          <w:ilvl w:val="1"/>
          <w:numId w:val="1013"/>
        </w:numPr>
        <w:pStyle w:val="Compact"/>
      </w:pPr>
      <w:r>
        <w:t xml:space="preserve">选择”全员可用”</w:t>
      </w:r>
    </w:p>
    <w:p>
      <w:pPr>
        <w:numPr>
          <w:ilvl w:val="1"/>
          <w:numId w:val="1013"/>
        </w:numPr>
        <w:pStyle w:val="Compact"/>
      </w:pPr>
      <w:r>
        <w:t xml:space="preserve">提交审核（通常几分钟内通过）</w:t>
      </w:r>
    </w:p>
    <w:bookmarkEnd w:id="29"/>
    <w:bookmarkStart w:id="30" w:name="步骤5配置事件订阅"/>
    <w:p>
      <w:pPr>
        <w:pStyle w:val="Heading3"/>
      </w:pPr>
      <w:r>
        <w:t xml:space="preserve">12.3.5 步骤5：配置事件订阅</w:t>
      </w:r>
    </w:p>
    <w:p>
      <w:pPr>
        <w:numPr>
          <w:ilvl w:val="0"/>
          <w:numId w:val="1014"/>
        </w:numPr>
        <w:pStyle w:val="Compact"/>
      </w:pPr>
      <w:r>
        <w:t xml:space="preserve">点击”事件订阅”</w:t>
      </w:r>
    </w:p>
    <w:p>
      <w:pPr>
        <w:numPr>
          <w:ilvl w:val="0"/>
          <w:numId w:val="1014"/>
        </w:numPr>
        <w:pStyle w:val="Compact"/>
      </w:pPr>
      <w:r>
        <w:t xml:space="preserve">点击”添加事件”</w:t>
      </w:r>
    </w:p>
    <w:p>
      <w:pPr>
        <w:numPr>
          <w:ilvl w:val="0"/>
          <w:numId w:val="1014"/>
        </w:numPr>
        <w:pStyle w:val="Compact"/>
      </w:pPr>
      <w:r>
        <w:t xml:space="preserve">搜索并添加以下事件：</w:t>
      </w:r>
    </w:p>
    <w:p>
      <w:pPr>
        <w:pStyle w:val="FirstParagraph"/>
      </w:pPr>
      <w:r>
        <w:rPr>
          <w:bCs/>
          <w:b/>
        </w:rPr>
        <w:t xml:space="preserve">必需事件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im.message.receive_v1</w:t>
      </w:r>
      <w:r>
        <w:t xml:space="preserve"> </w:t>
      </w:r>
      <w:r>
        <w:t xml:space="preserve">- 接收消息</w:t>
      </w:r>
    </w:p>
    <w:p>
      <w:pPr>
        <w:numPr>
          <w:ilvl w:val="0"/>
          <w:numId w:val="1015"/>
        </w:numPr>
        <w:pStyle w:val="Compact"/>
      </w:pPr>
      <w:r>
        <w:t xml:space="preserve">配置请求地址（暂时跳过，OpenClaw会自动处理）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配置openclaw"/>
    <w:p>
      <w:pPr>
        <w:pStyle w:val="Heading2"/>
      </w:pPr>
      <w:r>
        <w:t xml:space="preserve">12.4 配置OpenClaw</w:t>
      </w:r>
    </w:p>
    <w:bookmarkStart w:id="32" w:name="方式一使用配置向导推荐"/>
    <w:p>
      <w:pPr>
        <w:pStyle w:val="Heading3"/>
      </w:pPr>
      <w:r>
        <w:t xml:space="preserve">12.4.1 方式一：使用配置向导（推荐）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//第12章/openclaw-onboard.sh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按照提示操作：</w:t>
      </w:r>
      <w:r>
        <w:br/>
      </w:r>
      <w:r>
        <w:rPr>
          <w:rStyle w:val="CommentTok"/>
        </w:rPr>
        <w:t xml:space="preserve"># 1. 选择 Configure Channels</w:t>
      </w:r>
      <w:r>
        <w:br/>
      </w:r>
      <w:r>
        <w:rPr>
          <w:rStyle w:val="CommentTok"/>
        </w:rPr>
        <w:t xml:space="preserve"># 2. 选择 Feishu</w:t>
      </w:r>
      <w:r>
        <w:br/>
      </w:r>
      <w:r>
        <w:rPr>
          <w:rStyle w:val="CommentTok"/>
        </w:rPr>
        <w:t xml:space="preserve"># 3. 输入 App ID</w:t>
      </w:r>
      <w:r>
        <w:br/>
      </w:r>
      <w:r>
        <w:rPr>
          <w:rStyle w:val="CommentTok"/>
        </w:rPr>
        <w:t xml:space="preserve"># 4. 输入 App Secret</w:t>
      </w:r>
      <w:r>
        <w:br/>
      </w:r>
      <w:r>
        <w:rPr>
          <w:rStyle w:val="CommentTok"/>
        </w:rPr>
        <w:t xml:space="preserve"># 5. 完成配置</w:t>
      </w:r>
    </w:p>
    <w:bookmarkEnd w:id="32"/>
    <w:bookmarkStart w:id="33" w:name="方式二手动配置"/>
    <w:p>
      <w:pPr>
        <w:pStyle w:val="Heading3"/>
      </w:pPr>
      <w:r>
        <w:t xml:space="preserve">12.4.2 方式二：手动配置</w:t>
      </w:r>
    </w:p>
    <w:p>
      <w:pPr>
        <w:pStyle w:val="FirstParagraph"/>
      </w:pPr>
      <w:r>
        <w:t xml:space="preserve">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，代码如下：</w:t>
      </w:r>
    </w:p>
    <w:p>
      <w:pPr>
        <w:pStyle w:val="SourceCode"/>
      </w:pPr>
      <w:r>
        <w:rPr>
          <w:rStyle w:val="ErrorTok"/>
        </w:rPr>
        <w:t xml:space="preserve">//第12章/openclaw.json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方式三使用命令行"/>
    <w:p>
      <w:pPr>
        <w:pStyle w:val="Heading3"/>
      </w:pPr>
      <w:r>
        <w:t xml:space="preserve">12.4.3 方式三：使用命令行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配置App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cli_xxxxxxxxxx</w:t>
      </w:r>
      <w:r>
        <w:br/>
      </w:r>
      <w:r>
        <w:br/>
      </w:r>
      <w:r>
        <w:rPr>
          <w:rStyle w:val="CommentTok"/>
        </w:rPr>
        <w:t xml:space="preserve"># 配置App Secret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your_app_secret_here</w:t>
      </w:r>
      <w:r>
        <w:br/>
      </w:r>
      <w:r>
        <w:br/>
      </w:r>
      <w:r>
        <w:rPr>
          <w:rStyle w:val="CommentTok"/>
        </w:rPr>
        <w:t xml:space="preserve"># 启用飞书频道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channels.feishu.enabled true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启动并测试"/>
    <w:p>
      <w:pPr>
        <w:pStyle w:val="Heading2"/>
      </w:pPr>
      <w:r>
        <w:t xml:space="preserve">12.5 启动并测试</w:t>
      </w:r>
    </w:p>
    <w:bookmarkStart w:id="36" w:name="步骤1重启gateway"/>
    <w:p>
      <w:pPr>
        <w:pStyle w:val="Heading3"/>
      </w:pPr>
      <w:r>
        <w:t xml:space="preserve">步骤1：重启Gateway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重启Gateway以应用配置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等待几秒后检查状态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成功的输出应该显示：</w:t>
      </w:r>
    </w:p>
    <w:p>
      <w:pPr>
        <w:pStyle w:val="SourceCode"/>
      </w:pP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bookmarkEnd w:id="36"/>
    <w:bookmarkStart w:id="37" w:name="步骤2在飞书中找到机器人"/>
    <w:p>
      <w:pPr>
        <w:pStyle w:val="Heading3"/>
      </w:pPr>
      <w:r>
        <w:t xml:space="preserve">步骤2：在飞书中找到机器人</w:t>
      </w:r>
    </w:p>
    <w:p>
      <w:pPr>
        <w:numPr>
          <w:ilvl w:val="0"/>
          <w:numId w:val="1016"/>
        </w:numPr>
        <w:pStyle w:val="Compact"/>
      </w:pPr>
      <w:r>
        <w:t xml:space="preserve">打开飞书客户端</w:t>
      </w:r>
    </w:p>
    <w:p>
      <w:pPr>
        <w:numPr>
          <w:ilvl w:val="0"/>
          <w:numId w:val="1016"/>
        </w:numPr>
        <w:pStyle w:val="Compact"/>
      </w:pPr>
      <w:r>
        <w:t xml:space="preserve">点击”工作台”</w:t>
      </w:r>
    </w:p>
    <w:p>
      <w:pPr>
        <w:numPr>
          <w:ilvl w:val="0"/>
          <w:numId w:val="1016"/>
        </w:numPr>
        <w:pStyle w:val="Compact"/>
      </w:pPr>
      <w:r>
        <w:t xml:space="preserve">找到已创建的应用（OpenClaw Bot）</w:t>
      </w:r>
    </w:p>
    <w:p>
      <w:pPr>
        <w:numPr>
          <w:ilvl w:val="0"/>
          <w:numId w:val="1016"/>
        </w:numPr>
        <w:pStyle w:val="Compact"/>
      </w:pPr>
      <w:r>
        <w:t xml:space="preserve">点击进入</w:t>
      </w:r>
    </w:p>
    <w:bookmarkEnd w:id="37"/>
    <w:bookmarkStart w:id="38" w:name="步骤3发送测试消息"/>
    <w:p>
      <w:pPr>
        <w:pStyle w:val="Heading3"/>
      </w:pPr>
      <w:r>
        <w:t xml:space="preserve">步骤3：发送测试消息</w:t>
      </w:r>
    </w:p>
    <w:p>
      <w:pPr>
        <w:pStyle w:val="FirstParagraph"/>
      </w:pPr>
      <w:r>
        <w:t xml:space="preserve">在对话框中发送：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38"/>
    <w:bookmarkStart w:id="39" w:name="步骤4验证回复"/>
    <w:p>
      <w:pPr>
        <w:pStyle w:val="Heading3"/>
      </w:pPr>
      <w:r>
        <w:t xml:space="preserve">步骤4：验证回复</w:t>
      </w:r>
    </w:p>
    <w:p>
      <w:pPr>
        <w:pStyle w:val="FirstParagraph"/>
      </w:pPr>
      <w:r>
        <w:t xml:space="preserve">如果配置成功，机器人会回复类似如下内容：</w:t>
      </w:r>
    </w:p>
    <w:p>
      <w:pPr>
        <w:pStyle w:val="SourceCode"/>
      </w:pPr>
      <w:r>
        <w:rPr>
          <w:rStyle w:val="VerbatimChar"/>
        </w:rPr>
        <w:t xml:space="preserve">你好！我是OpenClaw AI助手，很高兴为您服务。</w:t>
      </w:r>
      <w:r>
        <w:br/>
      </w:r>
      <w:r>
        <w:rPr>
          <w:rStyle w:val="VerbatimChar"/>
        </w:rPr>
        <w:t xml:space="preserve">我可以帮您：</w:t>
      </w:r>
      <w:r>
        <w:br/>
      </w:r>
      <w:r>
        <w:rPr>
          <w:rStyle w:val="VerbatimChar"/>
        </w:rPr>
        <w:t xml:space="preserve">- 回答问题</w:t>
      </w:r>
      <w:r>
        <w:br/>
      </w:r>
      <w:r>
        <w:rPr>
          <w:rStyle w:val="VerbatimChar"/>
        </w:rPr>
        <w:t xml:space="preserve">- 处理任务</w:t>
      </w:r>
      <w:r>
        <w:br/>
      </w:r>
      <w:r>
        <w:rPr>
          <w:rStyle w:val="VerbatimChar"/>
        </w:rPr>
        <w:t xml:space="preserve">- 搜索信息</w:t>
      </w:r>
      <w:r>
        <w:br/>
      </w:r>
      <w:r>
        <w:rPr>
          <w:rStyle w:val="VerbatimChar"/>
        </w:rPr>
        <w:t xml:space="preserve">- 执行命令</w:t>
      </w:r>
      <w:r>
        <w:br/>
      </w:r>
      <w:r>
        <w:br/>
      </w:r>
      <w:r>
        <w:rPr>
          <w:rStyle w:val="VerbatimChar"/>
        </w:rPr>
        <w:t xml:space="preserve">有什么可以提供帮助的吗？</w:t>
      </w:r>
    </w:p>
    <w:bookmarkEnd w:id="39"/>
    <w:bookmarkStart w:id="40" w:name="步骤5查看日志如果有问题"/>
    <w:p>
      <w:pPr>
        <w:pStyle w:val="Heading3"/>
      </w:pPr>
      <w:r>
        <w:t xml:space="preserve">步骤5：查看日志（如果有问题）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查看Gateway日志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查看飞书频道日志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~/.openclaw/logs/feishu.log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访问控制"/>
    <w:p>
      <w:pPr>
        <w:pStyle w:val="Heading2"/>
      </w:pPr>
      <w:r>
        <w:t xml:space="preserve">12.6 访问控制</w:t>
      </w:r>
    </w:p>
    <w:bookmarkStart w:id="42" w:name="为什么需要访问控制"/>
    <w:p>
      <w:pPr>
        <w:pStyle w:val="Heading3"/>
      </w:pPr>
      <w:r>
        <w:t xml:space="preserve">12.6.1 为什么需要访问控制？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安全性</w:t>
      </w:r>
      <w:r>
        <w:t xml:space="preserve">：防止未授权访问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成本控制</w:t>
      </w:r>
      <w:r>
        <w:t xml:space="preserve">：避免API滥用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用户管理</w:t>
      </w:r>
      <w:r>
        <w:t xml:space="preserve">：只允许特定用户使用</w:t>
      </w:r>
    </w:p>
    <w:bookmarkEnd w:id="42"/>
    <w:bookmarkStart w:id="46" w:name="配置白名单"/>
    <w:p>
      <w:pPr>
        <w:pStyle w:val="Heading3"/>
      </w:pPr>
      <w:r>
        <w:t xml:space="preserve">12.6.2 配置白名单</w:t>
      </w:r>
    </w:p>
    <w:bookmarkStart w:id="43" w:name="方式一配置用户白名单"/>
    <w:p>
      <w:pPr>
        <w:pStyle w:val="Heading4"/>
      </w:pPr>
      <w:r>
        <w:t xml:space="preserve">方式一：配置用户白名单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'["ou_xxxxxx","ou_yyyyyy"]'</w:t>
      </w:r>
    </w:p>
    <w:bookmarkEnd w:id="43"/>
    <w:bookmarkStart w:id="44" w:name="方式二配置群组白名单"/>
    <w:p>
      <w:pPr>
        <w:pStyle w:val="Heading4"/>
      </w:pPr>
      <w:r>
        <w:t xml:space="preserve">方式二：配置群组白名单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添加允许的群组ID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channels.feishu.groupAllowlist </w:t>
      </w:r>
      <w:r>
        <w:rPr>
          <w:rStyle w:val="StringTok"/>
        </w:rPr>
        <w:t xml:space="preserve">'["oc_xxxxxx","oc_yyyyyy"]'</w:t>
      </w:r>
    </w:p>
    <w:bookmarkEnd w:id="44"/>
    <w:bookmarkStart w:id="45" w:name="方式三编辑配置文件"/>
    <w:p>
      <w:pPr>
        <w:pStyle w:val="Heading4"/>
      </w:pPr>
      <w:r>
        <w:t xml:space="preserve">方式三：编辑配置文件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，代码如下：</w:t>
      </w:r>
    </w:p>
    <w:p>
      <w:pPr>
        <w:pStyle w:val="SourceCode"/>
      </w:pPr>
      <w:r>
        <w:rPr>
          <w:rStyle w:val="ErrorTok"/>
        </w:rPr>
        <w:t xml:space="preserve">//第12章/openclaw.json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7" w:name="配置管理员"/>
    <w:p>
      <w:pPr>
        <w:pStyle w:val="Heading3"/>
      </w:pPr>
      <w:r>
        <w:t xml:space="preserve">12.6.3 配置管理员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添加管理员用户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channels.feishu.admins </w:t>
      </w:r>
      <w:r>
        <w:rPr>
          <w:rStyle w:val="StringTok"/>
        </w:rPr>
        <w:t xml:space="preserve">'["ou_admin1","ou_admin2"]'</w:t>
      </w:r>
    </w:p>
    <w:p>
      <w:pPr>
        <w:pStyle w:val="FirstParagraph"/>
      </w:pPr>
      <w:r>
        <w:t xml:space="preserve">管理员拥有特殊权限：</w:t>
      </w:r>
      <w:r>
        <w:t xml:space="preserve"> </w:t>
      </w:r>
      <w:r>
        <w:t xml:space="preserve">- 可以执行管理命令</w:t>
      </w:r>
      <w:r>
        <w:t xml:space="preserve"> </w:t>
      </w:r>
      <w:r>
        <w:t xml:space="preserve">- 可以查看系统状态</w:t>
      </w:r>
      <w:r>
        <w:t xml:space="preserve"> </w:t>
      </w:r>
      <w:r>
        <w:t xml:space="preserve">- 可以管理其他用户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群组配置"/>
    <w:p>
      <w:pPr>
        <w:pStyle w:val="Heading2"/>
      </w:pPr>
      <w:r>
        <w:t xml:space="preserve">12.7 群组配置</w:t>
      </w:r>
    </w:p>
    <w:bookmarkStart w:id="49" w:name="将机器人添加到群组"/>
    <w:p>
      <w:pPr>
        <w:pStyle w:val="Heading3"/>
      </w:pPr>
      <w:r>
        <w:t xml:space="preserve">12.7.1 将机器人添加到群组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创建群组</w:t>
      </w:r>
      <w:r>
        <w:t xml:space="preserve">（如果还没有）</w:t>
      </w:r>
    </w:p>
    <w:p>
      <w:pPr>
        <w:numPr>
          <w:ilvl w:val="1"/>
          <w:numId w:val="1019"/>
        </w:numPr>
        <w:pStyle w:val="Compact"/>
      </w:pPr>
      <w:r>
        <w:t xml:space="preserve">在飞书中创建新群组</w:t>
      </w:r>
    </w:p>
    <w:p>
      <w:pPr>
        <w:numPr>
          <w:ilvl w:val="1"/>
          <w:numId w:val="1019"/>
        </w:numPr>
        <w:pStyle w:val="Compact"/>
      </w:pPr>
      <w:r>
        <w:t xml:space="preserve">添加需要使用机器人的成员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添加机器人到群组</w:t>
      </w:r>
    </w:p>
    <w:p>
      <w:pPr>
        <w:numPr>
          <w:ilvl w:val="1"/>
          <w:numId w:val="1020"/>
        </w:numPr>
        <w:pStyle w:val="Compact"/>
      </w:pPr>
      <w:r>
        <w:t xml:space="preserve">打开群组</w:t>
      </w:r>
    </w:p>
    <w:p>
      <w:pPr>
        <w:numPr>
          <w:ilvl w:val="1"/>
          <w:numId w:val="1020"/>
        </w:numPr>
        <w:pStyle w:val="Compact"/>
      </w:pPr>
      <w:r>
        <w:t xml:space="preserve">点击右上角”…”</w:t>
      </w:r>
    </w:p>
    <w:p>
      <w:pPr>
        <w:numPr>
          <w:ilvl w:val="1"/>
          <w:numId w:val="1020"/>
        </w:numPr>
        <w:pStyle w:val="Compact"/>
      </w:pPr>
      <w:r>
        <w:t xml:space="preserve">选择”添加机器人”</w:t>
      </w:r>
    </w:p>
    <w:p>
      <w:pPr>
        <w:numPr>
          <w:ilvl w:val="1"/>
          <w:numId w:val="1020"/>
        </w:numPr>
        <w:pStyle w:val="Compact"/>
      </w:pPr>
      <w:r>
        <w:t xml:space="preserve">搜索并添加已创建的机器人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测试群组功能</w:t>
      </w:r>
    </w:p>
    <w:p>
      <w:pPr>
        <w:numPr>
          <w:ilvl w:val="1"/>
          <w:numId w:val="1021"/>
        </w:numPr>
        <w:pStyle w:val="Compact"/>
      </w:pPr>
      <w:r>
        <w:t xml:space="preserve">在群组中@机器人</w:t>
      </w:r>
    </w:p>
    <w:p>
      <w:pPr>
        <w:numPr>
          <w:ilvl w:val="1"/>
          <w:numId w:val="1021"/>
        </w:numPr>
        <w:pStyle w:val="Compact"/>
      </w:pPr>
      <w:r>
        <w:t xml:space="preserve">发送消息：</w:t>
      </w:r>
      <w:r>
        <w:rPr>
          <w:rStyle w:val="VerbatimChar"/>
        </w:rPr>
        <w:t xml:space="preserve">@OpenClaw Bot 你好</w:t>
      </w:r>
    </w:p>
    <w:p>
      <w:pPr>
        <w:numPr>
          <w:ilvl w:val="1"/>
          <w:numId w:val="1021"/>
        </w:numPr>
        <w:pStyle w:val="Compact"/>
      </w:pPr>
      <w:r>
        <w:t xml:space="preserve">验证机器人回复</w:t>
      </w:r>
    </w:p>
    <w:bookmarkEnd w:id="49"/>
    <w:bookmarkStart w:id="52" w:name="群组消息模式"/>
    <w:p>
      <w:pPr>
        <w:pStyle w:val="Heading3"/>
      </w:pPr>
      <w:r>
        <w:t xml:space="preserve">12.7.2 群组消息模式</w:t>
      </w:r>
    </w:p>
    <w:p>
      <w:pPr>
        <w:pStyle w:val="FirstParagraph"/>
      </w:pPr>
      <w:r>
        <w:t xml:space="preserve">OpenClaw支持两种群组消息模式，见表12-2。</w:t>
      </w:r>
    </w:p>
    <w:p>
      <w:pPr>
        <w:pStyle w:val="BodyText"/>
      </w:pPr>
      <w:r>
        <w:t xml:space="preserve">表12-2 群组消息模式说明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@提及模式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仅@机器人时响应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多人群组，按需使用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全部消息模式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专用机器人群组</w:t>
            </w:r>
          </w:p>
        </w:tc>
      </w:tr>
    </w:tbl>
    <w:bookmarkStart w:id="50" w:name="模式1提及模式默认"/>
    <w:p>
      <w:pPr>
        <w:pStyle w:val="Heading4"/>
      </w:pPr>
      <w:r>
        <w:t xml:space="preserve">模式1：</w:t>
      </w:r>
      <w:r>
        <w:t xml:space="preserve">@提及模式</w:t>
      </w:r>
      <w:r>
        <w:t xml:space="preserve">（默认）</w:t>
      </w:r>
    </w:p>
    <w:p>
      <w:pPr>
        <w:pStyle w:val="FirstParagraph"/>
      </w:pPr>
      <w:r>
        <w:t xml:space="preserve">只有@机器人时才会响应：</w:t>
      </w:r>
    </w:p>
    <w:p>
      <w:pPr>
        <w:pStyle w:val="SourceCode"/>
      </w:pPr>
      <w:r>
        <w:rPr>
          <w:rStyle w:val="VerbatimChar"/>
        </w:rPr>
        <w:t xml:space="preserve">@OpenClaw Bot 今天天气怎么样？</w:t>
      </w:r>
    </w:p>
    <w:bookmarkEnd w:id="50"/>
    <w:bookmarkStart w:id="51" w:name="模式2全部消息模式"/>
    <w:p>
      <w:pPr>
        <w:pStyle w:val="Heading4"/>
      </w:pPr>
      <w:r>
        <w:t xml:space="preserve">模式2：全部消息模式</w:t>
      </w:r>
    </w:p>
    <w:p>
      <w:pPr>
        <w:pStyle w:val="FirstParagraph"/>
      </w:pPr>
      <w:r>
        <w:t xml:space="preserve">响应群组中的所有消息（需要配置），命令如下：</w:t>
      </w:r>
    </w:p>
    <w:p>
      <w:pPr>
        <w:pStyle w:val="SourceCode"/>
      </w:pPr>
      <w:r>
        <w:rPr>
          <w:rStyle w:val="CommentTok"/>
        </w:rPr>
        <w:t xml:space="preserve"># 启用全部消息模式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channels.feishu.respondToAllGroupMessages true</w:t>
      </w:r>
    </w:p>
    <w:p>
      <w:pPr>
        <w:pStyle w:val="FirstParagraph"/>
      </w:pPr>
      <w:r>
        <w:t xml:space="preserve">注意：全部消息模式会消耗更多API调用，建议谨慎使用。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获取群组用户id"/>
    <w:p>
      <w:pPr>
        <w:pStyle w:val="Heading2"/>
      </w:pPr>
      <w:r>
        <w:t xml:space="preserve">12.8 获取群组/用户ID</w:t>
      </w:r>
    </w:p>
    <w:bookmarkStart w:id="56" w:name="获取用户id"/>
    <w:p>
      <w:pPr>
        <w:pStyle w:val="Heading3"/>
      </w:pPr>
      <w:r>
        <w:t xml:space="preserve">12.8.1 获取用户ID</w:t>
      </w:r>
    </w:p>
    <w:bookmarkStart w:id="54" w:name="方法1通过日志查看"/>
    <w:p>
      <w:pPr>
        <w:pStyle w:val="Heading4"/>
      </w:pPr>
      <w:r>
        <w:t xml:space="preserve">方法1：通过日志查看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发送消息后，日志会显示：</w:t>
      </w:r>
      <w:r>
        <w:br/>
      </w:r>
      <w:r>
        <w:rPr>
          <w:rStyle w:val="CommentTok"/>
        </w:rPr>
        <w:t xml:space="preserve"># Received message from user: ou_xxxxxx</w:t>
      </w:r>
    </w:p>
    <w:bookmarkEnd w:id="54"/>
    <w:bookmarkStart w:id="55" w:name="方法2使用命令查询"/>
    <w:p>
      <w:pPr>
        <w:pStyle w:val="Heading4"/>
      </w:pPr>
      <w:r>
        <w:t xml:space="preserve">方法2：使用命令查询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查询用户信息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feishu user-info </w:t>
      </w:r>
      <w:r>
        <w:rPr>
          <w:rStyle w:val="AttributeTok"/>
        </w:rPr>
        <w:t xml:space="preserve">--phone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</w:p>
    <w:bookmarkEnd w:id="55"/>
    <w:bookmarkEnd w:id="56"/>
    <w:bookmarkStart w:id="59" w:name="获取群组id"/>
    <w:p>
      <w:pPr>
        <w:pStyle w:val="Heading3"/>
      </w:pPr>
      <w:r>
        <w:t xml:space="preserve">12.8.2 获取群组ID</w:t>
      </w:r>
    </w:p>
    <w:bookmarkStart w:id="57" w:name="方法1通过日志查看-1"/>
    <w:p>
      <w:pPr>
        <w:pStyle w:val="Heading4"/>
      </w:pPr>
      <w:r>
        <w:t xml:space="preserve">方法1：通过日志查看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在群组中发送消息后，日志会显示：</w:t>
      </w:r>
      <w:r>
        <w:br/>
      </w:r>
      <w:r>
        <w:rPr>
          <w:rStyle w:val="CommentTok"/>
        </w:rPr>
        <w:t xml:space="preserve"># Received message from group: oc_xxxxxx</w:t>
      </w:r>
    </w:p>
    <w:bookmarkEnd w:id="57"/>
    <w:bookmarkStart w:id="58" w:name="方法2使用飞书开放平台"/>
    <w:p>
      <w:pPr>
        <w:pStyle w:val="Heading4"/>
      </w:pPr>
      <w:r>
        <w:t xml:space="preserve">方法2：使用飞书开放平台</w:t>
      </w:r>
    </w:p>
    <w:p>
      <w:pPr>
        <w:numPr>
          <w:ilvl w:val="0"/>
          <w:numId w:val="1022"/>
        </w:numPr>
        <w:pStyle w:val="Compact"/>
      </w:pPr>
      <w:r>
        <w:t xml:space="preserve">登录飞书开放平台</w:t>
      </w:r>
    </w:p>
    <w:p>
      <w:pPr>
        <w:numPr>
          <w:ilvl w:val="0"/>
          <w:numId w:val="1022"/>
        </w:numPr>
        <w:pStyle w:val="Compact"/>
      </w:pPr>
      <w:r>
        <w:t xml:space="preserve">进入”开发者后台”</w:t>
      </w:r>
    </w:p>
    <w:p>
      <w:pPr>
        <w:numPr>
          <w:ilvl w:val="0"/>
          <w:numId w:val="1022"/>
        </w:numPr>
        <w:pStyle w:val="Compact"/>
      </w:pPr>
      <w:r>
        <w:t xml:space="preserve">选择已创建的应用</w:t>
      </w:r>
    </w:p>
    <w:p>
      <w:pPr>
        <w:numPr>
          <w:ilvl w:val="0"/>
          <w:numId w:val="1022"/>
        </w:numPr>
        <w:pStyle w:val="Compact"/>
      </w:pPr>
      <w:r>
        <w:t xml:space="preserve">点击”机器人”</w:t>
      </w:r>
    </w:p>
    <w:p>
      <w:pPr>
        <w:numPr>
          <w:ilvl w:val="0"/>
          <w:numId w:val="1022"/>
        </w:numPr>
        <w:pStyle w:val="Compact"/>
      </w:pPr>
      <w:r>
        <w:t xml:space="preserve">查看”群组列表”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高级配置"/>
    <w:p>
      <w:pPr>
        <w:pStyle w:val="Heading2"/>
      </w:pPr>
      <w:r>
        <w:t xml:space="preserve">12.9 高级配置</w:t>
      </w:r>
    </w:p>
    <w:bookmarkStart w:id="61" w:name="配置消息格式"/>
    <w:p>
      <w:pPr>
        <w:pStyle w:val="Heading3"/>
      </w:pPr>
      <w:r>
        <w:t xml:space="preserve">12.9.1 配置消息格式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"enableRichText"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配置超时时间"/>
    <w:p>
      <w:pPr>
        <w:pStyle w:val="Heading3"/>
      </w:pPr>
      <w:r>
        <w:t xml:space="preserve">12.9.2 配置超时时间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配置代理"/>
    <w:p>
      <w:pPr>
        <w:pStyle w:val="Heading3"/>
      </w:pPr>
      <w:r>
        <w:t xml:space="preserve">12.9.3 配置代理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多账号配置"/>
    <w:p>
      <w:pPr>
        <w:pStyle w:val="Heading2"/>
      </w:pPr>
      <w:r>
        <w:t xml:space="preserve">12.10 多账号配置</w:t>
      </w:r>
    </w:p>
    <w:p>
      <w:pPr>
        <w:pStyle w:val="FirstParagraph"/>
      </w:pPr>
      <w:r>
        <w:t xml:space="preserve">OpenClaw支持同时配置多个飞书机器人。</w:t>
      </w:r>
    </w:p>
    <w:bookmarkStart w:id="65" w:name="配置示例"/>
    <w:p>
      <w:pPr>
        <w:pStyle w:val="Heading3"/>
      </w:pPr>
      <w:r>
        <w:t xml:space="preserve">12.10.1 配置示例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ErrorTok"/>
        </w:rPr>
        <w:t xml:space="preserve">//第12章/openclaw-multi-account.json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"cli_yyyyyyyyyy"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使用场景"/>
    <w:p>
      <w:pPr>
        <w:pStyle w:val="Heading3"/>
      </w:pPr>
      <w:r>
        <w:t xml:space="preserve">12.10.2 使用场景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部门隔离</w:t>
      </w:r>
      <w:r>
        <w:t xml:space="preserve">：不同部门使用不同机器人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功能分离</w:t>
      </w:r>
      <w:r>
        <w:t xml:space="preserve">：工作机器人与生活机器人分开部署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用户分组</w:t>
      </w:r>
      <w:r>
        <w:t xml:space="preserve">：VIP用户与普通用户分别管理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多agent配置"/>
    <w:p>
      <w:pPr>
        <w:pStyle w:val="Heading2"/>
      </w:pPr>
      <w:r>
        <w:t xml:space="preserve">12.11 多Agent配置</w:t>
      </w:r>
    </w:p>
    <w:p>
      <w:pPr>
        <w:pStyle w:val="FirstParagraph"/>
      </w:pPr>
      <w:r>
        <w:t xml:space="preserve">注意：多Agent为新功能，支持配置多个专业Agent，每个Agent有不同的专长。</w:t>
      </w:r>
    </w:p>
    <w:bookmarkStart w:id="68" w:name="什么是多agent"/>
    <w:p>
      <w:pPr>
        <w:pStyle w:val="Heading3"/>
      </w:pPr>
      <w:r>
        <w:t xml:space="preserve">12.11.1 什么是多Agent？</w:t>
      </w:r>
    </w:p>
    <w:p>
      <w:pPr>
        <w:pStyle w:val="FirstParagraph"/>
      </w:pPr>
      <w:r>
        <w:t xml:space="preserve">多Agent允许配置多个AI助手，每个助手有不同的：</w:t>
      </w:r>
      <w:r>
        <w:t xml:space="preserve"> </w:t>
      </w:r>
      <w:r>
        <w:t xml:space="preserve">- 专业领域（编程、写作、翻译等）</w:t>
      </w:r>
      <w:r>
        <w:t xml:space="preserve"> </w:t>
      </w:r>
      <w:r>
        <w:t xml:space="preserve">- 模型配置（GPT-4、Claude、Kimi等）</w:t>
      </w:r>
      <w:r>
        <w:t xml:space="preserve"> </w:t>
      </w:r>
      <w:r>
        <w:t xml:space="preserve">- 系统提示词</w:t>
      </w:r>
      <w:r>
        <w:t xml:space="preserve"> </w:t>
      </w:r>
      <w:r>
        <w:t xml:space="preserve">- 工具和Skills</w:t>
      </w:r>
    </w:p>
    <w:bookmarkEnd w:id="68"/>
    <w:bookmarkStart w:id="71" w:name="配置示例-1"/>
    <w:p>
      <w:pPr>
        <w:pStyle w:val="Heading3"/>
      </w:pPr>
      <w:r>
        <w:t xml:space="preserve">12.11.2 配置示例</w:t>
      </w:r>
    </w:p>
    <w:p>
      <w:pPr>
        <w:pStyle w:val="FirstParagraph"/>
      </w:pPr>
      <w:r>
        <w:t xml:space="preserve">详细的多Agent配置教程请参考：</w:t>
      </w:r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附录：多Agent配置指南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实战案例：4个专业助手</w:t>
        </w:r>
      </w:hyperlink>
    </w:p>
    <w:bookmarkEnd w:id="71"/>
    <w:bookmarkStart w:id="72" w:name="快速开始-1"/>
    <w:p>
      <w:pPr>
        <w:pStyle w:val="Heading3"/>
      </w:pPr>
      <w:r>
        <w:t xml:space="preserve">12.11.3 快速开始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创建新Agent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br/>
      </w:r>
      <w:r>
        <w:br/>
      </w:r>
      <w:r>
        <w:rPr>
          <w:rStyle w:val="CommentTok"/>
        </w:rPr>
        <w:t xml:space="preserve"># 配置Agent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"该助手是专业的编程助手"</w:t>
      </w:r>
      <w:r>
        <w:br/>
      </w:r>
      <w:r>
        <w:br/>
      </w:r>
      <w:r>
        <w:rPr>
          <w:rStyle w:val="CommentTok"/>
        </w:rPr>
        <w:t xml:space="preserve"># 在飞书中使用</w:t>
      </w:r>
      <w:r>
        <w:br/>
      </w:r>
      <w:r>
        <w:rPr>
          <w:rStyle w:val="CommentTok"/>
        </w:rPr>
        <w:t xml:space="preserve"># 发送消息：@编程助手 帮我写一个Python函数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常见问题"/>
    <w:p>
      <w:pPr>
        <w:pStyle w:val="Heading2"/>
      </w:pPr>
      <w:r>
        <w:t xml:space="preserve">12.12 常见问题</w:t>
      </w:r>
    </w:p>
    <w:bookmarkStart w:id="74" w:name="q1机器人无法收到消息"/>
    <w:p>
      <w:pPr>
        <w:pStyle w:val="Heading3"/>
      </w:pPr>
      <w:r>
        <w:t xml:space="preserve">Q1：机器人无法收到消息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：</w:t>
      </w:r>
      <w:r>
        <w:t xml:space="preserve"> </w:t>
      </w:r>
      <w:r>
        <w:t xml:space="preserve">1. Gateway未运行</w:t>
      </w:r>
      <w:r>
        <w:t xml:space="preserve"> </w:t>
      </w:r>
      <w:r>
        <w:t xml:space="preserve">2. 权限未开通</w:t>
      </w:r>
      <w:r>
        <w:t xml:space="preserve"> </w:t>
      </w:r>
      <w:r>
        <w:t xml:space="preserve">3. 事件订阅未配置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74"/>
    <w:bookmarkStart w:id="75" w:name="q2机器人回复很慢"/>
    <w:p>
      <w:pPr>
        <w:pStyle w:val="Heading3"/>
      </w:pPr>
      <w:r>
        <w:t xml:space="preserve">Q2：机器人回复很慢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：</w:t>
      </w:r>
      <w:r>
        <w:t xml:space="preserve"> </w:t>
      </w:r>
      <w:r>
        <w:t xml:space="preserve">1. 网络延迟</w:t>
      </w:r>
      <w:r>
        <w:t xml:space="preserve"> </w:t>
      </w:r>
      <w:r>
        <w:t xml:space="preserve">2. API响应慢</w:t>
      </w:r>
      <w:r>
        <w:t xml:space="preserve"> </w:t>
      </w:r>
      <w:r>
        <w:t xml:space="preserve">3. 模型选择不当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- 使用国内模型（Kimi、DeepSeek）</w:t>
      </w:r>
      <w:r>
        <w:t xml:space="preserve"> </w:t>
      </w:r>
      <w:r>
        <w:t xml:space="preserve">- 优化网络连接</w:t>
      </w:r>
      <w:r>
        <w:t xml:space="preserve"> </w:t>
      </w:r>
      <w:r>
        <w:t xml:space="preserve">- 调整超时时间</w:t>
      </w:r>
    </w:p>
    <w:bookmarkEnd w:id="75"/>
    <w:bookmarkStart w:id="76" w:name="q3群组中无法机器人"/>
    <w:p>
      <w:pPr>
        <w:pStyle w:val="Heading3"/>
      </w:pPr>
      <w:r>
        <w:t xml:space="preserve">Q3：群组中无法@机器人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：</w:t>
      </w:r>
      <w:r>
        <w:t xml:space="preserve"> </w:t>
      </w:r>
      <w:r>
        <w:t xml:space="preserve">1. 机器人未添加到群组</w:t>
      </w:r>
      <w:r>
        <w:t xml:space="preserve"> </w:t>
      </w:r>
      <w:r>
        <w:t xml:space="preserve">2. 权限不足</w:t>
      </w:r>
      <w:r>
        <w:t xml:space="preserve"> </w:t>
      </w:r>
      <w:r>
        <w:t xml:space="preserve">3. 群组未在白名单中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- 确认机器人已添加到群组</w:t>
      </w:r>
      <w:r>
        <w:t xml:space="preserve"> </w:t>
      </w:r>
      <w:r>
        <w:t xml:space="preserve">- 检查权限配置</w:t>
      </w:r>
      <w:r>
        <w:t xml:space="preserve"> </w:t>
      </w:r>
      <w:r>
        <w:t xml:space="preserve">- 将群组ID添加到白名单</w:t>
      </w:r>
    </w:p>
    <w:bookmarkEnd w:id="76"/>
    <w:bookmarkStart w:id="77" w:name="q4如何查看api消耗"/>
    <w:p>
      <w:pPr>
        <w:pStyle w:val="Heading3"/>
      </w:pPr>
      <w:r>
        <w:t xml:space="preserve">Q4：如何查看API消耗？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查看API统计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查看详细日志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</w:p>
    <w:bookmarkEnd w:id="77"/>
    <w:bookmarkStart w:id="78" w:name="q5如何备份配置"/>
    <w:p>
      <w:pPr>
        <w:pStyle w:val="Heading3"/>
      </w:pPr>
      <w:r>
        <w:t xml:space="preserve">Q5：如何备份配置？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备份配置文件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~/.openclaw/openclaw.json.backup</w:t>
      </w:r>
      <w:r>
        <w:br/>
      </w:r>
      <w:r>
        <w:br/>
      </w:r>
      <w:r>
        <w:rPr>
          <w:rStyle w:val="CommentTok"/>
        </w:rPr>
        <w:t xml:space="preserve"># 备份整个配置目录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本章介绍了飞书Bot的完整配置流程：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创建飞书应用</w:t>
      </w:r>
      <w:r>
        <w:t xml:space="preserve">：在飞书开放平台创建企业自建应用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配置OpenClaw</w:t>
      </w:r>
      <w:r>
        <w:t xml:space="preserve">：通过向导或手动配置App ID和Secret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启动并测试</w:t>
      </w:r>
      <w:r>
        <w:t xml:space="preserve">：验证机器人功能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访问控制</w:t>
      </w:r>
      <w:r>
        <w:t xml:space="preserve">：配置白名单和权限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群组配置</w:t>
      </w:r>
      <w:r>
        <w:t xml:space="preserve">：将机器人添加到群组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高级功能</w:t>
      </w:r>
      <w:r>
        <w:t xml:space="preserve">：多账号、多Agent配置</w:t>
      </w:r>
    </w:p>
    <w:p>
      <w:pPr>
        <w:pStyle w:val="FirstParagraph"/>
      </w:pPr>
      <w:r>
        <w:t xml:space="preserve">飞书是OpenClaw最推荐的IM平台，功能完整、开发友好，适合个人和团队使用。</w:t>
      </w:r>
    </w:p>
    <w:p>
      <w:r>
        <w:pict>
          <v:rect style="width:0;height:1.5pt" o:hralign="center" o:hrstd="t" o:hr="t"/>
        </w:pict>
      </w:r>
    </w:p>
    <w:bookmarkEnd w:id="80"/>
    <w:bookmarkStart w:id="87" w:name="下一步"/>
    <w:p>
      <w:pPr>
        <w:pStyle w:val="Heading2"/>
      </w:pPr>
      <w:r>
        <w:t xml:space="preserve">下一步</w:t>
      </w:r>
    </w:p>
    <w:p>
      <w:pPr>
        <w:numPr>
          <w:ilvl w:val="0"/>
          <w:numId w:val="1025"/>
        </w:numPr>
        <w:pStyle w:val="Compact"/>
      </w:pPr>
      <w:hyperlink r:id="rId81">
        <w:r>
          <w:rPr>
            <w:rStyle w:val="Hyperlink"/>
          </w:rPr>
          <w:t xml:space="preserve">返回多平台集成概述</w:t>
        </w:r>
      </w:hyperlink>
    </w:p>
    <w:p>
      <w:pPr>
        <w:numPr>
          <w:ilvl w:val="0"/>
          <w:numId w:val="1025"/>
        </w:numPr>
        <w:pStyle w:val="Compact"/>
      </w:pPr>
      <w:hyperlink r:id="rId82">
        <w:r>
          <w:rPr>
            <w:rStyle w:val="Hyperlink"/>
          </w:rPr>
          <w:t xml:space="preserve">查看企微+钉钉+QQ配置</w:t>
        </w:r>
      </w:hyperlink>
    </w:p>
    <w:p>
      <w:pPr>
        <w:numPr>
          <w:ilvl w:val="0"/>
          <w:numId w:val="1025"/>
        </w:numPr>
        <w:pStyle w:val="Compact"/>
      </w:pPr>
      <w:hyperlink r:id="rId83">
        <w:r>
          <w:rPr>
            <w:rStyle w:val="Hyperlink"/>
          </w:rPr>
          <w:t xml:space="preserve">查看API集成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相关资源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飞书开放平台文档</w:t>
        </w:r>
      </w:hyperlink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OpenClaw官方文档</w:t>
        </w:r>
      </w:hyperlink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Hyperlink"/>
          </w:rPr>
          <w:t xml:space="preserve">附录：飞书配置检查清单</w:t>
        </w:r>
      </w:hyperlink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6" Target="../../appendix/J-feishu-checklist.md" TargetMode="External" /><Relationship Type="http://schemas.openxmlformats.org/officeDocument/2006/relationships/hyperlink" Id="rId70" Target="../../appendix/multi-agent-examples.md" TargetMode="External" /><Relationship Type="http://schemas.openxmlformats.org/officeDocument/2006/relationships/hyperlink" Id="rId69" Target="../../appendix/multi-agent-guide.md" TargetMode="External" /><Relationship Type="http://schemas.openxmlformats.org/officeDocument/2006/relationships/hyperlink" Id="rId81" Target="11-multi-platform-integration.md" TargetMode="External" /><Relationship Type="http://schemas.openxmlformats.org/officeDocument/2006/relationships/hyperlink" Id="rId82" Target="13-wework-dingtalk-qq.md" TargetMode="External" /><Relationship Type="http://schemas.openxmlformats.org/officeDocument/2006/relationships/hyperlink" Id="rId83" Target="14-api-integration.md" TargetMode="External" /><Relationship Type="http://schemas.openxmlformats.org/officeDocument/2006/relationships/hyperlink" Id="rId85" Target="https://docs.openclaw.ai/" TargetMode="External" /><Relationship Type="http://schemas.openxmlformats.org/officeDocument/2006/relationships/hyperlink" Id="rId84" Target="https://open.feishu.cn/docu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../../appendix/J-feishu-checklist.md" TargetMode="External" /><Relationship Type="http://schemas.openxmlformats.org/officeDocument/2006/relationships/hyperlink" Id="rId70" Target="../../appendix/multi-agent-examples.md" TargetMode="External" /><Relationship Type="http://schemas.openxmlformats.org/officeDocument/2006/relationships/hyperlink" Id="rId69" Target="../../appendix/multi-agent-guide.md" TargetMode="External" /><Relationship Type="http://schemas.openxmlformats.org/officeDocument/2006/relationships/hyperlink" Id="rId81" Target="11-multi-platform-integration.md" TargetMode="External" /><Relationship Type="http://schemas.openxmlformats.org/officeDocument/2006/relationships/hyperlink" Id="rId82" Target="13-wework-dingtalk-qq.md" TargetMode="External" /><Relationship Type="http://schemas.openxmlformats.org/officeDocument/2006/relationships/hyperlink" Id="rId83" Target="14-api-integration.md" TargetMode="External" /><Relationship Type="http://schemas.openxmlformats.org/officeDocument/2006/relationships/hyperlink" Id="rId85" Target="https://docs.openclaw.ai/" TargetMode="External" /><Relationship Type="http://schemas.openxmlformats.org/officeDocument/2006/relationships/hyperlink" Id="rId84" Target="https://open.feishu.cn/docu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第12章：飞书Bot配置</dc:title>
  <dc:creator/>
  <cp:keywords/>
  <dcterms:created xsi:type="dcterms:W3CDTF">2026-02-23T07:52:15Z</dcterms:created>
  <dcterms:modified xsi:type="dcterms:W3CDTF">2026-02-23T07:52:15Z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