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328D" w:rsidRDefault="0020400C" w:rsidP="0020400C">
      <w:pPr>
        <w:pStyle w:val="a3"/>
      </w:pPr>
      <w:r>
        <w:rPr>
          <w:rFonts w:hint="eastAsia"/>
        </w:rPr>
        <w:t>活动</w:t>
      </w:r>
      <w:r w:rsidR="00836026">
        <w:rPr>
          <w:rFonts w:hint="eastAsia"/>
        </w:rPr>
        <w:t>需求</w:t>
      </w:r>
    </w:p>
    <w:p w:rsidR="00900ADB" w:rsidRDefault="0020400C" w:rsidP="00725EFF">
      <w:pPr>
        <w:pStyle w:val="2"/>
      </w:pPr>
      <w:r>
        <w:rPr>
          <w:rFonts w:hint="eastAsia"/>
        </w:rPr>
        <w:t>1</w:t>
      </w:r>
      <w:r>
        <w:t>注册</w:t>
      </w:r>
      <w:r>
        <w:rPr>
          <w:rFonts w:hint="eastAsia"/>
        </w:rPr>
        <w:t>送</w:t>
      </w:r>
      <w:r w:rsidR="00886855">
        <w:t>优惠券</w:t>
      </w:r>
    </w:p>
    <w:p w:rsidR="00900ADB" w:rsidRDefault="00D70647" w:rsidP="00015779">
      <w:pPr>
        <w:ind w:firstLineChars="200" w:firstLine="420"/>
      </w:pPr>
      <w:r>
        <w:t>首次运行app开机之后弹出“注册完善信息送100元优惠券”广告，此弹出框为模态类型，</w:t>
      </w:r>
      <w:r w:rsidR="00307F79">
        <w:t>如</w:t>
      </w:r>
      <w:r>
        <w:t>用户不对次做出操作，则无法进行其他操作，用户必须选择关闭或注册。</w:t>
      </w:r>
    </w:p>
    <w:p w:rsidR="00D70647" w:rsidRDefault="004811E8" w:rsidP="0020400C">
      <w:r>
        <w:rPr>
          <w:noProof/>
        </w:rPr>
        <w:drawing>
          <wp:inline distT="0" distB="0" distL="0" distR="0">
            <wp:extent cx="2076450" cy="6248400"/>
            <wp:effectExtent l="19050" t="0" r="0" b="0"/>
            <wp:docPr id="2" name="图片 10" descr="C:\Users\admi\Desktop\功能\活动\注册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\Desktop\功能\活动\注册流程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811E8">
        <w:t xml:space="preserve"> </w:t>
      </w:r>
      <w:r w:rsidR="00D70647">
        <w:rPr>
          <w:noProof/>
        </w:rPr>
        <w:drawing>
          <wp:inline distT="0" distB="0" distL="0" distR="0">
            <wp:extent cx="2438857" cy="4335241"/>
            <wp:effectExtent l="19050" t="0" r="0" b="0"/>
            <wp:docPr id="7" name="图片 7" descr="C:\Users\admi\Desktop\功能\活动\173028725957662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\Desktop\功能\活动\1730287259576623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714" cy="434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EA" w:rsidRDefault="00FC3EEA" w:rsidP="00886855">
      <w:pPr>
        <w:jc w:val="center"/>
      </w:pPr>
    </w:p>
    <w:p w:rsidR="00886855" w:rsidRDefault="00FC6F41" w:rsidP="00900ADB">
      <w:pPr>
        <w:pStyle w:val="2"/>
      </w:pPr>
      <w:r>
        <w:rPr>
          <w:rFonts w:hint="eastAsia"/>
        </w:rPr>
        <w:lastRenderedPageBreak/>
        <w:t>2</w:t>
      </w:r>
      <w:r w:rsidR="002B721B">
        <w:rPr>
          <w:rFonts w:hint="eastAsia"/>
        </w:rPr>
        <w:t>摇一摇</w:t>
      </w:r>
      <w:r w:rsidR="00093AC4">
        <w:rPr>
          <w:rFonts w:hint="eastAsia"/>
        </w:rPr>
        <w:t>/大转盘</w:t>
      </w:r>
      <w:r w:rsidR="002B721B">
        <w:rPr>
          <w:rFonts w:hint="eastAsia"/>
        </w:rPr>
        <w:t>送大礼包</w:t>
      </w:r>
    </w:p>
    <w:p w:rsidR="004811E8" w:rsidRPr="00836026" w:rsidRDefault="00307F79" w:rsidP="00157753">
      <w:pPr>
        <w:ind w:firstLineChars="200" w:firstLine="420"/>
      </w:pPr>
      <w:r>
        <w:t>摇一摇</w:t>
      </w:r>
      <w:r w:rsidR="00093AC4">
        <w:t>/大转盘</w:t>
      </w:r>
      <w:r w:rsidR="00031ECD">
        <w:t>获得优惠券</w:t>
      </w:r>
      <w:r w:rsidR="00093AC4">
        <w:t>，</w:t>
      </w:r>
      <w:r w:rsidR="00363B5B">
        <w:t>获</w:t>
      </w:r>
      <w:r w:rsidR="00273FE6">
        <w:t>得优惠券的</w:t>
      </w:r>
      <w:r w:rsidR="00F43FDA">
        <w:t>次数要</w:t>
      </w:r>
      <w:r>
        <w:t>进行</w:t>
      </w:r>
      <w:r w:rsidR="00F43FDA">
        <w:t>限制，</w:t>
      </w:r>
      <w:r w:rsidR="00093AC4">
        <w:t>但</w:t>
      </w:r>
      <w:r w:rsidR="00363B5B">
        <w:t>限制</w:t>
      </w:r>
      <w:r w:rsidR="00093AC4">
        <w:t>次数不固定、</w:t>
      </w:r>
      <w:r w:rsidR="00363B5B">
        <w:t>后期</w:t>
      </w:r>
      <w:r w:rsidR="00093AC4">
        <w:t>根据不同的活动内容，设置不同的次数（例如：每天有一次获奖</w:t>
      </w:r>
      <w:r w:rsidR="00363B5B">
        <w:t>机会、</w:t>
      </w:r>
      <w:r w:rsidR="00093AC4">
        <w:t>某节日增加获取机会</w:t>
      </w:r>
      <w:r w:rsidR="00363B5B">
        <w:t>为3次</w:t>
      </w:r>
      <w:r w:rsidR="00093AC4">
        <w:t>），</w:t>
      </w:r>
      <w:r w:rsidR="00363B5B">
        <w:t>但在限定次数之后的操作都为不中奖；</w:t>
      </w:r>
      <w:r w:rsidR="00273FE6">
        <w:t>获得</w:t>
      </w:r>
      <w:r w:rsidR="00093AC4">
        <w:t>各</w:t>
      </w:r>
      <w:r w:rsidR="00273FE6">
        <w:t>优惠券的</w:t>
      </w:r>
      <w:r w:rsidR="00093AC4">
        <w:t>概率不固定，后期可以根据具体活动进行设置（例如：5元-30%、</w:t>
      </w:r>
      <w:r w:rsidR="00363B5B">
        <w:t>10元-20%、20元-10%、1元体验券-5%、再来一次-5%、没中奖-30%</w:t>
      </w:r>
      <w:r w:rsidR="00093AC4">
        <w:t>）</w:t>
      </w:r>
      <w:r w:rsidR="00D3338D">
        <w:t>。</w:t>
      </w:r>
    </w:p>
    <w:p w:rsidR="00900ADB" w:rsidRDefault="004811E8" w:rsidP="0020400C">
      <w:r>
        <w:rPr>
          <w:noProof/>
        </w:rPr>
        <w:drawing>
          <wp:inline distT="0" distB="0" distL="0" distR="0">
            <wp:extent cx="2832317" cy="6229350"/>
            <wp:effectExtent l="19050" t="0" r="6133" b="0"/>
            <wp:docPr id="11" name="图片 11" descr="C:\Users\admi\Desktop\功能\活动\摇一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\Desktop\功能\活动\摇一摇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317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7753" w:rsidRPr="00157753">
        <w:rPr>
          <w:noProof/>
        </w:rPr>
        <w:t xml:space="preserve"> </w:t>
      </w:r>
      <w:r w:rsidR="00157753" w:rsidRPr="00157753">
        <w:rPr>
          <w:noProof/>
        </w:rPr>
        <w:drawing>
          <wp:inline distT="0" distB="0" distL="0" distR="0">
            <wp:extent cx="1988794" cy="4686300"/>
            <wp:effectExtent l="19050" t="0" r="0" b="0"/>
            <wp:docPr id="6" name="图片 13" descr="C:\Users\admi\Desktop\功能\活动\转盘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\Desktop\功能\活动\转盘副本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545" cy="468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00C" w:rsidRDefault="0020400C" w:rsidP="00157753">
      <w:pPr>
        <w:pStyle w:val="2"/>
        <w:pageBreakBefore/>
        <w:spacing w:line="415" w:lineRule="auto"/>
      </w:pPr>
      <w:r>
        <w:rPr>
          <w:rFonts w:hint="eastAsia"/>
        </w:rPr>
        <w:lastRenderedPageBreak/>
        <w:t>3充值</w:t>
      </w:r>
      <w:r w:rsidR="00586729">
        <w:rPr>
          <w:rFonts w:hint="eastAsia"/>
        </w:rPr>
        <w:t>优惠</w:t>
      </w:r>
    </w:p>
    <w:p w:rsidR="00472540" w:rsidRPr="00472540" w:rsidRDefault="00472540" w:rsidP="00015779">
      <w:pPr>
        <w:ind w:firstLineChars="200" w:firstLine="420"/>
      </w:pPr>
      <w:r>
        <w:rPr>
          <w:rFonts w:hint="eastAsia"/>
        </w:rPr>
        <w:t>开机广告显示充值送优惠，为时2秒，用户可以选择跳过，或者2秒后自动跳过，用户点击广告进入h5页详情介绍，用户可以分享活动内容，当用户选择充值，要判断用户是否登录。</w:t>
      </w:r>
      <w:r w:rsidRPr="00472540">
        <w:t xml:space="preserve"> </w:t>
      </w:r>
    </w:p>
    <w:p w:rsidR="00586729" w:rsidRDefault="00472540" w:rsidP="0020400C">
      <w:bookmarkStart w:id="0" w:name="_GoBack"/>
      <w:bookmarkEnd w:id="0"/>
      <w:r>
        <w:rPr>
          <w:noProof/>
        </w:rPr>
        <w:drawing>
          <wp:inline distT="0" distB="0" distL="0" distR="0">
            <wp:extent cx="3295493" cy="6858000"/>
            <wp:effectExtent l="19050" t="0" r="157" b="0"/>
            <wp:docPr id="15" name="图片 15" descr="C:\Users\admi\Desktop\功能\活动\充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\Desktop\功能\活动\充值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434" cy="686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4733">
        <w:rPr>
          <w:noProof/>
        </w:rPr>
        <w:drawing>
          <wp:inline distT="0" distB="0" distL="0" distR="0">
            <wp:extent cx="1819275" cy="3233004"/>
            <wp:effectExtent l="19050" t="0" r="9525" b="0"/>
            <wp:docPr id="14" name="图片 14" descr="C:\Users\admi\Desktop\功能\活动\充值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\Desktop\功能\活动\充值副本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429" cy="323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4733" w:rsidRPr="00F04733">
        <w:rPr>
          <w:noProof/>
        </w:rPr>
        <w:t xml:space="preserve"> </w:t>
      </w:r>
    </w:p>
    <w:p w:rsidR="0020400C" w:rsidRDefault="0020400C" w:rsidP="00157753">
      <w:pPr>
        <w:pStyle w:val="2"/>
        <w:pageBreakBefore/>
        <w:spacing w:line="415" w:lineRule="auto"/>
      </w:pPr>
      <w:r>
        <w:rPr>
          <w:rFonts w:hint="eastAsia"/>
        </w:rPr>
        <w:lastRenderedPageBreak/>
        <w:t>4</w:t>
      </w:r>
      <w:r w:rsidR="00900ADB">
        <w:rPr>
          <w:rFonts w:hint="eastAsia"/>
        </w:rPr>
        <w:t xml:space="preserve"> 专家分享</w:t>
      </w:r>
    </w:p>
    <w:p w:rsidR="00FA2C70" w:rsidRPr="00FA2C70" w:rsidRDefault="00063524" w:rsidP="00015779">
      <w:pPr>
        <w:ind w:firstLineChars="200" w:firstLine="420"/>
      </w:pPr>
      <w:r>
        <w:rPr>
          <w:rFonts w:hint="eastAsia"/>
        </w:rPr>
        <w:t>对成绩优秀专家或新入住有名专家进行宣传，如：昨日全红专家，开机广告显示专家头像、名称、成绩等，并且用户可以进一步选择查看专家详情；对新入住的著名专家，开机广告简单介绍专家，点击广告进入h5页查看详情，并且用户可以分享h5页的专家</w:t>
      </w:r>
      <w:r w:rsidR="00D94D5E">
        <w:rPr>
          <w:rFonts w:hint="eastAsia"/>
        </w:rPr>
        <w:t>详情，也可以</w:t>
      </w:r>
      <w:r>
        <w:rPr>
          <w:rFonts w:hint="eastAsia"/>
        </w:rPr>
        <w:t>从h5详情页进入app专家详情页。</w:t>
      </w:r>
    </w:p>
    <w:p w:rsidR="00900ADB" w:rsidRPr="00900ADB" w:rsidRDefault="00FA2C70" w:rsidP="00900ADB">
      <w:r>
        <w:rPr>
          <w:noProof/>
        </w:rPr>
        <w:drawing>
          <wp:inline distT="0" distB="0" distL="0" distR="0">
            <wp:extent cx="2266950" cy="6315075"/>
            <wp:effectExtent l="19050" t="0" r="0" b="0"/>
            <wp:docPr id="20" name="图片 20" descr="C:\Users\admi\Desktop\功能\活动\专家分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\Desktop\功能\活动\专家分享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631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2C7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drawing>
          <wp:inline distT="0" distB="0" distL="0" distR="0">
            <wp:extent cx="2578115" cy="4581525"/>
            <wp:effectExtent l="19050" t="0" r="0" b="0"/>
            <wp:docPr id="22" name="图片 22" descr="C:\Users\admi\Desktop\功能\活动\专家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\Desktop\功能\活动\专家副本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33" cy="4584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00C" w:rsidRDefault="0020400C" w:rsidP="001367A9">
      <w:pPr>
        <w:pStyle w:val="2"/>
      </w:pPr>
      <w:r>
        <w:rPr>
          <w:rFonts w:hint="eastAsia"/>
        </w:rPr>
        <w:lastRenderedPageBreak/>
        <w:t>5</w:t>
      </w:r>
      <w:r w:rsidR="0093643E">
        <w:rPr>
          <w:rFonts w:hint="eastAsia"/>
        </w:rPr>
        <w:t>购买火热赛事</w:t>
      </w:r>
    </w:p>
    <w:p w:rsidR="00015779" w:rsidRDefault="005B0C1F" w:rsidP="00015779">
      <w:pPr>
        <w:ind w:firstLineChars="200" w:firstLine="420"/>
      </w:pPr>
      <w:r>
        <w:rPr>
          <w:rFonts w:hint="eastAsia"/>
        </w:rPr>
        <w:t>借助关注度较高的赛事来宣传专家方案，开机广告展示赛事简介，用户点击广告进入h5查看详情，并可以选择购买此赛事的相关推荐。</w:t>
      </w:r>
    </w:p>
    <w:p w:rsidR="00015779" w:rsidRDefault="00015779" w:rsidP="001367A9">
      <w:r w:rsidRPr="00015779">
        <w:rPr>
          <w:noProof/>
        </w:rPr>
        <w:drawing>
          <wp:inline distT="0" distB="0" distL="0" distR="0">
            <wp:extent cx="2228850" cy="6686550"/>
            <wp:effectExtent l="19050" t="0" r="0" b="0"/>
            <wp:docPr id="1" name="图片 24" descr="C:\Users\admi\Desktop\功能\活动\赛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\Desktop\功能\活动\赛事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668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5779">
        <w:rPr>
          <w:noProof/>
        </w:rPr>
        <w:t xml:space="preserve"> </w:t>
      </w:r>
      <w:r w:rsidRPr="00015779">
        <w:rPr>
          <w:noProof/>
        </w:rPr>
        <w:drawing>
          <wp:inline distT="0" distB="0" distL="0" distR="0">
            <wp:extent cx="2304760" cy="4095750"/>
            <wp:effectExtent l="19050" t="0" r="290" b="0"/>
            <wp:docPr id="3" name="图片 25" descr="C:\Users\admi\Desktop\功能\活动\赛事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\Desktop\功能\活动\赛事副本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831" cy="409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779" w:rsidRDefault="00015779" w:rsidP="007C4B8B">
      <w:pPr>
        <w:pStyle w:val="2"/>
      </w:pPr>
      <w:r>
        <w:rPr>
          <w:rFonts w:hint="eastAsia"/>
        </w:rPr>
        <w:lastRenderedPageBreak/>
        <w:t>6 领取红包</w:t>
      </w:r>
    </w:p>
    <w:p w:rsidR="008C5CED" w:rsidRPr="008C5CED" w:rsidRDefault="00015779" w:rsidP="008C5CED">
      <w:pPr>
        <w:ind w:firstLineChars="200" w:firstLine="420"/>
        <w:rPr>
          <w:rFonts w:hint="eastAsia"/>
        </w:rPr>
      </w:pPr>
      <w:r>
        <w:rPr>
          <w:rFonts w:hint="eastAsia"/>
        </w:rPr>
        <w:t>领取红包入口浮动在首页上，位置不固定可以移动，领取次数会有限制，例如：每天只可以领取一次，领取到的红包也可以发送给好友，好友领取时，需要登录。</w:t>
      </w:r>
      <w:r w:rsidR="006135FA">
        <w:rPr>
          <w:rFonts w:hint="eastAsia"/>
        </w:rPr>
        <w:t>红包发出时间有效期限为1个月，一个月后为过期红包，不可再领取；红包数量有限， 5-20个随机分配，领取红包概率不定，后期根据活动内容具体设置(如：5元</w:t>
      </w:r>
      <w:r w:rsidR="00157753">
        <w:rPr>
          <w:rFonts w:hint="eastAsia"/>
        </w:rPr>
        <w:t>-7</w:t>
      </w:r>
      <w:r w:rsidR="006135FA">
        <w:rPr>
          <w:rFonts w:hint="eastAsia"/>
        </w:rPr>
        <w:t>0%、10元-20%、20元-10%)</w:t>
      </w:r>
      <w:r w:rsidR="00157753">
        <w:rPr>
          <w:rFonts w:hint="eastAsia"/>
        </w:rPr>
        <w:t>。</w:t>
      </w:r>
    </w:p>
    <w:p w:rsidR="007C4B8B" w:rsidRPr="00015779" w:rsidRDefault="008C5CED" w:rsidP="001367A9">
      <w:r>
        <w:rPr>
          <w:noProof/>
        </w:rPr>
        <w:drawing>
          <wp:inline distT="0" distB="0" distL="0" distR="0">
            <wp:extent cx="2466975" cy="4384019"/>
            <wp:effectExtent l="19050" t="0" r="9525" b="0"/>
            <wp:docPr id="8" name="图片 1" descr="C:\Users\admi\Desktop\功能\活动\图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\Desktop\功能\活动\图\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939" cy="4387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5860" cy="4346496"/>
            <wp:effectExtent l="19050" t="0" r="0" b="0"/>
            <wp:docPr id="10" name="图片 2" descr="C:\Users\admi\Desktop\功能\活动\图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\Desktop\功能\活动\图\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102" cy="435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C5CED">
        <w:lastRenderedPageBreak/>
        <w:drawing>
          <wp:inline distT="0" distB="0" distL="0" distR="0">
            <wp:extent cx="2533650" cy="8124825"/>
            <wp:effectExtent l="19050" t="0" r="0" b="0"/>
            <wp:docPr id="9" name="图片 1" descr="C:\Users\admi\Desktop\功能\活动\图\领取红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\Desktop\功能\活动\图\领取红包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4B8B" w:rsidRPr="00015779" w:rsidSect="00E059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3DBC" w:rsidRDefault="00D63DBC" w:rsidP="00900ADB">
      <w:r>
        <w:separator/>
      </w:r>
    </w:p>
  </w:endnote>
  <w:endnote w:type="continuationSeparator" w:id="1">
    <w:p w:rsidR="00D63DBC" w:rsidRDefault="00D63DBC" w:rsidP="00900A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3DBC" w:rsidRDefault="00D63DBC" w:rsidP="00900ADB">
      <w:r>
        <w:separator/>
      </w:r>
    </w:p>
  </w:footnote>
  <w:footnote w:type="continuationSeparator" w:id="1">
    <w:p w:rsidR="00D63DBC" w:rsidRDefault="00D63DBC" w:rsidP="00900AD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0400C"/>
    <w:rsid w:val="00015779"/>
    <w:rsid w:val="00031ECD"/>
    <w:rsid w:val="00063524"/>
    <w:rsid w:val="00086555"/>
    <w:rsid w:val="00092DF4"/>
    <w:rsid w:val="00093AC4"/>
    <w:rsid w:val="000B70AE"/>
    <w:rsid w:val="001367A9"/>
    <w:rsid w:val="0014018D"/>
    <w:rsid w:val="00157753"/>
    <w:rsid w:val="001725B8"/>
    <w:rsid w:val="001C7E77"/>
    <w:rsid w:val="001E5418"/>
    <w:rsid w:val="0020400C"/>
    <w:rsid w:val="002666B1"/>
    <w:rsid w:val="00273FE6"/>
    <w:rsid w:val="002B721B"/>
    <w:rsid w:val="00307F79"/>
    <w:rsid w:val="00363B5B"/>
    <w:rsid w:val="00407548"/>
    <w:rsid w:val="00472540"/>
    <w:rsid w:val="004811E8"/>
    <w:rsid w:val="0050205B"/>
    <w:rsid w:val="00503FB7"/>
    <w:rsid w:val="0054038E"/>
    <w:rsid w:val="00586729"/>
    <w:rsid w:val="005B0C1F"/>
    <w:rsid w:val="006135FA"/>
    <w:rsid w:val="00725EFF"/>
    <w:rsid w:val="007C4B8B"/>
    <w:rsid w:val="00811A6C"/>
    <w:rsid w:val="00836026"/>
    <w:rsid w:val="00886855"/>
    <w:rsid w:val="008A69C5"/>
    <w:rsid w:val="008C5CED"/>
    <w:rsid w:val="00900ADB"/>
    <w:rsid w:val="0093643E"/>
    <w:rsid w:val="009C3E0D"/>
    <w:rsid w:val="00A94CBF"/>
    <w:rsid w:val="00B86905"/>
    <w:rsid w:val="00D26E17"/>
    <w:rsid w:val="00D3338D"/>
    <w:rsid w:val="00D63DBC"/>
    <w:rsid w:val="00D70647"/>
    <w:rsid w:val="00D94D5E"/>
    <w:rsid w:val="00E0594F"/>
    <w:rsid w:val="00F0328D"/>
    <w:rsid w:val="00F04733"/>
    <w:rsid w:val="00F43FDA"/>
    <w:rsid w:val="00F964B2"/>
    <w:rsid w:val="00FA2C70"/>
    <w:rsid w:val="00FC3EEA"/>
    <w:rsid w:val="00FC6F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594F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00A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0400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040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900ADB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900ADB"/>
    <w:rPr>
      <w:rFonts w:ascii="宋体" w:eastAsia="宋体"/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900A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900ADB"/>
    <w:rPr>
      <w:sz w:val="18"/>
      <w:szCs w:val="18"/>
    </w:rPr>
  </w:style>
  <w:style w:type="paragraph" w:styleId="a6">
    <w:name w:val="footer"/>
    <w:basedOn w:val="a"/>
    <w:link w:val="Char2"/>
    <w:uiPriority w:val="99"/>
    <w:semiHidden/>
    <w:unhideWhenUsed/>
    <w:rsid w:val="00900A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semiHidden/>
    <w:rsid w:val="00900ADB"/>
    <w:rPr>
      <w:sz w:val="18"/>
      <w:szCs w:val="18"/>
    </w:rPr>
  </w:style>
  <w:style w:type="paragraph" w:styleId="a7">
    <w:name w:val="Balloon Text"/>
    <w:basedOn w:val="a"/>
    <w:link w:val="Char3"/>
    <w:uiPriority w:val="99"/>
    <w:semiHidden/>
    <w:unhideWhenUsed/>
    <w:rsid w:val="00900ADB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900AD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00AD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7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qincaifeng</dc:creator>
  <cp:keywords/>
  <dc:description/>
  <cp:lastModifiedBy>admi</cp:lastModifiedBy>
  <cp:revision>9</cp:revision>
  <dcterms:created xsi:type="dcterms:W3CDTF">2016-11-10T13:30:00Z</dcterms:created>
  <dcterms:modified xsi:type="dcterms:W3CDTF">2016-11-15T08:58:00Z</dcterms:modified>
</cp:coreProperties>
</file>