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966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2026年军队文职人员公开招考公告</w:t>
      </w:r>
    </w:p>
    <w:p w14:paraId="58207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作者：来源：军队人才网发布时间：2025-11-02 20:00:00</w:t>
      </w:r>
    </w:p>
    <w:p w14:paraId="57BADD01">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0CAD83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为延揽社会优秀人才为军队建设服务，根据《中国人民解放军文职人员条例》、《军队文职人员公开招考暂行规定》及有关规定，中央军委政治工作部将组织实施2026年公开招考管理类和专业技术类文职人员工作。现就有关事项公告如下：</w:t>
      </w:r>
    </w:p>
    <w:p w14:paraId="28A90D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一、招考对象</w:t>
      </w:r>
    </w:p>
    <w:p w14:paraId="5168B1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军队文职人员的招考对象为普通高等学校毕业生或者社会人才。其中：普通高等学校毕业生包括应届毕业生和非应届毕业生，应届毕业生是指2026年毕业且在当年取得相应毕业证和学位证的毕业生；非应届毕业生是指从毕业之日起、两年择业期内未落实工作单位，其户口、档案、组织关系仍保留在原毕业学校，或者保留在各级毕业生就业主管部门（毕业生就业指导服务中心）、各级人才交流服务机构和各级公共就业服务机构的2024年、2025年普通高校毕业生。</w:t>
      </w:r>
    </w:p>
    <w:p w14:paraId="6FDAAF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定向招考对象为军队烈士和因公牺牲军队人员的配偶子女、未婚军队烈士的兄弟姐妹，以及现役军人配偶。</w:t>
      </w:r>
    </w:p>
    <w:p w14:paraId="52D636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下列人员不得报考：</w:t>
      </w:r>
    </w:p>
    <w:p w14:paraId="27CC65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446975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547F5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617C69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23F828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3E3C4B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243DF4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16AE64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w:t>
      </w:r>
    </w:p>
    <w:p w14:paraId="691A5C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（9）法律、法规规定不得招录聘用为文职人员的。</w:t>
      </w:r>
    </w:p>
    <w:p w14:paraId="3A0724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2026年毕业的定向生、委培生，以及在职军队文职人员（公告发布之日）原则上不得报考。</w:t>
      </w:r>
    </w:p>
    <w:p w14:paraId="3FA939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082979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二、报考条件</w:t>
      </w:r>
    </w:p>
    <w:p w14:paraId="78C03D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04F178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（一）政治条件。应当符合军队招录聘用文职人员政治考核的标准条件。</w:t>
      </w:r>
    </w:p>
    <w:p w14:paraId="307F40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（二）学历条件。应当具有招考岗位要求的学历学位。</w:t>
      </w:r>
    </w:p>
    <w:p w14:paraId="4A679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（三）资格条件。应当具有招考岗位要求的职称和职业资格。除法律、法规明确规定的外，报考初级专业技术岗位，以及博士研究生报考中级专业技术岗位的，不作职称要求。</w:t>
      </w:r>
    </w:p>
    <w:p w14:paraId="13DB9A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身体条件。应当符合《军队选拔军官和文职人员体检标准》规定的招录聘用文职人员体检标准条件。其中，身高标准总体执行《军队选拔军官和文职人员体检标准》，用人单位可以根据文职人员选拔需要适当放宽，但男性不得低于160厘米、女性不得低于155厘米；经中央军委机关部委、战区、军兵种、中央军委直属单位、武警部队认定的高层次人才、特殊专业人才，以及相关急需紧缺专业人才，身高标准可以再作适当放宽。</w:t>
      </w:r>
    </w:p>
    <w:p w14:paraId="16798B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年龄条件。报考九级文员以下管理岗位或者初级专业技术岗位的，年龄为18周岁以上、35周岁以下（1989年11月至2007年11月期间出生）；报考八级文员、七级文员管理岗位或者中级专业技术岗位的，年龄为18周岁以上、45周岁以下（1979年11月至2007年11月期间出生）。</w:t>
      </w:r>
    </w:p>
    <w:p w14:paraId="2082F9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（六）其他条件。除上述条件外，报考人员应当符合招考岗位要求的其他条件。</w:t>
      </w:r>
    </w:p>
    <w:p w14:paraId="569E8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报考人员取得学历学位和职称、职业资格的截止时间为2026年7月31日,其中报考免笔试直接面试岗位的截止时间可以为录用时间，但不得超过2026年12月31日。</w:t>
      </w:r>
    </w:p>
    <w:p w14:paraId="097ED3BF">
      <w:pPr>
        <w:keepNext w:val="0"/>
        <w:keepLines w:val="0"/>
        <w:widowControl/>
        <w:suppressLineNumbers w:val="0"/>
        <w:jc w:val="left"/>
      </w:pPr>
    </w:p>
    <w:p w14:paraId="7A4710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三、招考程序</w:t>
      </w:r>
    </w:p>
    <w:p w14:paraId="51EA8C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中央军委政治工作部通过军队人才网（网址：http://www.81rc.mil.cn或者http://81rc.81.cn）、“中国军号”APP、“八一通”APP，向社会发布《2026年军队文职人员公开招考岗位计划》、《2026年军队文职人员公开招考报考指南》，明确招考人数、具体岗位、资格条件、咨询电话、注意事项等信息。报考人员对发布招考岗位的专业、学历、学位、工作经历等资格条件有疑问需要咨询时，可以直接与用人单位联系。</w:t>
      </w:r>
    </w:p>
    <w:p w14:paraId="57F88F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（二）报名。本次考试报名采取网上报名方式进行，具体程序如下：</w:t>
      </w:r>
    </w:p>
    <w:p w14:paraId="00A7EE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提交个人信息。报考人员根据公布的文职人员招考信息，可以在2025年11月3日8:00至11月9日18:00，通过军队人才网报名，按照报名流程及要求，如实填报个人信息和上传相关证明材料，选择用人单位和招考岗位，确认无误后申请提交报名资格条件初审。</w:t>
      </w:r>
    </w:p>
    <w:p w14:paraId="220291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资格条件初审。2025年11月3日8:00至11月11日18:00，中央军委机关部委、战区、军兵种、中央军委直属单位、武警部队政治工作部门通过军队人才网报名系统对报考人员填报的信息进行初审，确认是否符合报考条件，一般2天左右反馈初审结果。通过资格条件初审的，不能修改报名信息或者在启动调整报名岗位前改报其他岗位。2025年11月3日8:00至11月9日18:00未通过资格条件初审的，可以改报其他岗位。</w:t>
      </w:r>
    </w:p>
    <w:p w14:paraId="66E73E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调整报名岗位。参加过资格初审的报考人员，可以在2025年11月12日8:00至13日18:00申请调整报名岗位。2025年11月12日8:00至15日18:00，中央军委机关部委、战区、军兵种、中央军委直属单位、武警部队政治工作部门通过军队人才网报名系统对调整意向的报考人员信息进行审核，确认是否符合报考条件。此阶段审核通过的报考人员不得再次调整报名岗位。2025年11月13日18:00至15日18:00资格审核未通过的报考人员，不能改报其他岗位。2025年11月11日18:00前资格初审通过的报考人员，调整报名未通过资格审核的自动退回原报名岗位。</w:t>
      </w:r>
    </w:p>
    <w:p w14:paraId="362B7B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缴费。通过报名资格条件初审的报考人员，于2025年11月17日8:00至18日18:00缴纳报名费和选择考试城市，报名费通过网上支付方式缴纳，每门考试科目人民币50元。报考人员缴费成功并打印报名回执方为有效报名。报名缴费后不予变更报考信息和退费。</w:t>
      </w:r>
    </w:p>
    <w:p w14:paraId="473333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先面试后笔试岗位报名。对形体技艺等要求较高的艺术（含艺术专业教学岗位）、体育、播音岗位实行先面试后笔试。报考人员根据全军统一发布的招考岗位计划和文体用人单位报考指南，先到用人单位报名参加面试，面试合格人员方可获得报名参加全军统一笔试资格。上述报考人员于2025年11月17日8:00至18日18:00登录军队人才网缴纳报名费和打印报名回执。</w:t>
      </w:r>
    </w:p>
    <w:p w14:paraId="3FB148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有关注意事项。（1）报考人员填报个人信息时应当准确填写个人联系方式，报名期间须保持通讯畅通，并及时关注军队人才网发布的相关信息。（2）资格条件审查贯穿招考工作全程。报名期间网上资格条件审核结束后，后续面试等环节还将根据需要组织复审，期间发现不符合报考资格条件的，取消报考资格或者录用资格，报名费不予退回。</w:t>
      </w:r>
    </w:p>
    <w:p w14:paraId="76C2AF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（三）统一笔试。全军统一笔试于2025年12月14日进行，内容包括公共科目和1门相应专业科目，主要考核报考人员的综合素质和专业基础。公共科目和专业科目考试大纲，可登录军队人才网浏览和下载。</w:t>
      </w:r>
    </w:p>
    <w:p w14:paraId="196158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公共科目考试时间：2025年12月14日9:00-11:00；</w:t>
      </w:r>
    </w:p>
    <w:p w14:paraId="7BE0DE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专业科目考试时间：2025年12月14日14:00-16:00。</w:t>
      </w:r>
    </w:p>
    <w:p w14:paraId="3A8380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报考人员可于2025年12月8日9:00至14日14:00，通过军队人才网打印本人准考证，凭准考证和居民身份证（临时居民身份证）在指定的时间和地点参加全军统一笔试，两证缺一不可。</w:t>
      </w:r>
    </w:p>
    <w:p w14:paraId="40262E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笔试在全国各直辖市、省会城市、自治区首府和其他部分城市设置考点。为便于考生参加考试，报考人员在网上报名时，建议选择本人工作地或者学习地所在省（自治区、直辖市）设置考点的城市。如本人工作地或者学习地所在城市未设考点，或者该城市设有考点但已达到最大承考人数，建议选择在邻近设置考点的城市参加考试。</w:t>
      </w:r>
    </w:p>
    <w:p w14:paraId="58D7059A">
      <w:pPr>
        <w:keepNext w:val="0"/>
        <w:keepLines w:val="0"/>
        <w:widowControl/>
        <w:suppressLineNumbers w:val="0"/>
        <w:jc w:val="left"/>
      </w:pPr>
    </w:p>
    <w:p w14:paraId="2F35C3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成绩查询。中央军委政治工作部通过军队人才网，在2026年1月底左右提供全军统一笔试成绩查询。笔试客观题和主观题的阅卷工作均依托国家专门机构进行，采用分数处理自动化系统，没有人工登分、合分过程，除缺考、违纪、零分等特殊情况外，原则上不接受考生成绩复查申请；属于成绩复查范围的，按照《2026年军队文职人员公开招考报考指南》明确的程序和时限申请查分；复查期结束后，不再受理考生复查申请。</w:t>
      </w:r>
    </w:p>
    <w:p w14:paraId="5FD949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确定入围人员名单。中央军委政治工作部按照90%考生上线的比例，分别划定公共科目和各专业科目合格分数线；根据招考岗位入围比例，对公共科目和专业科目均达到合格分数线的报考人员，按照笔试成绩由高到低确定入围人员名单，并在军队人才网公布。</w:t>
      </w:r>
    </w:p>
    <w:p w14:paraId="52FDE8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公共科目、专业科目成绩满分均为100分，各科目成绩保留小数点后两位。报考人员笔试成绩为公共科目、专业科目成绩之和。</w:t>
      </w:r>
    </w:p>
    <w:p w14:paraId="434006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公共科目或者专业科目单科考试成绩为零分或者缺考的，不列入入围人员名单。</w:t>
      </w:r>
    </w:p>
    <w:p w14:paraId="2A2F90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军队烈士和因公牺牲军队人员的配偶子女、未婚军队烈士的兄弟姐妹，现役军人、当年退役军人（退役命令时间为2024年11月15日至2025年11月9日）、在职病故军人和现役干部转改文职人员的配偶子女，在军队工作年限满5年的社会用工（截至2025年11月）、服役年限满5年的退役军人，以及参加过由中央军委或者中央军委机关部门批准的作战、有作战背景的军事行动、非战争军事行动的社会用工和退役军人，通过报名资格条件审核且取得全军统一笔试有效成绩的，享受公共科目加分优待政策。</w:t>
      </w:r>
    </w:p>
    <w:p w14:paraId="4F4A08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面试。用人单位对笔试入围人员的基本情况、学历学位、专业资质、工作经历等原件或者证明材料进行审查，依据报考人员参加面试意向、资格条件审查等情况确定面试人员名单。名单由中央军委机关部委、战区、军兵种、中央军委直属单位、武警部队政治工作部门汇总审核后，由用人单位或者其上级单位按照规定组织实施面试。</w:t>
      </w:r>
    </w:p>
    <w:p w14:paraId="2B8ABE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面试成绩满分为100分，可以保留到小数点后两位。面试结束后，由组织面试单位现场告知报考人员面试成绩。</w:t>
      </w:r>
    </w:p>
    <w:p w14:paraId="6D7BDC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检。对面试成绩合格人员，用人单位按照军队有关规定组织体检。体检在指定的医疗机构进行，费用由军队承担。报考人员对体检结果有异议的，可以在接到体检结果3日内，向用人单位申请一次复检。其中，对于可通过服用药物或者其他治疗手段影响检查结果的项目，承检医院不予复查，体检结论以初检结论为准。符合规定需要复检的，由用人单位组织实施，体检结果以复检结论为准。</w:t>
      </w:r>
    </w:p>
    <w:p w14:paraId="1D9954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取消当年度录用资格。</w:t>
      </w:r>
    </w:p>
    <w:p w14:paraId="68C326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对体检合格的报考人员，用人单位根据总成绩由高到低确定预选对象，其数量一般应当多于招考岗位计划人数，按照招考岗位计划人数120%的比例确定。其中，面试成绩低于60分或者体检不合格的，不得作为预选对象；总成绩相同的，依次按照面试成绩、专业科目成绩确定排名。用人单位应及时把报考人员是否被确定为预选对象告知本人。</w:t>
      </w:r>
    </w:p>
    <w:p w14:paraId="420EEC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艺术（含艺术专业教学岗位）、体育、播音岗位的预选对象，由中央军委政治工作部按照上述规定确定，并通过军队人才网进行公示。</w:t>
      </w:r>
    </w:p>
    <w:p w14:paraId="62E7D7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报考人员总成绩=公共科目成绩×30%+专业科目成绩×30%+面试成绩×40%。总成绩可以保留到小数点后两位。</w:t>
      </w:r>
    </w:p>
    <w:p w14:paraId="783031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预选对象的政治考核，按照军队征集和招录人员政治考核有关规定组织实施。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6FC6F8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根据总成绩排名，按照招考岗位计划人数确定拟录用对象。拟录用对象由中央军委机关部委、战区、军兵种、中央军委直属单位、武警部队统一审核后在本单位门户网站和军队人才网同步对外公示。公示内容包括拟录用对象姓名、性别、准考证号、招考岗位和录用分数线，同时公布监督受理电话和电子邮箱，接受社会监督，公示时间为5个工作日。报考人员被确定为拟录用对象后，本人自愿放弃录用资格或者经审查不符合录用条件的，用人单位应当按照总成绩由高到低，从政治考核结论为通过的其他预选对象中确定拟录用对象，并按照规定进行公示；拟录用对象人数仍未达到招考岗位计划人数的，用人单位可以按照报考人员总成绩由高到低，从面试不低于60分、体检合格的入围人员中依次递补，并按照规定进行政治考核和公示。</w:t>
      </w:r>
    </w:p>
    <w:p w14:paraId="68B875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对军队烈士和因公牺牲军队人员的配偶子女、未婚军队烈士的兄弟姐妹、现役军人配偶、退役军人，以及军队社会用工中的业务骨干，同等条件下优先录用。</w:t>
      </w:r>
    </w:p>
    <w:p w14:paraId="7819DC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报考人员为预备役人员的，应当在被确定为拟录用对象前，及时向所在预备役部队报告。</w:t>
      </w:r>
    </w:p>
    <w:p w14:paraId="7E86C1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一）办理录用审批手续。2026年5月起，公示无异议或者反映问题不影响录用的拟录用对象，由中央军委机关部委、战区、军兵种、中央军委直属单位、武警部队审批，并报中央军委政治工作部备案。新录用人员通过审批后，用人单位应当及时书面通知其到岗工作。新录用人员实行试用期，时间一般为6个月。其中，专业技术岗位的新录用人员，用人单位应当按照规定与其签订聘用合同，聘用合同期限起算时间按照军队文职人员聘用合同管理有关规定执行。</w:t>
      </w:r>
    </w:p>
    <w:p w14:paraId="713B2B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未能在规定时间内取得招考岗位要求学历学位和职称、职业资格的拟录用对象，取消录用资格。</w:t>
      </w:r>
    </w:p>
    <w:p w14:paraId="4AB04E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四、免笔试直接面试岗位公开招考</w:t>
      </w:r>
    </w:p>
    <w:p w14:paraId="3BD136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招考学历学位要求为博士研究生，以及“双一流”建设高校及建设学科的理学、工学、医学硕士研究生的岗位，符合学历学位等规定报考条件且通过报名初审的报考人员，经中央军委机关部委、战区、军兵种、中央军委直属单位、武警部队政治工作部门审批后，可以免笔试直接参加面试，其中面试人员名单统一在军队人才网公布。</w:t>
      </w:r>
    </w:p>
    <w:p w14:paraId="560BE1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免笔试直接面试岗位公开招考，分批次组织实施。首批招考岗位计划，与笔试和面试公开招考岗位计划一起发布并同步组织网上报名，报名时间和规则与笔试和面试公开招考岗位相同，不需要缴纳报名费。面试、体检、政治考核等按照用人单位有关安排进行。</w:t>
      </w:r>
    </w:p>
    <w:p w14:paraId="68EBFC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免笔试直接面试岗位首批公开招考结束后，中央军委政治工作部文职人员主管部门将择机发布其他批次招考岗位计划。请广大考生及时关注军队人才网发布的招考公告，根据自身实际报考相应岗位。</w:t>
      </w:r>
    </w:p>
    <w:p w14:paraId="3EB31D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五、特别提示</w:t>
      </w:r>
    </w:p>
    <w:p w14:paraId="049BE1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军队文职人员公开招考笔试、面试不指定任何辅导用书，不举办也不委托任何机构举办辅导培训班，报考人员可依据军队人才网发布的公共科目和专业科目考试大纲做好相关准备。军队人才网、“中国军号”APP、“八一通”APP为本次公开招考信息发布指定网站和移动客户端。军队相关单位官方媒体将对此次公开招考进行宣传推介。</w:t>
      </w:r>
    </w:p>
    <w:p w14:paraId="65D334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近年来，一些教育培训机构以军队文职人员考试培训为名违法违规经营，出现无证经营、虚假宣传、借机敛财等乱象，损害了考生权益，严重影响军队形象声誉和考试公平性，敬请广大考生提高警惕，切勿上当受骗。如发现以上情况，请及时向网络涉军举报和辟谣平台（网址：http://www.81.cn/wlsjjbpt）或者有关部门举报。根据《关于开展军队文职人员考试培训专项整治的通告》，中央军委政治工作部文职人员主管部门将联合军地有关部门，共同维护良好的考试秩序，营造公平公正、安全有序的考试环境。</w:t>
      </w:r>
    </w:p>
    <w:p w14:paraId="2D24EC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2026年军队文职人员公开招考工作最终解释权归中央军委政治工作部。</w:t>
      </w:r>
    </w:p>
    <w:p w14:paraId="61DA96C9">
      <w:pPr>
        <w:keepNext w:val="0"/>
        <w:keepLines w:val="0"/>
        <w:widowControl/>
        <w:suppressLineNumbers w:val="0"/>
        <w:jc w:val="left"/>
      </w:pPr>
    </w:p>
    <w:p w14:paraId="102DAA78"/>
    <w:p w14:paraId="71DF4A11"/>
    <w:p w14:paraId="02EDEA83"/>
    <w:p w14:paraId="0DF303A1"/>
    <w:p w14:paraId="6033F10A"/>
    <w:p w14:paraId="109F5A91"/>
    <w:p w14:paraId="189449F4"/>
    <w:p w14:paraId="6FB12C08"/>
    <w:p w14:paraId="299E69E7"/>
    <w:p w14:paraId="5A6F543A"/>
    <w:p w14:paraId="5A1DDF82"/>
    <w:p w14:paraId="60E8F662"/>
    <w:p w14:paraId="29F10EEF"/>
    <w:p w14:paraId="42593236"/>
    <w:p w14:paraId="08F5BBB6"/>
    <w:p w14:paraId="6B258FC8"/>
    <w:p w14:paraId="67FA35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ascii="微软雅黑" w:hAnsi="微软雅黑" w:eastAsia="微软雅黑" w:cs="微软雅黑"/>
          <w:b/>
          <w:bCs/>
          <w:i w:val="0"/>
          <w:iCs w:val="0"/>
          <w:caps w:val="0"/>
          <w:color w:val="072D61"/>
          <w:spacing w:val="0"/>
          <w:sz w:val="48"/>
          <w:szCs w:val="48"/>
        </w:rPr>
      </w:pPr>
      <w:r>
        <w:rPr>
          <w:rFonts w:hint="default" w:ascii="微软雅黑" w:hAnsi="微软雅黑" w:eastAsia="微软雅黑" w:cs="微软雅黑"/>
          <w:b/>
          <w:bCs/>
          <w:i w:val="0"/>
          <w:iCs w:val="0"/>
          <w:caps w:val="0"/>
          <w:color w:val="072D61"/>
          <w:spacing w:val="0"/>
          <w:sz w:val="48"/>
          <w:szCs w:val="48"/>
          <w:bdr w:val="none" w:color="auto" w:sz="0" w:space="0"/>
          <w:shd w:val="clear" w:fill="F2F2F2"/>
        </w:rPr>
        <w:t>2026年军队文职人员公开招考报考指南</w:t>
      </w:r>
    </w:p>
    <w:p w14:paraId="6BC1D063">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hint="eastAsia" w:ascii="宋体" w:hAnsi="宋体" w:eastAsia="宋体" w:cs="宋体"/>
          <w:i w:val="0"/>
          <w:iCs w:val="0"/>
          <w:caps w:val="0"/>
          <w:color w:val="505050"/>
          <w:spacing w:val="0"/>
          <w:sz w:val="24"/>
          <w:szCs w:val="24"/>
        </w:rPr>
      </w:pPr>
      <w:r>
        <w:rPr>
          <w:rFonts w:hint="eastAsia" w:ascii="宋体" w:hAnsi="宋体" w:eastAsia="宋体" w:cs="宋体"/>
          <w:i w:val="0"/>
          <w:iCs w:val="0"/>
          <w:caps w:val="0"/>
          <w:color w:val="505050"/>
          <w:spacing w:val="0"/>
          <w:kern w:val="0"/>
          <w:sz w:val="24"/>
          <w:szCs w:val="24"/>
          <w:bdr w:val="none" w:color="auto" w:sz="0" w:space="0"/>
          <w:shd w:val="clear" w:fill="F2F2F2"/>
          <w:lang w:val="en-US" w:eastAsia="zh-CN" w:bidi="ar"/>
        </w:rPr>
        <w:t>作者：来源：军队人才网发布时间：2025-11-02 20:00:00</w:t>
      </w:r>
    </w:p>
    <w:p w14:paraId="3350FB7B">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firstLine="0"/>
        <w:jc w:val="center"/>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字号：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大</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中</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小</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打印</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begin"/>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instrText xml:space="preserve"> HYPERLINK "mailto:gfdy@mod.gov.cn" </w:instrTex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separate"/>
      </w:r>
      <w:r>
        <w:rPr>
          <w:rStyle w:val="8"/>
          <w:rFonts w:hint="eastAsia" w:ascii="宋体" w:hAnsi="宋体" w:eastAsia="宋体" w:cs="宋体"/>
          <w:i w:val="0"/>
          <w:iCs w:val="0"/>
          <w:caps w:val="0"/>
          <w:color w:val="4D4D4D"/>
          <w:spacing w:val="0"/>
          <w:sz w:val="24"/>
          <w:szCs w:val="24"/>
          <w:u w:val="none"/>
          <w:bdr w:val="none" w:color="auto" w:sz="0" w:space="0"/>
          <w:shd w:val="clear" w:fill="86B1D3"/>
        </w:rPr>
        <w:t>纠错</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end"/>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p>
    <w:p w14:paraId="63EA7F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第一章  报考条件</w:t>
      </w:r>
    </w:p>
    <w:p w14:paraId="5B4350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1.报考人员年龄条件怎么把握？</w:t>
      </w:r>
    </w:p>
    <w:p w14:paraId="666BC5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九级文员以下管理岗位或者初级专业技术岗位的，年龄为18周岁以上、35周岁以下（1989年11月至2007年11月期间出生）；报考八级文员、七级文员管理岗位或者中级专业技术岗位的，年龄为18周岁以上、45周岁以下（1979年11月至2007年11月期间出生）。</w:t>
      </w:r>
    </w:p>
    <w:p w14:paraId="5B6358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2.当年退役军人怎么认定？</w:t>
      </w:r>
    </w:p>
    <w:p w14:paraId="6C8C5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当年退役军人是指2025年军队文职人员公开招考报名结束之日，至2026年军队文职人员公开招考报名结束之日期间退役的军人（退役命令时间为2024年11月15日至2025年11月9日）。</w:t>
      </w:r>
    </w:p>
    <w:p w14:paraId="6E7BAB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3.军队文职人员政治考核规定明确的不得招录聘用为文职人员的情形有哪些？</w:t>
      </w:r>
    </w:p>
    <w:p w14:paraId="7EA7A8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根据军队文职人员政治考核有关规定，有下列情形的不得报考文职人员：编造或者传播有政治性问题言论；参加、支持民族分裂、暴力恐怖、宗教极端等非法组织和活动；与国（境）外政治背景复杂的组织或者人员有联系，被有关部门记录在案；曾受到刑事处罚、行政拘留等；有涉及淫秽、色情、暴力和非法组织标志等文身；被开除公职、责令辞职、开除党籍、开除学籍、开除团籍或者受到严重纪律处分；家庭成员、主要社会关系成员因危害国家安全受到刑事处罚或者为非法组织成员，等等。</w:t>
      </w:r>
    </w:p>
    <w:p w14:paraId="7E34B2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4.已与国家、地方和军队用人单位建立劳动人事关系的社会人才能否报考？</w:t>
      </w:r>
    </w:p>
    <w:p w14:paraId="377C23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征得所在用人单位同意后，可以报考。面试时，本人需提供所在用人单位出具的同意报考的证明（加盖组织或者人事部门公章）；被确定为拟录用对象的，在与军队用人单位建立人事关系前须与原用人单位解除劳动人事关系。</w:t>
      </w:r>
    </w:p>
    <w:p w14:paraId="7962A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在职文职人员是军队人员，不属于上述与军队用人单位建立人事关系的社会人才。</w:t>
      </w:r>
    </w:p>
    <w:p w14:paraId="4D4940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5.留学回国人员能否报考，有哪些要求？</w:t>
      </w:r>
    </w:p>
    <w:p w14:paraId="733406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可以报考。本人在参加面试时需提供教育部有关机构出具的学历认证书。</w:t>
      </w:r>
    </w:p>
    <w:p w14:paraId="0177C8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6.非普通高等学历教育的其他国民教育形式的毕业生是否可以报考？</w:t>
      </w:r>
    </w:p>
    <w:p w14:paraId="13B7B3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非普通高等学历教育的其他国民教育形式（自学考试、成人教育、网络教育、夜大、电大等）毕业生取得毕业证后，可以报考对学历不作全日制要求的文职人员岗位。</w:t>
      </w:r>
    </w:p>
    <w:p w14:paraId="41C888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招考岗位学历要求为全日制的，必须以符合岗位要求的全日制学历及对应专业报考。</w:t>
      </w:r>
    </w:p>
    <w:p w14:paraId="3298C7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7.能否以第二学位报考？</w:t>
      </w:r>
    </w:p>
    <w:p w14:paraId="2C6E5C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第二学位满足岗位条件要求的，可以报考。</w:t>
      </w:r>
    </w:p>
    <w:p w14:paraId="187F71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8.辅修专业学位能否报考？</w:t>
      </w:r>
    </w:p>
    <w:p w14:paraId="56A0BD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不得以辅修专业学位报考。</w:t>
      </w:r>
    </w:p>
    <w:p w14:paraId="3F5EF5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9.国（境）外学科专业报考如何把握？</w:t>
      </w:r>
    </w:p>
    <w:p w14:paraId="60E298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国（境）外学科专业与招考岗位专业所学核心主干课程一致的，可以报考。</w:t>
      </w:r>
    </w:p>
    <w:p w14:paraId="359442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10.岗位要求中“中共正式党员”、“中共正式党员或者中共预备党员”，如何把握？</w:t>
      </w:r>
    </w:p>
    <w:p w14:paraId="1AA915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2026年军队文职人员公开招考公告》发布之日，岗位要求为“中共正式党员”的，报考人员政治面貌应为中共正式党员；岗位要求为“中共正式党员或者中共预备党员”，报考人员政治面貌应为中共正式党员或者中共预备党员。</w:t>
      </w:r>
    </w:p>
    <w:p w14:paraId="358F14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11.实行免笔试直接面试、学历学位要求为“双一流”建设高校及建设学科理学、工学、医学硕士研究生的招考岗位，专业范围如何把握？</w:t>
      </w:r>
    </w:p>
    <w:p w14:paraId="5E6985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专业范围按照教育部、财政部、国家发展改革委《关于公布第二轮“双一流”建设高校及建设学科名单的通知》（教研函〔2022〕1号）明确的“双一流”建设高校及建设学科名单把握，相关高校未列入“双一流”建设学科名单的专业，不纳入免笔试直接面试岗位专业范围。理学、工学、医学专业范围按照国务院学位委员会、教育部发布的《研究生教育学科专业目录（2022年）》把握。教研函〔2022〕1号明确给予公开警示（含撤销）的专业，报考人员2022年以前硕士研究生入学的，视为符合免笔试直接面试岗位专业范围条件。</w:t>
      </w:r>
    </w:p>
    <w:p w14:paraId="0841A5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12.报考人员学历高于招考岗位学历要求的，能否报考？</w:t>
      </w:r>
    </w:p>
    <w:p w14:paraId="3F3ACD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招考岗位要求的学历层次，其中高学历的可以报考低学历要求的岗位，但报考人员应当具有招考岗位要求的学历对应的所学专业。比如，招考岗位学历要求为“限本科学历、所学专业为化学”的，硕士和博士研究生报考该岗位的，本科所学专业必须是化学。</w:t>
      </w:r>
    </w:p>
    <w:p w14:paraId="3742E9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13.职称采取以考代评方式和参加职业资格考试的人员，已通过相关考试但暂未取得相应资格证书的，如何报考？</w:t>
      </w:r>
    </w:p>
    <w:p w14:paraId="118DC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此类人员网上报名时，应当上传相关资格考试成绩单等证明材料。面试时，本人须出具相应职称和职业资格证书原件或者通过相关考试的成绩单等证明材料，否则不得参加面试。</w:t>
      </w:r>
    </w:p>
    <w:p w14:paraId="69D9D1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14.加分优待政策如何把握？</w:t>
      </w:r>
    </w:p>
    <w:p w14:paraId="6F4E4E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对通过网上报名资格条件审核且取得全军统一笔试有效成绩的下列人员，公共科目考试成绩享受加分优待：</w:t>
      </w:r>
    </w:p>
    <w:p w14:paraId="7C1A5D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（1）军队烈士的配偶子女、因公牺牲军队人员的配偶子女、未婚军队烈士的兄弟姐妹，加10分。</w:t>
      </w:r>
    </w:p>
    <w:p w14:paraId="3C003F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（2）现役军人、当年退役军人、在职病故军人和现役干部转改文职人员的配偶子女，在军队工作年限满5年的社会用工（截至2025年11月），以及服役年限满5年的退役军人，加5分。</w:t>
      </w:r>
    </w:p>
    <w:p w14:paraId="27FF3F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参加由中央军委或者中央军委机关部门批准的作战、有作战背景的军事行动、非战争军事行动的社会用工和退役军人，经派出用人单位鉴定表现突出的，加5分。其中，属于军队烈士和因公牺牲军队人员的配偶子女、未婚军队烈士的兄弟姐妹的，加15分；属于现役军人、当年退役军人、在职病故军人和现役干部转改文职人员的配偶子女的，加10分。</w:t>
      </w:r>
    </w:p>
    <w:p w14:paraId="124BD7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报考人员同时符合上述各项规定加分情形的，公共科目考试成绩加分分数不累计，按照最高情形确定。</w:t>
      </w:r>
    </w:p>
    <w:p w14:paraId="277BE4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第二章  网上报名</w:t>
      </w:r>
    </w:p>
    <w:p w14:paraId="32A2A3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15.招考信息如何公布，主要有哪些岗位？</w:t>
      </w:r>
    </w:p>
    <w:p w14:paraId="2C9717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中央军委政治工作部通过军队人才网（网址：http://www.81rc.mil.cn或者http://81rc.81.cn）、“中国军号”APP、“八一通”APP，向社会公开发布2026年军队文职人员公开招考信息。2026年主要面向社会公开招考七级文员以下岗位的管理类文职人员和中级以下岗位的专业技术类文职人员。</w:t>
      </w:r>
    </w:p>
    <w:p w14:paraId="3CC961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16.2026年文体岗位如何先面试后笔试？</w:t>
      </w:r>
    </w:p>
    <w:p w14:paraId="0A0E6E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形体技艺等要求较高的艺术（含艺术专业教学岗位）、体育、播音岗位，参照国家艺术、体育类院校招生有关做法，实行先面试后笔试。报考人员根据全军统一发布的招考岗位计划和文体用人单位报考指南，先到用人单位报名参加面试，面试合格人员方可获得报名参加全军统一笔试资格，于2025年11月17日8:00至18日18:00登录军队人才网缴纳报名费和打印报名回执。面试合格者数量，由用人单位按照报考人数与计划招考人数不低于3:1的比例（未达到规定报考比例、形成有效竞争的岗位，一般相应压减或者取消招考计划），根据面试成绩由高到低确定，并将报名信息及面试成绩逐级上报至中央军委政治工作部。</w:t>
      </w:r>
    </w:p>
    <w:p w14:paraId="182A42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17.报名时间为何时？</w:t>
      </w:r>
    </w:p>
    <w:p w14:paraId="4D7358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报考人员提交个人信息时间为2025年11月3日8:00至11月9日18:00，报名资格条件初审截止时间为11月11日18:00。</w:t>
      </w:r>
    </w:p>
    <w:p w14:paraId="2000CC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18.报考人员什么情况下可以更改报考岗位？</w:t>
      </w:r>
    </w:p>
    <w:p w14:paraId="6AE057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下列报考人员可以更改报考岗位：</w:t>
      </w:r>
    </w:p>
    <w:p w14:paraId="6BDAFC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（1）在报名时间内资格条件初审未通过的，可以在2025年11月3日8:00至11月9日18:00或11月12日8:00至13日18:00改报其他招考岗位；</w:t>
      </w:r>
    </w:p>
    <w:p w14:paraId="37235F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（2）资格条件初审通过的，可以在2025年11月12日8:00至13日18:00改报其他招考岗位；</w:t>
      </w:r>
    </w:p>
    <w:p w14:paraId="6DD464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（3）在调整报名岗位时间内资格条件审核未通过的，可以在2025年11月12日8:00至13日18:00改报其他招考岗位。</w:t>
      </w:r>
    </w:p>
    <w:p w14:paraId="6FBEDF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19.何时缴纳报名费？</w:t>
      </w:r>
    </w:p>
    <w:p w14:paraId="264E10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通过报名资格条件初审的报考人员，于2025年11月17日8:00至18日18:00通过军队人才网缴纳报名费和选择考试城市。</w:t>
      </w:r>
    </w:p>
    <w:p w14:paraId="63B3816C">
      <w:pPr>
        <w:keepNext w:val="0"/>
        <w:keepLines w:val="0"/>
        <w:widowControl/>
        <w:suppressLineNumbers w:val="0"/>
        <w:jc w:val="left"/>
      </w:pPr>
    </w:p>
    <w:p w14:paraId="2E40AC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20.采取什么方式报名？</w:t>
      </w:r>
    </w:p>
    <w:p w14:paraId="1EA053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在报名时间内，报考人员根据公布的文职人员招考信息，通过军队人才网进行报名，不设现场报名。报考人员按照报名流程及要求，如实填报个人信息和上传相关证明材料，选择用人单位、招考岗位并提交审核。</w:t>
      </w:r>
    </w:p>
    <w:p w14:paraId="0F281A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21.网上报名应注意哪些事项？</w:t>
      </w:r>
    </w:p>
    <w:p w14:paraId="6F387E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（1）报考人员应按报名网站登录首页提示的“认真阅读填报说明、缴费说明和考生须知”要求，熟悉公开招考文职人员的相关政策。对需要填写的每一项内容要认真考虑，慎重填报，严肃对待。</w:t>
      </w:r>
    </w:p>
    <w:p w14:paraId="4A12B6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由于需要填写的注册及报名信息较为详细，为了确保报名资料提交成功，加快报名速度，建议报考人员在网上报名前，先将需要填写的内容用Word或者记事本等软件编辑录入。在网上填写报名表时，将已准备好的资料一一粘贴到报名系统填写项中即可。</w:t>
      </w:r>
    </w:p>
    <w:p w14:paraId="3F23E9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（3）报考人员所需上传照片为近期免冠正面电子证件照片，照片不得美化、修饰。</w:t>
      </w:r>
    </w:p>
    <w:p w14:paraId="3293E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（4）为防止他人修改报考人员的个人资料，报考人员注册或者登录完毕，完成相应操作后，应退出系统并关闭浏览器。</w:t>
      </w:r>
    </w:p>
    <w:p w14:paraId="370CDC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（5）报考人员填报个人信息时应当准确填写个人联系方式，整个报名期间须保持通讯畅通，以免错失录用机会。</w:t>
      </w:r>
    </w:p>
    <w:p w14:paraId="237705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22.网上报名的具体流程是什么？</w:t>
      </w:r>
    </w:p>
    <w:p w14:paraId="17F876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用户注册-&gt;填报个人信息和相关证明材料-&gt;选择报考岗位-&gt;提交报名资格条件初审-&gt;网上缴纳报名费-&gt;打印报名回执单-&gt;打印本人准考证。</w:t>
      </w:r>
    </w:p>
    <w:p w14:paraId="2E0865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23.怎么进行用户注册？</w:t>
      </w:r>
    </w:p>
    <w:p w14:paraId="5EC2CE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报名，必须进行“用户注册”，注册新用户直接点击报名系统登录页面右下方“用户注册”按钮。注册时应按要求如实填写有关内容，特别是“用户名”、“密码”、“身份证号”、“电子邮箱”、“手机号码”等信息的录入一定要准确。</w:t>
      </w:r>
    </w:p>
    <w:p w14:paraId="2D2A1F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特别注意：请妥善保管本人密码，记住密码找回问题及答案。</w:t>
      </w:r>
    </w:p>
    <w:p w14:paraId="656FF3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24.怎么填报报名信息？</w:t>
      </w:r>
    </w:p>
    <w:p w14:paraId="46FDE1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登录后，首先要仔细阅读“招考公告”、“报考指南”、“报名协议”，点击“已阅读并完全遵守以上协议内容”之后，再点击“接受”才可进入填报报名信息页面，完善报名信息，尔后再选择报考岗位。</w:t>
      </w:r>
    </w:p>
    <w:p w14:paraId="7467BF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个人信息包括：身份证号、姓名、性别、来源类别、毕业院校、毕业时间、全日制学历、报考学历、学位、所学专业、职称、职业资格、手机号码、电子邮箱、户籍所在地和加分人员类别等内容，请如实填写，并按要求上传相关证明材料。</w:t>
      </w:r>
    </w:p>
    <w:p w14:paraId="5FF0A4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姓名：限长18个汉字，中间不能有空格。字库中未收录的生僻字，可用半角“?”加汉语拼音小写字母代替，如：喆，可用“?zhe”代替。</w:t>
      </w:r>
    </w:p>
    <w:p w14:paraId="405391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来源类别：分为普通高等学校毕业生和社会人才。</w:t>
      </w:r>
    </w:p>
    <w:p w14:paraId="40E607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报考学历：本人取得的符合招考岗位要求的学历。</w:t>
      </w:r>
    </w:p>
    <w:p w14:paraId="4F6A23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学位、专业、毕业院校、毕业时间、是否全日制：与所填“报考学历”相对应的内容。</w:t>
      </w:r>
    </w:p>
    <w:p w14:paraId="7075E2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职称、职业资格：填写本人具有的职称、职业资格名称。具有职称、职业资格的报考人员可以报考低于本级相应职称、职业资格要求的招考岗位。</w:t>
      </w:r>
    </w:p>
    <w:p w14:paraId="55A9D8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户籍所在地：本人现户籍所在地。户口迁至学校的普通高等学校应届毕业生，填写原户籍所在地。</w:t>
      </w:r>
    </w:p>
    <w:p w14:paraId="6D422A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相关证明材料主要包括：学历学位证或者学历学位认证报告（在校应届毕业生可提供学籍验证报告或者学生证，或者由所在院校出具在读证明）、职称、职业资格证书等电子版扫描件。报名系统在报考人员首次提交岗位资格条件初审时，使用公安部门“可信身份认证平台”自动查核报考人员姓名、身份证号和照片。查核未通过的报考人员，请认真核对姓名、身份证号是否正确，照片是否与本人居民身份证的人像差别过大。姓名和身份证号错误的，请用正确的姓名和身份证号重新注册报名；照片不符合要求的，请在“注册照片上传”页面重新上传照片进行查核。如报考人员确认姓名、身份证号和照片准确无误，却无法通过自动查核，须在“填报信息—填写报名信息”页面上传本人居民身份证正反面图片后，再提交岗位资格条件初审。</w:t>
      </w:r>
    </w:p>
    <w:p w14:paraId="5736C7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加分项证明材料主要包括：军队烈士证明书、军队人员因公牺牲证明书、军人病故证明书、退役军人证、入伍通知书、聘用合同、劳动合同、表彰奖励证书、执行相关任务单位证明，以及需要证明报考人员关系的相关材料（比如结婚证、出生医学证明、有关单位出具的证明等）等电子版扫描件。其中，报考人员为现役军人、当年退役军人和现役干部转改文职人员配偶子女的，只需在报名系统“军烈属等人员”栏目中据实填报身份类别，无需上传与有关军队人员关系的证明材料。报名结束后，由全军组考机构依据报考人员姓名和身份证号，通过军事人力资源信息系统核实确认报考人员与有关军队人员的关系类别。请有关军队人员通过所在单位查核军事人力资源信息系统中本人“配偶情况”、“重要社会关系”栏目中的报考人员相关信息，如有错漏，须在报名结束后20日内，按照相关规定完成军事人力资源信息系统中相关信息修改完善。凡未在报名系统“军烈属等人员”栏目中填报身份类别，或者填报身份类别与实际不符的，视为不符合加分优待条件。</w:t>
      </w:r>
    </w:p>
    <w:p w14:paraId="428126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名信息和报考岗位填报完成，点击“保存”按钮后提交报名资格条件初审，由后台工作人员确认是否符合选报岗位的要求，若不符合，进行明确提示，无法进行下一步操作。申请初审的和通过初审的，不能修改报名信息。</w:t>
      </w:r>
    </w:p>
    <w:p w14:paraId="02B5C0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特别注意：“填报信息”页面录入的信息和上传的证明材料一定要准确有效，标有“*”的项目必须填报上传，并按照提示内容进行填报。</w:t>
      </w:r>
    </w:p>
    <w:p w14:paraId="3AA5EF18">
      <w:pPr>
        <w:keepNext w:val="0"/>
        <w:keepLines w:val="0"/>
        <w:widowControl/>
        <w:suppressLineNumbers w:val="0"/>
        <w:jc w:val="left"/>
      </w:pPr>
    </w:p>
    <w:p w14:paraId="7AC9F2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25.报考定向招考岗位人员，如何进行资格审核？</w:t>
      </w:r>
    </w:p>
    <w:p w14:paraId="192387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名时，报考人员应当在报名系统“军烈属等人员”栏目中据实填报身份类别，并及时联系用人单位，提供符合定向岗位条件要求的相关证明资料。其中，报考人员为现役军人配偶的，有关军队人员通过所在单位查核军事人力资源信息系统中本人“配偶情况”栏目中的报考人员相关信息，如有错漏，须在报名结束后20日内，按照相关规定完成军事人力资源信息系统中相关信息修改完善。报名结束后，全军组考机构将依据报考人员姓名和身份证号，通过军事人力资源信息系统进行核实确认。</w:t>
      </w:r>
    </w:p>
    <w:p w14:paraId="6A16B6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26.怎么选择报考岗位？</w:t>
      </w:r>
    </w:p>
    <w:p w14:paraId="57E3C2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建议报考人员提前在军队人才网的“招考专题”栏目中，下载招考岗位计划，查看所有岗位。</w:t>
      </w:r>
    </w:p>
    <w:p w14:paraId="2BD7E2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岗位选报过程分为“岗位查询”和“岗位报考”两步：</w:t>
      </w:r>
    </w:p>
    <w:p w14:paraId="0EFAC7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报名信息保存成功后，点击报名流程界面中的“选报岗位”按钮，按筛选条件进行岗位选择后，点击岗位列表中的“岗位代码”链接，进入岗位详细信息页面，认真查看后点击“选报”按钮；也可点击岗位列表最后面的“收藏”按钮将感兴趣的岗位放到“岗位收藏夹”中，最多可以收藏5个岗位，进行对比选择报考。</w:t>
      </w:r>
    </w:p>
    <w:p w14:paraId="2F8624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（2）点击岗位详细信息页面的“选报”按钮，完成岗位报考操作。</w:t>
      </w:r>
    </w:p>
    <w:p w14:paraId="3E1A5D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注意：报考人员应认真了解基本的政策和要求，仔细阅读招考岗位计划，结合自身条件，慎重选择适合自己的招考岗位。报考人员如符合考试加分条件，务必选择相应加分人员类别选项，并上传相关证明材料。提交报名资格条件初审前请确认个人信息是否按本人实际情况准确填写，如填报的个人信息和相关证明材料与本人实际情况不一致应及时修改。</w:t>
      </w:r>
    </w:p>
    <w:p w14:paraId="1C40B2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27.报考人员可以报考几个招考岗位？</w:t>
      </w:r>
    </w:p>
    <w:p w14:paraId="562B18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报考人员只能报考1个招考岗位，并符合该岗位要求的条件，否则将不被录用。</w:t>
      </w:r>
    </w:p>
    <w:p w14:paraId="58CFEE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28.同类岗位在不同用人单位的招考条件是否相同？</w:t>
      </w:r>
    </w:p>
    <w:p w14:paraId="5FD72D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不同用人单位同类岗位的招考条件不尽相同，报考人员应在报名前仔细阅读具体招考岗位条件要求，选择个人条件符合的岗位报考。</w:t>
      </w:r>
    </w:p>
    <w:p w14:paraId="086C27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29.如何进行资格条件初审？</w:t>
      </w:r>
    </w:p>
    <w:p w14:paraId="0EE9DC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中央军委机关部委、战区、军兵种、中央军委直属单位、武警部队政治工作部门通过军队人才网报名系统对报考人员填报的信息进行初审，确认是否符合报考条件，一般2天左右反馈初审结果。</w:t>
      </w:r>
    </w:p>
    <w:p w14:paraId="37DDA9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30.如何选择全军统一笔试地点？</w:t>
      </w:r>
    </w:p>
    <w:p w14:paraId="3A32A6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笔试在全国各直辖市、省会城市、自治区首府和其他部分城市设置考点。报考人员可在缴费时从系统提供的城市中选择考试地点。为便于考生参加考试，报考者在网上报名时，尽量选择本人工作地或者学习地所在省（自治区、直辖市）设置考点的城市。如本人工作地或者学习地所在城市未设考点，或者该城市设有考点但已满最大承考人数，尽量选择在邻近设置考点的城市参加考试。</w:t>
      </w:r>
    </w:p>
    <w:p w14:paraId="62B44B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31.如何缴纳全军统一笔试报名费？</w:t>
      </w:r>
    </w:p>
    <w:p w14:paraId="4DD019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在规定的缴费时间内通过网上支付方式缴纳报名费，每门考试科目人民币50元。在“核对信息”页面下方点击“网上缴费”按钮，跳转到检查订单信息页面，确认信息无误后点击网上缴费按钮，跳转到缴费页面进行缴费。缴费成功后，返回支付结果，并在支付结果页面显示支付信息。报考人员缴费成功并打印出报名回执方为有效报名。报名缴费后不予变更报考信息和退费。</w:t>
      </w:r>
    </w:p>
    <w:p w14:paraId="326A33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32.网上缴费支持哪些支付方式，网上银行支付支持哪些银行？</w:t>
      </w:r>
    </w:p>
    <w:p w14:paraId="32A2B4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网上缴费支持网上银行支付和微信支付；网上银行支付支持中国工商银行、中国农业银行、中国银行、中国建设银行、中国邮政储蓄银行、中信银行、中国光大银行、平安银行、招商银行、上海银行、浦发银行、中国民生银行、兴业银行、北京银行、华夏银行、交通银行、广发银行。</w:t>
      </w:r>
    </w:p>
    <w:p w14:paraId="02456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33.网上缴费需注意哪些事项？</w:t>
      </w:r>
    </w:p>
    <w:p w14:paraId="49CB5B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使用银行卡网上缴费，必须先开通“网上银行”支付功能，并确保卡中余额多于报名费，以免造成支付失败。在支付报名费时，要先阅读银行卡的使用说明及注意事项，并随时注意支付平台和银行给出的提示信息，对照说明操作。</w:t>
      </w:r>
    </w:p>
    <w:p w14:paraId="043470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网上银行”开通方式：携带本人有效身份证件和所需开通的银行卡，到银行卡所属的营业网点申请开通个人“网上银行”功能。建议在开通“网上银行”时，向银行客服人员咨询完整的开通流程，以便后续操作。</w:t>
      </w:r>
    </w:p>
    <w:p w14:paraId="208A2E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（3）支付结果查询：登录http://www.helipay.com首页，选择“服务中心-客户服务-交易订单查询”，系统会自动搜索出5天内使用本机的支付记录，查询到相应支付状态。</w:t>
      </w:r>
    </w:p>
    <w:p w14:paraId="320452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（4）若缴费过程中出现问题，请联系合利宝支付7×24小时客服。</w:t>
      </w:r>
    </w:p>
    <w:p w14:paraId="7B1A9B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在线客服：点击http://www.helipay.com网站首页最上面“在线客服”；</w:t>
      </w:r>
    </w:p>
    <w:p w14:paraId="53A0B1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电话：400-608-6666，020-89332916；</w:t>
      </w:r>
    </w:p>
    <w:p w14:paraId="100CD0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电子邮箱：cs@helipay.com。</w:t>
      </w:r>
    </w:p>
    <w:p w14:paraId="512C7D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34.如何打印报名回执单？</w:t>
      </w:r>
    </w:p>
    <w:p w14:paraId="6A6A34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缴费成功后连接打印机，填充A4纸张，点击页面“打印回执单”按钮，即可打印报名回执单。</w:t>
      </w:r>
    </w:p>
    <w:p w14:paraId="6B09D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35.如何打印准考证？</w:t>
      </w:r>
    </w:p>
    <w:p w14:paraId="41BC21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完成报名缴费后，报考人员应在2025年12月8日9:00至14日14:00登录军队人才网，通过用户名和密码自行查询、下载并打印准考证。</w:t>
      </w:r>
    </w:p>
    <w:p w14:paraId="20ACB8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36.网上报名系统还有哪些其他功能？</w:t>
      </w:r>
    </w:p>
    <w:p w14:paraId="4548FF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（1）修改注册信息。报考人员登录并进入“注册信息维护”后，即可更改相应的内容。</w:t>
      </w:r>
    </w:p>
    <w:p w14:paraId="72DFDA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（2）报名资料更改。在报名时间内未提交报名资格条件初审和初审未通过的，可以修改报名信息。</w:t>
      </w:r>
    </w:p>
    <w:p w14:paraId="3924BC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37.为确保网上报名信息安全，应注意哪些问题？</w:t>
      </w:r>
    </w:p>
    <w:p w14:paraId="0B41EA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（1）为确保信息安全，避免被他人篡改，请在每次使用本系统前，按以下步骤操作：</w:t>
      </w:r>
    </w:p>
    <w:p w14:paraId="6EE08C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①请点屏幕上方菜单的［工具］－［Internet选项］；</w:t>
      </w:r>
    </w:p>
    <w:p w14:paraId="6DB9CF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②在“内容”页中点［自动完成］；</w:t>
      </w:r>
    </w:p>
    <w:p w14:paraId="315EEB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③在“自动完成设置”窗口中撤消“表单”、“表单的用户和密码”选项；</w:t>
      </w:r>
    </w:p>
    <w:p w14:paraId="12E894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④点［清除表单］－［确定］－［确定］－［确定］。</w:t>
      </w:r>
    </w:p>
    <w:p w14:paraId="67A9A8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为了保证报考人员的报名信息安全，每台电脑不允许2个或者2个以上账户同时进行报名操作。请在登录完成相关操作后，关闭整个浏览器。</w:t>
      </w:r>
    </w:p>
    <w:p w14:paraId="72597C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（2）要避免多人在同一台打开的电脑上报名，如需多人使用同一台电脑，则应注意：一人报名完毕并安全退出系统后（或者关机重启电脑后），第二人方可开始报名。</w:t>
      </w:r>
    </w:p>
    <w:p w14:paraId="304EA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请尽量不要通过其他网站跳转的方式进入报名网站，防止进入“钓鱼”网站，造成个人信息泄露，影响正常报名。请在浏览器地址栏中直接输入如下网站：http://www.81rc.mil.cn或者http://81rc.81.cn，进入军队人才网进行报名操作。</w:t>
      </w:r>
    </w:p>
    <w:p w14:paraId="3967C0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（4）推荐使用IE8及以上版本浏览器访问招考专题网站。如使用360浏览器，请选择极速模式浏览。</w:t>
      </w:r>
    </w:p>
    <w:p w14:paraId="23A413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第三章  考务安排</w:t>
      </w:r>
    </w:p>
    <w:p w14:paraId="74C11E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38.全军统一笔试科目是如何设置的，主要考核哪些方面？</w:t>
      </w:r>
    </w:p>
    <w:p w14:paraId="1E865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全军统一笔试内容包括公共科目和1门相应专业科目，主要考核报考人员的综合素质和专业基础。</w:t>
      </w:r>
    </w:p>
    <w:p w14:paraId="152283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39.全军统一笔试大纲包括哪些科目，如何获取？</w:t>
      </w:r>
    </w:p>
    <w:p w14:paraId="3EAB03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全军统一笔试大纲分为公共科目和专业科目，其中管理岗位和专业技术岗位共用公共科目考试大纲；专业科目考试大纲区分管理岗位和专业技术岗位两类，按各专业领域和学科门类设置。报考人员可登录军队人才网浏览下载考试大纲。</w:t>
      </w:r>
    </w:p>
    <w:p w14:paraId="43336C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40.什么时间进行全军统一笔试？</w:t>
      </w:r>
    </w:p>
    <w:p w14:paraId="4755C7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公共科目考试时间：2025年12月14日9:00-11:00；</w:t>
      </w:r>
    </w:p>
    <w:p w14:paraId="2DB63C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专业科目考试时间：2025年12月14日14:00-16:00。</w:t>
      </w:r>
    </w:p>
    <w:p w14:paraId="56B5187E">
      <w:pPr>
        <w:keepNext w:val="0"/>
        <w:keepLines w:val="0"/>
        <w:widowControl/>
        <w:suppressLineNumbers w:val="0"/>
        <w:jc w:val="left"/>
      </w:pPr>
    </w:p>
    <w:p w14:paraId="2CAD8C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41.参加全军统一笔试须注意哪些事项？</w:t>
      </w:r>
    </w:p>
    <w:p w14:paraId="1E88A7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遵守当地考试相关规定。要随时关注军队人才网和各地人事考试机构网站，主动了解当地考试有关要求。考试当日，请预留充足时间，听从考点工作人员指挥，配合做好进入考点考场的查验等工作。报考人员必须同时携带准考证和居民身份证（临时居民身份证）方可入场参加考试，两证缺一不可。</w:t>
      </w:r>
    </w:p>
    <w:p w14:paraId="720D00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（2）请报考人员在考试前一天熟悉考点地址和交通路线。为避免延误考试时间，建议考生考试当天提前到达考点。</w:t>
      </w:r>
    </w:p>
    <w:p w14:paraId="37F6EF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（3）在考试开始前30分钟，凭准考证和居民身份证（临时居民身份证）进入考场，对号入座，并将准考证、身份证放在桌面上。</w:t>
      </w:r>
    </w:p>
    <w:p w14:paraId="319985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（4）开始考试30分钟后，不得入场；考试期间，不得提前交卷、退场。</w:t>
      </w:r>
    </w:p>
    <w:p w14:paraId="2DB7F5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（5）考生应严格按照规定携带文具，开考后考生不得传递任何物品。</w:t>
      </w:r>
    </w:p>
    <w:p w14:paraId="64CD41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除规定可携带的文具以外，严禁将手机、计算器、智能手表、智能手环、智能眼镜、蓝牙耳机等各种电子、通信、计算、存储或者其它有关设备、文字资料带至座位。已带入考场的要按监考人员的要求切断电源并放在指定位置。凡发现将上述各种设备或文字资料带至座位，一律按照相关规定处理。</w:t>
      </w:r>
    </w:p>
    <w:p w14:paraId="684587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考试采取闭卷方式，需用2B铅笔、黑色签字笔和橡皮擦。开始答题前，考生务必核对试卷是否与准考证上考试科目一致，并认真阅读试卷和答题卡上的说明，按照答题卡上的提示要求作答，字迹要清楚、工整，不得标记与答题无关的内容。听统一铃声开始答题，否则，按违纪处理。</w:t>
      </w:r>
    </w:p>
    <w:p w14:paraId="449FF7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公共科目答题卡印制在试卷封底内页，考生答题前请沿裁切线先行撕下，并在配套答题卡上作答，卷卡不一致的将影响考试成绩；专业科目开始答题前，考生必须认真核对试卷上的科目代码，确认与准考证上的专业科目代码一致，应答试卷与所答试卷专业不一致的将影响考试成绩。</w:t>
      </w:r>
    </w:p>
    <w:p w14:paraId="342328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（9）考生不得要求监考人员解释试题，如遇试卷分发错误，页码序号不对、字迹模糊或者答题卡有折皱、污点等问题，应举手询问。</w:t>
      </w:r>
    </w:p>
    <w:p w14:paraId="47D6E8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（10）考生在考场内必须保持安静，禁止吸烟，严禁交头接耳，不得窥视他人试卷、答题卡及其他答题材料，或者为他人窥视提供便利。严禁抄袭。考试期间，考生未经监考人员允许不得离开座位。</w:t>
      </w:r>
    </w:p>
    <w:p w14:paraId="1C9DCF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11）考试结束铃响，考生应立即停止答卷，将试卷和答题卡反扣在桌面上，不得再有任何填涂答题卡和试卷的动作，否则按违纪处理。试卷和答题卡等材料经监考人员清点无误后，方可离开考场。不得将试卷、答题卡和草稿纸带出考场，否则按违纪处理。</w:t>
      </w:r>
    </w:p>
    <w:p w14:paraId="150B4B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（12）考生应服从考试工作人员管理，接受监考人员的监督和检查。对无理取闹，辱骂、威胁、报复工作人员者，按有关纪律和规定处理。</w:t>
      </w:r>
    </w:p>
    <w:p w14:paraId="1BB421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（13）考生必须遵守考场规则，有义务妥善保护好自己的考试试卷和答题信息、不被他人抄袭。若有答卷雷同，对双方均给予该科目考试成绩无效的处理。</w:t>
      </w:r>
    </w:p>
    <w:p w14:paraId="19AAE7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（14）考生有违纪违规行为的，将参照《事业单位公开招聘违纪违规行为处理规定》进行处理。</w:t>
      </w:r>
    </w:p>
    <w:p w14:paraId="742071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42.如何查询全军统一笔试成绩？</w:t>
      </w:r>
    </w:p>
    <w:p w14:paraId="18BB61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中央军委政治工作部通过军队人才网，2026年1月底左右提供全军统一笔试成绩查询。考生凭用户名和密码登录军队人才网网上报名系统，查询本人全军统一笔试成绩。</w:t>
      </w:r>
    </w:p>
    <w:p w14:paraId="41F2B9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报考人员笔试成绩为公共科目和专业科目成绩之和。公共科目和专业科目成绩满分均为100分。</w:t>
      </w:r>
    </w:p>
    <w:p w14:paraId="3F418E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43.考生对笔试成绩如有疑问，如何进行成绩复查？</w:t>
      </w:r>
    </w:p>
    <w:p w14:paraId="6C2621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全军统一笔试客观题和主观题的阅卷工作均依托国家专门机构进行，采用分数处理自动化系统，没有人工登分、合分过程，除缺考、违纪、零分等特殊情况外，原则上不接受考生成绩复查申请。考生属于成绩复查范围的，可于考试成绩查询期间向军队人才网考试服务邮箱提交个人签名的查分申请书（注明查分理由），并附个人准考证、身份证电子照片，其中准考证丢失的，提供准考证号，尔后由全军有关组考机构核准后，按规定程序向考生反馈成绩复查结果。成绩查询期结束后，不再受理考生复查申请。</w:t>
      </w:r>
    </w:p>
    <w:p w14:paraId="03AECA57">
      <w:pPr>
        <w:keepNext w:val="0"/>
        <w:keepLines w:val="0"/>
        <w:widowControl/>
        <w:suppressLineNumbers w:val="0"/>
        <w:jc w:val="left"/>
      </w:pPr>
    </w:p>
    <w:p w14:paraId="24C00F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44.全军统一笔试入围人员名单如何确定？</w:t>
      </w:r>
    </w:p>
    <w:p w14:paraId="1832A7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中央军委政治工作部按照90%考生上线的比例，分别划定公共科目和各专业科目合格分数线；根据招考岗位入围比例，对达到公共科目和专业科目合格分数线的，再按照全军统一笔试成绩由高到低确定考试入围人员名单，并在军队人才网公布名单。公共科目或者专业科目单科考试成绩为零分或者缺考的，不列入考试入围人员名单。</w:t>
      </w:r>
    </w:p>
    <w:p w14:paraId="65B2DE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45.如何确定参加面试人员名单？</w:t>
      </w:r>
    </w:p>
    <w:p w14:paraId="1B82CB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用人单位对考试入围人员的基本情况、学历学位、专业资质、工作经历等原件或者证明材料进行审查，依据报考人员参加面试意向、资格条件审查等情况确定面试人员名单，名单由中央军委机关部委、战区、军兵种、中央军委直属单位、武警部队政治工作部门汇总审核。</w:t>
      </w:r>
    </w:p>
    <w:p w14:paraId="31299E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46.报考免笔试直接面试岗位人员，如何参加面试？</w:t>
      </w:r>
    </w:p>
    <w:p w14:paraId="45D137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这类报考人员，经中央军委机关部委、战区、军兵种、中央军委直属单位、武警部队政治工作部门审批后，面试人员名单统一在军队人才网公布并下发有关单位。用人单位根据下发的面试人员名单，按要求组织面试、体检、政治考核和公示审批等工作。</w:t>
      </w:r>
    </w:p>
    <w:p w14:paraId="3F5A72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47.面试主要考核哪些内容，采取什么方式进行？</w:t>
      </w:r>
    </w:p>
    <w:p w14:paraId="6FD001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面试由用人单位或者其上级单位组织实施，主要考核报考人员的业务知识和专业技能，一般采取现场答辩、授课试讲、器械操作、能力测验等方式进行。</w:t>
      </w:r>
    </w:p>
    <w:p w14:paraId="1AA12C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48.报考人员如何获知面试成绩？</w:t>
      </w:r>
    </w:p>
    <w:p w14:paraId="63A11D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面试结束后，由组织面试单位现场告知报考人员面试成绩。面试成绩满分为100分，可以保留到小数点后两位。</w:t>
      </w:r>
    </w:p>
    <w:p w14:paraId="72292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49.报考人员总成绩如何计算？</w:t>
      </w:r>
    </w:p>
    <w:p w14:paraId="05EEE3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报考人员总成绩按百分制折算。其中，公共科目、专业科目、面试成绩分别占30%、30%、40%，总成绩可保留到小数点后两位。</w:t>
      </w:r>
    </w:p>
    <w:p w14:paraId="30A09B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50.什么时间进行面试和体检？</w:t>
      </w:r>
    </w:p>
    <w:p w14:paraId="1FA921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具体时间以用人单位或者其上级单位发布的公告（通知）为准。</w:t>
      </w:r>
    </w:p>
    <w:p w14:paraId="2065BB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51.体检由哪些医疗机构组织，费用由谁承担？</w:t>
      </w:r>
    </w:p>
    <w:p w14:paraId="639AC2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体检在指定的军队医疗机构进行，费用由军队承担。</w:t>
      </w:r>
    </w:p>
    <w:p w14:paraId="025A0B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52.体检的标准是什么，对体检结果有疑问怎么办？</w:t>
      </w:r>
    </w:p>
    <w:p w14:paraId="211C2E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军队招录聘用文职人员体格检查规定的标准条件。报考人员对体检结果有异议的，可以在接到体检结果3日内，向用人单位申请一次复检。其中，对于可通过服用药物或者其他治疗手段影响检查结果的项目，承检医院不予复检，体检结论以初检结论为准。符合规定需要复检的，由用人单位组织实施，体检结果以复检结论为准。</w:t>
      </w:r>
    </w:p>
    <w:p w14:paraId="3D2CC6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取消当年度录用资格。</w:t>
      </w:r>
    </w:p>
    <w:p w14:paraId="7893B1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53.体检的身高标准是什么？</w:t>
      </w:r>
    </w:p>
    <w:p w14:paraId="2F27EA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身高标准总体执行《军队选拔军官和文职人员体检标准》，用人单位可以根据文职人员选拔需要适当放宽，但男性不得低于160厘米、女性不得低于155厘米；经中央军委机关部委、战区、军兵种、中央军委直属单位、武警部队认定的高层次人才、特殊专业人才，以及相关急需紧缺专业人才，身高标准可以再作适当放宽，具体可向用人单位咨询。</w:t>
      </w:r>
    </w:p>
    <w:p w14:paraId="198424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54.如何确定预选对象，怎么告知本人？</w:t>
      </w:r>
    </w:p>
    <w:p w14:paraId="224FC8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用人单位按照招考岗位计划人数120%的比例，根据报考人员总成绩由高到低确定预选对象，其数量一般应当多于招考岗位计划人数。其中，面试成绩低于60分或者体检不合格的，不得作为预选对象；总成绩相同的，依次按照面试成绩、专业科目成绩确定排名。用人单位确定预选对象后，将及时告知报考人员是否被确定为预选对象。</w:t>
      </w:r>
    </w:p>
    <w:p w14:paraId="5821FDE0">
      <w:pPr>
        <w:keepNext w:val="0"/>
        <w:keepLines w:val="0"/>
        <w:widowControl/>
        <w:suppressLineNumbers w:val="0"/>
        <w:jc w:val="left"/>
      </w:pPr>
    </w:p>
    <w:p w14:paraId="755E20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55.政治考核如何组织，主要考察什么？</w:t>
      </w:r>
    </w:p>
    <w:p w14:paraId="14EA3B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按照军队征集和招录人员政治考核有关规定，预选对象的政治考核通常由预选对象户籍所在地、经常居住地或者就读高校所在地的县级以上地方人民政府征兵办公室统一组织，同级公安机关具体实施，同级兵役机关、教育部门等配合做好相关工作。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467DE7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56.如何确定拟录用对象？</w:t>
      </w:r>
    </w:p>
    <w:p w14:paraId="2253DD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对政治考核结论为通过的预选对象，用人单位根据总成绩排名、按照招考岗位计划人数确定拟录用对象。</w:t>
      </w:r>
    </w:p>
    <w:p w14:paraId="416822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57.拟录用对象如何公示？</w:t>
      </w:r>
    </w:p>
    <w:p w14:paraId="20846A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拟录用对象名单由中央军委机关部委、战区、军兵种、中央军委直属单位、武警部队政治工作部门统一审核后在本单位门户网站和军队人才网同步对外公示。公示内容包括拟录用对象姓名、性别、准考证号、招考岗位和录用分数线，同时公布监督受理电话和电子邮箱，接受社会监督，公示时间为5个工作日。</w:t>
      </w:r>
    </w:p>
    <w:p w14:paraId="77418E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第四章  违规违纪人员处理</w:t>
      </w:r>
    </w:p>
    <w:p w14:paraId="795851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58.哪些行为记入军队文职人员公开招考诚信档案库？</w:t>
      </w:r>
    </w:p>
    <w:p w14:paraId="32B9AB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考生有违纪违规和提供虚假报名信息、伪造有关证明材料等不诚信行为的，记入军队文职人员公开招考诚信档案库和黑名单，并抄送国家相关人事考试有关组考机构。</w:t>
      </w:r>
    </w:p>
    <w:p w14:paraId="4DE713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59.报考人员在报名过程中有违规违纪行为，将如何处理？</w:t>
      </w:r>
    </w:p>
    <w:p w14:paraId="3E0377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报考人员在报名过程中有下列违纪违规行为之一的，取消其本次招录聘用资格：</w:t>
      </w:r>
    </w:p>
    <w:p w14:paraId="25A0AF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（1）伪造、涂改证件、证明等报名材料，或者以其他不正当手段获取应聘资格的；</w:t>
      </w:r>
    </w:p>
    <w:p w14:paraId="312424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（2）提供的涉及报考资格的申请材料或者信息不实，且影响报名审核结果的；</w:t>
      </w:r>
    </w:p>
    <w:p w14:paraId="1416FA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（3）其他应当取消其本次应聘资格的违纪违规行为。</w:t>
      </w:r>
    </w:p>
    <w:p w14:paraId="40AC9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60.报考人员在考试过程中有情节较轻的违纪违规行为，将如何处理？</w:t>
      </w:r>
    </w:p>
    <w:p w14:paraId="7EDD55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报考人员在考试过程中有下列违纪违规行为之一的，给予其当次该科目考试成绩无效的处理：</w:t>
      </w:r>
    </w:p>
    <w:p w14:paraId="69AB59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（1）携带规定以外的物品进入考场且未按要求放在指定位置，经提醒仍不改正的；</w:t>
      </w:r>
    </w:p>
    <w:p w14:paraId="769373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（2）未在规定座位参加考试，或者未经考试工作人员允许擅自离开座位或者考场，经提醒仍不改正的；</w:t>
      </w:r>
    </w:p>
    <w:p w14:paraId="68D421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（3）经提醒仍不按规定填写、填涂本人信息的；</w:t>
      </w:r>
    </w:p>
    <w:p w14:paraId="09906E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（4）在试卷、答题纸、答题卡规定以外位置标注本人信息或者其他特殊标记的；</w:t>
      </w:r>
    </w:p>
    <w:p w14:paraId="71DACE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（5）在考试开始信号发出前答题，或者在考试结束信号发出后继续答题，经提醒仍不停止的；</w:t>
      </w:r>
    </w:p>
    <w:p w14:paraId="654D02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（6）将试卷、答题卡、答题纸带出考场，或者故意损坏试卷、答题卡、答题纸及考试相关设施设备的；</w:t>
      </w:r>
    </w:p>
    <w:p w14:paraId="210784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（7）其他应当给予当次该科目考试成绩无效处理的违纪违规行为。</w:t>
      </w:r>
    </w:p>
    <w:p w14:paraId="2FB2CA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61.报考人员在考试过程中有严重违纪违规行为，将如何处理？</w:t>
      </w:r>
    </w:p>
    <w:p w14:paraId="2B8535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报考人员在考试过程中有下列严重违纪违规行为之一的，给予其当次全部科目考试成绩无效的处理，并将其违纪违规行为记入军队文职人员公开招考诚信档案库，记录期限为5年：</w:t>
      </w:r>
    </w:p>
    <w:p w14:paraId="3606CD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（1）抄袭、协助他人抄袭的；</w:t>
      </w:r>
    </w:p>
    <w:p w14:paraId="61DB4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（2）互相传递试卷、答题纸、答题卡、草稿纸等的；</w:t>
      </w:r>
    </w:p>
    <w:p w14:paraId="12B02A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（3）持伪造证件参加考试的；</w:t>
      </w:r>
    </w:p>
    <w:p w14:paraId="46FA13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（4）使用禁止带入考场的通讯工具、规定以外的电子用品的；</w:t>
      </w:r>
    </w:p>
    <w:p w14:paraId="1A2B3B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（5）本人离开考场后，在本场考试结束前，传播考试试题及答案的；</w:t>
      </w:r>
    </w:p>
    <w:p w14:paraId="067C9F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（6）其他应当给予当次全部科目考试成绩无效处理并记入军队文职人员公开招考诚信档案库的严重违纪违规行为。</w:t>
      </w:r>
    </w:p>
    <w:p w14:paraId="2D4D17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62.报考人员在考试过程中有特别严重违纪违规行为，将如何处理？</w:t>
      </w:r>
    </w:p>
    <w:p w14:paraId="7926F4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报考人员有下列特别严重违纪违规行为之一的，给予其当次全部科目考试成绩无效的处理，并将其违纪违规行为记入军队文职人员公开招考诚信档案库，长期记录：</w:t>
      </w:r>
    </w:p>
    <w:p w14:paraId="458794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（1）串通作弊或者参与有组织作弊的；</w:t>
      </w:r>
    </w:p>
    <w:p w14:paraId="5286A0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（2）代替他人或者让他人代替自己参加考试的；</w:t>
      </w:r>
    </w:p>
    <w:p w14:paraId="28410A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（3）其他应当给予当次全部科目考试成绩无效处理并记入军队文职人员公开招考诚信档案库的特别严重的违纪违规行为。</w:t>
      </w:r>
    </w:p>
    <w:p w14:paraId="7C25FD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63.报考人员干扰考试工作秩序，将如何处理？</w:t>
      </w:r>
    </w:p>
    <w:p w14:paraId="75B336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自觉维护考试工作秩序，服从工作人员管理，有下列行为之一的，终止其继续参加考试，并责令离开现场；情节严重的，按照本指南第六十一条、第六十二条处理；违反《中华人民共和国治安管理处罚法》的，交由公安机关依法处理；构成犯罪的，依法追究刑事责任：</w:t>
      </w:r>
    </w:p>
    <w:p w14:paraId="6CB5AF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（1）故意扰乱考点、考场以及其他考试工作场所秩序的；</w:t>
      </w:r>
    </w:p>
    <w:p w14:paraId="69A7B4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（2）拒绝、妨碍工作人员履行管理职责的；</w:t>
      </w:r>
    </w:p>
    <w:p w14:paraId="3D29DB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（3）威胁、侮辱、诽谤、诬陷工作人员或者其他报考人员的；</w:t>
      </w:r>
    </w:p>
    <w:p w14:paraId="1200CE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（4）其他扰乱考试工作秩序的违纪违规行为。</w:t>
      </w:r>
    </w:p>
    <w:p w14:paraId="437015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64.《刑法》对于考试作弊有哪些规定？</w:t>
      </w:r>
    </w:p>
    <w:p w14:paraId="26973D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刑法》第二百八十四条中规定：“在法律规定的国家考试中，组织作弊的，处三年以下有期徒刑或者拘役，并处或者单处罚金；情节严重的，处三年以上七年以下有期徒刑，并处罚金”、“为他人实施前款犯罪提供作弊器材或者其他帮助的，依照前款的规定处罚”、“为实施考试作弊行为，向他人非法出售或者提供第一款规定的考试的试题、答案的，依照第一款的规定处罚”、“代替他人或者让他人代替自己参加第一款规定的考试的，处拘役或者管制，并处或者单处罚金”。</w:t>
      </w:r>
    </w:p>
    <w:p w14:paraId="7B2806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考生和其他人员违反《刑法》构成犯罪的，将依法追究刑事责任。</w:t>
      </w:r>
    </w:p>
    <w:p w14:paraId="08D5BE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第五章  其  他</w:t>
      </w:r>
    </w:p>
    <w:p w14:paraId="5D4F1B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65.2026年军队文职人员公开招考是否有辅导用书和举办培训班？</w:t>
      </w:r>
    </w:p>
    <w:p w14:paraId="680266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军队文职人员公开招考笔试、面试不指定任何辅导用书，不举办也不委托任何机构举办辅导培训班，报考人员可依据军队人才网发布的公共科目和专业科目考试大纲做好相关准备。军队人才网、“中国军号”APP、“八一通”APP为本次公开招考信息发布指定网站和移动客户端。军队相关单位官方媒体将对此次公开招考进行宣传推介。</w:t>
      </w:r>
    </w:p>
    <w:p w14:paraId="00B585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近年来，一些教育培训机构以军队文职人员考试培训为名违法违规经营，出现无证经营、虚假宣传、借机敛财等乱象，损害了考生权益，严重影响军队形象声誉和考试公平性，敬请广大考生提高警惕，切勿上当受骗。如发现以上情况，请及时向网络涉军举报和辟谣平台（网址：http://www.81.cn/wlsjjbpt）或者有关部门举报。根据《关于开展军队文职人员考试培训专项整治的通告》，中央军委政治工作部文职人员主管部门将联合军地有关部门，共同维护良好的考试秩序，营造公平公正、安全有序的考试环境。</w:t>
      </w:r>
    </w:p>
    <w:p w14:paraId="153E1C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66.关于《2026年军队文职人员公开招考报考指南》的适用范围？</w:t>
      </w:r>
    </w:p>
    <w:p w14:paraId="009ECF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《2026年军队文职人员公开招考报考指南》仅适用于本次军队文职人员公开招考工作。</w:t>
      </w:r>
    </w:p>
    <w:p w14:paraId="63905433">
      <w:pPr>
        <w:keepNext w:val="0"/>
        <w:keepLines w:val="0"/>
        <w:widowControl/>
        <w:suppressLineNumbers w:val="0"/>
        <w:jc w:val="left"/>
      </w:pPr>
    </w:p>
    <w:p w14:paraId="1102E1A3"/>
    <w:p w14:paraId="3B3BE2CD"/>
    <w:p w14:paraId="0BABAC17"/>
    <w:p w14:paraId="14496686"/>
    <w:p w14:paraId="295E1968"/>
    <w:p w14:paraId="2B8F6467"/>
    <w:p w14:paraId="4F4DD031"/>
    <w:p w14:paraId="1107EE4A"/>
    <w:p w14:paraId="29CE8262"/>
    <w:p w14:paraId="157E2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联勤保障部队2025年专业技能类文职人员公开招考公告</w:t>
      </w:r>
    </w:p>
    <w:p w14:paraId="66FA22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作者：联勤保障部队来源：军队人才网发布时间：2025-11-30 19:14:35</w:t>
      </w:r>
    </w:p>
    <w:p w14:paraId="7C78A2A1">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1434CC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根据《中国人民解放军文职人员条例》及有关政策规定，现将联勤保障部队2025年专业技能类文职人员公开招考有关事项公告如下：</w:t>
      </w:r>
    </w:p>
    <w:p w14:paraId="190DD2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一、招考岗位</w:t>
      </w:r>
    </w:p>
    <w:p w14:paraId="62521B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主要有保管员、检修工、司机、卫生员、炊事员、文印员等专业技能三级以下文职人员岗位。</w:t>
      </w:r>
    </w:p>
    <w:p w14:paraId="162BBB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二、招考对象</w:t>
      </w:r>
    </w:p>
    <w:p w14:paraId="645E73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符合招考岗位条件的社会人员（含退役军人）。</w:t>
      </w:r>
    </w:p>
    <w:p w14:paraId="538F40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下列人员不得报考：</w:t>
      </w:r>
    </w:p>
    <w:p w14:paraId="7BA5FB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70BA1C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703381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6B63A4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6EE6F2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7E44E3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4BC286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60F388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w:t>
      </w:r>
    </w:p>
    <w:p w14:paraId="49CFD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（9）法律、法规规定不得招录聘用为文职人员的。</w:t>
      </w:r>
    </w:p>
    <w:p w14:paraId="383D1A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在职军队文职人员（公告发布之日）原则上不得报考。</w:t>
      </w:r>
    </w:p>
    <w:p w14:paraId="3ABEC3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6AD9D3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三、招考条件</w:t>
      </w:r>
    </w:p>
    <w:p w14:paraId="0A33EC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报考人员应当符合《中国人民解放军文职人员条例》明确的基本条件，同时还应当具备下列条件：</w:t>
      </w:r>
    </w:p>
    <w:p w14:paraId="1AF681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（一）政治条件。符合军队招录聘用文职人员政治考核的有关规定。</w:t>
      </w:r>
    </w:p>
    <w:p w14:paraId="2A040B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（二）资格条件。报考专业技能四级、五级岗位，应当分别取得招考岗位要求的相应专业（工种）的中级技能、初级技能职业资格，报考普通工岗位应当具备相应的专业水平或者工作能力。具体以岗位要求为准。</w:t>
      </w:r>
    </w:p>
    <w:p w14:paraId="484D52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（三）学历条件。应当具有招考岗位要求的相应学历。</w:t>
      </w:r>
    </w:p>
    <w:p w14:paraId="61F457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（四）年龄条件。年龄大于18周岁、不超过35周岁（1989年12月至2007年12月期间出生）。</w:t>
      </w:r>
    </w:p>
    <w:p w14:paraId="198A49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（五）身体条件。应当符合《军队选拔军官和文职人员体检标准》规定的招录聘用文职人员体检标准条件。</w:t>
      </w:r>
    </w:p>
    <w:p w14:paraId="621737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（六）其他条件。除上述条件外，应当符合用人单位根据岗位需要确定的其他条件。</w:t>
      </w:r>
    </w:p>
    <w:p w14:paraId="6BE071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报考人员取得学历和职业资格的截止时间为2025年11月30日。</w:t>
      </w:r>
    </w:p>
    <w:p w14:paraId="134099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6740D8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（一）公布招考信息。联勤保障部队通过军队人才网（网址：http://www.81rc.mil.cn或者http://81rc.81.cn），发布招考公告和岗位计划。</w:t>
      </w:r>
    </w:p>
    <w:p w14:paraId="5DDF27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（二）报名。本次考试报名采取网上报名方式进行，具体程序如下：</w:t>
      </w:r>
    </w:p>
    <w:p w14:paraId="33FBAC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1.提交个人信息。报考人员根据公布的招考信息，可以在2025年12月1日8:00至12月7日18:00，登录军队人才网“2025年公开招考专业技能岗位文职人员报名系统”（</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按照报名流程及要求，如实填报个人信息和上传相关证明材料，认真选择报考单位和岗位，确认无误后申请提交报名资格条件初审。选择岗位时，请务必逐条核对本人是否符合相应报考条件，把握不准的可咨询用人单位。因个人原因填错信息、误报岗位的，责任由本人承担。</w:t>
      </w:r>
    </w:p>
    <w:p w14:paraId="204C46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资格条件初审。2025年12月1日8:00至9日18:00，用人单位将通过军队人才网报名系统对报考人员填报的信息进行初审，确认是否符合报考条件，一般2天左右反馈初审结果。通过资格条件初审的，不能修改报名信息或者改报其他岗位；报名时间内资格条件初审未通过的，可以改报其他岗位。</w:t>
      </w:r>
    </w:p>
    <w:p w14:paraId="4E2FBB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2025年12月7日18:00至9日18:00期间资格条件初审未通过的，不能修改报名信息或者改报其他岗位，但可按要求修改完善相关证明材料后再次提交审核。截至2025年12月9日18:00，报考人员未通过资格条件初审的，不予安排参加理论考试等后续招考程序。报考不收取报名费。</w:t>
      </w:r>
    </w:p>
    <w:p w14:paraId="3C1CC7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初审主要内容包括身份信息、文化程度、所学专业、职业资格、户籍所在地、政治面貌、工作经历等情况，报考人员需根据报考岗位具体要求，相应提供身份证、户口本首页及本人页、党员身份证明、毕业证、驾驶证、职业技能资格证书、劳动合同、社保缴纳记录等证明材料（证明材料为JPG文件格式，同一条件下有多项材料的，需合并为1个，文件大小控制在100KB至500KB之间）。</w:t>
      </w:r>
    </w:p>
    <w:p w14:paraId="378BFCDE">
      <w:pPr>
        <w:keepNext w:val="0"/>
        <w:keepLines w:val="0"/>
        <w:widowControl/>
        <w:suppressLineNumbers w:val="0"/>
        <w:jc w:val="left"/>
      </w:pPr>
    </w:p>
    <w:p w14:paraId="2CFCE9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理论考试加分优待政策的军烈属等人员，可随资格条件初审材料一并上传加分申请（主要说明有关加分情形），并提供相关证明材料，主要包括：烈士证明书、军人因公牺牲证明书、军人病故证明书、退役军人证、劳动合同、表彰奖励证书、执行相关任务证明，以及需要证明报考人员关系的相关材料（比如结婚证、出生医学证明、有关单位出具的证明等），经用人单位初审合格的理论考试成绩享受加分优待，凡未在报名系统“军烈属等人员”栏目中填报身份类别，或者填报身份类别与实际不符，或者逾期不提交相关证明材料的，视为不符合加分优待条件。</w:t>
      </w:r>
    </w:p>
    <w:p w14:paraId="27DA96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资格审查贯穿招考工作全过程，在各环节发现报考人员不符合报考条件的，用人单位将取消考试考核或录用资格。</w:t>
      </w:r>
    </w:p>
    <w:p w14:paraId="4189CD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理论考试。初审合格的报考人员于2025年12月21日8:00至23日18:00，通过军队人才网打印本人准考证。理论考试于2025年12月28日上午9:00至11:00统一组织，主要测试综合素质和专业基础，报考人员凭准考证和居民身份证在指定的时间和地点参加。</w:t>
      </w:r>
    </w:p>
    <w:p w14:paraId="1C2CAE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条件审查且取得考试有效成绩的下列人员，享受理论考试成绩加分优待：①军队烈士的配偶子女、因公牺牲军队人员的配偶子女、未婚军队烈士的兄弟姐妹，加10分。②现役军人、当年退役军人（退役命令时间为2024年12月至2025年12月）、在职病故军人和现役干部转改文职人员的配偶子女，在军队工作年限满5年的社会用工（截至2025年11月），以及服役年限满5年的退役军人，加5分。③参加由中央军委或者中央军委机关部门批准的作战、有作战背景的军事行动、非战争军事行动的社会用工和退役军人，经派出用人单位鉴定表现突出的，加5分。其中，属于军队烈士和因公牺牲军队人员的配偶子女、未婚军队烈士的兄弟姐妹的，加15分；属于现役军人、当年退役军人、在职病故军人和现役干部转改文职人员的配偶子女的，加10分。报考人员同时符合上述各项规定加分情形的，考试成绩加分分数不累计，按照最高情形确定。</w:t>
      </w:r>
    </w:p>
    <w:p w14:paraId="09CA42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技能考核。联勤保障部队按照岗位计划明确的入围比例，根据理论考试成绩（含优待加分）由高到低确定入围人员名单，并在军队人才网公布。2026年1月底前，统一组织入围人员技能考核，采取现场答辩和实际操作相结合的方式进行，主要考察专业水平和操作技能。具体考核时间、地点和程序办法，以用人单位电话、短信、电子邮件等通知为准。</w:t>
      </w:r>
    </w:p>
    <w:p w14:paraId="515CD4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确定预选对象。理论考试和技能考核总成绩按照百分制折算，其中理论考试成绩（含优待加分）占40%，技能考核成绩占60%，各项成绩和总成绩保留到小数点后两位。用人单位按照计划招考人数1:1.2的比例，根据总成绩由高到低确定预选对象，其中，技能考核成绩低于60分的，不得作为预选对象；总成绩相同的，依次按照技能考核成绩、理论考试成绩确定排名。</w:t>
      </w:r>
    </w:p>
    <w:p w14:paraId="72FA40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体检。体检在指定的医疗机构进行，费用由军队承担。报考人员对体检结论有异议的，可以在接到体检结论3日内，通过用人单位向承检医疗机构申请一次复检。其中，对于可通过服用药物或者其他治疗手段影响检查结果的项目，承检医院不予复查，体检结论以初检结论为准。符合规定需要复检的，由用人单位组织实施，体检结果以复检结论为准。</w:t>
      </w:r>
    </w:p>
    <w:p w14:paraId="45E2E8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政治考核。体检合格的预选对象，按照军队征集和招录人员政治考核有关规定组织实施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352E81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（八）确定拟录用对象。对政治考核结论为通过的预选对象，用人单位根据考试考核总成绩排名、按照招考岗位计划人数确定拟录用对象，并在军队人才网统一公示，接受社会监督，公示时间为5个工作日。</w:t>
      </w:r>
    </w:p>
    <w:p w14:paraId="65E54E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审批录用。公示无异议或者反映问题不影响录用的人选，按权限审批录用。新录用人员通过审批后，用人单位及时通知其到岗工作，按规定签订聘用合同。未能在规定时间内取得学历、职业资格，以及初任培训、试用期考核不合格的新录用人员，取消录用资格。</w:t>
      </w:r>
    </w:p>
    <w:p w14:paraId="6A0648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五、温馨提示</w:t>
      </w:r>
    </w:p>
    <w:p w14:paraId="0E98BA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有关政策规定，专业技能类文职人员聘用管理和福利待遇有别于管理类和专业技术类文职人员，统一实行聘用制、签订聘用合同。本次公开招考专业技能类文职人员，以军队人才网发布信息为准，理论考试和技能考核不指定辅导用书，不举办也不委托任何机构举办辅导培训班，请广大报考人员提高警惕，切勿上当受骗；如发现相关情况，请向网络涉军举报和辟谣平台（网址：http://www.81.cn/wlsjjbpt）或者有关部门举报。报考人员需对岗位职责、资格条件和工作动态等情况进行了解的，可详询用人单位，咨询电话可从招考岗位计划中查询。</w:t>
      </w:r>
    </w:p>
    <w:p w14:paraId="2E0C5F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联勤保障部队2025年专业技能类文职人员公开招考工作最终解释权归联勤保障部队政治工作部文职人员处。</w:t>
      </w:r>
    </w:p>
    <w:p w14:paraId="35E075C7">
      <w:pPr>
        <w:keepNext w:val="0"/>
        <w:keepLines w:val="0"/>
        <w:widowControl/>
        <w:suppressLineNumbers w:val="0"/>
        <w:jc w:val="left"/>
      </w:pPr>
    </w:p>
    <w:p w14:paraId="14E396A2"/>
    <w:p w14:paraId="11BE7BE7"/>
    <w:p w14:paraId="57F39B8F"/>
    <w:p w14:paraId="70E1422F"/>
    <w:p w14:paraId="32E6F9BB"/>
    <w:p w14:paraId="7D580CD3"/>
    <w:p w14:paraId="432E03D2"/>
    <w:p w14:paraId="72A70F69"/>
    <w:p w14:paraId="65149FCA"/>
    <w:p w14:paraId="24C01264"/>
    <w:p w14:paraId="4B63E111"/>
    <w:p w14:paraId="6E171859"/>
    <w:p w14:paraId="0DEF326E"/>
    <w:p w14:paraId="2C85D174"/>
    <w:p w14:paraId="082F7F69"/>
    <w:p w14:paraId="1654DA97"/>
    <w:p w14:paraId="25A2E11F"/>
    <w:p w14:paraId="00E64D5B"/>
    <w:p w14:paraId="1F87E633"/>
    <w:p w14:paraId="0DC41988"/>
    <w:p w14:paraId="38ED37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ascii="微软雅黑" w:hAnsi="微软雅黑" w:eastAsia="微软雅黑" w:cs="微软雅黑"/>
          <w:b/>
          <w:bCs/>
          <w:i w:val="0"/>
          <w:iCs w:val="0"/>
          <w:caps w:val="0"/>
          <w:color w:val="072D61"/>
          <w:spacing w:val="0"/>
          <w:sz w:val="48"/>
          <w:szCs w:val="48"/>
        </w:rPr>
      </w:pPr>
      <w:r>
        <w:rPr>
          <w:rFonts w:hint="default" w:ascii="微软雅黑" w:hAnsi="微软雅黑" w:eastAsia="微软雅黑" w:cs="微软雅黑"/>
          <w:b/>
          <w:bCs/>
          <w:i w:val="0"/>
          <w:iCs w:val="0"/>
          <w:caps w:val="0"/>
          <w:color w:val="072D61"/>
          <w:spacing w:val="0"/>
          <w:sz w:val="48"/>
          <w:szCs w:val="48"/>
          <w:bdr w:val="none" w:color="auto" w:sz="0" w:space="0"/>
          <w:shd w:val="clear" w:fill="F2F2F2"/>
        </w:rPr>
        <w:t>中央军委后勤保障部2026年公开招考</w:t>
      </w:r>
      <w:r>
        <w:rPr>
          <w:rFonts w:hint="default" w:ascii="微软雅黑" w:hAnsi="微软雅黑" w:eastAsia="微软雅黑" w:cs="微软雅黑"/>
          <w:b/>
          <w:bCs/>
          <w:i w:val="0"/>
          <w:iCs w:val="0"/>
          <w:caps w:val="0"/>
          <w:color w:val="072D61"/>
          <w:spacing w:val="0"/>
          <w:sz w:val="48"/>
          <w:szCs w:val="48"/>
          <w:bdr w:val="none" w:color="auto" w:sz="0" w:space="0"/>
          <w:shd w:val="clear" w:fill="F2F2F2"/>
        </w:rPr>
        <w:br w:type="textWrapping"/>
      </w:r>
      <w:r>
        <w:rPr>
          <w:rFonts w:hint="default" w:ascii="微软雅黑" w:hAnsi="微软雅黑" w:eastAsia="微软雅黑" w:cs="微软雅黑"/>
          <w:b/>
          <w:bCs/>
          <w:i w:val="0"/>
          <w:iCs w:val="0"/>
          <w:caps w:val="0"/>
          <w:color w:val="072D61"/>
          <w:spacing w:val="0"/>
          <w:sz w:val="48"/>
          <w:szCs w:val="48"/>
          <w:bdr w:val="none" w:color="auto" w:sz="0" w:space="0"/>
          <w:shd w:val="clear" w:fill="F2F2F2"/>
        </w:rPr>
        <w:t>专业技能类文职人员公告</w:t>
      </w:r>
    </w:p>
    <w:p w14:paraId="63F310BC">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hint="eastAsia" w:ascii="宋体" w:hAnsi="宋体" w:eastAsia="宋体" w:cs="宋体"/>
          <w:i w:val="0"/>
          <w:iCs w:val="0"/>
          <w:caps w:val="0"/>
          <w:color w:val="505050"/>
          <w:spacing w:val="0"/>
          <w:sz w:val="24"/>
          <w:szCs w:val="24"/>
        </w:rPr>
      </w:pPr>
      <w:r>
        <w:rPr>
          <w:rFonts w:hint="eastAsia" w:ascii="宋体" w:hAnsi="宋体" w:eastAsia="宋体" w:cs="宋体"/>
          <w:i w:val="0"/>
          <w:iCs w:val="0"/>
          <w:caps w:val="0"/>
          <w:color w:val="505050"/>
          <w:spacing w:val="0"/>
          <w:kern w:val="0"/>
          <w:sz w:val="24"/>
          <w:szCs w:val="24"/>
          <w:bdr w:val="none" w:color="auto" w:sz="0" w:space="0"/>
          <w:shd w:val="clear" w:fill="F2F2F2"/>
          <w:lang w:val="en-US" w:eastAsia="zh-CN" w:bidi="ar"/>
        </w:rPr>
        <w:t>作者：中央军委后勤保障部来源：军队人才网发布时间：2026-01-04 08:06:05</w:t>
      </w:r>
    </w:p>
    <w:p w14:paraId="28A1C9CB">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firstLine="0"/>
        <w:jc w:val="center"/>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字号：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大</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中</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小</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打印</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begin"/>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instrText xml:space="preserve"> HYPERLINK "mailto:gfdy@mod.gov.cn" </w:instrTex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separate"/>
      </w:r>
      <w:r>
        <w:rPr>
          <w:rStyle w:val="8"/>
          <w:rFonts w:hint="eastAsia" w:ascii="宋体" w:hAnsi="宋体" w:eastAsia="宋体" w:cs="宋体"/>
          <w:i w:val="0"/>
          <w:iCs w:val="0"/>
          <w:caps w:val="0"/>
          <w:color w:val="4D4D4D"/>
          <w:spacing w:val="0"/>
          <w:sz w:val="24"/>
          <w:szCs w:val="24"/>
          <w:u w:val="none"/>
          <w:bdr w:val="none" w:color="auto" w:sz="0" w:space="0"/>
          <w:shd w:val="clear" w:fill="86B1D3"/>
        </w:rPr>
        <w:t>纠错</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end"/>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p>
    <w:p w14:paraId="6F645E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为延揽社会优秀人才为军队建设服务，根据《中国人民解放军文职人员条例》及有关政策规定，中央军委后勤保障部将组织实施2026年公开招考专业技能类文职人员。现就有关事项公告如下：</w:t>
      </w:r>
    </w:p>
    <w:p w14:paraId="290C3E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一、招考岗位</w:t>
      </w:r>
    </w:p>
    <w:p w14:paraId="7EB679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涉及汽车班班长、汽车班副班长、司机、调度员、汽车维修工、采购员、保管员、仓库保管员、出纳、档案管理员、档案管理员兼司机、食堂管理员、炊事班班长、炊事班副班长、炊事员、营房维修班副班长、营房维修工、空调技师、木工、园艺技师、网络管理员、视频会议系统管理员、理发员等23个岗位类别，均为专业技能三级、四级、五级技术工岗位。</w:t>
      </w:r>
    </w:p>
    <w:p w14:paraId="54627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二、招考对象</w:t>
      </w:r>
    </w:p>
    <w:p w14:paraId="6179CA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招考对象为符合规定报考条件的社会人员，并具备招考岗位计划明确的户籍、学历、职业资格、工作经历等条件。</w:t>
      </w:r>
    </w:p>
    <w:p w14:paraId="58FBE3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下列人员不得报考：</w:t>
      </w:r>
    </w:p>
    <w:p w14:paraId="5F0F8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（1）因犯罪受过刑事处罚的；</w:t>
      </w:r>
    </w:p>
    <w:p w14:paraId="2544C4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（2）被开除中国共产党党籍的；</w:t>
      </w:r>
    </w:p>
    <w:p w14:paraId="206007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（3）被开除公职的；</w:t>
      </w:r>
    </w:p>
    <w:p w14:paraId="67CB35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（4）被依法列为失信联合惩戒对象的；</w:t>
      </w:r>
    </w:p>
    <w:p w14:paraId="54AEF0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（5）在公务员、事业单位工作人员和军队文职人员招考中被认定有舞弊等严重违反录用纪律行为的；</w:t>
      </w:r>
    </w:p>
    <w:p w14:paraId="5FE333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（6）近3年作为军队文职人员拟录用对象公示后，本人自愿放弃录用资格的；</w:t>
      </w:r>
    </w:p>
    <w:p w14:paraId="1E4AAF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（7）被军队用人单位或者机关事业单位辞退（单方面解除聘用合同）未满5年的；</w:t>
      </w:r>
    </w:p>
    <w:p w14:paraId="11F171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（8）现役军人；</w:t>
      </w:r>
    </w:p>
    <w:p w14:paraId="0D4A6A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（9）法律、法规规定不得招录聘用为文职人员的。</w:t>
      </w:r>
    </w:p>
    <w:p w14:paraId="6B2D94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2026年毕业的定向生、委培生，以及在职军队文职人员（公告发布之日），原则上不得报考。2026年夏秋季和冬季退役士兵请关注面向退役士兵专项招录文职人员公告和计划。</w:t>
      </w:r>
    </w:p>
    <w:p w14:paraId="0AD056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已与国家、地方和军队用人单位建立劳动人事关系的社会人才，征得所在用人单位同意后可以报考。考核考试时，本人需提供所在用人单位出具的同意报考证明（加盖组织或人事部门公章）；被确定为拟录用对象的，在与军队用人单位建立人事关系前，需与原用人单位解除劳动人事关系。</w:t>
      </w:r>
    </w:p>
    <w:p w14:paraId="102AC9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等敏感岗位。</w:t>
      </w:r>
    </w:p>
    <w:p w14:paraId="70DE73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三、报考条件</w:t>
      </w:r>
    </w:p>
    <w:p w14:paraId="329F20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一）政治条件。应当符合军队招录聘用文职人员政治考核的有关规定。岗位要求中共党员的，在公告发布之日，报考人员政治面貌应为中国共产党正式党员；要求中共预备党员的，在公告发布之日，报考人员政治面貌应为中国共产党正式党员或预备党员。</w:t>
      </w:r>
    </w:p>
    <w:p w14:paraId="579D1B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（二）学历条件。应当具有大学专科以上学历。招聘岗位学历要求为全日制的，必须以符合岗位要求的全日制学历及对应专业报考。</w:t>
      </w:r>
    </w:p>
    <w:p w14:paraId="2B9011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应当符合招聘岗位要求的学历层次，其中高学历的可以报考低学历要求的岗位，但一般应当具有招聘岗位要求学历对应的所学专业。岗位要求大专以上学历且限定专业的，如为没有大专阶段学历的本科以上学历考生，其本科所学专业应在《普通高等学校职业教育（专科）专业目录》明确的接续本科专业范围以内。</w:t>
      </w:r>
    </w:p>
    <w:p w14:paraId="582B0A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三）资格条件。应当取得相应专业（工种）、相应等级的技能人员职业资格或职业技能等级证书；部分属于军队特有职业技能鉴定工种的招考岗位，在符合其他条件的基础上可先行报名，招考过程中一并组织职业技能鉴定。</w:t>
      </w:r>
    </w:p>
    <w:p w14:paraId="00B972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（四）身体条件。应当符合军队招录聘用文职人员体格检查的有关规定。</w:t>
      </w:r>
    </w:p>
    <w:p w14:paraId="2F6F52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（五）年龄条件。报考专业技能三级、四级岗位的，年龄为18周岁以上、35周岁以下（1990年1月至2008年1月期间出生）；报考专业技能五级岗位的，年龄为18周岁以上、30周岁以下（1995年1月至2008年1月期间出生）。</w:t>
      </w:r>
    </w:p>
    <w:p w14:paraId="295B3C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（六）其他条件。除上述条件外，其他报考条件由用人单位根据岗位需要确定，具体见招考岗位计划。</w:t>
      </w:r>
    </w:p>
    <w:p w14:paraId="3955CD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报考人员取得学历截止时间为2026年7月31日，取得职业资格证书、职业技能等级证书截止时间为2026年1月3日。</w:t>
      </w:r>
    </w:p>
    <w:p w14:paraId="462EFC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（七）优待条件。对通过报名资格审核且取得理论考试有效成绩的下列人员，理论考试成绩享受加分优待：</w:t>
      </w:r>
    </w:p>
    <w:p w14:paraId="215582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（1）军队烈士的配偶子女、因公牺牲军队人员的配偶子女、未婚军队烈士的兄弟姐妹，加10分。</w:t>
      </w:r>
    </w:p>
    <w:p w14:paraId="608D5F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现役军人、当年退役军人（退役命令时间为2025年3月至2026年1月）、在职病故军人和现役干部转改文职人员的配偶子女，在军队工作年限满5年的社会用工（截至2026年1月），以及服役年限满5年的退役军人，加5分。</w:t>
      </w:r>
    </w:p>
    <w:p w14:paraId="751451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参加由中央军委或者中央军委机关部门批准的作战、有作战背景的军事行动、非战争军事行动的社会用工和退役军人，经派出用人单位鉴定表现突出的，加5分。其中，属于军队烈士和因公牺牲军队人员的配偶子女、未婚军队烈士的兄弟姐妹的，加15分；属于现役军人、当年退役军人、在职病故军人和现役干部转改文职人员的配偶子女的，加10分。</w:t>
      </w:r>
    </w:p>
    <w:p w14:paraId="05E1DF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报考人员同时符合上述多项加分情形的，加分分数不累计，按照最高情形确定。用人单位将在笔试当天通过现场核实的方式确认加分资格。</w:t>
      </w:r>
    </w:p>
    <w:p w14:paraId="73020C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5CA0EF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（一）公布招考信息。中央军委后勤保障部通过军队人才网（网址：http://www.81rc.mil.cn或者http://81rc.81.cn）发布招考公告，并公示招考岗位计划。</w:t>
      </w:r>
    </w:p>
    <w:p w14:paraId="6F5392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（二）网上报名。报名时间为2026年1月10日8:00至1月16日18:00。报考人员登录军队人才网“2026年军队面向社会公开招考专业技能岗位文职人员报名系统”（</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按照报名流程及要求，如实填报个人信息，选择用人单位和招考岗位，符合优待加分条件的选择相应加分理由，同时根据岗位要求，上传提供相关证明材料扫描件。选择岗位时，需逐项确认本人是否符合相应条件，因个人原因填错信息、误报岗位的，责任由本人承担。此次招考不设现场报名。</w:t>
      </w:r>
    </w:p>
    <w:p w14:paraId="7D9FF7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个人信息包括：身份证号、姓名、性别、来源类别、毕业院校、毕业时间、学历学位、所学专业、职业技能资格、手机号码、电子邮箱、户籍所在地和加分人员类别等内容，报考人员应如实填写，并按要求上传相关证明材料。</w:t>
      </w:r>
    </w:p>
    <w:p w14:paraId="4F4C1F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相关证明材料主要包括：（1）学历学位材料。符合岗位要求的毕业证书、学位证书，以及对应的中国高等教育学生信息网（学信网）《学籍在线验证报告》《教育部学历证书电子注册备案表》《中国高等教育学位在线验证报告》等。（2）职业技能资格材料。符合招聘岗位要求的技能人员职业资格证书、职业技能等级证书，以及对应的技能人才评价证书全国联网查询系统（</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"https://jndj.osta.org.cn/"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https://jndj.osta.org.cn/</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查询截图；相关证书信息未入网的，需联系咨询相应证书颁发机构提供查验材料。其中具体鉴定工种按照国家和军队有关规定明确的鉴定工种与职业岗位对应关系把握。（3）户籍材料。有户籍所在地限制的，提交符合要求的居民户口簿户主页和本人页。户口迁至学校的应届毕业生，以原户籍所在地为准。（4）党员材料。岗位要求中共党员或中共预备党员的，提交所在党组织出具的党员身份证明。（5）准驾车型材料。岗位有准驾车型要求的，提交本人《中华人民共和国机动车驾驶证》（含副页）或“交管12123”App驾驶证电子版截图。（6）工作经历证明材料。需提交注明工作起止时间的在岗或离职证明、注明岗位工种的劳动合同、社保缴纳记录（工资流水）。上传证明材料为JPG图片格式，同一条件下有多项材料的，需合并为1个文件，文件大小控制在100Kb至1Mb之间。</w:t>
      </w:r>
    </w:p>
    <w:p w14:paraId="33EE4F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加分项证明材料主要包括：军队烈士证明书、军队人员因公牺牲证明书、军人病故证明书、退役军人证、入伍通知书、聘用合同、劳动合同、表彰奖励证书、执行相关任务单位证明，以及需要证明报考人员关系的相关材料（比如结婚证、出生医学证明、有关单位出具的证明等）等。其中，（1）报考人员为军队烈士的配偶子女、因公牺牲军队人员的配偶子女、未婚军队烈士的兄弟姐妹，以及现役军人、当年退役军人、在职病故军人和现役干部转改文职人员的配偶子女的，需提供与有关军队人员关系的证明材料。（2）报考人员为军队工作年限满5年的社会用工，需提供军队团级以上单位人力资源部门开具的工作经历证明（注明工作年限、单位性质、从事岗位等），以及劳动合同、社保记录、工资流水等。（3）报考人员为参加由中央军委或者中央军委机关部门批准的作战、有作战背景的军事行动、非战争军事行动的社会用工和退役军人，经派出用人单位鉴定表现突出的，需提供军队团级以上单位出具的证明函（注明联系人、联系方式）、任务鉴定表等材料。</w:t>
      </w:r>
    </w:p>
    <w:p w14:paraId="3E27C5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凡未在报名系统“军烈属等人员”、“参加任务情况”栏目中填报类别，填报身份类别与实际不符，或者笔试当天未提交加分证明材料的，视为不符合加分优待条件。因资格审核周期较长且审核工作贯穿招考工作全程，考生通过网上报名初审不代表具备申报的加分资格，实际优待加分分值以招聘单位最终核定为准，无法按时提交有效证明材料或提交伪造材料的，不予加分。考生不得通过互联网传输涉密材料。</w:t>
      </w:r>
    </w:p>
    <w:p w14:paraId="66C2FF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资格审核。时间为2026年1月10日8:00至1月18日18:00。报考人员提交证明材料并确认报名信息后，无需缴费，一般2天左右反馈初审结果。申请报名资格条件初审并通过的，不能修改报名信息或改报其他岗位。2026年1月16日18:00至1月18日18:00期间审核未通过的，不能改报其他岗位。审核结果请及时登录军队人才网查看，用人单位不再单独通知考生本人。</w:t>
      </w:r>
    </w:p>
    <w:p w14:paraId="45666F5B">
      <w:pPr>
        <w:keepNext w:val="0"/>
        <w:keepLines w:val="0"/>
        <w:widowControl/>
        <w:suppressLineNumbers w:val="0"/>
        <w:jc w:val="left"/>
      </w:pPr>
    </w:p>
    <w:p w14:paraId="106000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理论考试。2026年1月27日8:00至1月30日18:00，通过报考资格审核的考生，登录军队人才网打印准考证，凭准考证、身份证参加统一组织的理论考试。笔试时间为2026年2月1日9:30至11:00，地点详见准考证。笔试当天携带并提交加分证明材料复印件，用人单位同步组织对考生的加分材料进行审查，不符合条件的取消加分优待资格。</w:t>
      </w:r>
    </w:p>
    <w:p w14:paraId="39CF98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（五）确定入围人员。理论考试结束后，用人单位按照理论成绩（含优待加分）由高到低，根据招考岗位入围比例确定入围人员名单。2026年2月10日8:00至2月11日18:00，考生登录军队人才网查询理论考试成绩。</w:t>
      </w:r>
    </w:p>
    <w:p w14:paraId="07630F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综合考核。2026年3月上中旬，用人单位对入围人员进行综合考核。综合考核满分100分，其中技能实操考核占60%，综合素质面试占40%。具体安排用人单位将适时通知入围人员，请保持相关联络方式畅通。因考生本人原因48小时内无法取得联系的，视为个人放弃报考资格。</w:t>
      </w:r>
    </w:p>
    <w:p w14:paraId="6FA28A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格检查。用人单位依托规定的医疗机构统一组织体格检查。报考人员对体格检查结果有疑问的，可以在接到结果3日内，向用人单位申请一次复检。符合相关规定参加复检的，体检结果以复检结论为准。其中，对于身高、视力、听力、心率、血压、心电图等项目未达到合格标准的，一般现场组织复检；对可通过服用药物或者其他治疗手段影响检查结果的项目，体检医疗机构不予复检，体检结论以初检结论为准。</w:t>
      </w:r>
    </w:p>
    <w:p w14:paraId="67B00D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的，取消报考资格。</w:t>
      </w:r>
    </w:p>
    <w:p w14:paraId="0370DD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2026年3月中旬前，对体格检查合格的入围人员，用人单位按照理论考试（含优待加分）占40%、综合考核占60%的比例计算总成绩（总成绩可以保留到小数点后两位），根据总成绩由高到低确定预选对象，其数量一般按照招考岗位计划人数120%的比例确定。其中，综合考核低于60分或者体检不合格的，不得作为预选对象；总成绩相同的，依次按照综合考核成绩、技能实操考核成绩确定排名顺序。用人单位应及时把是否被确定为预选对象告知考生本人。</w:t>
      </w:r>
    </w:p>
    <w:p w14:paraId="5D1608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预选对象的政治考核，按照军队征集和招录人员政治考核有关规定组织实施。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330B78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（十）确定拟录用对象。对政治考核结论为通过的预选对象，用人单位根据总成绩排名、按照招考岗位计划人数确定拟录用对象，并在军队人才网统一公示，接受社会监督，公示时间为5个工作日。</w:t>
      </w:r>
    </w:p>
    <w:p w14:paraId="6A8725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对军队烈士和因公牺牲军队人员的配偶子女、未婚军队烈士的兄弟姐妹、现役军人配偶、退役军人，以及军队社会用工中的业务骨干，同等条件下优先录用。</w:t>
      </w:r>
    </w:p>
    <w:p w14:paraId="26ECB7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报考人员为预备役人员的，应当在被确定为拟录用对象前，及时向所在预备役部队报告。</w:t>
      </w:r>
    </w:p>
    <w:p w14:paraId="4501DA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一）审批录用。公示无异议或者反映问题不影响录用的拟录用对象，按照规定权限办理审批录用，并逐级报中央军委政治工作部备案。新录用人员通过审批后，用人单位应当及时通知其到岗工作。新录用人员实行试用期，用人单位应当按照有关规定与其签订聘用合同。</w:t>
      </w:r>
    </w:p>
    <w:p w14:paraId="2C5614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审查贯穿招考工作全过程。在招考各环节发现报考人员不符合报考资格条件的，用人单位均可以取消其报考资格或者录用资格。未能在规定时间内取得招考岗位要求学历学位和职称、职业资格的拟录用对象，或者试用期考核不合格的新录用人员，取消录用资格。</w:t>
      </w:r>
    </w:p>
    <w:p w14:paraId="61F519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五、特别提示</w:t>
      </w:r>
    </w:p>
    <w:p w14:paraId="361700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有关政策法规，专业技能类文职人员的聘用管理和福利待遇有别于管理类和专业技术类文职人员，均实行聘用制、签订聘用合同。本次公开招考专业技能类文职人员理论考试和综合考核不指定辅导用书，不举办也不委托任何机构举办辅导培训班，敬请广大报考人员提高警惕，切勿上当受骗。各用人单位设立招考咨询电话，可从招考岗位计划中查看。</w:t>
      </w:r>
    </w:p>
    <w:p w14:paraId="12FED3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2026年中央军委后勤保障部公开招考专业技能类文职人员工作最终解释权归中央军委后勤保障部政治工作部门。</w:t>
      </w:r>
    </w:p>
    <w:p w14:paraId="6EBE8F11"/>
    <w:p w14:paraId="3E59E570"/>
    <w:p w14:paraId="231B79AC"/>
    <w:p w14:paraId="5A066171"/>
    <w:p w14:paraId="2003553A"/>
    <w:p w14:paraId="4FFD812A"/>
    <w:p w14:paraId="261BADEA"/>
    <w:p w14:paraId="03B102A0"/>
    <w:p w14:paraId="3171D73A"/>
    <w:p w14:paraId="730D0E90"/>
    <w:p w14:paraId="170D55C3"/>
    <w:p w14:paraId="38CB9E09"/>
    <w:p w14:paraId="404F1668"/>
    <w:p w14:paraId="336C795D"/>
    <w:p w14:paraId="1F1791CB"/>
    <w:p w14:paraId="2223BD35"/>
    <w:p w14:paraId="2B31AA89"/>
    <w:p w14:paraId="070E0CA1"/>
    <w:p w14:paraId="7291D436"/>
    <w:p w14:paraId="37E9B641"/>
    <w:p w14:paraId="611B61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ascii="微软雅黑" w:hAnsi="微软雅黑" w:eastAsia="微软雅黑" w:cs="微软雅黑"/>
          <w:b/>
          <w:bCs/>
          <w:i w:val="0"/>
          <w:iCs w:val="0"/>
          <w:caps w:val="0"/>
          <w:color w:val="072D61"/>
          <w:spacing w:val="0"/>
          <w:sz w:val="48"/>
          <w:szCs w:val="48"/>
        </w:rPr>
      </w:pPr>
      <w:r>
        <w:rPr>
          <w:rFonts w:hint="default" w:ascii="微软雅黑" w:hAnsi="微软雅黑" w:eastAsia="微软雅黑" w:cs="微软雅黑"/>
          <w:b/>
          <w:bCs/>
          <w:i w:val="0"/>
          <w:iCs w:val="0"/>
          <w:caps w:val="0"/>
          <w:color w:val="072D61"/>
          <w:spacing w:val="0"/>
          <w:sz w:val="48"/>
          <w:szCs w:val="48"/>
          <w:bdr w:val="none" w:color="auto" w:sz="0" w:space="0"/>
          <w:shd w:val="clear" w:fill="F2F2F2"/>
        </w:rPr>
        <w:t>北部战区2026年面向社会公开招考</w:t>
      </w:r>
      <w:r>
        <w:rPr>
          <w:rFonts w:hint="default" w:ascii="微软雅黑" w:hAnsi="微软雅黑" w:eastAsia="微软雅黑" w:cs="微软雅黑"/>
          <w:b/>
          <w:bCs/>
          <w:i w:val="0"/>
          <w:iCs w:val="0"/>
          <w:caps w:val="0"/>
          <w:color w:val="072D61"/>
          <w:spacing w:val="0"/>
          <w:sz w:val="48"/>
          <w:szCs w:val="48"/>
          <w:bdr w:val="none" w:color="auto" w:sz="0" w:space="0"/>
          <w:shd w:val="clear" w:fill="F2F2F2"/>
        </w:rPr>
        <w:br w:type="textWrapping"/>
      </w:r>
      <w:r>
        <w:rPr>
          <w:rFonts w:hint="default" w:ascii="微软雅黑" w:hAnsi="微软雅黑" w:eastAsia="微软雅黑" w:cs="微软雅黑"/>
          <w:b/>
          <w:bCs/>
          <w:i w:val="0"/>
          <w:iCs w:val="0"/>
          <w:caps w:val="0"/>
          <w:color w:val="072D61"/>
          <w:spacing w:val="0"/>
          <w:sz w:val="48"/>
          <w:szCs w:val="48"/>
          <w:bdr w:val="none" w:color="auto" w:sz="0" w:space="0"/>
          <w:shd w:val="clear" w:fill="F2F2F2"/>
        </w:rPr>
        <w:t>专业技能类文职人员公告</w:t>
      </w:r>
    </w:p>
    <w:p w14:paraId="4457577E">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hint="eastAsia" w:ascii="宋体" w:hAnsi="宋体" w:eastAsia="宋体" w:cs="宋体"/>
          <w:i w:val="0"/>
          <w:iCs w:val="0"/>
          <w:caps w:val="0"/>
          <w:color w:val="505050"/>
          <w:spacing w:val="0"/>
          <w:sz w:val="24"/>
          <w:szCs w:val="24"/>
        </w:rPr>
      </w:pPr>
      <w:r>
        <w:rPr>
          <w:rFonts w:hint="eastAsia" w:ascii="宋体" w:hAnsi="宋体" w:eastAsia="宋体" w:cs="宋体"/>
          <w:i w:val="0"/>
          <w:iCs w:val="0"/>
          <w:caps w:val="0"/>
          <w:color w:val="505050"/>
          <w:spacing w:val="0"/>
          <w:kern w:val="0"/>
          <w:sz w:val="24"/>
          <w:szCs w:val="24"/>
          <w:bdr w:val="none" w:color="auto" w:sz="0" w:space="0"/>
          <w:shd w:val="clear" w:fill="F2F2F2"/>
          <w:lang w:val="en-US" w:eastAsia="zh-CN" w:bidi="ar"/>
        </w:rPr>
        <w:t>作者：北部战区来源：军队人才网发布时间：2026-03-30 08:03:52</w:t>
      </w:r>
    </w:p>
    <w:p w14:paraId="7198056B">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firstLine="0"/>
        <w:jc w:val="center"/>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字号：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大</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中</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小</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打印</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begin"/>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instrText xml:space="preserve"> HYPERLINK "mailto:gfdy@mod.gov.cn" </w:instrTex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separate"/>
      </w:r>
      <w:r>
        <w:rPr>
          <w:rStyle w:val="8"/>
          <w:rFonts w:hint="eastAsia" w:ascii="宋体" w:hAnsi="宋体" w:eastAsia="宋体" w:cs="宋体"/>
          <w:i w:val="0"/>
          <w:iCs w:val="0"/>
          <w:caps w:val="0"/>
          <w:color w:val="4D4D4D"/>
          <w:spacing w:val="0"/>
          <w:sz w:val="24"/>
          <w:szCs w:val="24"/>
          <w:u w:val="none"/>
          <w:bdr w:val="none" w:color="auto" w:sz="0" w:space="0"/>
          <w:shd w:val="clear" w:fill="86B1D3"/>
        </w:rPr>
        <w:t>纠错</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end"/>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p>
    <w:p w14:paraId="49AF80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根据《中国人民解放军文职人员条例》及有关政策规定，现将北部战区2026年专业技能类文职人员公开招考有关事项公告如下：</w:t>
      </w:r>
    </w:p>
    <w:p w14:paraId="615FB7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一、招考岗位</w:t>
      </w:r>
    </w:p>
    <w:p w14:paraId="7CEF24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共35个，主要是炊事员、司机、修理工等专业技能三级以下岗位，均为技术工。详见招考岗位计划。</w:t>
      </w:r>
    </w:p>
    <w:p w14:paraId="148990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二、报考条件</w:t>
      </w:r>
    </w:p>
    <w:p w14:paraId="56909B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报考人员应当符合《中国人民解放军文职人员条例》规定的基本条件，同时具备下列资格条件：</w:t>
      </w:r>
    </w:p>
    <w:p w14:paraId="194650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（一）政治条件。符合军队招录聘用文职人员政治考核有关规定。</w:t>
      </w:r>
    </w:p>
    <w:p w14:paraId="21DCE5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（二）资格条件。取得招考岗位要求的相应专业（工种）职业资格或具备岗位要求能力，以岗位“其他条件”中要求的相关证书为准。</w:t>
      </w:r>
    </w:p>
    <w:p w14:paraId="4251D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（三）学历条件。具有岗位要求的相应学历及专业。</w:t>
      </w:r>
    </w:p>
    <w:p w14:paraId="238779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（四）年龄条件。年龄为18周岁以上、35周岁以下（1990年4月至2008年3月期间出生）。</w:t>
      </w:r>
    </w:p>
    <w:p w14:paraId="7D805F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（五）身体条件。符合《军队选拔军官和文职人员体检标准》规定的招录聘用文职人员体检标准条件。</w:t>
      </w:r>
    </w:p>
    <w:p w14:paraId="0D6A1B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（六）其他条件。应当符合岗位要求的其他报考条件。</w:t>
      </w:r>
    </w:p>
    <w:p w14:paraId="501BBA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其中：①涉及“XX以上”的，均包含本层级、本年限等；②报考人员取得学历学位和职业资格或者职业技能等级，截止时间为2026年7月31日。</w:t>
      </w:r>
    </w:p>
    <w:p w14:paraId="1E824F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三、招考程序</w:t>
      </w:r>
    </w:p>
    <w:p w14:paraId="3CDCED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一）公布信息。北部战区通过军队人才网（网址：http://www.81rc.mil.cn或者http://81rc.81.cn），面向社会公开发布招考岗位计划和招考公告。报考人员对岗位的专业、学历、职业技能、工作经历等资格条件有疑问的，可拨打岗位咨询电话与用人单位联系。</w:t>
      </w:r>
    </w:p>
    <w:p w14:paraId="737673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（二）网上报名。2026年4月1日8:00至4月10日18:00，报考人员登录军队人才网“2026年公开招考专业技能岗位文职人员报名系统”进行报名（</w:t>
      </w:r>
      <w:r>
        <w:rPr>
          <w:rFonts w:hint="eastAsia" w:ascii="宋体" w:hAnsi="宋体" w:eastAsia="宋体" w:cs="宋体"/>
          <w:i w:val="0"/>
          <w:iCs w:val="0"/>
          <w:caps w:val="0"/>
          <w:spacing w:val="0"/>
          <w:sz w:val="28"/>
          <w:szCs w:val="28"/>
          <w:u w:val="none"/>
          <w:bdr w:val="none" w:color="auto" w:sz="0" w:space="0"/>
          <w:shd w:val="clear" w:fill="F2F2F2"/>
        </w:rPr>
        <w:fldChar w:fldCharType="begin"/>
      </w:r>
      <w:r>
        <w:rPr>
          <w:rFonts w:hint="eastAsia" w:ascii="宋体" w:hAnsi="宋体" w:eastAsia="宋体" w:cs="宋体"/>
          <w:i w:val="0"/>
          <w:iCs w:val="0"/>
          <w:caps w:val="0"/>
          <w:spacing w:val="0"/>
          <w:sz w:val="28"/>
          <w:szCs w:val="28"/>
          <w:u w:val="none"/>
          <w:bdr w:val="none" w:color="auto" w:sz="0" w:space="0"/>
          <w:shd w:val="clear" w:fill="F2F2F2"/>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shd w:val="clear" w:fill="F2F2F2"/>
        </w:rPr>
        <w:fldChar w:fldCharType="separate"/>
      </w:r>
      <w:r>
        <w:rPr>
          <w:rStyle w:val="8"/>
          <w:rFonts w:hint="eastAsia" w:ascii="宋体" w:hAnsi="宋体" w:eastAsia="宋体" w:cs="宋体"/>
          <w:i w:val="0"/>
          <w:iCs w:val="0"/>
          <w:caps w:val="0"/>
          <w:spacing w:val="0"/>
          <w:sz w:val="28"/>
          <w:szCs w:val="28"/>
          <w:u w:val="none"/>
          <w:bdr w:val="none" w:color="auto" w:sz="0" w:space="0"/>
          <w:shd w:val="clear" w:fill="F2F2F2"/>
        </w:rPr>
        <w:t>报名入口</w:t>
      </w:r>
      <w:r>
        <w:rPr>
          <w:rFonts w:hint="eastAsia" w:ascii="宋体" w:hAnsi="宋体" w:eastAsia="宋体" w:cs="宋体"/>
          <w:i w:val="0"/>
          <w:iCs w:val="0"/>
          <w:caps w:val="0"/>
          <w:spacing w:val="0"/>
          <w:sz w:val="28"/>
          <w:szCs w:val="28"/>
          <w:u w:val="none"/>
          <w:bdr w:val="none" w:color="auto" w:sz="0" w:space="0"/>
          <w:shd w:val="clear" w:fill="F2F2F2"/>
        </w:rPr>
        <w:fldChar w:fldCharType="end"/>
      </w:r>
      <w:r>
        <w:rPr>
          <w:rFonts w:hint="eastAsia" w:ascii="宋体" w:hAnsi="宋体" w:eastAsia="宋体" w:cs="宋体"/>
          <w:i w:val="0"/>
          <w:iCs w:val="0"/>
          <w:caps w:val="0"/>
          <w:color w:val="505050"/>
          <w:spacing w:val="0"/>
          <w:sz w:val="28"/>
          <w:szCs w:val="28"/>
          <w:bdr w:val="none" w:color="auto" w:sz="0" w:space="0"/>
          <w:shd w:val="clear" w:fill="F2F2F2"/>
        </w:rPr>
        <w:t>），按照流程要求，注册登录后如实填报个人信息，选择“2026年北部战区面向社会公开招考专业技能类文职人员”考试。选择报考岗位时，请务必逐条核对本人是否符合相应报考条件。</w:t>
      </w:r>
    </w:p>
    <w:p w14:paraId="130207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需根据报考岗位具体要求，相应提供身份证、户口本、毕业证、驾驶证、职业技能资格证书、工作证明、聘用合同、劳动合同、退出现役证书等证明材料（证明材料为JPG文件格式，同一条件下有多项材料的，需合并为1个，文件大小控制在100KB至500KB之间，上传时请确保图片清晰可辨识）。</w:t>
      </w:r>
    </w:p>
    <w:p w14:paraId="476F4E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属下列人员的，需在报名系统“军烈属等人员”栏据实填报身份类别，理论考试享受加分优待；报名时未填报相应身份类别的，视为自愿放弃优待加分资格。①被评为烈士的牺牲军队人员（以下称军队烈士，下同）的配偶子女、因公牺牲军队人员的配偶子女、未婚军队烈士的兄弟姐妹。②现役军人、当年（2026年）退役军人、在职病故军人和现役干部转改文职人员的配偶子女，在军队工作年限满5年的社会用工（截至2026年8月），以及服役年限满5年的退役军人。③参加由中央军委或者中央军委机关部委批准的作战、有作战背景的军事行动、非战争军事行动的社会用工和退役军人，经派出用人单位鉴定表现突出的。</w:t>
      </w:r>
    </w:p>
    <w:p w14:paraId="421BB0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报考2026年北部战区专业技能类文职人员不收取报名费。报考人员填报个人信息时应当准确填写个人联系方式，整个报名期间须保持通讯畅通，并及时关注军队人才网发布的招考信息，以免错失报考机会。</w:t>
      </w:r>
    </w:p>
    <w:p w14:paraId="5EB01F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三）资格初审。2026年4月1日8:00至4月11日18:00，用人单位将通过军队人才网报名系统对报考人员填报的信息进行初审，确认是否符合报考条件，一般考生报名后48小时内反馈初审结果。初审通过的，不得修改报名信息或者改报其他岗位；报名时间内资格条件初审未通过的，可以改报其他岗位。4月10日18:00至4月11日18:00期间资格初审未通过的，可按要求修改完善相关证明材料后再次提交审核，但不能改报其他岗位。报考人员未通过资格条件初审的，不予安排参加考试考核。资格条件审查贯穿招考工作全过程。在招考各环节发现报考人员不符合报考资格条件的，用人单位将取消考试考核成绩及录用资格。</w:t>
      </w:r>
    </w:p>
    <w:p w14:paraId="20F68E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lang w:eastAsia="zh-CN"/>
        </w:rPr>
        <w:tab/>
      </w:r>
      <w:r>
        <w:rPr>
          <w:rFonts w:hint="eastAsia" w:ascii="宋体" w:hAnsi="宋体" w:eastAsia="宋体" w:cs="宋体"/>
          <w:i w:val="0"/>
          <w:iCs w:val="0"/>
          <w:caps w:val="0"/>
          <w:color w:val="505050"/>
          <w:spacing w:val="0"/>
          <w:sz w:val="28"/>
          <w:szCs w:val="28"/>
          <w:bdr w:val="none" w:color="auto" w:sz="0" w:space="0"/>
        </w:rPr>
        <w:t>（四）理论考试。4月中下旬，用人单位通过电话、短信、邮件等方式通知报考人员理论考试时间地点（请保持联络方式畅通）。报考人员根据用人单位通知，携带居民身份证等有效证件参加理论考试。理论考试结束后，按照岗位计划入围比例，根据理论考试成绩（含优待加分）由高到低确定入围人员名单。</w:t>
      </w:r>
    </w:p>
    <w:p w14:paraId="09D32E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初审且取得理论考试有效成绩的下列人员，考试成绩享受优待加分：①军队烈士的配偶子女、因公牺牲军队人员的配偶子女、未婚军队烈士的兄弟姐妹，理论考试成绩加10分。②现役军人、当年（2026年）退役军人、在职病故军人和现役干部转改文职人员的配偶子女，在军队工作年限满5年的社会用工（截至2026年8月），以及服役年限满5年的退役军人，理论考试成绩加5分。③参加由中央军委或者中央军委机关部委批准的作战、有作战背景的军事行动、非战争军事行动的社会用工和退役军人，经派出用人单位鉴定表现突出的，理论考试成绩加5分。其中，属于军队烈士和因公牺牲军队人员的配偶子女、未婚军队烈士的兄弟姐妹的，理论考试成绩加15分；属于现役军人、当年（2026年）退役军人、在职病故军人和现役干部转改文职人员的配偶子女的，理论考试成绩加10分。报考人员同时符合上述各项规定加分情形的，理论考试成绩加分分数不累计，按照最高情形确定。</w:t>
      </w:r>
    </w:p>
    <w:p w14:paraId="7DD831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（五）资格复审。用人单位对入围人员的身份户籍、学历专业、职业资格、政治面貌、工作经历等证明材料原件进行复审，资格复审结果合格的参加技能考核。</w:t>
      </w:r>
    </w:p>
    <w:p w14:paraId="00A9AA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技能考核。技能考核采取技能考察、面试考察相结合的办法进行，由用人单位组织，包括现场答辩和实践操作，重点考察专业技能、思想品德、报考动机、身心素质等。具体时间和要求由用人单位通过电子邮件、电话等方式通知入围人员。</w:t>
      </w:r>
    </w:p>
    <w:p w14:paraId="454B7F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（七）体格检查。对技能考核成绩达到60分合格分数线的报考人员，用人单位按照军队有关规定组织体检。体检在指定的医疗机构进行，费用由军队承担。</w:t>
      </w:r>
    </w:p>
    <w:p w14:paraId="4579A2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理论考试、技能考核满分均为100分，总成绩按照百分制折算，理论考试、技能考核分别占40%、60%，其中：技能考察、面试考察成绩分别占技能考核成绩的60%、40%。用人单位按照计划招考人数120%的比例，根据总成绩由高到低确定预选对象。其中，技能考核低于60分，或者体检不合格的，不得作为预选对象；总成绩相同的，依次按照技能考核成绩、理论考试成绩确定排名。</w:t>
      </w:r>
    </w:p>
    <w:p w14:paraId="2C6315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军地有关单位按照军队征集和招录人员政治考核有关规定对预选对象进行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10286A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根据考试考核总成绩排名，按照招考岗位计划人数确定拟录用对象名单，并通过军队人才网对外公示。对公示无异议或者反映问题不影响录用的人选，按权限审批录用，通知到岗试用，签订聘用合同。</w:t>
      </w:r>
    </w:p>
    <w:p w14:paraId="1B9231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未在规定时间内取得招考岗位要求学历和职业资格，以及试用期考核不合格的新录用人员，取消录用资格。</w:t>
      </w:r>
    </w:p>
    <w:p w14:paraId="6643A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四、温馨提示</w:t>
      </w:r>
    </w:p>
    <w:p w14:paraId="48E0A2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北部战区专业技能类文职人员公开招考理论考试和技能考核不指定辅导用书，不举办也不委托任何机构举办辅导培训班，敬请广大报考人员提高警惕，莫被误导干扰，切勿上当受骗。军队人才网（网址http://81rc.81.cn）为本次公开招考信息发布、网上报名等唯一指定网站。各用人单位设立咨询电话，可从岗位计划中查看。</w:t>
      </w:r>
    </w:p>
    <w:p w14:paraId="628284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本次招考工作最终解释权归北部战区政治工作部。</w:t>
      </w:r>
    </w:p>
    <w:p w14:paraId="1847F07E">
      <w:pPr>
        <w:keepNext w:val="0"/>
        <w:keepLines w:val="0"/>
        <w:widowControl/>
        <w:suppressLineNumbers w:val="0"/>
        <w:jc w:val="left"/>
      </w:pPr>
    </w:p>
    <w:p w14:paraId="50B229CF">
      <w:pPr>
        <w:tabs>
          <w:tab w:val="left" w:pos="1386"/>
        </w:tabs>
        <w:rPr>
          <w:rFonts w:hint="eastAsia" w:eastAsiaTheme="minorEastAsia"/>
          <w:lang w:eastAsia="zh-CN"/>
        </w:rPr>
      </w:pPr>
    </w:p>
    <w:p w14:paraId="739EFABC">
      <w:pPr>
        <w:tabs>
          <w:tab w:val="left" w:pos="1386"/>
        </w:tabs>
        <w:rPr>
          <w:rFonts w:hint="eastAsia" w:eastAsiaTheme="minorEastAsia"/>
          <w:lang w:eastAsia="zh-CN"/>
        </w:rPr>
      </w:pPr>
    </w:p>
    <w:p w14:paraId="12CB2DA0">
      <w:pPr>
        <w:tabs>
          <w:tab w:val="left" w:pos="1386"/>
        </w:tabs>
        <w:rPr>
          <w:rFonts w:hint="eastAsia" w:eastAsiaTheme="minorEastAsia"/>
          <w:lang w:eastAsia="zh-CN"/>
        </w:rPr>
      </w:pPr>
    </w:p>
    <w:p w14:paraId="21120164">
      <w:pPr>
        <w:tabs>
          <w:tab w:val="left" w:pos="1386"/>
        </w:tabs>
        <w:rPr>
          <w:rFonts w:hint="eastAsia" w:eastAsiaTheme="minorEastAsia"/>
          <w:lang w:eastAsia="zh-CN"/>
        </w:rPr>
      </w:pPr>
    </w:p>
    <w:p w14:paraId="6279C22A">
      <w:pPr>
        <w:tabs>
          <w:tab w:val="left" w:pos="1386"/>
        </w:tabs>
        <w:rPr>
          <w:rFonts w:hint="eastAsia" w:eastAsiaTheme="minorEastAsia"/>
          <w:lang w:eastAsia="zh-CN"/>
        </w:rPr>
      </w:pPr>
    </w:p>
    <w:p w14:paraId="3EE1BCEB">
      <w:pPr>
        <w:tabs>
          <w:tab w:val="left" w:pos="1386"/>
        </w:tabs>
        <w:rPr>
          <w:rFonts w:hint="eastAsia" w:eastAsiaTheme="minorEastAsia"/>
          <w:lang w:eastAsia="zh-CN"/>
        </w:rPr>
      </w:pPr>
    </w:p>
    <w:p w14:paraId="4B296E24">
      <w:pPr>
        <w:tabs>
          <w:tab w:val="left" w:pos="1386"/>
        </w:tabs>
        <w:rPr>
          <w:rFonts w:hint="eastAsia" w:eastAsiaTheme="minorEastAsia"/>
          <w:lang w:eastAsia="zh-CN"/>
        </w:rPr>
      </w:pPr>
    </w:p>
    <w:p w14:paraId="1DA323A2">
      <w:pPr>
        <w:tabs>
          <w:tab w:val="left" w:pos="1386"/>
        </w:tabs>
        <w:rPr>
          <w:rFonts w:hint="eastAsia" w:eastAsiaTheme="minorEastAsia"/>
          <w:lang w:eastAsia="zh-CN"/>
        </w:rPr>
      </w:pPr>
    </w:p>
    <w:p w14:paraId="03B0ECAF">
      <w:pPr>
        <w:tabs>
          <w:tab w:val="left" w:pos="1386"/>
        </w:tabs>
        <w:rPr>
          <w:rFonts w:hint="eastAsia" w:eastAsiaTheme="minorEastAsia"/>
          <w:lang w:eastAsia="zh-CN"/>
        </w:rPr>
      </w:pPr>
    </w:p>
    <w:p w14:paraId="04C8F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2026年西部战区专业技能类文职人员公开招考公告</w:t>
      </w:r>
    </w:p>
    <w:p w14:paraId="5B35D7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作者：西部战区来源：军队人才网发布时间：2026-04-09 15:15:29</w:t>
      </w:r>
    </w:p>
    <w:p w14:paraId="4E943297">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3E164C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根据《中国人民解放军文职人员条例》及有关规定，现将2026年西部战区专业技能类文职人员公开招考有关事项公告如下：</w:t>
      </w:r>
    </w:p>
    <w:p w14:paraId="67C471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一、招考岗位</w:t>
      </w:r>
    </w:p>
    <w:p w14:paraId="1708E9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共24个，主要是炊事员、司机、保管员、食堂管理员等专业技能三级以下技术工岗位。详见招考岗位计划。</w:t>
      </w:r>
    </w:p>
    <w:p w14:paraId="3B6BB5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二、招考对象</w:t>
      </w:r>
    </w:p>
    <w:p w14:paraId="443930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符合岗位资格条件的社会人员。下列人员不得报考：</w:t>
      </w:r>
    </w:p>
    <w:p w14:paraId="3A17B4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4DF45D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3B9CE1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028BD6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322840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7214D9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7F687F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114346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（8）现役军人、在职军队文职人员（公告发布之日）；</w:t>
      </w:r>
    </w:p>
    <w:p w14:paraId="296ED9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（9）2026年毕业的定向生、委培生（公告发布之日），原则上不得报考。</w:t>
      </w:r>
    </w:p>
    <w:p w14:paraId="4553C7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（10）法律、法规规定不得招录聘用为文职人员的。</w:t>
      </w:r>
    </w:p>
    <w:p w14:paraId="422EC5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已与国家、地方和军队用人单位建立劳动人事关系的社会人才，在征得所在用人单位同意后可以报考。报名时，本人需提供所在用人单位出具的同意报考证明（加盖组织或人事部门公章）；被确定为拟录用对象的，在与军队用人单位建立人事关系前，需与原用人单位解除劳动人事关系。</w:t>
      </w:r>
    </w:p>
    <w:p w14:paraId="600D8D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财务、军事设施等敏感岗位。</w:t>
      </w:r>
    </w:p>
    <w:p w14:paraId="47995B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三、报考条件</w:t>
      </w:r>
    </w:p>
    <w:p w14:paraId="24D0C6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6EE94B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（一）政治条件。符合军队招录聘用文职人员政治考核的有关规定。</w:t>
      </w:r>
    </w:p>
    <w:p w14:paraId="70579D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（二）资格条件。取得招考岗位要求的相应专业（工种）职业资格或具备岗位要求能力，以岗位“其他条件”中要求的相关证书为准。</w:t>
      </w:r>
    </w:p>
    <w:p w14:paraId="733B26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（三）学历条件。应当具有大学专科以上学历。招考岗位学历要求为全日制的，必须符合岗位相应层次学历及专业要求。高学历的可以报考低学历要求的岗位，但应当具有招考岗位要求学历对应的所学专业。</w:t>
      </w:r>
    </w:p>
    <w:p w14:paraId="59CB0D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（四）年龄条件。不小于18周岁、不超过35周岁（1990年4月至2008年4月期间出生）。</w:t>
      </w:r>
    </w:p>
    <w:p w14:paraId="643A73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（五）身体条件。应当符合军队招录聘用文职人员体格检查的相关规定。</w:t>
      </w:r>
    </w:p>
    <w:p w14:paraId="55B728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（六）其他条件。应当符合岗位要求的其他资格条件。</w:t>
      </w:r>
    </w:p>
    <w:p w14:paraId="12B247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其中：①涉及“XX以上”的，均包含本层级、本年限等；②报考人员取得学历截止时间为2026年7月31日，取得职业资格证书、职业技能等级证书截止时间为本公告发布当日。</w:t>
      </w:r>
    </w:p>
    <w:p w14:paraId="5D1B44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14AB65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发布信息。西部战区通过军队人才网（网址：http://www.81rc.mil.cn或者http://81rc.81.cn），面向社会公开发布招考公告和岗位计划。报考人员对岗位的专业、学历、职业技能、工作经历等资格条件有疑问的，可拨打岗位咨询电话。</w:t>
      </w:r>
    </w:p>
    <w:p w14:paraId="3F2888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（二）网上报名。报名时间为2026年4月13日8:00至4月19日18:00，报考人员登录军队人才网“2026年军队面向社会公开招考专业技能岗位文职人员报名系统”进行报名（</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），按照流程要求，如实填报个人信息，认真选择用人单位和招考岗位。选择岗位时，请务必逐条核对本人是否符合相应报考条件。此次招考不设现场报名。</w:t>
      </w:r>
    </w:p>
    <w:p w14:paraId="06FD82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需按照报考岗位资格条件要求，相应上传身份证、户口本、毕业证、驾驶证、职业资格（技能等级）证书、工作证明、人事劳动合同、退出现役证书等证明材料（证明材料为JPG文件格式，同一条件下有多项材料的，需合并为1个，文件大小控制在100KB至1MB之间，确保图片清晰可辨识）。</w:t>
      </w:r>
    </w:p>
    <w:p w14:paraId="38B94FD7">
      <w:pPr>
        <w:keepNext w:val="0"/>
        <w:keepLines w:val="0"/>
        <w:widowControl/>
        <w:suppressLineNumbers w:val="0"/>
        <w:jc w:val="left"/>
      </w:pPr>
    </w:p>
    <w:p w14:paraId="2864D2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属下列人员的，需在报名系统“军烈属等人员”栏据实填报身份类别，理论考试享受加分优待；报名时未填报相应身份类别的，视为主动放弃优待加分资格。①军队烈士和因公牺牲军队人员的配偶子女、未婚军队烈士的兄弟姐妹。②现役军人、当年退役军人（退役命令时间为2025年4月1日至2026年4月19日）、在职病故军人和现役干部转改文职人员的配偶子女，在军队工作年限满5年的社会用工（截至2026年4月），以及服役年限满5年的退役军人。③参加由中央军委或者中央军委机关部委批准的作战、有作战背景的军事行动、非战争军事行动的社会用工和退役军人。</w:t>
      </w:r>
    </w:p>
    <w:p w14:paraId="1E45C6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报考2026年西部战区专业技能类文职人员不收取报名费。报考人员填报个人信息时应当准确填写个人联系方式，整个报名期间须保持通讯畅通，并及时关注军队人才网发布的招考信息，以免错失报考机会。</w:t>
      </w:r>
    </w:p>
    <w:p w14:paraId="59A5BF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资格初审。2026年4月13日8:00至4月20日18:00，用人单位将通过军队人才网报名系统对报考人员填报的信息进行资格初审，确认是否符合报考条件，考生报名后48小时内反馈初审结果。资格初审通过的，不得修改报名信息或者改报其他岗位；报名时间内资格初审未通过的，可以改报其他岗位。4月19日18:00至4月20日18:00期间资格初审未通过的，可在4月20日18：00前，按要求修改完善相关证明材料后再次提交审核，但不能改报其他岗位。报考人员未通过资格初审的，不予安排参加考试考核。资格审查贯穿招考全程，在招考各环节发现报考人员不符合报考资格条件的，取消考试考核成绩及录用资格。</w:t>
      </w:r>
    </w:p>
    <w:p w14:paraId="6F065B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理论考试。用人单位将通过电话、短信、邮件等方式通知报考人员理论考试时间地点（请保持通联方式畅通）。报考人员根据用人单位通知，携带居民身份证等有效证件参加理论考试。理论考试结束后，按照岗位计划入围比例，根据理论考试成绩（含优待加分）由高到低确定入围人员名单。</w:t>
      </w:r>
    </w:p>
    <w:p w14:paraId="6E95BD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初审且取得理论考试有效成绩的下列人员，考试成绩享受优待加分：①军队烈士和因公牺牲军队人员的配偶子女、未婚军队烈士的兄弟姐妹，理论考试成绩加10分。②现役军人、当年退役军人、在职病故军人和现役干部转改文职人员的配偶子女，在军队工作年限满5年的社会用工，以及服役年限满5年的退役军人，理论考试成绩加5分。③参加由中央军委或者中央军委机关部门批准的作战、有作战背景的军事行动、非战争军事行动的社会用工和退役军人，经派出用人单位鉴定表现突出的，理论考试成绩加5分。其中，属于军队烈士和因公牺牲军队人员的配偶子女、未婚军队烈士的兄弟姐妹的，理论考试成绩加15分；属于现役军人、当年退役军人、在职病故军人和现役干部转改文职人员的配偶子女的，理论考试成绩加10分。报考人员同时符合上述各项规定加分情形的，理论考试成绩加分分数不累计，按照最高情形确定。</w:t>
      </w:r>
    </w:p>
    <w:p w14:paraId="44FD67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（五）资格复核。用人单位对入围人员的身份信息、学历专业、职业资格、工作经历等证明材料原件进行复核，结果合格的参加技能考核。</w:t>
      </w:r>
    </w:p>
    <w:p w14:paraId="535C69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（六）技能考核。依托军地相关专业机构组织，具体时间和相关要求由用人单位通过电子邮件、电话等方式通知入围人员。</w:t>
      </w:r>
    </w:p>
    <w:p w14:paraId="733915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（七）体格检查。对技能考核成绩达到60分合格分数线的考生，用人单位按照军队有关规定组织体检。体检在指定的医疗机构进行，费用由军队承担。</w:t>
      </w:r>
    </w:p>
    <w:p w14:paraId="18BF76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理论考试、技能考核成绩满分均为100分，总成绩按照百分制折算，理论考试、技能考核成绩分别占40%、60%，成绩保留小数点后两位。用人单位按照计划招考人数120%的比例，根据总成绩由高到低确定预选对象。其中，技能考核成绩低于60分或者体检不合格的，不得作为预选对象；总成绩相同的，依次按照技能考核成绩、理论考试成绩确定排名。</w:t>
      </w:r>
    </w:p>
    <w:p w14:paraId="09064F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军地有关单位按照军队征集和招录人员政治考核有关规定对预选对象进行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1582F3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党委根据考试考核总成绩排名，按照招考岗位计划人数确定拟录用对象名单，并通过军队人才网对外公示。对公示无异议或者反映问题不影响录用的人选，按权限审批录用，通知到岗试用，签订聘用合同。</w:t>
      </w:r>
    </w:p>
    <w:p w14:paraId="6CF6E7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五、特别提示</w:t>
      </w:r>
    </w:p>
    <w:p w14:paraId="78BD46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西部战区专业技能类文职人员公开招考理论考试和技能考核不指定辅导用书，不举办也不委托任何机构举办辅导培训班，敬请广大报考人员提高警惕，莫被误导干扰，切勿上当受骗。军队人才网（网址：http://www.81rc.mil.cn或者http://81rc.81.cn）为本次公开招考信息发布、网上报名等唯一指定网站。各用人单位设立咨询电话，可从岗位计划中查看。</w:t>
      </w:r>
    </w:p>
    <w:p w14:paraId="008D64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本次招考工作最终解释权归西部战区政治工作部。招考咨询电话：028-81558109。</w:t>
      </w:r>
    </w:p>
    <w:p w14:paraId="60CE7F2C">
      <w:pPr>
        <w:keepNext w:val="0"/>
        <w:keepLines w:val="0"/>
        <w:widowControl/>
        <w:suppressLineNumbers w:val="0"/>
        <w:jc w:val="left"/>
      </w:pPr>
    </w:p>
    <w:p w14:paraId="62667CDB">
      <w:pPr>
        <w:tabs>
          <w:tab w:val="left" w:pos="1386"/>
        </w:tabs>
        <w:rPr>
          <w:rFonts w:hint="eastAsia" w:eastAsiaTheme="minorEastAsia"/>
          <w:lang w:eastAsia="zh-CN"/>
        </w:rPr>
      </w:pPr>
    </w:p>
    <w:p w14:paraId="6AE280F2">
      <w:pPr>
        <w:tabs>
          <w:tab w:val="left" w:pos="1386"/>
        </w:tabs>
        <w:rPr>
          <w:rFonts w:hint="eastAsia" w:eastAsiaTheme="minorEastAsia"/>
          <w:lang w:eastAsia="zh-CN"/>
        </w:rPr>
      </w:pPr>
    </w:p>
    <w:p w14:paraId="41A26DAC">
      <w:pPr>
        <w:tabs>
          <w:tab w:val="left" w:pos="1386"/>
        </w:tabs>
        <w:rPr>
          <w:rFonts w:hint="eastAsia" w:eastAsiaTheme="minorEastAsia"/>
          <w:lang w:eastAsia="zh-CN"/>
        </w:rPr>
      </w:pPr>
    </w:p>
    <w:p w14:paraId="24C3B2F1">
      <w:pPr>
        <w:tabs>
          <w:tab w:val="left" w:pos="1386"/>
        </w:tabs>
        <w:rPr>
          <w:rFonts w:hint="eastAsia" w:eastAsiaTheme="minorEastAsia"/>
          <w:lang w:eastAsia="zh-CN"/>
        </w:rPr>
      </w:pPr>
    </w:p>
    <w:p w14:paraId="21CD2AE9">
      <w:pPr>
        <w:tabs>
          <w:tab w:val="left" w:pos="1386"/>
        </w:tabs>
        <w:rPr>
          <w:rFonts w:hint="eastAsia" w:eastAsiaTheme="minorEastAsia"/>
          <w:lang w:eastAsia="zh-CN"/>
        </w:rPr>
      </w:pPr>
    </w:p>
    <w:p w14:paraId="4801DA8C">
      <w:pPr>
        <w:tabs>
          <w:tab w:val="left" w:pos="1386"/>
        </w:tabs>
        <w:rPr>
          <w:rFonts w:hint="eastAsia" w:eastAsiaTheme="minorEastAsia"/>
          <w:lang w:eastAsia="zh-CN"/>
        </w:rPr>
      </w:pPr>
    </w:p>
    <w:p w14:paraId="6D0806C2">
      <w:pPr>
        <w:tabs>
          <w:tab w:val="left" w:pos="1386"/>
        </w:tabs>
        <w:rPr>
          <w:rFonts w:hint="eastAsia" w:eastAsiaTheme="minorEastAsia"/>
          <w:lang w:eastAsia="zh-CN"/>
        </w:rPr>
      </w:pPr>
    </w:p>
    <w:p w14:paraId="33468088">
      <w:pPr>
        <w:tabs>
          <w:tab w:val="left" w:pos="1386"/>
        </w:tabs>
        <w:rPr>
          <w:rFonts w:hint="eastAsia" w:eastAsiaTheme="minorEastAsia"/>
          <w:lang w:eastAsia="zh-CN"/>
        </w:rPr>
      </w:pPr>
    </w:p>
    <w:p w14:paraId="09699287">
      <w:pPr>
        <w:tabs>
          <w:tab w:val="left" w:pos="1386"/>
        </w:tabs>
        <w:rPr>
          <w:rFonts w:hint="eastAsia" w:eastAsiaTheme="minorEastAsia"/>
          <w:lang w:eastAsia="zh-CN"/>
        </w:rPr>
      </w:pPr>
    </w:p>
    <w:p w14:paraId="47E71D24">
      <w:pPr>
        <w:tabs>
          <w:tab w:val="left" w:pos="1386"/>
        </w:tabs>
        <w:rPr>
          <w:rFonts w:hint="eastAsia" w:eastAsiaTheme="minorEastAsia"/>
          <w:lang w:eastAsia="zh-CN"/>
        </w:rPr>
      </w:pPr>
    </w:p>
    <w:p w14:paraId="5E659242">
      <w:pPr>
        <w:tabs>
          <w:tab w:val="left" w:pos="1386"/>
        </w:tabs>
        <w:rPr>
          <w:rFonts w:hint="eastAsia" w:eastAsiaTheme="minorEastAsia"/>
          <w:lang w:eastAsia="zh-CN"/>
        </w:rPr>
      </w:pPr>
    </w:p>
    <w:p w14:paraId="6E79A48A">
      <w:pPr>
        <w:tabs>
          <w:tab w:val="left" w:pos="1386"/>
        </w:tabs>
        <w:rPr>
          <w:rFonts w:hint="eastAsia" w:eastAsiaTheme="minorEastAsia"/>
          <w:lang w:eastAsia="zh-CN"/>
        </w:rPr>
      </w:pPr>
    </w:p>
    <w:p w14:paraId="1EAF5919">
      <w:pPr>
        <w:tabs>
          <w:tab w:val="left" w:pos="1386"/>
        </w:tabs>
        <w:rPr>
          <w:rFonts w:hint="eastAsia" w:eastAsiaTheme="minorEastAsia"/>
          <w:lang w:eastAsia="zh-CN"/>
        </w:rPr>
      </w:pPr>
    </w:p>
    <w:p w14:paraId="30A7870A">
      <w:pPr>
        <w:tabs>
          <w:tab w:val="left" w:pos="1386"/>
        </w:tabs>
        <w:rPr>
          <w:rFonts w:hint="eastAsia" w:eastAsiaTheme="minorEastAsia"/>
          <w:lang w:eastAsia="zh-CN"/>
        </w:rPr>
      </w:pPr>
    </w:p>
    <w:p w14:paraId="79A4267F">
      <w:pPr>
        <w:tabs>
          <w:tab w:val="left" w:pos="1386"/>
        </w:tabs>
        <w:rPr>
          <w:rFonts w:hint="eastAsia" w:eastAsiaTheme="minorEastAsia"/>
          <w:lang w:eastAsia="zh-CN"/>
        </w:rPr>
      </w:pPr>
    </w:p>
    <w:p w14:paraId="4129D69A">
      <w:pPr>
        <w:tabs>
          <w:tab w:val="left" w:pos="1386"/>
        </w:tabs>
        <w:rPr>
          <w:rFonts w:hint="eastAsia" w:eastAsiaTheme="minorEastAsia"/>
          <w:lang w:eastAsia="zh-CN"/>
        </w:rPr>
      </w:pPr>
    </w:p>
    <w:p w14:paraId="7EE23805">
      <w:pPr>
        <w:tabs>
          <w:tab w:val="left" w:pos="1386"/>
        </w:tabs>
        <w:rPr>
          <w:rFonts w:hint="eastAsia" w:eastAsiaTheme="minorEastAsia"/>
          <w:lang w:eastAsia="zh-CN"/>
        </w:rPr>
      </w:pPr>
    </w:p>
    <w:p w14:paraId="251B0F80">
      <w:pPr>
        <w:tabs>
          <w:tab w:val="left" w:pos="1386"/>
        </w:tabs>
        <w:rPr>
          <w:rFonts w:hint="eastAsia" w:eastAsiaTheme="minorEastAsia"/>
          <w:lang w:eastAsia="zh-CN"/>
        </w:rPr>
      </w:pPr>
    </w:p>
    <w:p w14:paraId="5450B5F9">
      <w:pPr>
        <w:tabs>
          <w:tab w:val="left" w:pos="1386"/>
        </w:tabs>
        <w:rPr>
          <w:rFonts w:hint="eastAsia" w:eastAsiaTheme="minorEastAsia"/>
          <w:lang w:eastAsia="zh-CN"/>
        </w:rPr>
      </w:pPr>
    </w:p>
    <w:p w14:paraId="1323BE02">
      <w:pPr>
        <w:tabs>
          <w:tab w:val="left" w:pos="1386"/>
        </w:tabs>
        <w:rPr>
          <w:rFonts w:hint="eastAsia" w:eastAsiaTheme="minorEastAsia"/>
          <w:lang w:eastAsia="zh-CN"/>
        </w:rPr>
      </w:pPr>
    </w:p>
    <w:p w14:paraId="22101E44">
      <w:pPr>
        <w:tabs>
          <w:tab w:val="left" w:pos="1386"/>
        </w:tabs>
        <w:rPr>
          <w:rFonts w:hint="eastAsia" w:eastAsiaTheme="minorEastAsia"/>
          <w:lang w:eastAsia="zh-CN"/>
        </w:rPr>
      </w:pPr>
    </w:p>
    <w:p w14:paraId="79F23F24">
      <w:pPr>
        <w:tabs>
          <w:tab w:val="left" w:pos="1386"/>
        </w:tabs>
        <w:rPr>
          <w:rFonts w:hint="eastAsia" w:eastAsiaTheme="minorEastAsia"/>
          <w:lang w:eastAsia="zh-CN"/>
        </w:rPr>
      </w:pPr>
    </w:p>
    <w:p w14:paraId="5A5D94F0">
      <w:pPr>
        <w:tabs>
          <w:tab w:val="left" w:pos="1386"/>
        </w:tabs>
        <w:rPr>
          <w:rFonts w:hint="eastAsia" w:eastAsiaTheme="minorEastAsia"/>
          <w:lang w:eastAsia="zh-CN"/>
        </w:rPr>
      </w:pPr>
    </w:p>
    <w:p w14:paraId="07E39FBA">
      <w:pPr>
        <w:tabs>
          <w:tab w:val="left" w:pos="1386"/>
        </w:tabs>
        <w:rPr>
          <w:rFonts w:hint="eastAsia" w:eastAsiaTheme="minorEastAsia"/>
          <w:lang w:eastAsia="zh-CN"/>
        </w:rPr>
      </w:pPr>
    </w:p>
    <w:p w14:paraId="11600FAA">
      <w:pPr>
        <w:tabs>
          <w:tab w:val="left" w:pos="1386"/>
        </w:tabs>
        <w:rPr>
          <w:rFonts w:hint="eastAsia" w:eastAsiaTheme="minorEastAsia"/>
          <w:lang w:eastAsia="zh-CN"/>
        </w:rPr>
      </w:pPr>
    </w:p>
    <w:p w14:paraId="3AD4E759">
      <w:pPr>
        <w:tabs>
          <w:tab w:val="left" w:pos="1386"/>
        </w:tabs>
        <w:rPr>
          <w:rFonts w:hint="eastAsia" w:eastAsiaTheme="minorEastAsia"/>
          <w:lang w:eastAsia="zh-CN"/>
        </w:rPr>
      </w:pPr>
    </w:p>
    <w:p w14:paraId="1A47A80B">
      <w:pPr>
        <w:tabs>
          <w:tab w:val="left" w:pos="1386"/>
        </w:tabs>
        <w:rPr>
          <w:rFonts w:hint="eastAsia" w:eastAsiaTheme="minorEastAsia"/>
          <w:lang w:eastAsia="zh-CN"/>
        </w:rPr>
      </w:pPr>
    </w:p>
    <w:p w14:paraId="4DF4D656">
      <w:pPr>
        <w:tabs>
          <w:tab w:val="left" w:pos="1386"/>
        </w:tabs>
        <w:rPr>
          <w:rFonts w:hint="eastAsia" w:eastAsiaTheme="minorEastAsia"/>
          <w:lang w:eastAsia="zh-CN"/>
        </w:rPr>
      </w:pPr>
    </w:p>
    <w:p w14:paraId="41BFC6A1">
      <w:pPr>
        <w:tabs>
          <w:tab w:val="left" w:pos="1386"/>
        </w:tabs>
        <w:rPr>
          <w:rFonts w:hint="eastAsia" w:eastAsiaTheme="minorEastAsia"/>
          <w:lang w:eastAsia="zh-CN"/>
        </w:rPr>
      </w:pPr>
    </w:p>
    <w:p w14:paraId="38B7E475">
      <w:pPr>
        <w:tabs>
          <w:tab w:val="left" w:pos="1386"/>
        </w:tabs>
        <w:rPr>
          <w:rFonts w:hint="eastAsia" w:eastAsiaTheme="minorEastAsia"/>
          <w:lang w:eastAsia="zh-CN"/>
        </w:rPr>
      </w:pPr>
    </w:p>
    <w:p w14:paraId="139FA9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ascii="微软雅黑" w:hAnsi="微软雅黑" w:eastAsia="微软雅黑" w:cs="微软雅黑"/>
          <w:b/>
          <w:bCs/>
          <w:i w:val="0"/>
          <w:iCs w:val="0"/>
          <w:caps w:val="0"/>
          <w:color w:val="072D61"/>
          <w:spacing w:val="0"/>
          <w:sz w:val="48"/>
          <w:szCs w:val="48"/>
        </w:rPr>
      </w:pPr>
      <w:r>
        <w:rPr>
          <w:rFonts w:hint="default" w:ascii="微软雅黑" w:hAnsi="微软雅黑" w:eastAsia="微软雅黑" w:cs="微软雅黑"/>
          <w:b/>
          <w:bCs/>
          <w:i w:val="0"/>
          <w:iCs w:val="0"/>
          <w:caps w:val="0"/>
          <w:color w:val="072D61"/>
          <w:spacing w:val="0"/>
          <w:sz w:val="48"/>
          <w:szCs w:val="48"/>
          <w:bdr w:val="none" w:color="auto" w:sz="0" w:space="0"/>
          <w:shd w:val="clear" w:fill="F2F2F2"/>
        </w:rPr>
        <w:t>2026年陆军面向社会公开招考专业技能类文职人员公告</w:t>
      </w:r>
    </w:p>
    <w:p w14:paraId="1AB96127">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hint="eastAsia" w:ascii="宋体" w:hAnsi="宋体" w:eastAsia="宋体" w:cs="宋体"/>
          <w:i w:val="0"/>
          <w:iCs w:val="0"/>
          <w:caps w:val="0"/>
          <w:color w:val="505050"/>
          <w:spacing w:val="0"/>
          <w:sz w:val="24"/>
          <w:szCs w:val="24"/>
        </w:rPr>
      </w:pPr>
      <w:r>
        <w:rPr>
          <w:rFonts w:hint="eastAsia" w:ascii="宋体" w:hAnsi="宋体" w:eastAsia="宋体" w:cs="宋体"/>
          <w:i w:val="0"/>
          <w:iCs w:val="0"/>
          <w:caps w:val="0"/>
          <w:color w:val="505050"/>
          <w:spacing w:val="0"/>
          <w:kern w:val="0"/>
          <w:sz w:val="24"/>
          <w:szCs w:val="24"/>
          <w:bdr w:val="none" w:color="auto" w:sz="0" w:space="0"/>
          <w:shd w:val="clear" w:fill="F2F2F2"/>
          <w:lang w:val="en-US" w:eastAsia="zh-CN" w:bidi="ar"/>
        </w:rPr>
        <w:t>作者：陆军来源：军队人才网发布时间：2026-04-10 11:52:42</w:t>
      </w:r>
    </w:p>
    <w:p w14:paraId="4D2B71CE">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firstLine="0"/>
        <w:jc w:val="center"/>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字号：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大</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中</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小</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打印</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begin"/>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instrText xml:space="preserve"> HYPERLINK "mailto:gfdy@mod.gov.cn" </w:instrTex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separate"/>
      </w:r>
      <w:r>
        <w:rPr>
          <w:rStyle w:val="8"/>
          <w:rFonts w:hint="eastAsia" w:ascii="宋体" w:hAnsi="宋体" w:eastAsia="宋体" w:cs="宋体"/>
          <w:i w:val="0"/>
          <w:iCs w:val="0"/>
          <w:caps w:val="0"/>
          <w:color w:val="4D4D4D"/>
          <w:spacing w:val="0"/>
          <w:sz w:val="24"/>
          <w:szCs w:val="24"/>
          <w:u w:val="none"/>
          <w:bdr w:val="none" w:color="auto" w:sz="0" w:space="0"/>
          <w:shd w:val="clear" w:fill="86B1D3"/>
        </w:rPr>
        <w:t>纠错</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end"/>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p>
    <w:p w14:paraId="1CB546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为延揽优秀人才为国防和军队建设服务，根据《中国人民解放军文职人员条例》及有关政策规定，陆军将组织实施2026年面向社会公开招考专业技能类文职人员工作。现就有关事项公告如下:</w:t>
      </w:r>
    </w:p>
    <w:p w14:paraId="187AE5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一、招考对象</w:t>
      </w:r>
    </w:p>
    <w:p w14:paraId="0633BE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符合招考岗位资格条件的社会人员（含高校应届毕业生、退役军人）。</w:t>
      </w:r>
    </w:p>
    <w:p w14:paraId="582533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下列人员不得报考：</w:t>
      </w:r>
    </w:p>
    <w:p w14:paraId="3534B3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（1）因犯罪受过刑事处罚的；</w:t>
      </w:r>
    </w:p>
    <w:p w14:paraId="1CD8B2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（2）被开除中国共产党党籍的；</w:t>
      </w:r>
    </w:p>
    <w:p w14:paraId="14313C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（3）被开除公职的；</w:t>
      </w:r>
    </w:p>
    <w:p w14:paraId="4B48DC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（4）被依法列为失信联合惩戒对象的；</w:t>
      </w:r>
    </w:p>
    <w:p w14:paraId="75D742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（5）在公务员、事业单位工作人员和军队文职人员招考中被认定有舞弊等严重违反录用纪律行为的；</w:t>
      </w:r>
    </w:p>
    <w:p w14:paraId="74C8E1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（6）近3年作为军队文职人员拟录用对象公示后，本人自愿放弃录用资格的；</w:t>
      </w:r>
    </w:p>
    <w:p w14:paraId="7737CD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（7）被军队用人单位或者机关事业单位辞退（单方面解除聘用合同）未满5年的；</w:t>
      </w:r>
    </w:p>
    <w:p w14:paraId="3FC44C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（8）现役军人、在职军队文职人员（公告发布之日）；</w:t>
      </w:r>
    </w:p>
    <w:p w14:paraId="2D9D80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（9）法律、法规规定不得招录聘用为文职人员的。</w:t>
      </w:r>
    </w:p>
    <w:p w14:paraId="45C6EE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6537D4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二、招考条件</w:t>
      </w:r>
    </w:p>
    <w:p w14:paraId="45A9E9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报考人员应当符合《中国人民解放军文职人员条例》规定的基本条件，同时具备下列资格条件：</w:t>
      </w:r>
    </w:p>
    <w:p w14:paraId="639A47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（一）政治条件。应当符合军队招录聘用文职人员政治考核的标准条件。</w:t>
      </w:r>
    </w:p>
    <w:p w14:paraId="78E59C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（二）资格条件。应当取得与招录岗位有关的相应专业（工种）职业资格、职业技能等级证书。其中，在地方取得的相关证书，须经国家职业资格和职业技能等级证书查询平台确认有效。</w:t>
      </w:r>
    </w:p>
    <w:p w14:paraId="45F1F2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（三）学历条件。应当具有岗位要求的相应学历。</w:t>
      </w:r>
    </w:p>
    <w:p w14:paraId="1EA1D1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（四）年龄条件。年龄为18周岁以上、35周岁以下（1990年4月至2008年4月期间出生）。</w:t>
      </w:r>
    </w:p>
    <w:p w14:paraId="67103B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（五）身体条件。应当符合《军队选拔军官和文职人员体检标准》规定的招录聘用文职人员体检标准条件，具有正常履行职责的身体条件和心理素质。</w:t>
      </w:r>
    </w:p>
    <w:p w14:paraId="3343EF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（六）户籍条件。应当符合岗位要求的相应户籍条件。</w:t>
      </w:r>
    </w:p>
    <w:p w14:paraId="682126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（七）其他条件。应当符合用人单位根据岗位需要确定的其他报考条件。</w:t>
      </w:r>
    </w:p>
    <w:p w14:paraId="2AF26A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报考人员取得学历学位截止时间为2026年7月31日，取得职业资格、职业技能等级截止时间为2026年3月31日。</w:t>
      </w:r>
    </w:p>
    <w:p w14:paraId="5161D7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三、招考程序</w:t>
      </w:r>
    </w:p>
    <w:p w14:paraId="166984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一）公布招考信息。陆军政治工作部通过军队人才网（网址：http://www.81rc.mil.cn或者http://81rc.81.cn）发布公告及招考岗位计划，明确招考人数、具体岗位、资格条件等信息。报考人员对发布招考岗位的专业、学历、工作经历等资格条件有疑问的，可以直接拨打岗位对应咨询电话与用人单位联系。</w:t>
      </w:r>
    </w:p>
    <w:p w14:paraId="49C432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（二）报名及初审。本次考试报名采取网上报名方式进行，具体程序如下：</w:t>
      </w:r>
    </w:p>
    <w:p w14:paraId="4A5642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提交个人信息。报考人员根据公布的招考信息，可以在2026年4月16日8:00至4月25日18:00，通过军队人才网报名，按照报名流程及要求，如实填报个人信息和上传相关证明材料，选择用人单位和招考岗位，确认无误后申请报名资格条件初审（</w:t>
      </w:r>
      <w:r>
        <w:rPr>
          <w:rFonts w:hint="eastAsia" w:ascii="宋体" w:hAnsi="宋体" w:eastAsia="宋体" w:cs="宋体"/>
          <w:i w:val="0"/>
          <w:iCs w:val="0"/>
          <w:caps w:val="0"/>
          <w:spacing w:val="0"/>
          <w:sz w:val="28"/>
          <w:szCs w:val="28"/>
          <w:u w:val="none"/>
          <w:bdr w:val="none" w:color="auto" w:sz="0" w:space="0"/>
          <w:shd w:val="clear" w:fill="F2F2F2"/>
        </w:rPr>
        <w:fldChar w:fldCharType="begin"/>
      </w:r>
      <w:r>
        <w:rPr>
          <w:rFonts w:hint="eastAsia" w:ascii="宋体" w:hAnsi="宋体" w:eastAsia="宋体" w:cs="宋体"/>
          <w:i w:val="0"/>
          <w:iCs w:val="0"/>
          <w:caps w:val="0"/>
          <w:spacing w:val="0"/>
          <w:sz w:val="28"/>
          <w:szCs w:val="28"/>
          <w:u w:val="none"/>
          <w:bdr w:val="none" w:color="auto" w:sz="0" w:space="0"/>
          <w:shd w:val="clear" w:fill="F2F2F2"/>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shd w:val="clear" w:fill="F2F2F2"/>
        </w:rPr>
        <w:fldChar w:fldCharType="separate"/>
      </w:r>
      <w:r>
        <w:rPr>
          <w:rStyle w:val="8"/>
          <w:rFonts w:hint="eastAsia" w:ascii="宋体" w:hAnsi="宋体" w:eastAsia="宋体" w:cs="宋体"/>
          <w:i w:val="0"/>
          <w:iCs w:val="0"/>
          <w:caps w:val="0"/>
          <w:spacing w:val="0"/>
          <w:sz w:val="28"/>
          <w:szCs w:val="28"/>
          <w:u w:val="none"/>
          <w:bdr w:val="none" w:color="auto" w:sz="0" w:space="0"/>
          <w:shd w:val="clear" w:fill="F2F2F2"/>
        </w:rPr>
        <w:t>报名入口</w:t>
      </w:r>
      <w:r>
        <w:rPr>
          <w:rFonts w:hint="eastAsia" w:ascii="宋体" w:hAnsi="宋体" w:eastAsia="宋体" w:cs="宋体"/>
          <w:i w:val="0"/>
          <w:iCs w:val="0"/>
          <w:caps w:val="0"/>
          <w:spacing w:val="0"/>
          <w:sz w:val="28"/>
          <w:szCs w:val="28"/>
          <w:u w:val="none"/>
          <w:bdr w:val="none" w:color="auto" w:sz="0" w:space="0"/>
          <w:shd w:val="clear" w:fill="F2F2F2"/>
        </w:rPr>
        <w:fldChar w:fldCharType="end"/>
      </w:r>
      <w:r>
        <w:rPr>
          <w:rFonts w:hint="eastAsia" w:ascii="宋体" w:hAnsi="宋体" w:eastAsia="宋体" w:cs="宋体"/>
          <w:i w:val="0"/>
          <w:iCs w:val="0"/>
          <w:caps w:val="0"/>
          <w:color w:val="505050"/>
          <w:spacing w:val="0"/>
          <w:sz w:val="28"/>
          <w:szCs w:val="28"/>
          <w:bdr w:val="none" w:color="auto" w:sz="0" w:space="0"/>
          <w:shd w:val="clear" w:fill="F2F2F2"/>
        </w:rPr>
        <w:t>）。</w:t>
      </w:r>
    </w:p>
    <w:p w14:paraId="5EDE5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资格条件初审。2026年4月16日8:00至4月27日18:00，用人单位将通过军队人才网报名系统对报考人员填报的信息进行初审，确认是否符合报考条件，一般2天左右反馈初审结果。申请报名资格条件初审并通过初审的，不能修改报名信息或者改报其他岗位；报名时间内资格条件初审未通过的，可以改报其他岗位。4月25日18:00至4月27日18:00期间资格条件初审未通过的，不能改报其他岗位。</w:t>
      </w:r>
    </w:p>
    <w:p w14:paraId="767BD9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资格条件初审范围包括身份信息、文化程度、所学专业、职业资格（职业技能等级）、户籍所在地、政治面貌、工作经历等情况，报考人员需根据报考岗位具体要求，相应提供身份证、毕业证、驾驶证、职业技能资格证书、户口本、党员身份证明、聘用合同、劳动合同、社保缴纳等证明材料（证明材料为JPG文件格式，同一条件下有多项材料的，需合并为1个，文件大小控制在100KB至500KB之间，上传时请确保图片清晰可辨识）。</w:t>
      </w:r>
    </w:p>
    <w:p w14:paraId="4AC30E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有关注意事项。（1）报考2026年陆军专业技能类文职人员不收取报名费。（2）报考人员填报个人信息时应当准确填写个人联系方式，整个报名期间须保持通讯畅通，并及时关注军队人才网发布的招考信息，以免错失录用机会。（3）资格条件审查贯穿招考工作全过程。在招考各环节发现报考人员不符合报考资格条件的，用人单位将取消考试考核及录用资格。</w:t>
      </w:r>
    </w:p>
    <w:p w14:paraId="02ED58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理论考试。5月下旬前，用人单位将组织理论考试，通过电话、短信、邮件等方式通知报考人员理论考试时间地点（请保持联络方式畅通）。报考人员根据用人单位通知，携带居民身份证等有效证件参加理论考试。理论考试结束后，按照岗位计划招考比例，根据理论考试成绩（含政策加分）由高到低确定入围人员名单。</w:t>
      </w:r>
    </w:p>
    <w:p w14:paraId="01B1BA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条件审核且取得理论考试有效成绩的下列人员，考试成绩享受加分优待：①被评为烈士的牺牲军队人员（以下称军队烈士，下同）的配偶子女、因公牺牲军队人员的配偶子女、未婚军队烈士的兄弟姐妹，理论考试成绩加10分。②现役军人、当年（退役命令时间为2025年4月至2026年4月）退役军人、在职病故军人和现役干部转改文职人员的配偶子女，在军队工作年限满5年的社会用工（截至2026年4月），以及服役年限满5年的退役军人，理论考试成绩加5分。③参加由中央军委或者中央军委机关部委批准的作战、有作战背景的军事行动、非战争军事行动的社会用工和退役军人，经派出用人单位鉴定表现突出的，理论考试成绩加5分。其中，属于军队烈士和因公牺牲军队人员的配偶子女、未婚军队烈士的兄弟姐妹的，理论考试成绩加15分；属于现役军人、当年退役军人、在职病故军人和现役干部转改文职人员的配偶子女的，理论成绩加10分。报考人员同时符合上述各项规定加分情形的，理论考试成绩加分分数不累计，按照最高情形确定。</w:t>
      </w:r>
    </w:p>
    <w:p w14:paraId="2D2212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理论考试成绩加分优待政策的军烈属等人员，可随资格条件初审材料一并上传加分申请书，并提供相关证明材料。加分申请书要素主要包括：①个人姓名、身份证号等基础信息；②符合的具体加分情形；③考生本人手写签名及时间。相关证明材料主要包括：军队烈士证明书、军队人员因公牺牲证明书、军队人员病故证明书、退役军人证、聘用合同、劳动合同、表彰奖励证书、执行相关任务证明，以及需要证明报考人员关系的相关材料（比如结婚证、出生医学证明、有关单位出具的证明等）。其中，报考人员为现役军人、当年退役军人和现役干部转改文职人员配偶子女的，需在报名系统“军烈属等人员”栏目中据实填报身份类别，并通过保密渠道向用人单位提供与有关军队人员关系的证明材料；报考人员为符合参加各类军事行动、非战争军事行动加分条件的，需联系原所在旅团级以上单位政治工作部门出具相关证明材料，并通过保密渠道提交。凡未在报名系统“军烈属等人员”栏目中填报身份类别，或者填报身份类别与实际不符，或者未按时提交相关证明材料的，视为不符合理论成绩加分优待条件。</w:t>
      </w:r>
    </w:p>
    <w:p w14:paraId="4277C6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技能考核。用人单位或其上级单位对入围人员的身份户籍、学历专业、职业资格（职业技能等级）、政治面貌、工作经历等证明材料原件进行复审，依据入围人员参加考核意向、资格复审结果等确定技能考核人员名单，按照规定组织实施技能考核。技能考核通常采取现场答辩和实际操作相结合的办法进行，具体时间和要求由用人单位通过电子邮件、电话等方式通知入围人员；未入围人员和资格条件复审不合格人员不参加技能考核。技能考核成绩确定后，由组织单位现场告知报考人员成绩。</w:t>
      </w:r>
    </w:p>
    <w:p w14:paraId="5B697D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体格检查。体检在指定的医疗机构进行，费用由军队承担。体检对象对体检结论有异议的，可以在接到体检结论3日内，通过用人单位向承检医疗机构申请一次复检。其中，对于可通过服用药物或者其他治疗手段影响检查结果的项目，承检医疗机构不予复查，体检结论以初检结论为准。符合规定需要复检的，由用人单位组织实施，体检结果以复检结论为准。</w:t>
      </w:r>
    </w:p>
    <w:p w14:paraId="616AA7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的，取消当年度录用资格。</w:t>
      </w:r>
    </w:p>
    <w:p w14:paraId="18A9C9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确定预选对象。理论考试、技能考核满分均为100分，总成绩按照百分制折算，其中理论考试成绩（含政策加分）占40%、技能考核成绩占60%。用人单位按照计划招考人数1:1.2的比例，根据理论考试和技能考核总成绩由高到低确定预选对象。其中，技能考核成绩低于60分或者体格检查不合格的，不得作为预选对象；总成绩相同的，依次按照技能考核成绩、理论考试成绩确定排名。</w:t>
      </w:r>
    </w:p>
    <w:p w14:paraId="7575BA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政治考核。军地有关单位按照军队征集和招录人员政治考核有关规定对预选对象进行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5E8581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拟录用对象。对政治考核结论为通过的预选对象，用人单位根据考试考核总成绩排名，按照招考岗位计划人数确定拟录用对象名单，并通过军队人才网对外公示，同时公布监督受理电话，接受社会监督，公示时间为5个工作日。</w:t>
      </w:r>
    </w:p>
    <w:p w14:paraId="15A1ED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（九）审批录用。公示无异议或者反映问题不影响录用的人选，按权限审批录用。新录用人员通过审批后，用人单位应当及时通知其到岗工作，按规定签订聘用合同。</w:t>
      </w:r>
    </w:p>
    <w:p w14:paraId="739BF8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未能在规定时间内取得招考岗位要求学历和职业资格（职业技能等级），以及试用期考核不合格的新录用人员，取消录用资格。</w:t>
      </w:r>
    </w:p>
    <w:p w14:paraId="455C99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四、温馨提示</w:t>
      </w:r>
    </w:p>
    <w:p w14:paraId="7BC256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有关政策法规，专业技能类文职人员的聘用管理和福利待遇有别于管理类和专业技术类文职人员，均实行聘用制、签订聘用合同。本次专业技能类文职人员公开招考理论考试和技能考核不指定辅导用书，不举办也不委托任何机构举办辅导培训班，目前社会上出现的假借文职人员笔试命题组、退役命题专家、考试教材委员会、文职人员主管部门授权等名义举办的有关考试培训、辅导网站或者发行的出版物，许诺“内部指标”“考试包过”，通过其他网站组织报名缴费、咨询解读等，均与本次招考无关，敬请广大报考人员提高警惕，莫被误导干扰，切勿上当受骗。请社会各界加强监督，如发现以上情况，请向相关部门举报，依法依规严肃查处。我们将积极协调军地有关部门，共同维护良好的考试秩序，营造公平公正、安全有序的考试环境。军队人才网（网址：http://www.81rc.mil.cn或者http://81rc.81.cn）为本次公开招考信息发布、网上报名等唯一指定网站。各用人单位设立咨询电话，可从岗位计划中查看。</w:t>
      </w:r>
    </w:p>
    <w:p w14:paraId="6A7605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2026年陆军面向社会公开招考专业技能类文职人员工作最终解释权归陆军政治工作部所有。</w:t>
      </w:r>
    </w:p>
    <w:p w14:paraId="61F30EC7">
      <w:pPr>
        <w:keepNext w:val="0"/>
        <w:keepLines w:val="0"/>
        <w:widowControl/>
        <w:suppressLineNumbers w:val="0"/>
        <w:jc w:val="left"/>
      </w:pPr>
    </w:p>
    <w:p w14:paraId="4F872623">
      <w:pPr>
        <w:tabs>
          <w:tab w:val="left" w:pos="1386"/>
        </w:tabs>
        <w:rPr>
          <w:rFonts w:hint="eastAsia" w:eastAsiaTheme="minorEastAsia"/>
          <w:lang w:eastAsia="zh-CN"/>
        </w:rPr>
      </w:pPr>
    </w:p>
    <w:p w14:paraId="561570F5">
      <w:pPr>
        <w:tabs>
          <w:tab w:val="left" w:pos="1386"/>
        </w:tabs>
        <w:rPr>
          <w:rFonts w:hint="eastAsia" w:eastAsiaTheme="minorEastAsia"/>
          <w:lang w:eastAsia="zh-CN"/>
        </w:rPr>
      </w:pPr>
    </w:p>
    <w:p w14:paraId="37C91A66">
      <w:pPr>
        <w:tabs>
          <w:tab w:val="left" w:pos="1386"/>
        </w:tabs>
        <w:rPr>
          <w:rFonts w:hint="eastAsia" w:eastAsiaTheme="minorEastAsia"/>
          <w:lang w:eastAsia="zh-CN"/>
        </w:rPr>
      </w:pPr>
    </w:p>
    <w:p w14:paraId="6116B86C">
      <w:pPr>
        <w:tabs>
          <w:tab w:val="left" w:pos="1386"/>
        </w:tabs>
        <w:rPr>
          <w:rFonts w:hint="eastAsia" w:eastAsiaTheme="minorEastAsia"/>
          <w:lang w:eastAsia="zh-CN"/>
        </w:rPr>
      </w:pPr>
    </w:p>
    <w:p w14:paraId="311CA335">
      <w:pPr>
        <w:tabs>
          <w:tab w:val="left" w:pos="1386"/>
        </w:tabs>
        <w:rPr>
          <w:rFonts w:hint="eastAsia" w:eastAsiaTheme="minorEastAsia"/>
          <w:lang w:eastAsia="zh-CN"/>
        </w:rPr>
      </w:pPr>
    </w:p>
    <w:p w14:paraId="26093444">
      <w:pPr>
        <w:tabs>
          <w:tab w:val="left" w:pos="1386"/>
        </w:tabs>
        <w:rPr>
          <w:rFonts w:hint="eastAsia" w:eastAsiaTheme="minorEastAsia"/>
          <w:lang w:eastAsia="zh-CN"/>
        </w:rPr>
      </w:pPr>
    </w:p>
    <w:p w14:paraId="41855490">
      <w:pPr>
        <w:tabs>
          <w:tab w:val="left" w:pos="1386"/>
        </w:tabs>
        <w:rPr>
          <w:rFonts w:hint="eastAsia" w:eastAsiaTheme="minorEastAsia"/>
          <w:lang w:eastAsia="zh-CN"/>
        </w:rPr>
      </w:pPr>
    </w:p>
    <w:p w14:paraId="298223AF">
      <w:pPr>
        <w:tabs>
          <w:tab w:val="left" w:pos="1386"/>
        </w:tabs>
        <w:rPr>
          <w:rFonts w:hint="eastAsia" w:eastAsiaTheme="minorEastAsia"/>
          <w:lang w:eastAsia="zh-CN"/>
        </w:rPr>
      </w:pPr>
    </w:p>
    <w:p w14:paraId="241823C2">
      <w:pPr>
        <w:tabs>
          <w:tab w:val="left" w:pos="1386"/>
        </w:tabs>
        <w:rPr>
          <w:rFonts w:hint="eastAsia" w:eastAsiaTheme="minorEastAsia"/>
          <w:lang w:eastAsia="zh-CN"/>
        </w:rPr>
      </w:pPr>
    </w:p>
    <w:p w14:paraId="218B7C57">
      <w:pPr>
        <w:tabs>
          <w:tab w:val="left" w:pos="1386"/>
        </w:tabs>
        <w:rPr>
          <w:rFonts w:hint="eastAsia" w:eastAsiaTheme="minorEastAsia"/>
          <w:lang w:eastAsia="zh-CN"/>
        </w:rPr>
      </w:pPr>
    </w:p>
    <w:p w14:paraId="7AA36DAE">
      <w:pPr>
        <w:tabs>
          <w:tab w:val="left" w:pos="1386"/>
        </w:tabs>
        <w:rPr>
          <w:rFonts w:hint="eastAsia" w:eastAsiaTheme="minorEastAsia"/>
          <w:lang w:eastAsia="zh-CN"/>
        </w:rPr>
      </w:pPr>
    </w:p>
    <w:p w14:paraId="6DAC720E">
      <w:pPr>
        <w:tabs>
          <w:tab w:val="left" w:pos="1386"/>
        </w:tabs>
        <w:rPr>
          <w:rFonts w:hint="eastAsia" w:eastAsiaTheme="minorEastAsia"/>
          <w:lang w:eastAsia="zh-CN"/>
        </w:rPr>
      </w:pPr>
    </w:p>
    <w:p w14:paraId="3B4AE2E1">
      <w:pPr>
        <w:tabs>
          <w:tab w:val="left" w:pos="1386"/>
        </w:tabs>
        <w:rPr>
          <w:rFonts w:hint="eastAsia" w:eastAsiaTheme="minorEastAsia"/>
          <w:lang w:eastAsia="zh-CN"/>
        </w:rPr>
      </w:pPr>
    </w:p>
    <w:p w14:paraId="666199D8">
      <w:pPr>
        <w:tabs>
          <w:tab w:val="left" w:pos="1386"/>
        </w:tabs>
        <w:rPr>
          <w:rFonts w:hint="eastAsia" w:eastAsiaTheme="minorEastAsia"/>
          <w:lang w:eastAsia="zh-CN"/>
        </w:rPr>
      </w:pPr>
    </w:p>
    <w:p w14:paraId="094AB03D">
      <w:pPr>
        <w:tabs>
          <w:tab w:val="left" w:pos="1386"/>
        </w:tabs>
        <w:rPr>
          <w:rFonts w:hint="eastAsia" w:eastAsiaTheme="minorEastAsia"/>
          <w:lang w:eastAsia="zh-CN"/>
        </w:rPr>
      </w:pPr>
    </w:p>
    <w:p w14:paraId="79C3E0B4">
      <w:pPr>
        <w:tabs>
          <w:tab w:val="left" w:pos="1386"/>
        </w:tabs>
        <w:rPr>
          <w:rFonts w:hint="eastAsia" w:eastAsiaTheme="minorEastAsia"/>
          <w:lang w:eastAsia="zh-CN"/>
        </w:rPr>
      </w:pPr>
    </w:p>
    <w:p w14:paraId="4F0BA749">
      <w:pPr>
        <w:tabs>
          <w:tab w:val="left" w:pos="1386"/>
        </w:tabs>
        <w:rPr>
          <w:rFonts w:hint="eastAsia" w:eastAsiaTheme="minorEastAsia"/>
          <w:lang w:eastAsia="zh-CN"/>
        </w:rPr>
      </w:pPr>
    </w:p>
    <w:p w14:paraId="7BA95342">
      <w:pPr>
        <w:tabs>
          <w:tab w:val="left" w:pos="1386"/>
        </w:tabs>
        <w:rPr>
          <w:rFonts w:hint="eastAsia" w:eastAsiaTheme="minorEastAsia"/>
          <w:lang w:eastAsia="zh-CN"/>
        </w:rPr>
      </w:pPr>
    </w:p>
    <w:p w14:paraId="67779249">
      <w:pPr>
        <w:tabs>
          <w:tab w:val="left" w:pos="1386"/>
        </w:tabs>
        <w:rPr>
          <w:rFonts w:hint="eastAsia" w:eastAsiaTheme="minorEastAsia"/>
          <w:lang w:eastAsia="zh-CN"/>
        </w:rPr>
      </w:pPr>
    </w:p>
    <w:p w14:paraId="6AA85894">
      <w:pPr>
        <w:tabs>
          <w:tab w:val="left" w:pos="1386"/>
        </w:tabs>
        <w:rPr>
          <w:rFonts w:hint="eastAsia" w:eastAsiaTheme="minorEastAsia"/>
          <w:lang w:eastAsia="zh-CN"/>
        </w:rPr>
      </w:pPr>
    </w:p>
    <w:p w14:paraId="48B23936">
      <w:pPr>
        <w:tabs>
          <w:tab w:val="left" w:pos="1386"/>
        </w:tabs>
        <w:rPr>
          <w:rFonts w:hint="eastAsia" w:eastAsiaTheme="minorEastAsia"/>
          <w:lang w:eastAsia="zh-CN"/>
        </w:rPr>
      </w:pPr>
    </w:p>
    <w:p w14:paraId="355AD0B8">
      <w:pPr>
        <w:tabs>
          <w:tab w:val="left" w:pos="1386"/>
        </w:tabs>
        <w:rPr>
          <w:rFonts w:hint="eastAsia" w:eastAsiaTheme="minorEastAsia"/>
          <w:lang w:eastAsia="zh-CN"/>
        </w:rPr>
      </w:pPr>
    </w:p>
    <w:p w14:paraId="64088E26">
      <w:pPr>
        <w:tabs>
          <w:tab w:val="left" w:pos="1386"/>
        </w:tabs>
        <w:rPr>
          <w:rFonts w:hint="eastAsia" w:eastAsiaTheme="minorEastAsia"/>
          <w:lang w:eastAsia="zh-CN"/>
        </w:rPr>
      </w:pPr>
    </w:p>
    <w:p w14:paraId="61437D7F">
      <w:pPr>
        <w:tabs>
          <w:tab w:val="left" w:pos="1386"/>
        </w:tabs>
        <w:rPr>
          <w:rFonts w:hint="eastAsia" w:eastAsiaTheme="minorEastAsia"/>
          <w:lang w:eastAsia="zh-CN"/>
        </w:rPr>
      </w:pPr>
    </w:p>
    <w:p w14:paraId="082D2129">
      <w:pPr>
        <w:tabs>
          <w:tab w:val="left" w:pos="1386"/>
        </w:tabs>
        <w:rPr>
          <w:rFonts w:hint="eastAsia" w:eastAsiaTheme="minorEastAsia"/>
          <w:lang w:eastAsia="zh-CN"/>
        </w:rPr>
      </w:pPr>
    </w:p>
    <w:p w14:paraId="6ACA5328">
      <w:pPr>
        <w:tabs>
          <w:tab w:val="left" w:pos="1386"/>
        </w:tabs>
        <w:rPr>
          <w:rFonts w:hint="eastAsia" w:eastAsiaTheme="minorEastAsia"/>
          <w:lang w:eastAsia="zh-CN"/>
        </w:rPr>
      </w:pPr>
    </w:p>
    <w:p w14:paraId="718251D6">
      <w:pPr>
        <w:tabs>
          <w:tab w:val="left" w:pos="1386"/>
        </w:tabs>
        <w:rPr>
          <w:rFonts w:hint="eastAsia" w:eastAsiaTheme="minorEastAsia"/>
          <w:lang w:eastAsia="zh-CN"/>
        </w:rPr>
      </w:pPr>
    </w:p>
    <w:p w14:paraId="27FA44C8">
      <w:pPr>
        <w:tabs>
          <w:tab w:val="left" w:pos="1386"/>
        </w:tabs>
        <w:rPr>
          <w:rFonts w:hint="eastAsia" w:eastAsiaTheme="minorEastAsia"/>
          <w:lang w:eastAsia="zh-CN"/>
        </w:rPr>
      </w:pPr>
    </w:p>
    <w:p w14:paraId="2E7098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2026年空军专业技能类文职人员公开招考公告</w:t>
      </w:r>
    </w:p>
    <w:p w14:paraId="2DC7F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作者：空军来源：军队人才网发布时间：2026-04-22 08:25:00</w:t>
      </w:r>
    </w:p>
    <w:p w14:paraId="5431E50F">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7B84FD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根据《中国人民解放军文职人员条例》及有关政策规定，现将2026年空军专业技能类文职人员公开招考有关事项公告如下：</w:t>
      </w:r>
    </w:p>
    <w:p w14:paraId="58F875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一、招考岗位</w:t>
      </w:r>
    </w:p>
    <w:p w14:paraId="3388A4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主要有司机、保管员、炊事员、文印员、油封员、机械修理技师等专业技能三级以下岗位。</w:t>
      </w:r>
    </w:p>
    <w:p w14:paraId="398084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二、招考对象</w:t>
      </w:r>
    </w:p>
    <w:p w14:paraId="6BE5C9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符合岗位资格条件的社会人员（含高校应届毕业生、退役军人）。</w:t>
      </w:r>
    </w:p>
    <w:p w14:paraId="31A1E2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根据军队有关政策，可定向招考军队烈士和因公牺牲军队人员的配偶子女、未婚军队烈士的兄弟姐妹，以及现役军人配偶。</w:t>
      </w:r>
    </w:p>
    <w:p w14:paraId="43F0E2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下列人员不得报考：</w:t>
      </w:r>
    </w:p>
    <w:p w14:paraId="5BA38C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3323B3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28BB25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4FB60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272026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5BE270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08B66E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6B80DE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w:t>
      </w:r>
    </w:p>
    <w:p w14:paraId="397099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（9）法律、法规规定不得招录聘用为文职人员的；</w:t>
      </w:r>
    </w:p>
    <w:p w14:paraId="2C4411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（10）2026年毕业的定向生、委培生，在职军队文职人员（公告发布之日）。</w:t>
      </w:r>
    </w:p>
    <w:p w14:paraId="55C0BE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三、招考条件</w:t>
      </w:r>
    </w:p>
    <w:p w14:paraId="3A11D8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751F19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（一）政治条件。应当符合军队招录聘用文职人员政治考核的标准条件。</w:t>
      </w:r>
    </w:p>
    <w:p w14:paraId="33D15E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（二）资格条件。应当取得与招考岗位有关的相应专业（工种）职业资格或具备岗位要求能力。</w:t>
      </w:r>
    </w:p>
    <w:p w14:paraId="6E46C4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（三）学历条件。应当具有招考岗位要求的相应大学专科以上学历。</w:t>
      </w:r>
    </w:p>
    <w:p w14:paraId="2F8052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（四）年龄条件。年龄不小于18周岁、不超过35周岁（1990年5月至2008年4月期间出生）。</w:t>
      </w:r>
    </w:p>
    <w:p w14:paraId="347B27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（五）身体条件。应当符合《军队选拔军官和文职人员体检标准》规定的招录聘用文职人员体检标准条件。</w:t>
      </w:r>
    </w:p>
    <w:p w14:paraId="2422ED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在符合以上基本条件的前提下，具体报考条件由用人单位根据岗位需要确定。其中：①涉及“XX以上”的，均包含本层级、本年限、本数量等；②有要求“初级技能”“中级技能”“高级技能”职业技能资格的，须取得相应技能等级或以上职业资格（技能等级）证书，且职业（工种）与岗位名称、从事工作相关；③有工作经历要求的，报考人员取得与岗位相关专业全日制学历的，在普通高等学校按照国家规定学制就读的年数可抵消相应工作年数。</w:t>
      </w:r>
    </w:p>
    <w:p w14:paraId="545EF1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报考人员取得学历和职业资格或者职业技能等级，截止时间为2026年7月31日。</w:t>
      </w:r>
    </w:p>
    <w:p w14:paraId="70DBA8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53E154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空军通过军队人才网（网址：http://www.81rc.mil.cn或者http://81rc.81.cn），向社会发布招考相关信息，明确招考人数、具体岗位、资格条件、咨询电话、注意事项等信息。报考人员对发布招考岗位的所学专业、学历要求、工作经历等资格条件有疑问的，可以直接拨打岗位计划表中该岗位的咨询电话与用人单位联系。</w:t>
      </w:r>
    </w:p>
    <w:p w14:paraId="169CD8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（二）网上报名及初审。本次考试采取网上报名方式进行，具体程序如下：</w:t>
      </w:r>
    </w:p>
    <w:p w14:paraId="0EAE4F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提交个人信息。报考人员根据公布的招考信息，可以在2026年4月23日8:00至29日18:00，通过军队人才网报名，按照报名流程及要求，如实填报个人信息、上传相关证明材料、选择用人单位和招考岗位。为切实方便广大考生报考，确保报名材料规范完整、信息填报准确无误，避免因材料不符合要求、关键信息漏填等情况影响资格审核及加分认定，请各位考生严格对照《2026年空军专业技能类文职人员公开招考报考指南》，认真准备、规范填报，确认无误后申请报名资格条件初审（</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w:t>
      </w:r>
    </w:p>
    <w:p w14:paraId="1A7465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资格条件初审。2026年4月23日8:00至30日18:00，用人单位通过军队人才网报名系统对报考人员填报的信息进行初审，确认是否符合报考条件，一般2天左右反馈初审结果。申请报名资格条件初审和通过初审的，不能修改报名信息或者改报其他岗位；报名时间内资格条件初审未通过的，可以改报其他岗位。2026年4月29日18:00至30日18:00期间资格条件初审未通过的，不能改报其他岗位。</w:t>
      </w:r>
    </w:p>
    <w:p w14:paraId="7C6817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选择考试城市。2026年4月23日8:00至30日18:00期间通过报名资格条件初审的报考人员，于2026年5月6日8:00至7日18:00选择考试城市。笔试集中安排在天津、辽宁、四川、陕西等省会城市和直辖市。如本人工作地或者学习地所在城市未设考点，或者该城市设有考点但已满最大承考人数，可以选择在邻近设置考点的城市参加考试，并提前做好购票等参考准备。</w:t>
      </w:r>
    </w:p>
    <w:p w14:paraId="23277A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考生通过报名资格条件初审且完成考试城市选择，方为报名成功，此类考生不予变更报考信息，后续应根据本公告或用人单位通知等参加笔试及其他招考程序。</w:t>
      </w:r>
    </w:p>
    <w:p w14:paraId="3D188B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有关注意事项。（1）报考2026年空军专业技能类文职人员不收取报名费。（2）报考人员填报个人信息时应当准确填写个人联系方式，整个报名期间须保持通讯畅通，并及时关注军队人才网发布的招考信息，以免错失录用机会。（3）资格条件审核贯穿招考工作全过程。在招考各环节发现报考人员不符合报考资格条件的，用人单位将取消考试、考核及录用资格。</w:t>
      </w:r>
    </w:p>
    <w:p w14:paraId="419D80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（三）打印准考证。报名成功的报考人员可于2026年5月26日9:00至31日9:00，通过军队人才网打印本人准考证，凭准考证和居民身份证（临时居民身份证）在指定的时间和地点参加统一笔试，两证缺一不可。</w:t>
      </w:r>
    </w:p>
    <w:p w14:paraId="03F9D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（四）统一笔试。空军于2026年5月31日上午9:00至11:00组织报名成功的报考人员统一参加笔试。考生应严格遵守考场规则，如有违纪违规行为，将参照《事业单位公开招聘违纪违规行为处理规定》进行处理。</w:t>
      </w:r>
    </w:p>
    <w:p w14:paraId="0A6589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试科目分为仓储、车辆驾驶、军械、工程机械、餐饮、汽车维修、油料、档案、航空器修理、信息通信、教学训练、计算机、文化活动、卫生、农艺、水电工等16类专业，内容包括政治理论和专业知识，主要考查与岗位相关的专业理论基础。</w:t>
      </w:r>
    </w:p>
    <w:p w14:paraId="07DBEFC7">
      <w:pPr>
        <w:keepNext w:val="0"/>
        <w:keepLines w:val="0"/>
        <w:widowControl/>
        <w:suppressLineNumbers w:val="0"/>
        <w:jc w:val="left"/>
      </w:pPr>
    </w:p>
    <w:p w14:paraId="69A5A1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确定入围人员名单。空军通过军队人才网，于考试结束后10个工作日左右提供统一笔试成绩查询服务。同时，按照90%考生上线的比例，区分考试科目划定合格分数线；对达到合格分数线的，按照岗位计划入围比例，根据笔试成绩由高到低确定考试入围人员名单，并在军队人才网公布。</w:t>
      </w:r>
    </w:p>
    <w:p w14:paraId="6B57A7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对通过资格条件审核且取得统一笔试有效成绩的下列人员，考试成绩享受加分优待：</w:t>
      </w:r>
    </w:p>
    <w:p w14:paraId="5D9B0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1.军队烈士的配偶子女、因公牺牲军队人员的配偶子女、未婚军队烈士的兄弟姐妹，加10分。</w:t>
      </w:r>
    </w:p>
    <w:p w14:paraId="6A891B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2.现役军人、当年（2026年）退役军人、在职病故军人和现役干部转改文职人员的配偶子女，在军队工作年限满5年的社会用工（截至2026年4月），以及服役年限满5年的退役军人，加5分。</w:t>
      </w:r>
    </w:p>
    <w:p w14:paraId="7784AA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参加由中央军委或者中央军委机关部门批准的作战、有作战背景的军事行动、非战争军事行动的社会用工和退役军人，经派出用人单位鉴定表现突出的，加5分。其中，属于军队烈士和因公牺牲军队人员的配偶子女、未婚军队烈士的兄弟姐妹的，加15分；属于现役军人、当年（2026年）退役军人、在职病故军人和现役干部转改文职人员的配偶子女的，加10分。</w:t>
      </w:r>
    </w:p>
    <w:p w14:paraId="0B05E1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同时符合前款各项规定加分情形的，考试成绩加分分数不累计，按照最高情形确定。5月上旬，对报名阶段填报军烈属人员和参加中央军委批准的军事行动人员2类身份类别的考生，用人单位将通过电子邮件、电话等方式逐一联系，进行优待加分条件复核。</w:t>
      </w:r>
    </w:p>
    <w:p w14:paraId="503CB4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技能考核。用人单位或其上级单位对入围人员的身份户籍、学历专业、职业资格、政治面貌、工作经历等证明材料原件进行复审，依据入围人员参加考核意向、资格复审结果等确定技能考核人员名单，由各单位政治工作部门汇总审核后，按照规定组织实施技能考核。技能考核采取现场答辩和实际操作相结合的办法进行，具体时间和要求由用人单位通过电子邮件、电话等方式通知入围人员。未入围人员和资格条件复审不合格人员不参加技能考核。技能考核成绩确定后，由组织技能考核单位现场告知报考人员技能考核成绩。</w:t>
      </w:r>
    </w:p>
    <w:p w14:paraId="55F0DE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检。对技能考核成绩合格人员，用人单位按照军队有关规定组织体检。体检在指定的医疗机构进行，费用由军队承担。报考人员对体检结果有异议的，可以在接到体检结果3日内，向用人单位申请一次复检。其中，对于可通过服用药物或者其他治疗手段影响检查结果的项目，承检医院不予复查，体检结论以初检结论为准。符合规定需要复检的，由用人单位组织实施，体检结果以复检结论为准。</w:t>
      </w:r>
    </w:p>
    <w:p w14:paraId="4504BF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的，取消当年度录用资格。</w:t>
      </w:r>
    </w:p>
    <w:p w14:paraId="7F4671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（八）确定预选对象。空军统一组织的笔试和各单位组织的技能考核成绩满分均为100分，总成绩按百分制折算。其中，理论考试、技能考核成绩分别占40%、60%。各项成绩和总成绩可保留到小数点后两位。</w:t>
      </w:r>
    </w:p>
    <w:p w14:paraId="32FE3C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用人单位根据报考人员总成绩由高到低确定预选对象，其数量一般应当多于招考岗位计划人数，并及时告知本人是否被确定为预选对象。其中，技能考核成绩低于60分或者体检不合格的，不得作为预选对象；总成绩相同的，依次按照技能考核成绩、笔试成绩确定排名。</w:t>
      </w:r>
    </w:p>
    <w:p w14:paraId="5554C6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预选对象的政治考核，按照军队征集和招录人员政治考核有关规定组织实施。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5F78B9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（十）确定拟录用对象。对政治考核结论为通过的预选对象，用人单位根据总成绩排名，按照招考岗位计划人数确定拟录用对象名单，并通过军队人才网对外公示，接受社会监督，公示时间为5个工作日。</w:t>
      </w:r>
    </w:p>
    <w:p w14:paraId="2442A7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被确定为拟录用对象后，本人自愿放弃录用资格或者经核查不符合录用条件的，用人单位应当按照总成绩由高到低，从政治考核结论为通过的其他预选对象中确定拟录用对象，并按照规定进行公示；拟录用对象人数仍未达到招考岗位计划人数的，用人单位可以按照报考人员总成绩由高到低，从技能考核不低于60分、体检合格的入围人员中依次递补，并按照规定进行政治考核和公示。</w:t>
      </w:r>
    </w:p>
    <w:p w14:paraId="3AEBA7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对军队烈士和因公牺牲军队人员的配偶子女、未婚军队烈士的兄弟姐妹、现役军人配偶、退役军人，以及军队社会用工中的业务骨干，同等条件下优先录用。</w:t>
      </w:r>
    </w:p>
    <w:p w14:paraId="1499E7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一）审批录用。公示无异议或者反映问题不影响录用的拟录用对象，按权限审批录用。新录用人员通过审批后，用人单位应当及时通知其到岗工作，按规定签订聘用合同。新录用人员实行试用期，时间一般为6个月。</w:t>
      </w:r>
    </w:p>
    <w:p w14:paraId="74583E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未能在规定时间内取得招考岗位要求学历和职业资格或者职业技能等级，以及初任培训、试用期考核不合格的新录用人员，取消录用资格。</w:t>
      </w:r>
    </w:p>
    <w:p w14:paraId="2A7CBF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五、特别提示</w:t>
      </w:r>
    </w:p>
    <w:p w14:paraId="05CBBC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根据有关政策法规，专业技能类文职人员的聘用管理和福利待遇有别于管理类和专业技术类文职人员，均实行聘用制、签订聘用合同。</w:t>
      </w:r>
    </w:p>
    <w:p w14:paraId="003849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本次专业技能类文职人员公开招考笔试和技能考核不发布考试大纲、不指定辅导用书，不举办也不委托任何机构举办辅导培训班。</w:t>
      </w:r>
    </w:p>
    <w:p w14:paraId="72A6B5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军队人才网和“空军文职人员招录”微信公众号为本次公开招考信息发布、网上报名、成绩查询等工作的唯一指定网站和官方新媒体平台。各用人单位设立咨询电话，可从岗位计划中查看。空军招考咨询电话：010-66982322。参加统一笔试的考生须遵守考点所在地考试相关规定，密切关注军队人才网、“空军文职人员招录”微信公众号和各地人事考试机构网站，及时了解当地考试要求。</w:t>
      </w:r>
    </w:p>
    <w:p w14:paraId="75C2C7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目前社会上出现的各类违规行为，包括假借文职人员笔试命题组、退役命题专家、考试教材委员会、文职人员主管部门授权等名义，开展考试培训、运营辅导网站，发行相关出版物、上网卡，以及许诺“内部指标”“考试包过”，通过非官方网站组织报名缴费、提供考试咨询、权威解读等，均与本次招考无关，敬请广大报考人员提高警惕，明辨信息，切勿被误导干扰、上当受骗。欢迎社会各界加强监督，如发现以上情况，请及时向相关部门举报，有关部门将依法依规严肃查处。我们将积极协调军地有关部门，共同维护良好的考试秩序，营造公平公正、安全有序的考试环境。</w:t>
      </w:r>
    </w:p>
    <w:p w14:paraId="748F9D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2026年空军专业技能类文职人员公开招考工作最终解释权归空军政治工作部文职人员局。</w:t>
      </w:r>
    </w:p>
    <w:p w14:paraId="19DCE2A3">
      <w:pPr>
        <w:keepNext w:val="0"/>
        <w:keepLines w:val="0"/>
        <w:widowControl/>
        <w:suppressLineNumbers w:val="0"/>
        <w:jc w:val="left"/>
      </w:pPr>
    </w:p>
    <w:p w14:paraId="0BED96F2">
      <w:pPr>
        <w:tabs>
          <w:tab w:val="left" w:pos="1386"/>
        </w:tabs>
        <w:rPr>
          <w:rFonts w:hint="eastAsia" w:eastAsiaTheme="minorEastAsia"/>
          <w:lang w:eastAsia="zh-CN"/>
        </w:rPr>
      </w:pPr>
    </w:p>
    <w:p w14:paraId="372DCD0E">
      <w:pPr>
        <w:tabs>
          <w:tab w:val="left" w:pos="1386"/>
        </w:tabs>
        <w:rPr>
          <w:rFonts w:hint="eastAsia" w:eastAsiaTheme="minorEastAsia"/>
          <w:lang w:eastAsia="zh-CN"/>
        </w:rPr>
      </w:pPr>
    </w:p>
    <w:p w14:paraId="7CDB0347">
      <w:pPr>
        <w:tabs>
          <w:tab w:val="left" w:pos="1386"/>
        </w:tabs>
        <w:rPr>
          <w:rFonts w:hint="eastAsia" w:eastAsiaTheme="minorEastAsia"/>
          <w:lang w:eastAsia="zh-CN"/>
        </w:rPr>
      </w:pPr>
    </w:p>
    <w:p w14:paraId="209D7D15">
      <w:pPr>
        <w:tabs>
          <w:tab w:val="left" w:pos="1386"/>
        </w:tabs>
        <w:rPr>
          <w:rFonts w:hint="eastAsia" w:eastAsiaTheme="minorEastAsia"/>
          <w:lang w:eastAsia="zh-CN"/>
        </w:rPr>
      </w:pPr>
    </w:p>
    <w:p w14:paraId="4B426CDB">
      <w:pPr>
        <w:tabs>
          <w:tab w:val="left" w:pos="1386"/>
        </w:tabs>
        <w:rPr>
          <w:rFonts w:hint="eastAsia" w:eastAsiaTheme="minorEastAsia"/>
          <w:lang w:eastAsia="zh-CN"/>
        </w:rPr>
      </w:pPr>
    </w:p>
    <w:p w14:paraId="5D032F01">
      <w:pPr>
        <w:tabs>
          <w:tab w:val="left" w:pos="1386"/>
        </w:tabs>
        <w:rPr>
          <w:rFonts w:hint="eastAsia" w:eastAsiaTheme="minorEastAsia"/>
          <w:lang w:eastAsia="zh-CN"/>
        </w:rPr>
      </w:pPr>
    </w:p>
    <w:p w14:paraId="1F217A2B">
      <w:pPr>
        <w:tabs>
          <w:tab w:val="left" w:pos="1386"/>
        </w:tabs>
        <w:rPr>
          <w:rFonts w:hint="eastAsia" w:eastAsiaTheme="minorEastAsia"/>
          <w:lang w:eastAsia="zh-CN"/>
        </w:rPr>
      </w:pPr>
    </w:p>
    <w:p w14:paraId="76C3FBFA">
      <w:pPr>
        <w:tabs>
          <w:tab w:val="left" w:pos="1386"/>
        </w:tabs>
        <w:rPr>
          <w:rFonts w:hint="eastAsia" w:eastAsiaTheme="minorEastAsia"/>
          <w:lang w:eastAsia="zh-CN"/>
        </w:rPr>
      </w:pPr>
    </w:p>
    <w:p w14:paraId="33180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海军2026年面向社会公开招考专业技能类文职人员公告</w:t>
      </w:r>
    </w:p>
    <w:p w14:paraId="6686F4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作者：海军来源：军队人才网发布时间：2026-04-24 08:00:00</w:t>
      </w:r>
    </w:p>
    <w:p w14:paraId="27C4871B">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6E7DFC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根据《中国人民解放军文职人员条例》及有关政策规定，现将海军2026年公开招考专业技能类文职人员有关事项公告如下：</w:t>
      </w:r>
    </w:p>
    <w:p w14:paraId="1E4DD1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一、招考对象</w:t>
      </w:r>
    </w:p>
    <w:p w14:paraId="3B3745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招考对象为符合招考岗位资格条件的社会人员（含高校应届毕业生、退役军人）。</w:t>
      </w:r>
    </w:p>
    <w:p w14:paraId="314E95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下列人员不得报考：</w:t>
      </w:r>
    </w:p>
    <w:p w14:paraId="32DFCD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22AC1B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497C00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776C68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6D109E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3436E0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2E2EAA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1178A3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w:t>
      </w:r>
    </w:p>
    <w:p w14:paraId="0C1EBA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（9）法律、法规规定不得招录聘用为文职人员的。</w:t>
      </w:r>
    </w:p>
    <w:p w14:paraId="1E1AAC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2026年毕业的定向生、委培生，以及在职军队文职人员（公告发布之日）原则上不得报考。</w:t>
      </w:r>
    </w:p>
    <w:p w14:paraId="763A30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481C93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二、报考条件</w:t>
      </w:r>
    </w:p>
    <w:p w14:paraId="3F42D0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59D583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（一）政治条件。应当符合军队招录聘用文职人员政治考核的标准条件。</w:t>
      </w:r>
    </w:p>
    <w:p w14:paraId="3D4D82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（二）资格条件。技术工岗位应当取得与招考岗位所从事工作及专业技能资格要求相对应的专业（工种）职业资格、职业技能等级证书；普通工岗位应当具备相应的专业水平或者工作能力。</w:t>
      </w:r>
    </w:p>
    <w:p w14:paraId="521D9C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（三）学历条件。应当具有招考岗位明确要求的大学专科以上学历。</w:t>
      </w:r>
    </w:p>
    <w:p w14:paraId="20FBAE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（四）年龄条件。年龄为18周岁以上、35周岁以下（1990年4月至2008年4月期间出生）。</w:t>
      </w:r>
    </w:p>
    <w:p w14:paraId="2896CC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（五）身体条件。应当符合《军队选拔军官和文职人员体检标准》规定的招录聘用文职人员体检标准条件，具有正常履行职责的身体条件和心理素质。</w:t>
      </w:r>
    </w:p>
    <w:p w14:paraId="7F41CF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（六）户籍条件。应当符合招考岗位要求的相应户籍条件。</w:t>
      </w:r>
    </w:p>
    <w:p w14:paraId="66A5E1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（七）其他条件。应当符合用人单位根据岗位需要确定的其他报考条件。</w:t>
      </w:r>
    </w:p>
    <w:p w14:paraId="1BBC96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报考人员取得学历、职业资格、职业技能等级的截止时间为2026年7月31日。</w:t>
      </w:r>
    </w:p>
    <w:p w14:paraId="3B0462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三、招考程序</w:t>
      </w:r>
    </w:p>
    <w:p w14:paraId="40937C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海军政治工作部通过军队人才网（网址：http://www.81rc.mil.cn或者http://81rc.81.cn）发布公告及招考岗位计划，明确招考人数、具体岗位、资格条件等信息。报考人员对发布招考岗位的专业、学历、工作经历等资格条件有疑问的，可以直接拨打岗位对应咨询电话与用人单位联系。</w:t>
      </w:r>
    </w:p>
    <w:p w14:paraId="41F842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及初审。报名时间自2026年4月24日8:00至4月29日18:00。报考人员通过军队人才网报名，按照报名流程及要求，如实填报个人信息和上传相关证明材料，选择用人单位和报考岗位，确认无误后申请报名资格条件初审（</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w:t>
      </w:r>
    </w:p>
    <w:p w14:paraId="183C7C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初审时间自2026年4月24日8:00至4月30日18:00，用人单位将通过军队人才网报名系统对报考人员填报的信息进行初审，确认是否符合报考条件，一般2天左右反馈初审结果。申请报名资格条件初审并通过的，不能修改报名信息或者改报其他岗位；报名时间内资格条件初审未通过的，可以改报其他岗位。4月29日18:00至30日18:00期间资格条件初审未通过的，不能改报其他岗位。</w:t>
      </w:r>
    </w:p>
    <w:p w14:paraId="3EF63B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初审范围包括身份信息、文化程度、职业资格、职业技能等级、户籍所在地、政治面貌、工作经历等情况，报考人员需根据报考岗位具体要求，相应提供身份证、户口本本人页、毕业证、驾驶证、职业技能资格证书、党员身份证明、聘用合同、劳动合同、社保缴纳等证明材料（证明材料为JPG文件格式，同一条件下有多项材料的，需合并为1个，文件大小控制在100KB至1MB之间，上传时请确保图片清晰可辨识）。</w:t>
      </w:r>
    </w:p>
    <w:p w14:paraId="1DD69C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资格条件审查贯穿招考工作全过程，在各环节发现报考人员不符合报考条件的，用人单位将取消考试考核及录用资格。</w:t>
      </w:r>
    </w:p>
    <w:p w14:paraId="46B0447E">
      <w:pPr>
        <w:keepNext w:val="0"/>
        <w:keepLines w:val="0"/>
        <w:widowControl/>
        <w:suppressLineNumbers w:val="0"/>
        <w:jc w:val="left"/>
      </w:pPr>
    </w:p>
    <w:p w14:paraId="09789A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理论考试。报考人员可于5月25日9:00至31日9:00，通过军队人才网打印本人准考证，届时凭准考证和居民身份证在指定的时间和地点参加海军统一组织的理论考试。理论考试于5月31日上午9:00至11:00统一进行，内容包括马克思主义理论、人文与社会、国防和军队、时事政治等，主要考查报考人员的综合素质（考试大纲附后）。海军政治工作部按照90%考生上线的比例，划定理论考试合格分数线；对达到合格分数线的，按照岗位计划招考人数1∶3的比例，根据理论考试成绩（含政策加分）由高到低确定入围人员名单，并在军队人才网公布。</w:t>
      </w:r>
    </w:p>
    <w:p w14:paraId="60822C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条件初审且取得理论考试有效成绩的下列人员，考试成绩享受加分优待：①军队烈士的配偶子女、因公牺牲军队人员的配偶子女、未婚军队烈士的兄弟姐妹，加10分。②现役军人、当年退役军人（退役命令时间为2025年4月至2026年4月）、在职病故军人和现役干部转改文职人员的配偶子女，在军队工作年限满5年的社会用工（截至2026年4月），以及服役年限满5年的退役军人，加5分。③参加由中央军委或者中央军委机关部委批准的作战、有作战背景的军事行动、非战争军事行动的社会用工和退役军人，经派出用人单位鉴定表现突出的，加5分。其中，属于军队烈士和因公牺牲军队人员的配偶子女、未婚军队烈士的兄弟姐妹的，加15分；属于现役军人、当年退役军人、在职病故军人和现役干部转改文职人员的配偶子女的，加10分。报考人员同时符合上述各项规定加分情形的，理论考试成绩加分分数不累计，按照最高情形确定。</w:t>
      </w:r>
    </w:p>
    <w:p w14:paraId="777C2A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理论考试成绩加分优待政策的军烈属等人员，可随资格条件初审一并上传加分申请（主要说明有关加分情形），并提供相关证明材料，主要包括：烈士证明书、军人因公牺牲证明书、军人病故证明书、退役军人证、入伍通知书、聘用合同、劳动合同、表彰奖励证书、执行相关任务单位证明，以及需要证明报考人员关系的相关材料（如结婚证、出生医学证明、军人或报考人员原所在单位出具的证明等）。</w:t>
      </w:r>
    </w:p>
    <w:p w14:paraId="0D09CE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技能考核。6月中旬左右，采取现场答辩和实际操作相结合的办法组织技能考核，具体时间和要求由各用人单位确定，通过电子邮件、电话等形式通知入围人员。技能考核成绩确定后，由用人单位现场告知报考人员考核成绩。未入围人员和资格条件复审不合格人员不参加技能考核。理论考试和技能考核成绩满分均为100分，总成绩按百分制折算，其中，理论考试（含政策加分）、技能考核成绩分别占40%、60%。</w:t>
      </w:r>
    </w:p>
    <w:p w14:paraId="6ECC38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体格检查。体检在指定的医疗机构进行，费用由军队承担。体检对象对体检结论有异议的，可以在接到体检结论3日内，通过用人单位向承检医疗机构申请一次复检。其中，对于可通过服用药物或者其他治疗手段影响检查结果的项目，承检医疗机构不予复检，体检结论以初检结论为准。符合规定需要复检的，由用人单位组织实施，体检结果以复检结论为准。</w:t>
      </w:r>
    </w:p>
    <w:p w14:paraId="169AC0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取消当年度录用资格。</w:t>
      </w:r>
    </w:p>
    <w:p w14:paraId="7907A6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确定预选对象。用人单位按照计划招考人数1:1.2的比例，根据考试考核总成绩由高到低确定预选对象，其中，技能考核成绩低于60分的或者体格检查不合格的，不得作为预选对象；总成绩相同的，依次按照技能考核成绩、理论考试成绩确定排名。</w:t>
      </w:r>
    </w:p>
    <w:p w14:paraId="2FE5C3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政治考核。军地有关单位按照军队征集和招录人员政治考核有关规定对预选对象进行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0A3AE4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拟录用对象。8月底前，对政治考核结论为通过的预选对象，用人单位根据考试考核总成绩排名，按照招考岗位计划人数确定拟录用对象名单，并通过军队人才网对外公示，同时公布监督受理电话，接受社会监督，公示时间为5个工作日。</w:t>
      </w:r>
    </w:p>
    <w:p w14:paraId="21983B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（九）审批录用。公示无异议或者反映问题不影响录用的人选，按权限审批录用。新录用人员通过审批后，用人单位应当及时通知其到岗工作，按规定签订聘用合同。</w:t>
      </w:r>
    </w:p>
    <w:p w14:paraId="1E991F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未能在规定时间内取得招考岗位要求学历、职业资格、职业技能等级，以及试用期考核不合格的新录用人员，取消录用资格。</w:t>
      </w:r>
    </w:p>
    <w:p w14:paraId="2C4C01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四、温馨提示</w:t>
      </w:r>
    </w:p>
    <w:p w14:paraId="36CFF2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有关政策法规，专业技能类文职人员的聘用管理和福利待遇有别与管理类和专业技术类文职人员，实行聘用制、签订聘用合同。本次专业技能类文职人员公开招考理论考试和技能考核不指定辅导用书，不举办也不委托任何机构举办辅导培训班，不收取任何费用，请广大报考人员提高警惕，切勿上当受骗。各用人单位设立招考咨询电话，可从岗位计划中查看。</w:t>
      </w:r>
    </w:p>
    <w:p w14:paraId="5973A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本次招考工作最终解释权归海军政治工作部。招考咨询电话：010-66960260。</w:t>
      </w:r>
    </w:p>
    <w:p w14:paraId="4146B551">
      <w:pPr>
        <w:keepNext w:val="0"/>
        <w:keepLines w:val="0"/>
        <w:widowControl/>
        <w:suppressLineNumbers w:val="0"/>
        <w:jc w:val="left"/>
      </w:pPr>
    </w:p>
    <w:p w14:paraId="1FD7839F">
      <w:pPr>
        <w:tabs>
          <w:tab w:val="left" w:pos="1386"/>
        </w:tabs>
        <w:rPr>
          <w:rFonts w:hint="eastAsia" w:eastAsiaTheme="minorEastAsia"/>
          <w:lang w:eastAsia="zh-CN"/>
        </w:rPr>
      </w:pPr>
    </w:p>
    <w:p w14:paraId="2721DA83">
      <w:pPr>
        <w:tabs>
          <w:tab w:val="left" w:pos="1386"/>
        </w:tabs>
        <w:rPr>
          <w:rFonts w:hint="eastAsia" w:eastAsiaTheme="minorEastAsia"/>
          <w:lang w:eastAsia="zh-CN"/>
        </w:rPr>
      </w:pPr>
    </w:p>
    <w:p w14:paraId="74D43DF3">
      <w:pPr>
        <w:tabs>
          <w:tab w:val="left" w:pos="1386"/>
        </w:tabs>
        <w:rPr>
          <w:rFonts w:hint="eastAsia" w:eastAsiaTheme="minorEastAsia"/>
          <w:lang w:eastAsia="zh-CN"/>
        </w:rPr>
      </w:pPr>
    </w:p>
    <w:p w14:paraId="328E9E80">
      <w:pPr>
        <w:tabs>
          <w:tab w:val="left" w:pos="1386"/>
        </w:tabs>
        <w:rPr>
          <w:rFonts w:hint="eastAsia" w:eastAsiaTheme="minorEastAsia"/>
          <w:lang w:eastAsia="zh-CN"/>
        </w:rPr>
      </w:pPr>
    </w:p>
    <w:p w14:paraId="6E34A19E">
      <w:pPr>
        <w:tabs>
          <w:tab w:val="left" w:pos="1386"/>
        </w:tabs>
        <w:rPr>
          <w:rFonts w:hint="eastAsia" w:eastAsiaTheme="minorEastAsia"/>
          <w:lang w:eastAsia="zh-CN"/>
        </w:rPr>
      </w:pPr>
    </w:p>
    <w:p w14:paraId="7BED8898">
      <w:pPr>
        <w:tabs>
          <w:tab w:val="left" w:pos="1386"/>
        </w:tabs>
        <w:rPr>
          <w:rFonts w:hint="eastAsia" w:eastAsiaTheme="minorEastAsia"/>
          <w:lang w:eastAsia="zh-CN"/>
        </w:rPr>
      </w:pPr>
    </w:p>
    <w:p w14:paraId="01420C4D">
      <w:pPr>
        <w:tabs>
          <w:tab w:val="left" w:pos="1386"/>
        </w:tabs>
        <w:rPr>
          <w:rFonts w:hint="eastAsia" w:eastAsiaTheme="minorEastAsia"/>
          <w:lang w:eastAsia="zh-CN"/>
        </w:rPr>
      </w:pPr>
    </w:p>
    <w:p w14:paraId="0FA5E50D">
      <w:pPr>
        <w:tabs>
          <w:tab w:val="left" w:pos="1386"/>
        </w:tabs>
        <w:rPr>
          <w:rFonts w:hint="eastAsia" w:eastAsiaTheme="minorEastAsia"/>
          <w:lang w:eastAsia="zh-CN"/>
        </w:rPr>
      </w:pPr>
    </w:p>
    <w:p w14:paraId="04174D78">
      <w:pPr>
        <w:tabs>
          <w:tab w:val="left" w:pos="1386"/>
        </w:tabs>
        <w:rPr>
          <w:rFonts w:hint="eastAsia" w:eastAsiaTheme="minorEastAsia"/>
          <w:lang w:eastAsia="zh-CN"/>
        </w:rPr>
      </w:pPr>
    </w:p>
    <w:p w14:paraId="669FF4A9">
      <w:pPr>
        <w:tabs>
          <w:tab w:val="left" w:pos="1386"/>
        </w:tabs>
        <w:rPr>
          <w:rFonts w:hint="eastAsia" w:eastAsiaTheme="minorEastAsia"/>
          <w:lang w:eastAsia="zh-CN"/>
        </w:rPr>
      </w:pPr>
    </w:p>
    <w:p w14:paraId="55DCE6AC">
      <w:pPr>
        <w:tabs>
          <w:tab w:val="left" w:pos="1386"/>
        </w:tabs>
        <w:rPr>
          <w:rFonts w:hint="eastAsia" w:eastAsiaTheme="minorEastAsia"/>
          <w:lang w:eastAsia="zh-CN"/>
        </w:rPr>
      </w:pPr>
    </w:p>
    <w:p w14:paraId="2C01A7D7">
      <w:pPr>
        <w:tabs>
          <w:tab w:val="left" w:pos="1386"/>
        </w:tabs>
        <w:rPr>
          <w:rFonts w:hint="eastAsia" w:eastAsiaTheme="minorEastAsia"/>
          <w:lang w:eastAsia="zh-CN"/>
        </w:rPr>
      </w:pPr>
    </w:p>
    <w:p w14:paraId="65BD8C3C">
      <w:pPr>
        <w:tabs>
          <w:tab w:val="left" w:pos="1386"/>
        </w:tabs>
        <w:rPr>
          <w:rFonts w:hint="eastAsia" w:eastAsiaTheme="minorEastAsia"/>
          <w:lang w:eastAsia="zh-CN"/>
        </w:rPr>
      </w:pPr>
    </w:p>
    <w:p w14:paraId="6B14ED11">
      <w:pPr>
        <w:tabs>
          <w:tab w:val="left" w:pos="1386"/>
        </w:tabs>
        <w:rPr>
          <w:rFonts w:hint="eastAsia" w:eastAsiaTheme="minorEastAsia"/>
          <w:lang w:eastAsia="zh-CN"/>
        </w:rPr>
      </w:pPr>
    </w:p>
    <w:p w14:paraId="6F8822CE">
      <w:pPr>
        <w:tabs>
          <w:tab w:val="left" w:pos="1386"/>
        </w:tabs>
        <w:rPr>
          <w:rFonts w:hint="eastAsia" w:eastAsiaTheme="minorEastAsia"/>
          <w:lang w:eastAsia="zh-CN"/>
        </w:rPr>
      </w:pPr>
    </w:p>
    <w:p w14:paraId="647D6676">
      <w:pPr>
        <w:tabs>
          <w:tab w:val="left" w:pos="1386"/>
        </w:tabs>
        <w:rPr>
          <w:rFonts w:hint="eastAsia" w:eastAsiaTheme="minorEastAsia"/>
          <w:lang w:eastAsia="zh-CN"/>
        </w:rPr>
      </w:pPr>
    </w:p>
    <w:p w14:paraId="59C864E2">
      <w:pPr>
        <w:tabs>
          <w:tab w:val="left" w:pos="1386"/>
        </w:tabs>
        <w:rPr>
          <w:rFonts w:hint="eastAsia" w:eastAsiaTheme="minorEastAsia"/>
          <w:lang w:eastAsia="zh-CN"/>
        </w:rPr>
      </w:pPr>
    </w:p>
    <w:p w14:paraId="27357CEA">
      <w:pPr>
        <w:tabs>
          <w:tab w:val="left" w:pos="1386"/>
        </w:tabs>
        <w:rPr>
          <w:rFonts w:hint="eastAsia" w:eastAsiaTheme="minorEastAsia"/>
          <w:lang w:eastAsia="zh-CN"/>
        </w:rPr>
      </w:pPr>
    </w:p>
    <w:p w14:paraId="4309A685">
      <w:pPr>
        <w:tabs>
          <w:tab w:val="left" w:pos="1386"/>
        </w:tabs>
        <w:rPr>
          <w:rFonts w:hint="eastAsia" w:eastAsiaTheme="minorEastAsia"/>
          <w:lang w:eastAsia="zh-CN"/>
        </w:rPr>
      </w:pPr>
    </w:p>
    <w:p w14:paraId="1FE13595">
      <w:pPr>
        <w:tabs>
          <w:tab w:val="left" w:pos="1386"/>
        </w:tabs>
        <w:rPr>
          <w:rFonts w:hint="eastAsia" w:eastAsiaTheme="minorEastAsia"/>
          <w:lang w:eastAsia="zh-CN"/>
        </w:rPr>
      </w:pPr>
    </w:p>
    <w:p w14:paraId="758218A3">
      <w:pPr>
        <w:tabs>
          <w:tab w:val="left" w:pos="1386"/>
        </w:tabs>
        <w:rPr>
          <w:rFonts w:hint="eastAsia" w:eastAsiaTheme="minorEastAsia"/>
          <w:lang w:eastAsia="zh-CN"/>
        </w:rPr>
      </w:pPr>
    </w:p>
    <w:p w14:paraId="55369F91">
      <w:pPr>
        <w:tabs>
          <w:tab w:val="left" w:pos="1386"/>
        </w:tabs>
        <w:rPr>
          <w:rFonts w:hint="eastAsia" w:eastAsiaTheme="minorEastAsia"/>
          <w:lang w:eastAsia="zh-CN"/>
        </w:rPr>
      </w:pPr>
    </w:p>
    <w:p w14:paraId="11180440">
      <w:pPr>
        <w:tabs>
          <w:tab w:val="left" w:pos="1386"/>
        </w:tabs>
        <w:rPr>
          <w:rFonts w:hint="eastAsia" w:eastAsiaTheme="minorEastAsia"/>
          <w:lang w:eastAsia="zh-CN"/>
        </w:rPr>
      </w:pPr>
    </w:p>
    <w:p w14:paraId="51D45B50">
      <w:pPr>
        <w:tabs>
          <w:tab w:val="left" w:pos="1386"/>
        </w:tabs>
        <w:rPr>
          <w:rFonts w:hint="eastAsia" w:eastAsiaTheme="minorEastAsia"/>
          <w:lang w:eastAsia="zh-CN"/>
        </w:rPr>
      </w:pPr>
    </w:p>
    <w:p w14:paraId="56BD6CD8">
      <w:pPr>
        <w:tabs>
          <w:tab w:val="left" w:pos="1386"/>
        </w:tabs>
        <w:rPr>
          <w:rFonts w:hint="eastAsia" w:eastAsiaTheme="minorEastAsia"/>
          <w:lang w:eastAsia="zh-CN"/>
        </w:rPr>
      </w:pPr>
    </w:p>
    <w:p w14:paraId="34EF9FA5">
      <w:pPr>
        <w:tabs>
          <w:tab w:val="left" w:pos="1386"/>
        </w:tabs>
        <w:rPr>
          <w:rFonts w:hint="eastAsia" w:eastAsiaTheme="minorEastAsia"/>
          <w:lang w:eastAsia="zh-CN"/>
        </w:rPr>
      </w:pPr>
    </w:p>
    <w:p w14:paraId="34E4E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2026年火箭军面向社会公开招考</w:t>
      </w:r>
      <w:r>
        <w:rPr>
          <w:rFonts w:hint="default" w:ascii="微软雅黑" w:hAnsi="微软雅黑" w:eastAsia="微软雅黑" w:cs="微软雅黑"/>
          <w:b/>
          <w:bCs/>
          <w:color w:val="072D61"/>
          <w:sz w:val="48"/>
          <w:szCs w:val="48"/>
          <w:bdr w:val="none" w:color="auto" w:sz="0" w:space="0"/>
        </w:rPr>
        <w:br w:type="textWrapping"/>
      </w:r>
      <w:r>
        <w:rPr>
          <w:rFonts w:hint="default" w:ascii="微软雅黑" w:hAnsi="微软雅黑" w:eastAsia="微软雅黑" w:cs="微软雅黑"/>
          <w:b/>
          <w:bCs/>
          <w:color w:val="072D61"/>
          <w:sz w:val="48"/>
          <w:szCs w:val="48"/>
          <w:bdr w:val="none" w:color="auto" w:sz="0" w:space="0"/>
        </w:rPr>
        <w:t>专业技能类文职人员公告</w:t>
      </w:r>
    </w:p>
    <w:p w14:paraId="226A02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作者：火箭军来源：军队人才网发布时间：2026-05-07 15:00:00</w:t>
      </w:r>
    </w:p>
    <w:p w14:paraId="32834578">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56C5E4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根据《中国人民解放军文职人员条例》及有关政策规定，现将2026年火箭军面向社会公开招考专业技能类文职人员有关事项公告如下：</w:t>
      </w:r>
    </w:p>
    <w:p w14:paraId="02883D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一、招考岗位</w:t>
      </w:r>
    </w:p>
    <w:p w14:paraId="2401C0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火箭军相关单位从事装备维修、物资储存、炊事保障、汽车驾驶等工作的岗位。具体招考岗位计划见附件。</w:t>
      </w:r>
    </w:p>
    <w:p w14:paraId="65C44E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二、招考对象</w:t>
      </w:r>
    </w:p>
    <w:p w14:paraId="27AEC4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符合招考岗位资格条件的社会人员（含高校应届毕业生、退役军人）。</w:t>
      </w:r>
    </w:p>
    <w:p w14:paraId="107025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下列人员不得报考：</w:t>
      </w:r>
    </w:p>
    <w:p w14:paraId="4E4A50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3067C5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0AA0ED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7A01D9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3EC042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5089FB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6479C1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637413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w:t>
      </w:r>
    </w:p>
    <w:p w14:paraId="2D6715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（9）在读的非应届高校毕业生；</w:t>
      </w:r>
    </w:p>
    <w:p w14:paraId="39E670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（10）法律、法规规定不得招录聘用为文职人员的。</w:t>
      </w:r>
    </w:p>
    <w:p w14:paraId="1C9DB7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2026年毕业的定向生、委培生，以及在职军队文职人员（公告发布之日）原则上不得报考。</w:t>
      </w:r>
    </w:p>
    <w:p w14:paraId="627FF7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3E2CDE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三、报考条件</w:t>
      </w:r>
    </w:p>
    <w:p w14:paraId="130B77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7D76C6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（一）政治条件。应当符合军队招录聘用文职人员政治考核的有关规定。</w:t>
      </w:r>
    </w:p>
    <w:p w14:paraId="13EF0E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（二）资格条件。报考专业技能三级至五级岗位，原则上应当分别取得相应专业（工种）的高级技能、中级技能、初级技能职业资格。</w:t>
      </w:r>
    </w:p>
    <w:p w14:paraId="722465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（三）学历条件。应当具有招考岗位要求的学历学位。</w:t>
      </w:r>
    </w:p>
    <w:p w14:paraId="6C393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（四）年龄条件。年龄为18周岁以上、35周岁以下（1990年5月至2008年5月期间出生）。</w:t>
      </w:r>
    </w:p>
    <w:p w14:paraId="4EDEB5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（五）身体条件。应当符合《军队选拔军官和文职人员体检标准》规定的招录聘用文职人员体检标准条件。</w:t>
      </w:r>
    </w:p>
    <w:p w14:paraId="56148E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（六）其他条件。应当符合用人单位根据岗位需要确定的其他报考条件。</w:t>
      </w:r>
    </w:p>
    <w:p w14:paraId="13EC89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报考人员取得学历学位和职业资格的时间，不晚于2026年7月31日。</w:t>
      </w:r>
    </w:p>
    <w:p w14:paraId="57DD62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4B6DF7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（一）公布招考信息。火箭军通过军队人才网（网址：http://www.81rc.mil.cn或者http://81rc.81.cn）发布招考公告和岗位计划。</w:t>
      </w:r>
    </w:p>
    <w:p w14:paraId="0D9E11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（二）网上报名及初审。报名时间为5月8日08:00至15日18:00。报考人员通过军队人才网报名（</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），按照报名流程及要求，如实填报个人信息和上传相关证明材料，选择用人单位和招考岗位，确认无误后申请报名资格条件初审，并及时关注审核情况。</w:t>
      </w:r>
    </w:p>
    <w:p w14:paraId="41F63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初审时间为5月8日08:00至16日18:00，用人单位将通过军队人才网报名系统对报考人员填报的信息进行初审，确认是否符合报考条件，一般2天左右反馈初审结果。申请报名资格条件初审并通过的，不能修改报名信息或者改报其他岗位；5月15日18:00至16日18:00期间资格条件初审未通过的，不能改报其他岗位。</w:t>
      </w:r>
    </w:p>
    <w:p w14:paraId="472849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初审范围包括身份信息、学历学位、所学专业、职业资格、政治面貌、工作经历等情况，报考人员需根据报考岗位具体要求，相应提供身份证、户口本本人页、党员身份证明、毕业证、驾驶证、职业技能资格证书、聘用合同、劳动合同、社保缴纳等证明材料（证明材料为JPG格式，同一条件下有多项材料的，需合并为1个，文件大小控制在100KB至1MB之间，上传时请确保图片清晰可辨识）。</w:t>
      </w:r>
    </w:p>
    <w:p w14:paraId="5023D2C1">
      <w:pPr>
        <w:keepNext w:val="0"/>
        <w:keepLines w:val="0"/>
        <w:widowControl/>
        <w:suppressLineNumbers w:val="0"/>
        <w:jc w:val="left"/>
      </w:pPr>
    </w:p>
    <w:p w14:paraId="59B5F6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2026年火箭军面向社会公开招考</w:t>
      </w:r>
      <w:r>
        <w:rPr>
          <w:rFonts w:hint="default" w:ascii="微软雅黑" w:hAnsi="微软雅黑" w:eastAsia="微软雅黑" w:cs="微软雅黑"/>
          <w:b/>
          <w:bCs/>
          <w:color w:val="072D61"/>
          <w:sz w:val="48"/>
          <w:szCs w:val="48"/>
          <w:bdr w:val="none" w:color="auto" w:sz="0" w:space="0"/>
        </w:rPr>
        <w:br w:type="textWrapping"/>
      </w:r>
      <w:r>
        <w:rPr>
          <w:rFonts w:hint="default" w:ascii="微软雅黑" w:hAnsi="微软雅黑" w:eastAsia="微软雅黑" w:cs="微软雅黑"/>
          <w:b/>
          <w:bCs/>
          <w:color w:val="072D61"/>
          <w:sz w:val="48"/>
          <w:szCs w:val="48"/>
          <w:bdr w:val="none" w:color="auto" w:sz="0" w:space="0"/>
        </w:rPr>
        <w:t>专业技能类文职人员公告</w:t>
      </w:r>
    </w:p>
    <w:p w14:paraId="13A5F8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作者：火箭军来源：军队人才网发布时间：2026-05-07 15:00:00</w:t>
      </w:r>
    </w:p>
    <w:p w14:paraId="597FAD9F">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54635B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理论考试加分优待政策的军烈属等人员，可随资格条件初审材料一并上传加分申请（主要说明有关加分情形），并提供相关证明材料，主要包括：烈士证明书、军人因公牺牲证明书、军人病故证明书、退役军人证、聘用合同、劳动合同、表彰奖励证书、执行相关任务证明，以及需要证明报考人员关系的相关材料（如结婚证、出生医学证明、有关单位出具的证明等），经用人单位审核通过且取得理论考试有效成绩的享受加分优待。</w:t>
      </w:r>
    </w:p>
    <w:p w14:paraId="78C833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具体加分政策是：①军队烈士的配偶子女、因公牺牲军队人员的配偶子女、未婚军队烈士的兄弟姐妹，加10分。②现役军人、当年退役军人（退役命令时间为2025年5月至2026年5月）、在职病故军人和现役干部转改文职人员的配偶子女，在军队工作年限满5年的社会用工(截至2026年5月)，以及服役年限满5年的退役军人，加5分。③参加由中央军委或者中央军委机关部委批准的作战、有作战背景的军事行动、非战争军事行动的社会用工和退役军人，经派出用人单位鉴定表现突出的，加5分。其中，属于军队烈士和因公牺牲军队人员的配偶子女、未婚军队烈士的兄弟姐妹的，加15分；属于现役军人、当年退役军人、在职病故军人和现役干部转改文职人员的配偶子女的，加10分。报考人员同时符合上述各项规定加分情形的，理论考试成绩加分分数不累计，按照最高情形确定。</w:t>
      </w:r>
    </w:p>
    <w:p w14:paraId="13CBE0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资格条件审查贯穿招考工作全过程。在招考各环节发现报考人员不符合报考资格条件的，用人单位将取消其考试考核及录用资格。</w:t>
      </w:r>
    </w:p>
    <w:p w14:paraId="589692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理论考试。由用人单位组织，报考人员根据用人单位要求，凭居民身份证参加理论考试。理论考试时间地点以用人单位电话、短信、邮件等通知为准，请保持相关联络方式畅通，报考人员也可电话咨询报考单位。理论考试结束后，按照岗位计划招考比例，根据理论考试成绩（含政策加分）由高到低确定入围人员名单。</w:t>
      </w:r>
    </w:p>
    <w:p w14:paraId="697A87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技能考核。用人单位或其上级单位对入围人员的身份户籍、学历专业、职业资格、政治面貌、工作经历等证明材料原件进行复审，按照规定组织技能考核，具体时间和要求由用人单位通过电话、短信、邮件等方式通知入围人员。技能考核成绩确定后，由组织单位现场告知报考人员考核成绩。未入围人员和资格条件复审不合格人员不参加技能考核。</w:t>
      </w:r>
    </w:p>
    <w:p w14:paraId="416613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体格检查。体检在指定的医疗机构进行。报考人员对体检结果有异议的，可以在接到体检结果3日内，向用人单位申请一次复检。其中，对于可通过服用药物或者其他治疗手段影响检查结果的项目，承检医院不予复查，体检结论以初检结论为准。</w:t>
      </w:r>
    </w:p>
    <w:p w14:paraId="56E8B7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遵守承检医疗机构体检纪律规定，存在干扰体检秩序、通过手术或者药物等影响初检结果、冒名体检、借用他人体液标本、故意隐瞒病史等情形的，以及未在规定时间内完成复检或者提交病例材料的，一经发现并被证实，取消当年度录用资格。</w:t>
      </w:r>
    </w:p>
    <w:p w14:paraId="62CD75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确定预选对象。对体检合格的报考人员，用人单位根据总成绩由高到低确定预选对象，按照招考岗位计划人数120%的比例确定。其中，技能考核成绩低于60分的，不得作为预选对象；总成绩相同的，依次按照技能考核成绩、理论考试成绩确定排名。理论考试、技能考核满分均为100分，总成绩按照百分制折算，其中理论考试成绩（含政策加分）占40%、技能考核成绩占60%。</w:t>
      </w:r>
    </w:p>
    <w:p w14:paraId="1402D5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政治考核。预选对象的政治考核，按照军队征集和招录人员政治考核有关规定组织实施。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4DE0A3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（八）确定拟录用对象。对政治考核结论为通过的预选对象，用人单位根据总成绩排名，按照招考岗位计划人数确定拟录用对象，并通过军队人才网对外公示，接受社会监督，公示时间为5个工作日。</w:t>
      </w:r>
    </w:p>
    <w:p w14:paraId="473B7F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（九）审批录用。公示无异议或者反映问题不影响录用的拟录用对象，按权限审批录用。新录用人员通过审批后，用人单位应当及时通知其到岗工作，按规定签订聘用合同。</w:t>
      </w:r>
    </w:p>
    <w:p w14:paraId="397034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未能在规定时间内取得招考岗位要求学历学位和职业资格的拟录用对象，取消录用资格。</w:t>
      </w:r>
    </w:p>
    <w:p w14:paraId="379A16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五、温馨提示</w:t>
      </w:r>
    </w:p>
    <w:p w14:paraId="7BE468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公开招考专业技能类文职人员理论考试和技能考核不指定辅导用书，不举办也不委托任何机构举办辅导培训班。近年来，一些教育培训机构以军队文职人员考试培训为名违法违规经营，出现无证经营、虚假宣传、借机敛财等乱象，损害了考生权益，严重影响军队形象声誉和考试公平性，敬请广大考生提高警惕，切勿上当受骗。各用人单位设立招考咨询电话，可从岗位计划中查看。火箭军招考咨询电话：010-66330579。</w:t>
      </w:r>
    </w:p>
    <w:p w14:paraId="2CE4C1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本次招考工作最终解释权归火箭军政治工作部。</w:t>
      </w:r>
    </w:p>
    <w:p w14:paraId="4E6B3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东部战区2026年面向社会公开招考</w:t>
      </w:r>
      <w:r>
        <w:rPr>
          <w:rFonts w:hint="default" w:ascii="微软雅黑" w:hAnsi="微软雅黑" w:eastAsia="微软雅黑" w:cs="微软雅黑"/>
          <w:b/>
          <w:bCs/>
          <w:color w:val="072D61"/>
          <w:sz w:val="48"/>
          <w:szCs w:val="48"/>
          <w:bdr w:val="none" w:color="auto" w:sz="0" w:space="0"/>
        </w:rPr>
        <w:br w:type="textWrapping"/>
      </w:r>
      <w:r>
        <w:rPr>
          <w:rFonts w:hint="default" w:ascii="微软雅黑" w:hAnsi="微软雅黑" w:eastAsia="微软雅黑" w:cs="微软雅黑"/>
          <w:b/>
          <w:bCs/>
          <w:color w:val="072D61"/>
          <w:sz w:val="48"/>
          <w:szCs w:val="48"/>
          <w:bdr w:val="none" w:color="auto" w:sz="0" w:space="0"/>
        </w:rPr>
        <w:t>专业技能类文职人员公告</w:t>
      </w:r>
    </w:p>
    <w:p w14:paraId="17BE2C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作者：东部战区来源：军队人才网发布时间：2026-05-13 17:00:15</w:t>
      </w:r>
    </w:p>
    <w:p w14:paraId="3355CEEA">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0224EB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根据《中国人民解放军文职人员条例》及有关规定，现将2026年东部战区专业技能类文职人员公开招考有关事项公告如下：</w:t>
      </w:r>
    </w:p>
    <w:p w14:paraId="564E27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一、招考岗位</w:t>
      </w:r>
    </w:p>
    <w:p w14:paraId="6D5442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东部战区相关单位的炊事员、司机、保管员、食堂管理员等专业技能三级以下技术工岗位。详见招考岗位计划。</w:t>
      </w:r>
    </w:p>
    <w:p w14:paraId="2BB3D0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二、招考对象</w:t>
      </w:r>
    </w:p>
    <w:p w14:paraId="72A7FB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符合岗位资格条件的社会人员。下列人员不得报考：</w:t>
      </w:r>
    </w:p>
    <w:p w14:paraId="38583D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（1）因犯罪受过刑事处罚的；</w:t>
      </w:r>
    </w:p>
    <w:p w14:paraId="67F561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（2）被开除中国共产党党籍的；</w:t>
      </w:r>
    </w:p>
    <w:p w14:paraId="0D2CEC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（3）被开除公职的；</w:t>
      </w:r>
    </w:p>
    <w:p w14:paraId="128775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（4）被依法列为失信联合惩戒对象的；</w:t>
      </w:r>
    </w:p>
    <w:p w14:paraId="7E918E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（5）在公务员、事业单位工作人员和军队文职人员招考中被认定有舞弊等严重违反录用纪律行为的；</w:t>
      </w:r>
    </w:p>
    <w:p w14:paraId="22970D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（6）近3年作为军队文职人员拟录用对象公示后，本人自愿放弃录用资格的；</w:t>
      </w:r>
    </w:p>
    <w:p w14:paraId="677F7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（7）被军队用人单位或者机关事业单位辞退（单方面解除聘用合同）未满5年的；</w:t>
      </w:r>
    </w:p>
    <w:p w14:paraId="2BF013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（8）现役军人、在职军队文职人员（公告发布之日）；</w:t>
      </w:r>
    </w:p>
    <w:p w14:paraId="072DFE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（9）2026年毕业的定向生、委培生（公告发布之日），原则上不得报考；</w:t>
      </w:r>
    </w:p>
    <w:p w14:paraId="10D3BF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（10）法律、法规规定不得招录聘用为文职人员的。</w:t>
      </w:r>
    </w:p>
    <w:p w14:paraId="1B8046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已与国家、地方和军队用人单位建立劳动人事关系的社会人才，在征得所在用人单位同意后可以报考。报名时，本人需提供所在用人单位出具的同意报考证明（加盖组织或人事部门公章）；被确定为拟录用对象的，在与军队用人单位建立人事关系前，需与原用人单位解除劳动人事关系。</w:t>
      </w:r>
    </w:p>
    <w:p w14:paraId="0CDF46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此外，报考人员不得报考与本人有夫妻关系、直系血亲关系、三代以内旁系血亲关系以及近姻亲关系的军队人员担任领导成员的用人单位的岗位，也不得报考与军队人员有夫妻关系、直系血亲关系、三代以内旁系血亲关系，在同一用人单位双方直接隶属于同一领导人员的岗位或者有直接上下级领导关系的岗位，以及军队人员担任领导职务的人力资源、纪检监察、审计、财务、军事设施建设等敏感岗位。</w:t>
      </w:r>
    </w:p>
    <w:p w14:paraId="739622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三、报考条件</w:t>
      </w:r>
    </w:p>
    <w:p w14:paraId="610F9C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报考人员应当符合《中国人民解放军文职人员条例》规定的基本条件，同时具备下列资格条件：</w:t>
      </w:r>
    </w:p>
    <w:p w14:paraId="36C782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（一）政治条件。符合军队招录聘用文职人员政治考核的有关规定。</w:t>
      </w:r>
    </w:p>
    <w:p w14:paraId="79B915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（二）资格条件。取得招考岗位要求的相应专业（工种）职业资格或具备岗位要求能力，以岗位“其他条件”中要求的相关证书为准。</w:t>
      </w:r>
    </w:p>
    <w:p w14:paraId="461820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（三）学历条件。应当具有大学专科以上学历。招考岗位学历要求为全日制的，必须符合岗位相应层次学历及专业要求。高学历的可以报考低学历要求的岗位，但应当具有招考岗位要求学历对应的所学专业。</w:t>
      </w:r>
    </w:p>
    <w:p w14:paraId="7B7470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（四）年龄条件。专业技能三级、四级岗位，不小于18周岁、不超过35周岁（1990年5月至2008年5月期间出生）；专业技能五级岗位，不小于18周岁、不超过30周岁（1995年5月至2008年5月期间出生）。</w:t>
      </w:r>
    </w:p>
    <w:p w14:paraId="7243B8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（五）身体条件。应当符合军队招录聘用文职人员体格检查的相关规定。</w:t>
      </w:r>
    </w:p>
    <w:p w14:paraId="411654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（六）其他条件。应当符合岗位要求的其他资格条件。</w:t>
      </w:r>
    </w:p>
    <w:p w14:paraId="693CC9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其中：①涉及“XX以上”的，均包含本层级、本年限等；②报考人员取得学历截止时间为2026年7月31日，取得职业资格证书、职业技能等级证书截止时间为2026年5月24日。</w:t>
      </w:r>
    </w:p>
    <w:p w14:paraId="2F25D3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四、招考程序</w:t>
      </w:r>
    </w:p>
    <w:p w14:paraId="161323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发布信息。东部战区通过军队人才网（网址：http://www.81rc.mil.cn或者http://81rc.81.cn），面向社会公开发布招考公告和岗位计划。报考人员对岗位的专业、学历、职业技能、工作经历等资格条件有疑问的，可拨打岗位咨询电话。</w:t>
      </w:r>
    </w:p>
    <w:p w14:paraId="3B7817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（二）网上报名。报名时间为2026年5月18日8:00至5月24日18:00，报考人员登录军队人才网“2026年军队面向社会公开招考专业技能岗位文职人员报名系统”进行报名（</w:t>
      </w:r>
      <w:r>
        <w:rPr>
          <w:rFonts w:hint="eastAsia" w:ascii="宋体" w:hAnsi="宋体" w:eastAsia="宋体" w:cs="宋体"/>
          <w:i w:val="0"/>
          <w:iCs w:val="0"/>
          <w:caps w:val="0"/>
          <w:spacing w:val="0"/>
          <w:sz w:val="28"/>
          <w:szCs w:val="28"/>
          <w:u w:val="none"/>
          <w:bdr w:val="none" w:color="auto" w:sz="0" w:space="0"/>
        </w:rPr>
        <w:fldChar w:fldCharType="begin"/>
      </w:r>
      <w:r>
        <w:rPr>
          <w:rFonts w:hint="eastAsia" w:ascii="宋体" w:hAnsi="宋体" w:eastAsia="宋体" w:cs="宋体"/>
          <w:i w:val="0"/>
          <w:iCs w:val="0"/>
          <w:caps w:val="0"/>
          <w:spacing w:val="0"/>
          <w:sz w:val="28"/>
          <w:szCs w:val="28"/>
          <w:u w:val="none"/>
          <w:bdr w:val="none" w:color="auto" w:sz="0" w:space="0"/>
        </w:rPr>
        <w:instrText xml:space="preserve"> HYPERLINK "http://211.166.6.67:9001/tyzpwb" \t "/Users/zhaoyijie/Documents\\x/_blank" </w:instrText>
      </w:r>
      <w:r>
        <w:rPr>
          <w:rFonts w:hint="eastAsia" w:ascii="宋体" w:hAnsi="宋体" w:eastAsia="宋体" w:cs="宋体"/>
          <w:i w:val="0"/>
          <w:iCs w:val="0"/>
          <w:caps w:val="0"/>
          <w:spacing w:val="0"/>
          <w:sz w:val="28"/>
          <w:szCs w:val="28"/>
          <w:u w:val="none"/>
          <w:bdr w:val="none" w:color="auto" w:sz="0" w:space="0"/>
        </w:rPr>
        <w:fldChar w:fldCharType="separate"/>
      </w:r>
      <w:r>
        <w:rPr>
          <w:rStyle w:val="8"/>
          <w:rFonts w:hint="eastAsia" w:ascii="宋体" w:hAnsi="宋体" w:eastAsia="宋体" w:cs="宋体"/>
          <w:i w:val="0"/>
          <w:iCs w:val="0"/>
          <w:caps w:val="0"/>
          <w:spacing w:val="0"/>
          <w:sz w:val="28"/>
          <w:szCs w:val="28"/>
          <w:u w:val="none"/>
          <w:bdr w:val="none" w:color="auto" w:sz="0" w:space="0"/>
        </w:rPr>
        <w:t>报名入口</w:t>
      </w:r>
      <w:r>
        <w:rPr>
          <w:rFonts w:hint="eastAsia" w:ascii="宋体" w:hAnsi="宋体" w:eastAsia="宋体" w:cs="宋体"/>
          <w:i w:val="0"/>
          <w:iCs w:val="0"/>
          <w:caps w:val="0"/>
          <w:spacing w:val="0"/>
          <w:sz w:val="28"/>
          <w:szCs w:val="28"/>
          <w:u w:val="none"/>
          <w:bdr w:val="none" w:color="auto" w:sz="0" w:space="0"/>
        </w:rPr>
        <w:fldChar w:fldCharType="end"/>
      </w:r>
      <w:r>
        <w:rPr>
          <w:rFonts w:hint="eastAsia" w:ascii="宋体" w:hAnsi="宋体" w:eastAsia="宋体" w:cs="宋体"/>
          <w:i w:val="0"/>
          <w:iCs w:val="0"/>
          <w:caps w:val="0"/>
          <w:color w:val="505050"/>
          <w:spacing w:val="0"/>
          <w:sz w:val="28"/>
          <w:szCs w:val="28"/>
          <w:bdr w:val="none" w:color="auto" w:sz="0" w:space="0"/>
        </w:rPr>
        <w:t>），按照流程要求，如实填报个人信息，认真选择用人单位和招考岗位。选择岗位时，请务必逐条核对本人是否符合相应报考条件。此次招考不设现场报名。</w:t>
      </w:r>
    </w:p>
    <w:p w14:paraId="3FE61E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需按照报考岗位资格条件要求，相应上传身份证、户口本、毕业证、驾驶证、职业资格（技能等级）证书、工作证明、人事劳动合同、退出现役证书等证明材料（证明材料为JPG文件格式，同一条件下有多项材料的，需合并为1个，文件大小控制在100KB至1MB之间，确保图片清晰可辨识）。</w:t>
      </w:r>
    </w:p>
    <w:p w14:paraId="2D0B9166">
      <w:pPr>
        <w:keepNext w:val="0"/>
        <w:keepLines w:val="0"/>
        <w:widowControl/>
        <w:suppressLineNumbers w:val="0"/>
        <w:jc w:val="left"/>
      </w:pPr>
    </w:p>
    <w:p w14:paraId="7C87BB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属下列人员的，需在报名系统“军烈属等人员”栏据实填报身份类别，理论考试享受加分优待；报名时未填报相应身份类别的，视为主动放弃优待加分资格。①军队烈士和因公牺牲军队人员的配偶子女、未婚军队烈士的兄弟姐妹。②现役军人、当年退役军人（退役命令时间为2025年4月1日至2026年4月1日）、在职病故军人和现役干部转改文职人员的配偶子女，在军队工作年限满5年的社会用工（截至2026年5月），以及服役年限满5年的退役军人。③参加由中央军委或者中央军委机关部委批准的作战、有作战背景的军事行动、非战争军事行动的社会用工和退役军人。</w:t>
      </w:r>
    </w:p>
    <w:p w14:paraId="1B1473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报考2026年东部战区专业技能类文职人员不收取报名费。报考人员填报个人信息时应当准确填写个人联系方式，整个报名期间须保持通讯畅通，并及时关注军队人才网发布的招考信息，以免错失报考机会。</w:t>
      </w:r>
    </w:p>
    <w:p w14:paraId="573BDA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资格初审。2026年5月18日8:00至5月26日18:00，用人单位将通过军队人才网报名系统对报考人员填报的信息进行资格初审，确认是否符合报考条件，考生报名后48小时内反馈初审结果。资格初审通过的，不得修改报名信息或者改报其他岗位；报名时间内资格初审未通过的，可以改报其他岗位。5月24日18:00至5月25日18:00期间资格初审未通过的，可在5月26日18:00前，按要求修改完善相关证明材料后再次提交审核，但不能改报其他岗位。报考人员未通过资格初审的，不予安排参加考试考核。资格审查贯穿招考全程，在招考各环节发现报考人员不符合报考资格条件的，取消考试考核成绩及录用资格。</w:t>
      </w:r>
    </w:p>
    <w:p w14:paraId="4729F7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理论考试。用人单位将通过电话、短信、邮件等方式通知报考人员理论考试时间地点（请保持通联方式畅通）。报考人员根据用人单位通知，携带居民身份证等有效证件参加理论考试。理论考试结束后，按照岗位计划入围比例，根据理论考试成绩（含优待加分）由高到低确定入围人员名单。</w:t>
      </w:r>
    </w:p>
    <w:p w14:paraId="6C1A71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对通过报名资格初审且取得理论考试有效成绩的下列人员，考试成绩享受优待加分：①军队烈士和因公牺牲军队人员的配偶子女、未婚军队烈士的兄弟姐妹，理论考试成绩加10分。②现役军人、当年退役军人、在职病故军人和现役干部转改文职人员的配偶子女，在军队工作年限满5年的社会用工，以及服役年限满5年的退役军人，理论考试成绩加5分。③参加由中央军委或者中央军委机关部门批准的作战、有作战背景的军事行动、非战争军事行动的社会用工和退役军人，经派出用人单位鉴定表现突出的，理论考试成绩加5分。其中，属于军队烈士和因公牺牲军队人员的配偶子女、未婚军队烈士的兄弟姐妹的，理论考试成绩加15分；属于现役军人、当年退役军人、在职病故军人和现役干部转改文职人员的配偶子女的，理论考试成绩加10分。报考人员同时符合上述各项规定加分情形的，理论考试成绩加分分数不累计，按照最高情形确定。</w:t>
      </w:r>
    </w:p>
    <w:p w14:paraId="6542EE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（五）资格复核。用人单位对入围人员的身份信息、学历专业、职业资格、工作经历等证明材料原件进行复核，结果合格的参加技能考核。</w:t>
      </w:r>
    </w:p>
    <w:p w14:paraId="08E0E9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（六）技能考核。6月下旬左右，依托军地相关专业机构，采用现场答辩和实际操作相结合的办法组织技能考核，具体时间和相关要求由用人单位通过电子邮件、电话等方式通知入围人员。</w:t>
      </w:r>
    </w:p>
    <w:p w14:paraId="725DA9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（七）体格检查。对技能考核成绩达到60分合格分数线的考生，用人单位按照军队有关规定组织体检。体检在指定的医疗机构进行，费用由军队承担。</w:t>
      </w:r>
    </w:p>
    <w:p w14:paraId="0C64BB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八）确定预选对象。理论考试、技能考核成绩满分均为100分，总成绩按照百分制折算，理论考试、技能考核成绩分别占40%、60%，成绩保留小数点后两位。用人单位按照计划招考人数120%的比例，根据总成绩由高到低确定预选对象。其中，技能考核成绩低于60分或者体检不合格的，不得作为预选对象；总成绩相同的，依次按照技能考核成绩、理论考试成绩确定排名。</w:t>
      </w:r>
    </w:p>
    <w:p w14:paraId="6B48BA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九）政治考核。军地有关单位按照军队征集和招录人员政治考核有关规定对预选对象进行政治考核。政治考核以考核本人政治思想表现为主，重点考核拥护执行党的理论和路线、方针、政策，遵守国家法律法规，重大原则问题、重大政治斗争中的政治立场、政治态度和现实表现，遵守政治纪律和政治规矩，道德品质、宗教信仰、社会交往、诚实守信和出国（境）等情况，以及家庭成员、配偶的父母、未共同生活的兄弟姐妹的政治背景和违法犯罪等情况。</w:t>
      </w:r>
    </w:p>
    <w:p w14:paraId="2E06CD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十）确定拟录用对象。对政治考核结论为通过的预选对象，用人单位根据考试考核总成绩排名，按照招考岗位计划人数确定拟录用对象名单，并通过军队人才网对外公示。对公示无异议或者反映问题不影响录用的人选，按权限审批录用，通知到岗试用，签订聘用合同。</w:t>
      </w:r>
    </w:p>
    <w:p w14:paraId="4EB6A1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五、特别提示</w:t>
      </w:r>
    </w:p>
    <w:p w14:paraId="12D125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东部战区专业技能类文职人员公开招考理论考试和技能考核不指定辅导用书，不举办也不委托任何机构举办辅导培训班，敬请广大报考人员提高警惕，莫被误导干扰，切勿上当受骗。军队人才网（网址：http://www.81rc.mil.cn或者http://81rc.81.cn）为本次公开招考信息发布、网上报名等唯一指定网站。各用人单位设立咨询电话，可从岗位计划中查看。</w:t>
      </w:r>
    </w:p>
    <w:p w14:paraId="273607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本次招考工作最终解释权归东部战区政治工作部。招考咨询电话：025-80907952。</w:t>
      </w:r>
    </w:p>
    <w:p w14:paraId="338BC25A">
      <w:pPr>
        <w:keepNext w:val="0"/>
        <w:keepLines w:val="0"/>
        <w:widowControl/>
        <w:suppressLineNumbers w:val="0"/>
        <w:jc w:val="left"/>
      </w:pPr>
    </w:p>
    <w:p w14:paraId="144A98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14DEF5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396D8A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256864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663D75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5E53D0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27C15D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1A005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3D6E6C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248B9F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08C76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502047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293E6B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0068F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color w:val="072D61"/>
          <w:sz w:val="48"/>
          <w:szCs w:val="48"/>
        </w:rPr>
      </w:pPr>
      <w:r>
        <w:rPr>
          <w:rFonts w:hint="default" w:ascii="微软雅黑" w:hAnsi="微软雅黑" w:eastAsia="微软雅黑" w:cs="微软雅黑"/>
          <w:b/>
          <w:bCs/>
          <w:color w:val="072D61"/>
          <w:sz w:val="48"/>
          <w:szCs w:val="48"/>
          <w:bdr w:val="none" w:color="auto" w:sz="0" w:space="0"/>
        </w:rPr>
        <w:t>海军公开招考专业技能类文职人员理论考试大纲</w:t>
      </w:r>
    </w:p>
    <w:p w14:paraId="00BCC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505050"/>
        </w:rPr>
      </w:pPr>
      <w:r>
        <w:rPr>
          <w:rFonts w:ascii="宋体" w:hAnsi="宋体" w:eastAsia="宋体" w:cs="宋体"/>
          <w:color w:val="505050"/>
          <w:kern w:val="0"/>
          <w:sz w:val="24"/>
          <w:szCs w:val="24"/>
          <w:bdr w:val="none" w:color="auto" w:sz="0" w:space="0"/>
          <w:lang w:val="en-US" w:eastAsia="zh-CN" w:bidi="ar"/>
        </w:rPr>
        <w:t>作者：海军来源：军队人才网发布时间：2026-04-24 08:00:00</w:t>
      </w:r>
    </w:p>
    <w:p w14:paraId="4E7865F2">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jc w:val="center"/>
        <w:rPr>
          <w:color w:val="4D4D4D"/>
          <w:sz w:val="24"/>
          <w:szCs w:val="24"/>
        </w:rPr>
      </w:pPr>
      <w:r>
        <w:rPr>
          <w:rFonts w:ascii="宋体" w:hAnsi="宋体" w:eastAsia="宋体" w:cs="宋体"/>
          <w:color w:val="4D4D4D"/>
          <w:kern w:val="0"/>
          <w:sz w:val="24"/>
          <w:szCs w:val="24"/>
          <w:bdr w:val="none" w:color="auto" w:sz="0" w:space="0"/>
          <w:shd w:val="clear" w:fill="86B1D3"/>
          <w:lang w:val="en-US" w:eastAsia="zh-CN" w:bidi="ar"/>
        </w:rPr>
        <w:t>【 字号： </w:t>
      </w:r>
      <w:r>
        <w:rPr>
          <w:rFonts w:ascii="宋体" w:hAnsi="宋体" w:eastAsia="宋体" w:cs="宋体"/>
          <w:color w:val="4D4D4D"/>
          <w:kern w:val="0"/>
          <w:sz w:val="24"/>
          <w:szCs w:val="24"/>
          <w:u w:val="none"/>
          <w:bdr w:val="none" w:color="auto" w:sz="0" w:space="0"/>
          <w:shd w:val="clear" w:fill="86B1D3"/>
          <w:lang w:val="en-US" w:eastAsia="zh-CN" w:bidi="ar"/>
        </w:rPr>
        <w:t>大</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中</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小</w:t>
      </w:r>
      <w:r>
        <w:rPr>
          <w:rFonts w:ascii="宋体" w:hAnsi="宋体" w:eastAsia="宋体" w:cs="宋体"/>
          <w:color w:val="4D4D4D"/>
          <w:kern w:val="0"/>
          <w:sz w:val="24"/>
          <w:szCs w:val="24"/>
          <w:bdr w:val="none" w:color="auto" w:sz="0" w:space="0"/>
          <w:shd w:val="clear" w:fill="86B1D3"/>
          <w:lang w:val="en-US" w:eastAsia="zh-CN" w:bidi="ar"/>
        </w:rPr>
        <w:t> 】【</w:t>
      </w:r>
      <w:r>
        <w:rPr>
          <w:rFonts w:ascii="宋体" w:hAnsi="宋体" w:eastAsia="宋体" w:cs="宋体"/>
          <w:color w:val="4D4D4D"/>
          <w:kern w:val="0"/>
          <w:sz w:val="24"/>
          <w:szCs w:val="24"/>
          <w:u w:val="none"/>
          <w:bdr w:val="none" w:color="auto" w:sz="0" w:space="0"/>
          <w:shd w:val="clear" w:fill="86B1D3"/>
          <w:lang w:val="en-US" w:eastAsia="zh-CN" w:bidi="ar"/>
        </w:rPr>
        <w:t>打印</w:t>
      </w:r>
      <w:r>
        <w:rPr>
          <w:rFonts w:ascii="宋体" w:hAnsi="宋体" w:eastAsia="宋体" w:cs="宋体"/>
          <w:color w:val="4D4D4D"/>
          <w:kern w:val="0"/>
          <w:sz w:val="24"/>
          <w:szCs w:val="24"/>
          <w:bdr w:val="none" w:color="auto" w:sz="0" w:space="0"/>
          <w:shd w:val="clear" w:fill="86B1D3"/>
          <w:lang w:val="en-US" w:eastAsia="zh-CN" w:bidi="ar"/>
        </w:rPr>
        <w:t> 】【 </w:t>
      </w:r>
      <w:r>
        <w:rPr>
          <w:rFonts w:ascii="宋体" w:hAnsi="宋体" w:eastAsia="宋体" w:cs="宋体"/>
          <w:color w:val="4D4D4D"/>
          <w:kern w:val="0"/>
          <w:sz w:val="24"/>
          <w:szCs w:val="24"/>
          <w:u w:val="none"/>
          <w:bdr w:val="none" w:color="auto" w:sz="0" w:space="0"/>
          <w:shd w:val="clear" w:fill="86B1D3"/>
          <w:lang w:val="en-US" w:eastAsia="zh-CN" w:bidi="ar"/>
        </w:rPr>
        <w:fldChar w:fldCharType="begin"/>
      </w:r>
      <w:r>
        <w:rPr>
          <w:rFonts w:ascii="宋体" w:hAnsi="宋体" w:eastAsia="宋体" w:cs="宋体"/>
          <w:color w:val="4D4D4D"/>
          <w:kern w:val="0"/>
          <w:sz w:val="24"/>
          <w:szCs w:val="24"/>
          <w:u w:val="none"/>
          <w:bdr w:val="none" w:color="auto" w:sz="0" w:space="0"/>
          <w:shd w:val="clear" w:fill="86B1D3"/>
          <w:lang w:val="en-US" w:eastAsia="zh-CN" w:bidi="ar"/>
        </w:rPr>
        <w:instrText xml:space="preserve"> HYPERLINK "mailto:gfdy@mod.gov.cn" </w:instrText>
      </w:r>
      <w:r>
        <w:rPr>
          <w:rFonts w:ascii="宋体" w:hAnsi="宋体" w:eastAsia="宋体" w:cs="宋体"/>
          <w:color w:val="4D4D4D"/>
          <w:kern w:val="0"/>
          <w:sz w:val="24"/>
          <w:szCs w:val="24"/>
          <w:u w:val="none"/>
          <w:bdr w:val="none" w:color="auto" w:sz="0" w:space="0"/>
          <w:shd w:val="clear" w:fill="86B1D3"/>
          <w:lang w:val="en-US" w:eastAsia="zh-CN" w:bidi="ar"/>
        </w:rPr>
        <w:fldChar w:fldCharType="separate"/>
      </w:r>
      <w:r>
        <w:rPr>
          <w:rStyle w:val="8"/>
          <w:rFonts w:ascii="宋体" w:hAnsi="宋体" w:eastAsia="宋体" w:cs="宋体"/>
          <w:color w:val="4D4D4D"/>
          <w:sz w:val="24"/>
          <w:szCs w:val="24"/>
          <w:u w:val="none"/>
          <w:bdr w:val="none" w:color="auto" w:sz="0" w:space="0"/>
          <w:shd w:val="clear" w:fill="86B1D3"/>
        </w:rPr>
        <w:t>纠错</w:t>
      </w:r>
      <w:r>
        <w:rPr>
          <w:rFonts w:ascii="宋体" w:hAnsi="宋体" w:eastAsia="宋体" w:cs="宋体"/>
          <w:color w:val="4D4D4D"/>
          <w:kern w:val="0"/>
          <w:sz w:val="24"/>
          <w:szCs w:val="24"/>
          <w:u w:val="none"/>
          <w:bdr w:val="none" w:color="auto" w:sz="0" w:space="0"/>
          <w:shd w:val="clear" w:fill="86B1D3"/>
          <w:lang w:val="en-US" w:eastAsia="zh-CN" w:bidi="ar"/>
        </w:rPr>
        <w:fldChar w:fldCharType="end"/>
      </w:r>
      <w:r>
        <w:rPr>
          <w:rFonts w:ascii="宋体" w:hAnsi="宋体" w:eastAsia="宋体" w:cs="宋体"/>
          <w:color w:val="4D4D4D"/>
          <w:kern w:val="0"/>
          <w:sz w:val="24"/>
          <w:szCs w:val="24"/>
          <w:bdr w:val="none" w:color="auto" w:sz="0" w:space="0"/>
          <w:shd w:val="clear" w:fill="86B1D3"/>
          <w:lang w:val="en-US" w:eastAsia="zh-CN" w:bidi="ar"/>
        </w:rPr>
        <w:t> 】</w:t>
      </w:r>
    </w:p>
    <w:p w14:paraId="176EB3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海军面向社会公开招考专业技能类文职人员理论考试为新招录专业技能三级以下岗位文职人员的共同笔试科目。为便于考生了解掌握测查目的、测查内容和相关要求，参照全军公开招考管理类和专业技术类文职人员统一笔试科目，制定本考试大纲。</w:t>
      </w:r>
    </w:p>
    <w:p w14:paraId="334CD5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一、测查目的</w:t>
      </w:r>
    </w:p>
    <w:p w14:paraId="66E0E8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主要测查招考文职人员岗位应具备的基本知识和基本素质。</w:t>
      </w:r>
    </w:p>
    <w:p w14:paraId="1ECD10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二、考试方式和时限</w:t>
      </w:r>
    </w:p>
    <w:p w14:paraId="1B7766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考试方式为闭卷笔试。考试时限为120分钟。</w:t>
      </w:r>
    </w:p>
    <w:p w14:paraId="6A9F03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三、试卷分值和试题类型</w:t>
      </w:r>
    </w:p>
    <w:p w14:paraId="0A851D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试卷满分为100分。试题类型为客观性试题。</w:t>
      </w:r>
    </w:p>
    <w:p w14:paraId="50A29D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四、测查内容</w:t>
      </w:r>
    </w:p>
    <w:p w14:paraId="6690F7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主要测查考生对马克思主义理论、习近平新时代中国特色社会主义思想的系统掌握，对中国历史、中国传统文化的理解认识，对国防和军队基础知识的了解，以及对法律、科技、文化、时事政治等方面知识的把握、应用和相关信息的获取分析能力。具体内容如下。</w:t>
      </w:r>
    </w:p>
    <w:p w14:paraId="09570C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（一）马克思主义基本原理</w:t>
      </w:r>
    </w:p>
    <w:p w14:paraId="76AE26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1.马克思主义是关于无产阶级和人类解放的科学。马克思主义的创立与发展；马克思主义的深刻内涵和科学体系；马克思主义的鲜明特征；马克思主义的当代价值。</w:t>
      </w:r>
    </w:p>
    <w:p w14:paraId="737149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2.世界的物质性及发展规律。世界的多样性与物质统一性；事务的普遍联系和变化发展；唯物辩证法是认识世界和改造世界的根本方法。</w:t>
      </w:r>
    </w:p>
    <w:p w14:paraId="717448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3.实践与认识及其发展规律。实践与认识；真理与价值；认识世界和改造世界。</w:t>
      </w:r>
    </w:p>
    <w:p w14:paraId="06FDE6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4.人类社会及其发展规律。人类社会的存在与发展；社会历史发展的动力；人民群众在历史发展中的作用。</w:t>
      </w:r>
    </w:p>
    <w:p w14:paraId="063D2B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5.资本主义的本质及规律。商品经济和价值规律；剩余价值规律；资本主义经济制度；资本主义上层建筑。</w:t>
      </w:r>
    </w:p>
    <w:p w14:paraId="43860B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6.社会主义的发展及其趋势。社会主义五百年的历史进程；科学社会主义基本原则；在实践中探索现实社会主义的发展规律。</w:t>
      </w:r>
    </w:p>
    <w:p w14:paraId="18FF83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7.共产主义崇高理想及其最终实现。共产主义社会的基本特征；实现共产主义是历史发展的必然趋势；共产主义远大理想与中国特色社会主义共同理想。</w:t>
      </w:r>
    </w:p>
    <w:p w14:paraId="685C98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（二）习近平新时代中国特色社会主义思想</w:t>
      </w:r>
    </w:p>
    <w:p w14:paraId="69E479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8.习近平新时代中国特色社会主义思想是党和国家必须长期坚持的指导思想。习近平新时代中国特色社会主义思想创立的社会历史条件、科学体系、历史地位；全面贯彻落实党的二十大精神。</w:t>
      </w:r>
    </w:p>
    <w:p w14:paraId="55BAEF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9.习近平新时代中国特色社会主义思想的主要内容。党的十九大、十九届六中全会提出的“十个明确”、“十四个坚持”、“十三个方面成就”。</w:t>
      </w:r>
    </w:p>
    <w:p w14:paraId="64BEA5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10.习近平新时代中国特色社会主义思想的世界观和方法论。必须坚持人民至上；必须坚持自信自立；必须坚持守正创新；必须坚持问题导向；必须坚持系统观念；必须坚持胸怀天下。</w:t>
      </w:r>
    </w:p>
    <w:p w14:paraId="77D7C00C">
      <w:pPr>
        <w:keepNext w:val="0"/>
        <w:keepLines w:val="0"/>
        <w:widowControl/>
        <w:suppressLineNumbers w:val="0"/>
        <w:jc w:val="left"/>
      </w:pPr>
    </w:p>
    <w:p w14:paraId="324D7F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（三）中国历史和传统文化</w:t>
      </w:r>
    </w:p>
    <w:p w14:paraId="010F68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11.中国近现代史。进入近代后中华民族的磨难与抗争；旧民主主义革命时期；新民主主义革命时期；社会主义革命和建设时期；改革开放和社会主义现代化建设新时期；中国特色社会主义进入新时代。</w:t>
      </w:r>
    </w:p>
    <w:p w14:paraId="75F732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12.中华文化。习近平关于中华优秀传统文化和中华民族现代文明的重要论述；中华文明探源；儒家、道家、释家、法家等思想要义、代表人物和代表作品；古代军事思想和军事文化；家训文化和法治文化；古代科技文化成就；文物和文化遗产保护利用；中外文化交流；中国文学和艺术。</w:t>
      </w:r>
    </w:p>
    <w:p w14:paraId="31A629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13.中国精神。中国精神的内涵；以爱国主义为核心的民族精神；以改革创新为核心的时代精神。</w:t>
      </w:r>
    </w:p>
    <w:p w14:paraId="4181AF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14.社会主义核心价值观。社会主义核心价值观的基本内容；社会主义核心价值观的显著特征。</w:t>
      </w:r>
    </w:p>
    <w:p w14:paraId="676F96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15.道德规范。社会主义道德的核心与原则；中华传统美德；中国革命道德；人类文明优秀道德成果；社会公德、职业道德、家庭美德、个人品德。</w:t>
      </w:r>
    </w:p>
    <w:p w14:paraId="177899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（四）国情和国防、军队建设</w:t>
      </w:r>
    </w:p>
    <w:p w14:paraId="79455E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16.国情。我国的国土、民族、人口和行政区划；自然资源、生态环境、国民素质、宗教状况；综合国力。</w:t>
      </w:r>
    </w:p>
    <w:p w14:paraId="3856D6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17.时事政治。党和国家的路线方针政策；党和国家重大活动、重要会议；国家安全形势；国际热点问题；近一年内国际国内发生的重大事件。</w:t>
      </w:r>
    </w:p>
    <w:p w14:paraId="4780E5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18.中华人民共和国武装力量。中华人民共和国武装力量的领导体制；中华人民共和国武装力量的组成；中华人民共和国武装力量的任务；中华人民共和国武装力量的建设。</w:t>
      </w:r>
    </w:p>
    <w:p w14:paraId="02D669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19.新时代中国防御性国防政策。新时代中国国防的根本目标；新时代中国国防的基本特征；新时代中国国防的战略指导；新时代中国国防的发展路径；新时代中国国防的世界意义。</w:t>
      </w:r>
    </w:p>
    <w:p w14:paraId="0C9A11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20.人民军队概述。中国人民解放军的性质、宗旨；党对军队绝对领导的根本原则和制度；人民军队历史沿革、光荣传统和优良作风。</w:t>
      </w:r>
    </w:p>
    <w:p w14:paraId="63F66F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21.新时代人民军队建设。党在新时代的强军目标；人民军队新时代使命任务；国防和军队现代化新“三步走”战略；政治建军、改革强军、科技强军、人才强军、依法治军；军事理论现代化、军队组织形态现代化、军事人员现代化、武器装备现代化；新时代强军事业取得的历史性成就和历史性变革。</w:t>
      </w:r>
    </w:p>
    <w:p w14:paraId="58EEE6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（五）法治知识和科学技术</w:t>
      </w:r>
    </w:p>
    <w:p w14:paraId="730967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22.全面依法治国。习近平法治思想是全面依法治国的指导思想和根本遵循；坚持走中国特色社会主义法治道路；中国特色社会主义法治体系。</w:t>
      </w:r>
    </w:p>
    <w:p w14:paraId="2373D4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23.宪法及宪法权威性。我国宪法的形成和发展；宪法基本内容；我国宪法的地位；宪法实施和监督；社会主义法治思维；法律权力；法律义务。</w:t>
      </w:r>
    </w:p>
    <w:p w14:paraId="764570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24.当代科学技术发展。当代科技发展的特征和趋势；当代科技发展的前沿及动态；新一轮科技革命与产业变革；科学技术的社会功能；科学技术发展的社会条件；科学技术成果及其运用。</w:t>
      </w:r>
    </w:p>
    <w:p w14:paraId="15BA90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25.军事高科技。军事技术演变；高技术在军事领域的运用。</w:t>
      </w:r>
    </w:p>
    <w:p w14:paraId="3ECA1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0FCB43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6A64A6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26AB4D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0569A4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1A2A4F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ascii="微软雅黑" w:hAnsi="微软雅黑" w:eastAsia="微软雅黑" w:cs="微软雅黑"/>
          <w:b/>
          <w:bCs/>
          <w:i w:val="0"/>
          <w:iCs w:val="0"/>
          <w:caps w:val="0"/>
          <w:color w:val="072D61"/>
          <w:spacing w:val="0"/>
          <w:sz w:val="48"/>
          <w:szCs w:val="48"/>
        </w:rPr>
      </w:pPr>
      <w:r>
        <w:rPr>
          <w:rFonts w:hint="default" w:ascii="微软雅黑" w:hAnsi="微软雅黑" w:eastAsia="微软雅黑" w:cs="微软雅黑"/>
          <w:b/>
          <w:bCs/>
          <w:i w:val="0"/>
          <w:iCs w:val="0"/>
          <w:caps w:val="0"/>
          <w:color w:val="072D61"/>
          <w:spacing w:val="0"/>
          <w:sz w:val="48"/>
          <w:szCs w:val="48"/>
          <w:bdr w:val="none" w:color="auto" w:sz="0" w:space="0"/>
          <w:shd w:val="clear" w:fill="F2F2F2"/>
        </w:rPr>
        <w:t>2026年空军专业技能类文职人员公开招考报考指南</w:t>
      </w:r>
    </w:p>
    <w:p w14:paraId="12CCEBC2">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ind w:left="0" w:right="0" w:firstLine="0"/>
        <w:jc w:val="center"/>
        <w:rPr>
          <w:rFonts w:hint="eastAsia" w:ascii="宋体" w:hAnsi="宋体" w:eastAsia="宋体" w:cs="宋体"/>
          <w:i w:val="0"/>
          <w:iCs w:val="0"/>
          <w:caps w:val="0"/>
          <w:color w:val="505050"/>
          <w:spacing w:val="0"/>
          <w:sz w:val="24"/>
          <w:szCs w:val="24"/>
        </w:rPr>
      </w:pPr>
      <w:r>
        <w:rPr>
          <w:rFonts w:hint="eastAsia" w:ascii="宋体" w:hAnsi="宋体" w:eastAsia="宋体" w:cs="宋体"/>
          <w:i w:val="0"/>
          <w:iCs w:val="0"/>
          <w:caps w:val="0"/>
          <w:color w:val="505050"/>
          <w:spacing w:val="0"/>
          <w:kern w:val="0"/>
          <w:sz w:val="24"/>
          <w:szCs w:val="24"/>
          <w:bdr w:val="none" w:color="auto" w:sz="0" w:space="0"/>
          <w:shd w:val="clear" w:fill="F2F2F2"/>
          <w:lang w:val="en-US" w:eastAsia="zh-CN" w:bidi="ar"/>
        </w:rPr>
        <w:t>作者：空军来源：军队人才网发布时间：2026-04-22 08:25:00</w:t>
      </w:r>
    </w:p>
    <w:p w14:paraId="4578E5F1">
      <w:pPr>
        <w:keepNext w:val="0"/>
        <w:keepLines w:val="0"/>
        <w:widowControl/>
        <w:suppressLineNumbers w:val="0"/>
        <w:pBdr>
          <w:top w:val="none" w:color="auto" w:sz="0" w:space="0"/>
          <w:left w:val="none" w:color="auto" w:sz="0" w:space="0"/>
          <w:bottom w:val="none" w:color="auto" w:sz="0" w:space="0"/>
          <w:right w:val="none" w:color="auto" w:sz="0" w:space="0"/>
        </w:pBdr>
        <w:shd w:val="clear" w:fill="86B1D3"/>
        <w:spacing w:before="0" w:beforeAutospacing="0" w:after="0" w:afterAutospacing="0" w:line="400" w:lineRule="atLeast"/>
        <w:ind w:left="0" w:right="200" w:firstLine="0"/>
        <w:jc w:val="center"/>
        <w:rPr>
          <w:rFonts w:hint="eastAsia" w:ascii="宋体" w:hAnsi="宋体" w:eastAsia="宋体" w:cs="宋体"/>
          <w:i w:val="0"/>
          <w:iCs w:val="0"/>
          <w:caps w:val="0"/>
          <w:color w:val="4D4D4D"/>
          <w:spacing w:val="0"/>
          <w:sz w:val="24"/>
          <w:szCs w:val="24"/>
        </w:rPr>
      </w:pP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字号：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大</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中</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小</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t>打印</w:t>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 </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begin"/>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instrText xml:space="preserve"> HYPERLINK "mailto:gfdy@mod.gov.cn" </w:instrTex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separate"/>
      </w:r>
      <w:r>
        <w:rPr>
          <w:rStyle w:val="8"/>
          <w:rFonts w:hint="eastAsia" w:ascii="宋体" w:hAnsi="宋体" w:eastAsia="宋体" w:cs="宋体"/>
          <w:i w:val="0"/>
          <w:iCs w:val="0"/>
          <w:caps w:val="0"/>
          <w:color w:val="4D4D4D"/>
          <w:spacing w:val="0"/>
          <w:sz w:val="24"/>
          <w:szCs w:val="24"/>
          <w:u w:val="none"/>
          <w:bdr w:val="none" w:color="auto" w:sz="0" w:space="0"/>
          <w:shd w:val="clear" w:fill="86B1D3"/>
        </w:rPr>
        <w:t>纠错</w:t>
      </w:r>
      <w:r>
        <w:rPr>
          <w:rFonts w:hint="eastAsia" w:ascii="宋体" w:hAnsi="宋体" w:eastAsia="宋体" w:cs="宋体"/>
          <w:i w:val="0"/>
          <w:iCs w:val="0"/>
          <w:caps w:val="0"/>
          <w:color w:val="4D4D4D"/>
          <w:spacing w:val="0"/>
          <w:kern w:val="0"/>
          <w:sz w:val="24"/>
          <w:szCs w:val="24"/>
          <w:u w:val="none"/>
          <w:bdr w:val="none" w:color="auto" w:sz="0" w:space="0"/>
          <w:shd w:val="clear" w:fill="86B1D3"/>
          <w:lang w:val="en-US" w:eastAsia="zh-CN" w:bidi="ar"/>
        </w:rPr>
        <w:fldChar w:fldCharType="end"/>
      </w:r>
      <w:r>
        <w:rPr>
          <w:rFonts w:hint="eastAsia" w:ascii="宋体" w:hAnsi="宋体" w:eastAsia="宋体" w:cs="宋体"/>
          <w:i w:val="0"/>
          <w:iCs w:val="0"/>
          <w:caps w:val="0"/>
          <w:color w:val="4D4D4D"/>
          <w:spacing w:val="0"/>
          <w:kern w:val="0"/>
          <w:sz w:val="24"/>
          <w:szCs w:val="24"/>
          <w:bdr w:val="none" w:color="auto" w:sz="0" w:space="0"/>
          <w:shd w:val="clear" w:fill="86B1D3"/>
          <w:lang w:val="en-US" w:eastAsia="zh-CN" w:bidi="ar"/>
        </w:rPr>
        <w:t> 】</w:t>
      </w:r>
    </w:p>
    <w:p w14:paraId="0125F3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根据《2026年空军专业技能类文职人员公开招考公告》，空军今年计划招考专业技能类文职人员670名，报名时间为2026年4月23日8:00至2026年4月29日18:00。招考岗位有司机、保管员、炊事员、文印员、油封员、机械修理技师等专业技能三级以下岗位，工作地点分布在北京、长春、哈尔滨、南京、广州、成都、西安等全国24个省（自治区、直辖市）的57个地级以上城市。为帮助广大考生高效完成报名、顺利通过资格审核，现发布《2026年空军专业技能类文职人员公开招考报考指南》，就选择报考岗位、填报个人信息、提交证明材料等网上报名和资格审核有关事项进一步说明如下：</w:t>
      </w:r>
    </w:p>
    <w:p w14:paraId="799D91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一、预选岗位</w:t>
      </w:r>
    </w:p>
    <w:p w14:paraId="496960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名开始前，报考人员在认真了解报考政策规定，仔细阅读招考公告和岗位计划的基础上，结合自身条件，预先筛选适合自己的招考岗位（岗位计划如下图所示）。除政治、年龄等基本条件外，重点把握以下几点：</w:t>
      </w:r>
    </w:p>
    <w:p w14:paraId="4113FA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0"/>
        <w:jc w:val="center"/>
      </w:pPr>
      <w:r>
        <w:rPr>
          <w:rFonts w:hint="eastAsia" w:ascii="宋体" w:hAnsi="宋体" w:eastAsia="宋体" w:cs="宋体"/>
          <w:i w:val="0"/>
          <w:iCs w:val="0"/>
          <w:caps w:val="0"/>
          <w:color w:val="505050"/>
          <w:spacing w:val="0"/>
          <w:sz w:val="28"/>
          <w:szCs w:val="28"/>
          <w:bdr w:val="none" w:color="auto" w:sz="0" w:space="0"/>
          <w:shd w:val="clear" w:fill="F2F2F2"/>
        </w:rPr>
        <w:drawing>
          <wp:inline distT="0" distB="0" distL="114300" distR="114300">
            <wp:extent cx="5268595" cy="1183640"/>
            <wp:effectExtent l="0" t="0" r="1460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8595" cy="1183640"/>
                    </a:xfrm>
                    <a:prstGeom prst="rect">
                      <a:avLst/>
                    </a:prstGeom>
                    <a:noFill/>
                    <a:ln w="9525">
                      <a:noFill/>
                    </a:ln>
                  </pic:spPr>
                </pic:pic>
              </a:graphicData>
            </a:graphic>
          </wp:inline>
        </w:drawing>
      </w:r>
    </w:p>
    <w:p w14:paraId="6B1DF5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达到“学历要求”【图中A处】。报考人员应当取得与“所学专业”对应的学历（XX以上包含该学历层次），且符合对学习形式（全日制或无要求）的相关要求，其中：①全日制学历的，可以报考要求全日制和无要求的岗位；非全日制学历的，只能报考未要求全日制的岗位。②通过参加辅修专业等课程学习，取得相应毕业证书、辅修专业证书的，不得报考学习形式为全日制的岗位。</w:t>
      </w:r>
    </w:p>
    <w:p w14:paraId="3DFE16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符合“所学专业”要求【图中B处】。限定所学专业的，报考人员应当在普通高等学校或参加其他国民教育中学习该专业，而非个人目前从事专业或掌握技能，要求的专业均为一级学科或二级学科（专业目录参考教育部公布的相关信息），且不接受跨学科专业报名。其中：①大专（高职）专业中，部分要求“XX类”专业，是指一级学科，只有该一级学科及其下设二级学科符合要求，其他专业均不符合要求。②本科专业中，“哲学”“经济学”“法学”“教育学”“历史学”“农学”等学科门类与二级学科名称相同，仅指该二级学科符合要求，同一学科门类下其他一、二级学科均不符合要求。③研究生专业中，“社会学”“民族学”等一级学科与二级学科名称相同，如无特殊说明，以一级学科为准，下设的二级学科均符合要求；“哲学”“法学”“教育学”等学科门类与一级学科名称相同，仅指该一级学科及其下设二级学科符合要求，同一学科门类下其他一、二级学科均不符合要求。④国（境）外学习专业原则上应与岗位要求专业一致，以国（境）外学历报考的考生，可先咨询招考单位，所学专业核心课程符合岗位要求的可以报考。其中，用人单位在审核中明确反馈不接受国（境）外学历报考的岗位，以用人单位审核意见为准。</w:t>
      </w:r>
    </w:p>
    <w:p w14:paraId="3D4290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具备相应“职业技能资格”【图中C处】。报考人员应当具备相应职业技能资格。其中：①明确了初级、中级、高级技能的，须取得相应技能等级或以上职业资格（技能等级）证书，且职业（工种）与岗位名称、从事工作相关。②部分要求“具备岗位要求能力”的专业技能四级、五级岗位和“具备相应专业水平或工作能力”的普通工岗位，应当具备胜任该岗位的技能素质，后期将结合技能考核等时机组织认定，合格的视同具备相应资格，且在入职后及时参加军队职业技能鉴定，在规定时间内不能通过的，将予以辞退或不予续聘。③取得专业技术资格证书，但无职业资格（技能等级）证书的，根据人社部《关于进一步加强高技能人才与专业技术人才职业发展贯通的实施意见》等有关文件精神，符合相关专业要求的，助理（初）级、中级职称可分别视为具备中级、高级技能等级。</w:t>
      </w:r>
    </w:p>
    <w:p w14:paraId="77CFF9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4.符合“性别”要求【图中D处】。限定“男”的岗位，只允许男性报考人员报名。</w:t>
      </w:r>
    </w:p>
    <w:p w14:paraId="4A95D7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5.满足“其他条件”标准【图中E处】。报考人员应当符合岗位要求的其他条件，其中：①工作经历。须同时符合岗位要求的工作年限、工作领域等相关经历。报考人员取得与岗位相关专业全日制学历的，在普通高等学校按照国家规定学制就读的年数可抵消相应工作年数。初中毕业后直接完成5年制大学专科学业的，在普通高等学校就读年数按2年计算。②职业资格（技能等级）证书。须取得相应职业（工种）职业资格（技能等级）证书。③业务技能。须具备相应业务知识、专项技能等。</w:t>
      </w:r>
    </w:p>
    <w:p w14:paraId="6D800B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6.符合“准驾车型”要求【图中F处】。报考人员应当具有岗位要求的准驾车型以上《中华人民共和国机动车驾驶证》或《中国人民解放军车辆驾驶证》。</w:t>
      </w:r>
    </w:p>
    <w:p w14:paraId="30DDB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7.符合“招聘来源”要求【图中G处】。限定“仅限有服役经历”的岗位，只接受符合条件的退役军人报考。</w:t>
      </w:r>
    </w:p>
    <w:p w14:paraId="3832BE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报考人员只能选报1个岗位，请务必确认本人符合该岗位要求的所有条件，否则将无法通过报名资格条件初审。</w:t>
      </w:r>
    </w:p>
    <w:p w14:paraId="05E367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Style w:val="7"/>
          <w:rFonts w:hint="eastAsia" w:ascii="宋体" w:hAnsi="宋体" w:eastAsia="宋体" w:cs="宋体"/>
          <w:i w:val="0"/>
          <w:iCs w:val="0"/>
          <w:caps w:val="0"/>
          <w:color w:val="505050"/>
          <w:spacing w:val="0"/>
          <w:sz w:val="28"/>
          <w:szCs w:val="28"/>
          <w:bdr w:val="none" w:color="auto" w:sz="0" w:space="0"/>
          <w:shd w:val="clear" w:fill="F2F2F2"/>
        </w:rPr>
        <w:t>二、填报信息</w:t>
      </w:r>
    </w:p>
    <w:p w14:paraId="4D4F46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报考人员注册登录军队人才网2026年公开招考专业技能岗位文职人员报名系统，按照流程要求，如实填报个人信息，认真选择单位和岗位。填报时注意以下几点：</w:t>
      </w:r>
    </w:p>
    <w:p w14:paraId="6B14BC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1.考生姓名、证件类别、证件号码、性别、出生年月、婚姻状况、户籍所在地按户口簿（居民身份证）信息填报。其中姓名限长18个汉字，中间不能有空格。字库中未收录的生僻字，可用半角“?”加汉语拼音小写字母代替，如：喆，可用“?zhe”代替。</w:t>
      </w:r>
    </w:p>
    <w:p w14:paraId="5B9EFB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2.政治面貌按本人实际情况填报。</w:t>
      </w:r>
    </w:p>
    <w:p w14:paraId="499450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3.学历、学位、毕业院校、专业、毕业时间按本人已取得、符合岗位相应学历及专业要求的毕业证书（学信网《学籍在线验证报告》）信息填报。</w:t>
      </w:r>
    </w:p>
    <w:p w14:paraId="2A9AAF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4.职业技能资格、职业技能证书编号、职业技能发证单位按本人已取得、符合岗位要求的职业资格（技能等级）证书信息填报，如本人无相关证书，根据实际情况选择“无”或“具备岗位要求能力”。</w:t>
      </w:r>
    </w:p>
    <w:p w14:paraId="73D179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line="500" w:lineRule="atLeast"/>
        <w:ind w:left="0" w:right="0" w:firstLine="420"/>
      </w:pPr>
      <w:r>
        <w:rPr>
          <w:rFonts w:hint="eastAsia" w:ascii="宋体" w:hAnsi="宋体" w:eastAsia="宋体" w:cs="宋体"/>
          <w:i w:val="0"/>
          <w:iCs w:val="0"/>
          <w:caps w:val="0"/>
          <w:color w:val="505050"/>
          <w:spacing w:val="0"/>
          <w:sz w:val="28"/>
          <w:szCs w:val="28"/>
          <w:bdr w:val="none" w:color="auto" w:sz="0" w:space="0"/>
          <w:shd w:val="clear" w:fill="F2F2F2"/>
        </w:rPr>
        <w:t>5.准驾车型按本人已取得、符合岗位要求的驾驶证信息填报。</w:t>
      </w:r>
    </w:p>
    <w:p w14:paraId="3AAB25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6.其他专业资格/资质/证书根据岗位招考条件要求，按本人实际情况填报（格式通常为“证书名称+类型+级别”）。</w:t>
      </w:r>
    </w:p>
    <w:p w14:paraId="49D18A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7.手机号码、互联网电子邮箱、紧急联系人联系方式按本人实际情况填报（用于招考单位向报考人员通知有关事项，请务必填写准确，并保持通讯畅通）。</w:t>
      </w:r>
    </w:p>
    <w:p w14:paraId="56A6B3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8.定向人员类型按本人身份类别填报，不符合定向招考岗位要求的选择“无”。</w:t>
      </w:r>
    </w:p>
    <w:p w14:paraId="66B9F4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9.招聘来源按本人实际身份类别填报。</w:t>
      </w:r>
    </w:p>
    <w:p w14:paraId="722BB8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10.军烈属人员和参加中央军委批准的军事行动人员身份类别按本人实际情况填报，符合加分优待政策的报考人员务必据实填写，凡未在该栏中填报身份类别，或者填报身份类别与实际不符的，视为不符合加分优待条件。同时满足军烈属人员和参加中央军委批准的军事行动人员身份类别的报考人员，2项务必同时填写。</w:t>
      </w:r>
    </w:p>
    <w:p w14:paraId="1A6DBF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三、选岗报名</w:t>
      </w:r>
    </w:p>
    <w:p w14:paraId="43A41D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报考人员应认真了解基本的政策和要求，仔细阅读招考岗位计划，结合自身条件，慎重选择适合自己的招考岗位。提交报名资格条件初审前，请确认个人信息是否按本人实际情况准确填写，如不一致应及时修改。</w:t>
      </w:r>
    </w:p>
    <w:p w14:paraId="4A2509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名信息填写修改完善后，根据前期选定的报考岗位，按报名流程进行岗位选择，认真查看岗位详情后确认保存。请务必逐条核对本人是否符合所选岗位招考条件，把握不准的，可以直接拨打岗位计划表中该岗位的咨询电话，与用人单位联系沟通，确认无误后，及时进行报名确认保存、申请初审。申请初审和通过初审的考生，不能修改报名信息。</w:t>
      </w:r>
    </w:p>
    <w:p w14:paraId="2BA812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报考2026年空军专业技能类文职人员不收取报名费。</w:t>
      </w:r>
    </w:p>
    <w:p w14:paraId="096D8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四、提交证明材料</w:t>
      </w:r>
    </w:p>
    <w:p w14:paraId="77CE53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考生报名时，需要同步上传证明材料，请报考人员对照岗位条件逐一提报相关证明材料，主要包括：</w:t>
      </w:r>
    </w:p>
    <w:p w14:paraId="7C7F42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1.居民身份证材料【报考人员均须上传】。提交本人身份证正、反面照片。</w:t>
      </w:r>
    </w:p>
    <w:p w14:paraId="573455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毕业证（学历学位证）材料【报考人员均须上传】。主要包括：①符合招考岗位要求的毕业证书。②毕业证书对应的中国高等教育学生信息网（学信网）《教育部学历证书电子注册备案表》（验证有效期须距上传日期3个月以上）或《中国高等教育学历认证报告》。应届毕业生等暂未取得毕业证书的，可先提供中国高等教育学生信息网（学信网）《学籍在线验证报告》（验证有效期须距上传日期3个月以上），届时再提供毕业证书及对应的《教育部学历证书电子注册备案表》或《中国高等教育学历认证报告》。③以在国（境）外获得学历报考的，提交国外（港澳台）院校（科研机构）颁发的学位证书或毕业证书和教育部留学服务中心开具的《国外学历学位认证书》，所学专业未在教育部公布的学科目录中的，还需提供成绩单等查验所学课程有关材料（原件及专业翻译机构出具的中文翻译件）。</w:t>
      </w:r>
    </w:p>
    <w:p w14:paraId="11605B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3.驾驶证材料【岗位有要求的上传】。有限准驾车型的，提交本人《中华人民共和国机动车驾驶证》（含副页）或“交管12123”App驾驶证电子版截图，持《中国人民解放军车辆驾驶证》尚未换领地方机动车驾驶证的，不得上传军车驾驶证照片，须联系用人单位线下提交。</w:t>
      </w:r>
    </w:p>
    <w:p w14:paraId="50849D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jc w:val="both"/>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4.职业技能资格证书材料【岗位有要求的上传】。有限初级、中级、高级技能等级的，提交相关证书及查验材料。主要包括：①符合招考岗位要求的职业资格（技能等级）证书或专业技术资格证书。②相关证书在官方平台查询截图。其中，职业资格（技能等级）证书在“技能人才评价证书全国联网查询系统”（http://zscx.osta.org.cn）查询，证书信息尚未入网的，需联系咨询相应证书颁发机构提供查验材料；专业技术资格证书在中国人事考试网（http://www.cpta.com.cn）“证书查询验证”、全国人社政务服务平台（http://www.12333.gov.cn）“专业技术人员职业资格证书查询”等平台查询。</w:t>
      </w:r>
    </w:p>
    <w:p w14:paraId="35F64B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5.工作经历证明材料【岗位有要求的上传】。有要求工作经历的，提交工作经历证明（注明工作年限、从事岗位等），或聘用合同、劳动合同、社保缴费记录（须含有工作年限、从事岗位等信息）等。</w:t>
      </w:r>
    </w:p>
    <w:p w14:paraId="5DBCA9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6.加分优待证明材料【符合加分条件的上传】。符合优待加分条件的，提交与人员身份、任务属性相关的证明材料。主要包括军队烈士证明书、军队人员因公牺牲证明书、军人病故证明书、退役军人证、聘用合同、劳动合同，以及需要证明报考人员关系的相关材料（比如结婚证、出生医学证明等）。其中：①报考人员为现役军人、当年退役军人和现役干部转改文职人员配偶子女的，只需在报名系统“军烈属等人员”栏目中据实填报身份类别，无需上传与有关军队人员关系的证明材料，由用人单位在报名结束后通过有关平台查验。②参加各类军事行动、非战争军事行动符合加分条件的报考人员，联系原所在单位出具加盖团级以上机关印章的证明材料，并委托军队人员联系用人单位通过保密渠道提交。</w:t>
      </w:r>
    </w:p>
    <w:p w14:paraId="14F771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符合优待加分条件人员应及时上传、补充相关证明材料，在资格审核结束前未按要求提供所需材料的，将不予审核加分。同时要注意预防失泄密，严禁将军队人员证件、单位任务证明等涉密资料上传至审核平台，确需提供的，由军队人员联系用人单位通过保密渠道提交。</w:t>
      </w:r>
    </w:p>
    <w:p w14:paraId="0E93C6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7.其他证明材料【根据岗位要求和个人实际上传】。有其他业务知识、专项技能等要求的，可以提交相关资质证书、竞赛获奖等证明材料，没有材料的也可暂不提交，待技能考核时进行考察。</w:t>
      </w:r>
    </w:p>
    <w:p w14:paraId="2EE3AF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以上7类证明材料均须为jpg图片格式，若每项证明材料有多张图片，请利用拼图软件合并为1张图片后上传，大小控制在100KB至1MB之间。</w:t>
      </w:r>
    </w:p>
    <w:p w14:paraId="66DFED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Style w:val="7"/>
          <w:rFonts w:hint="eastAsia" w:ascii="宋体" w:hAnsi="宋体" w:eastAsia="宋体" w:cs="宋体"/>
          <w:i w:val="0"/>
          <w:iCs w:val="0"/>
          <w:caps w:val="0"/>
          <w:color w:val="505050"/>
          <w:spacing w:val="0"/>
          <w:sz w:val="28"/>
          <w:szCs w:val="28"/>
          <w:bdr w:val="none" w:color="auto" w:sz="0" w:space="0"/>
        </w:rPr>
        <w:t>五、特别说明</w:t>
      </w:r>
    </w:p>
    <w:p w14:paraId="2F9CEC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报名阶段资格条件审核属于初审，提交材料后请及时关注审核情况，一般2天左右反馈结果，审核未通过的，可在审核截止前按要求修改完善，并再次提交审核。</w:t>
      </w:r>
    </w:p>
    <w:p w14:paraId="025199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考生通过报名资格条件初审且完成考试城市选择，方为考生报名成功。资格条件初审未通过、资格条件初审已通过但未选择考试城市的人员均不予安排参加统一笔试。</w:t>
      </w:r>
    </w:p>
    <w:p w14:paraId="22BEF8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资格审核贯穿招考全程，技能考核、审批录用期间还要组织现场审核和复核，不符合条件的，将不被录用。提交虚假材料的，一经查</w:t>
      </w:r>
      <w:bookmarkStart w:id="0" w:name="_GoBack"/>
      <w:r>
        <w:rPr>
          <w:rFonts w:hint="eastAsia" w:ascii="宋体" w:hAnsi="宋体" w:eastAsia="宋体" w:cs="宋体"/>
          <w:i w:val="0"/>
          <w:iCs w:val="0"/>
          <w:caps w:val="0"/>
          <w:color w:val="505050"/>
          <w:spacing w:val="0"/>
          <w:sz w:val="28"/>
          <w:szCs w:val="28"/>
          <w:bdr w:val="none" w:color="auto" w:sz="0" w:space="0"/>
        </w:rPr>
        <w:t>实，取消考试、考核及录用资格。</w:t>
      </w:r>
    </w:p>
    <w:bookmarkEnd w:id="0"/>
    <w:p w14:paraId="4DA252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47" w:beforeAutospacing="0" w:after="147" w:afterAutospacing="0"/>
        <w:ind w:left="0" w:right="0" w:firstLine="420"/>
        <w:rPr>
          <w:rFonts w:hint="eastAsia" w:ascii="宋体" w:hAnsi="宋体" w:eastAsia="宋体" w:cs="宋体"/>
          <w:i w:val="0"/>
          <w:iCs w:val="0"/>
          <w:caps w:val="0"/>
          <w:color w:val="505050"/>
          <w:spacing w:val="0"/>
          <w:sz w:val="28"/>
          <w:szCs w:val="28"/>
        </w:rPr>
      </w:pPr>
      <w:r>
        <w:rPr>
          <w:rFonts w:hint="eastAsia" w:ascii="宋体" w:hAnsi="宋体" w:eastAsia="宋体" w:cs="宋体"/>
          <w:i w:val="0"/>
          <w:iCs w:val="0"/>
          <w:caps w:val="0"/>
          <w:color w:val="505050"/>
          <w:spacing w:val="0"/>
          <w:sz w:val="28"/>
          <w:szCs w:val="28"/>
          <w:bdr w:val="none" w:color="auto" w:sz="0" w:space="0"/>
        </w:rPr>
        <w:t>《2026年空军专业技能类文职人员公开招考报考指南》仅适用于2026年空军专业技能类文职人员公开招考工作。未尽事项，以《2026年空军专业技能类文职人员公开招考公告》为准。</w:t>
      </w:r>
    </w:p>
    <w:p w14:paraId="41FCE9DB">
      <w:pPr>
        <w:keepNext w:val="0"/>
        <w:keepLines w:val="0"/>
        <w:widowControl/>
        <w:suppressLineNumbers w:val="0"/>
        <w:jc w:val="left"/>
      </w:pPr>
    </w:p>
    <w:p w14:paraId="5324FF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jc w:val="left"/>
        <w:rPr>
          <w:color w:val="505050"/>
          <w:sz w:val="28"/>
          <w:szCs w:val="28"/>
        </w:rPr>
      </w:pPr>
    </w:p>
    <w:p w14:paraId="1E897FA4">
      <w:pPr>
        <w:tabs>
          <w:tab w:val="left" w:pos="1386"/>
        </w:tabs>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3E378"/>
    <w:rsid w:val="49D3E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130</Pages>
  <Words>0</Words>
  <Characters>0</Characters>
  <Lines>0</Lines>
  <Paragraphs>0</Paragraphs>
  <TotalTime>10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2026-07-03T04:17:00Z</dcterms:created>
  <dc:creator>ZYJ</dc:creator>
  <cp:lastModifiedBy>ZYJ</cp:lastModifiedBy>
  <dcterms:modified xsi:type="dcterms:W3CDTF">2026-07-03T04:28:51Z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53C90A97D558F7FF75C7466ACEC4D96D_41</vt:lpwstr>
  </property>
</Properties>
</file>