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9A61" w14:textId="1B8151DB" w:rsidR="00F51199" w:rsidRDefault="0073314E" w:rsidP="0073314E">
      <w:pPr>
        <w:pStyle w:val="tu"/>
        <w:rPr>
          <w:sz w:val="36"/>
          <w:szCs w:val="36"/>
        </w:rPr>
      </w:pPr>
      <w:r w:rsidRPr="0073314E">
        <w:rPr>
          <w:rFonts w:hint="eastAsia"/>
          <w:sz w:val="36"/>
          <w:szCs w:val="36"/>
        </w:rPr>
        <w:t>Lab 8 Report</w:t>
      </w:r>
    </w:p>
    <w:p w14:paraId="20229437" w14:textId="77777777" w:rsidR="0073314E" w:rsidRPr="00A21874" w:rsidRDefault="0073314E" w:rsidP="00A21874">
      <w:pPr>
        <w:pStyle w:val="zw2"/>
        <w:ind w:firstLine="480"/>
        <w:rPr>
          <w:rFonts w:eastAsiaTheme="minor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-19089865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033C7E" w14:textId="744909DD" w:rsidR="00A21874" w:rsidRPr="00A21874" w:rsidRDefault="00A21874" w:rsidP="00A21874">
          <w:pPr>
            <w:pStyle w:val="TOC"/>
            <w:ind w:firstLine="420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A21874">
            <w:rPr>
              <w:rFonts w:ascii="Times New Roman" w:hAnsi="Times New Roman" w:cs="Times New Roman"/>
              <w:b/>
              <w:bCs/>
              <w:sz w:val="36"/>
              <w:szCs w:val="36"/>
              <w:lang w:val="zh-CN"/>
            </w:rPr>
            <w:t>CONTENT</w:t>
          </w:r>
        </w:p>
        <w:p w14:paraId="1FAD0F84" w14:textId="472244E9" w:rsidR="00A21874" w:rsidRPr="00A21874" w:rsidRDefault="00A21874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r w:rsidRPr="00A21874">
            <w:fldChar w:fldCharType="begin"/>
          </w:r>
          <w:r w:rsidRPr="00A21874">
            <w:instrText xml:space="preserve"> TOC \o "1-3" \h \z \u </w:instrText>
          </w:r>
          <w:r w:rsidRPr="00A21874">
            <w:fldChar w:fldCharType="separate"/>
          </w:r>
          <w:hyperlink w:anchor="_Toc216991416" w:history="1">
            <w:r w:rsidRPr="00A21874">
              <w:rPr>
                <w:rStyle w:val="af"/>
                <w:noProof/>
              </w:rPr>
              <w:t>1.Traffic Shifting</w:t>
            </w:r>
            <w:r w:rsidRPr="00A21874">
              <w:rPr>
                <w:noProof/>
                <w:webHidden/>
              </w:rPr>
              <w:tab/>
            </w:r>
            <w:r w:rsidRPr="00A21874">
              <w:rPr>
                <w:noProof/>
                <w:webHidden/>
              </w:rPr>
              <w:fldChar w:fldCharType="begin"/>
            </w:r>
            <w:r w:rsidRPr="00A21874">
              <w:rPr>
                <w:noProof/>
                <w:webHidden/>
              </w:rPr>
              <w:instrText xml:space="preserve"> PAGEREF _Toc216991416 \h </w:instrText>
            </w:r>
            <w:r w:rsidRPr="00A21874">
              <w:rPr>
                <w:noProof/>
                <w:webHidden/>
              </w:rPr>
            </w:r>
            <w:r w:rsidRPr="00A21874">
              <w:rPr>
                <w:noProof/>
                <w:webHidden/>
              </w:rPr>
              <w:fldChar w:fldCharType="separate"/>
            </w:r>
            <w:r w:rsidRPr="00A21874">
              <w:rPr>
                <w:noProof/>
                <w:webHidden/>
              </w:rPr>
              <w:t>2</w:t>
            </w:r>
            <w:r w:rsidRPr="00A21874">
              <w:rPr>
                <w:noProof/>
                <w:webHidden/>
              </w:rPr>
              <w:fldChar w:fldCharType="end"/>
            </w:r>
          </w:hyperlink>
        </w:p>
        <w:p w14:paraId="4D3907C1" w14:textId="75E370C0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17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1.1 Apply weight-based routing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_Toc216991417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EB57EC" w14:textId="32584BFF" w:rsidR="00A21874" w:rsidRPr="00A21874" w:rsidRDefault="00A21874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6991418" w:history="1">
            <w:r w:rsidRPr="00A21874">
              <w:rPr>
                <w:rStyle w:val="af"/>
                <w:noProof/>
              </w:rPr>
              <w:t>2. Request Routing</w:t>
            </w:r>
            <w:r w:rsidRPr="00A21874">
              <w:rPr>
                <w:noProof/>
                <w:webHidden/>
              </w:rPr>
              <w:tab/>
            </w:r>
            <w:r w:rsidRPr="00A21874">
              <w:rPr>
                <w:noProof/>
                <w:webHidden/>
              </w:rPr>
              <w:fldChar w:fldCharType="begin"/>
            </w:r>
            <w:r w:rsidRPr="00A21874">
              <w:rPr>
                <w:noProof/>
                <w:webHidden/>
              </w:rPr>
              <w:instrText xml:space="preserve"> PAGEREF _Toc216991418 \h </w:instrText>
            </w:r>
            <w:r w:rsidRPr="00A21874">
              <w:rPr>
                <w:noProof/>
                <w:webHidden/>
              </w:rPr>
            </w:r>
            <w:r w:rsidRPr="00A21874">
              <w:rPr>
                <w:noProof/>
                <w:webHidden/>
              </w:rPr>
              <w:fldChar w:fldCharType="separate"/>
            </w:r>
            <w:r w:rsidRPr="00A21874">
              <w:rPr>
                <w:noProof/>
                <w:webHidden/>
              </w:rPr>
              <w:t>4</w:t>
            </w:r>
            <w:r w:rsidRPr="00A21874">
              <w:rPr>
                <w:noProof/>
                <w:webHidden/>
              </w:rPr>
              <w:fldChar w:fldCharType="end"/>
            </w:r>
          </w:hyperlink>
        </w:p>
        <w:p w14:paraId="2298C64A" w14:textId="3C2B3397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19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2.1 Route to version 1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_Toc216991419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FBB848" w14:textId="67A82D07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20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2.2</w:t>
            </w:r>
            <w:r w:rsidRPr="00A21874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A21874">
              <w:rPr>
                <w:rStyle w:val="af"/>
                <w:rFonts w:ascii="Times New Roman" w:hAnsi="Times New Roman" w:cs="Times New Roman"/>
                <w:noProof/>
              </w:rPr>
              <w:t>Route based on user identity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_Toc216991420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D9933A" w14:textId="1FA737BB" w:rsidR="00A21874" w:rsidRPr="00A21874" w:rsidRDefault="00A21874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6991421" w:history="1">
            <w:r w:rsidRPr="00A21874">
              <w:rPr>
                <w:rStyle w:val="af"/>
                <w:noProof/>
              </w:rPr>
              <w:t>3.</w:t>
            </w:r>
            <w:r w:rsidRPr="00A21874">
              <w:rPr>
                <w:rStyle w:val="af"/>
                <w:rFonts w:eastAsia="宋体"/>
                <w:noProof/>
                <w:kern w:val="36"/>
              </w:rPr>
              <w:t xml:space="preserve"> </w:t>
            </w:r>
            <w:r w:rsidRPr="00A21874">
              <w:rPr>
                <w:rStyle w:val="af"/>
                <w:noProof/>
              </w:rPr>
              <w:t>Fault Injection</w:t>
            </w:r>
            <w:r w:rsidRPr="00A21874">
              <w:rPr>
                <w:noProof/>
                <w:webHidden/>
              </w:rPr>
              <w:tab/>
            </w:r>
            <w:r w:rsidRPr="00A21874">
              <w:rPr>
                <w:noProof/>
                <w:webHidden/>
              </w:rPr>
              <w:fldChar w:fldCharType="begin"/>
            </w:r>
            <w:r w:rsidRPr="00A21874">
              <w:rPr>
                <w:noProof/>
                <w:webHidden/>
              </w:rPr>
              <w:instrText xml:space="preserve"> PAGEREF _Toc216991421 \h </w:instrText>
            </w:r>
            <w:r w:rsidRPr="00A21874">
              <w:rPr>
                <w:noProof/>
                <w:webHidden/>
              </w:rPr>
            </w:r>
            <w:r w:rsidRPr="00A21874">
              <w:rPr>
                <w:noProof/>
                <w:webHidden/>
              </w:rPr>
              <w:fldChar w:fldCharType="separate"/>
            </w:r>
            <w:r w:rsidRPr="00A21874">
              <w:rPr>
                <w:noProof/>
                <w:webHidden/>
              </w:rPr>
              <w:t>5</w:t>
            </w:r>
            <w:r w:rsidRPr="00A21874">
              <w:rPr>
                <w:noProof/>
                <w:webHidden/>
              </w:rPr>
              <w:fldChar w:fldCharType="end"/>
            </w:r>
          </w:hyperlink>
        </w:p>
        <w:p w14:paraId="3DF1CF38" w14:textId="5E876C2E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22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3.1</w:t>
            </w:r>
            <w:r w:rsidRPr="00A21874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A21874">
              <w:rPr>
                <w:rStyle w:val="af"/>
                <w:rFonts w:ascii="Times New Roman" w:hAnsi="Times New Roman" w:cs="Times New Roman"/>
                <w:noProof/>
              </w:rPr>
              <w:t>Injecting an HTTP delay fault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_Toc216991422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A76533" w14:textId="2AC4D487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23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3.2 Testing the delay configuration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_Toc216991423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E1FE70" w14:textId="6F257430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24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3.3</w:t>
            </w:r>
            <w:r w:rsidRPr="00A21874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A21874">
              <w:rPr>
                <w:rStyle w:val="af"/>
                <w:rFonts w:ascii="Times New Roman" w:hAnsi="Times New Roman" w:cs="Times New Roman"/>
                <w:noProof/>
              </w:rPr>
              <w:t>Injecting an HTTP abort fault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_Toc216991424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EAEF45" w14:textId="63C8349F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25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3.4</w:t>
            </w:r>
            <w:r w:rsidRPr="00A21874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A21874">
              <w:rPr>
                <w:rStyle w:val="af"/>
                <w:rFonts w:ascii="Times New Roman" w:hAnsi="Times New Roman" w:cs="Times New Roman"/>
                <w:noProof/>
              </w:rPr>
              <w:t>Cleanup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_Toc216991425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EA1494" w14:textId="5F54491A" w:rsidR="00A21874" w:rsidRPr="00A21874" w:rsidRDefault="00A21874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6991426" w:history="1">
            <w:r w:rsidRPr="00A21874">
              <w:rPr>
                <w:rStyle w:val="af"/>
                <w:noProof/>
              </w:rPr>
              <w:t>4.</w:t>
            </w:r>
            <w:r w:rsidRPr="00A21874">
              <w:rPr>
                <w:rStyle w:val="af"/>
                <w:rFonts w:eastAsia="宋体"/>
                <w:noProof/>
                <w:kern w:val="36"/>
              </w:rPr>
              <w:t xml:space="preserve"> </w:t>
            </w:r>
            <w:r w:rsidRPr="00A21874">
              <w:rPr>
                <w:rStyle w:val="af"/>
                <w:noProof/>
              </w:rPr>
              <w:t>Circuit Breaking</w:t>
            </w:r>
            <w:r w:rsidRPr="00A21874">
              <w:rPr>
                <w:noProof/>
                <w:webHidden/>
              </w:rPr>
              <w:tab/>
            </w:r>
            <w:r w:rsidRPr="00A21874">
              <w:rPr>
                <w:noProof/>
                <w:webHidden/>
              </w:rPr>
              <w:fldChar w:fldCharType="begin"/>
            </w:r>
            <w:r w:rsidRPr="00A21874">
              <w:rPr>
                <w:noProof/>
                <w:webHidden/>
              </w:rPr>
              <w:instrText xml:space="preserve"> PAGEREF _Toc216991426 \h </w:instrText>
            </w:r>
            <w:r w:rsidRPr="00A21874">
              <w:rPr>
                <w:noProof/>
                <w:webHidden/>
              </w:rPr>
            </w:r>
            <w:r w:rsidRPr="00A21874">
              <w:rPr>
                <w:noProof/>
                <w:webHidden/>
              </w:rPr>
              <w:fldChar w:fldCharType="separate"/>
            </w:r>
            <w:r w:rsidRPr="00A21874">
              <w:rPr>
                <w:noProof/>
                <w:webHidden/>
              </w:rPr>
              <w:t>8</w:t>
            </w:r>
            <w:r w:rsidRPr="00A21874">
              <w:rPr>
                <w:noProof/>
                <w:webHidden/>
              </w:rPr>
              <w:fldChar w:fldCharType="end"/>
            </w:r>
          </w:hyperlink>
        </w:p>
        <w:p w14:paraId="0A244025" w14:textId="7981F4B1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27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4.1 Configuring the circuit breaker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_Toc216991427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BD7EC5" w14:textId="3B80BD8B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28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4.2 Adding a client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_Toc216991428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B50F4E" w14:textId="3BF5795B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29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4.3</w:t>
            </w:r>
            <w:r w:rsidRPr="00A21874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A21874">
              <w:rPr>
                <w:rStyle w:val="af"/>
                <w:rFonts w:ascii="Times New Roman" w:hAnsi="Times New Roman" w:cs="Times New Roman"/>
                <w:noProof/>
              </w:rPr>
              <w:t>Tripping the circuit breaker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_Toc216991429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18DE9C" w14:textId="764D417A" w:rsidR="00A21874" w:rsidRPr="00A21874" w:rsidRDefault="00A21874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91430" w:history="1">
            <w:r w:rsidRPr="00A21874">
              <w:rPr>
                <w:rStyle w:val="af"/>
                <w:rFonts w:ascii="Times New Roman" w:hAnsi="Times New Roman" w:cs="Times New Roman"/>
                <w:noProof/>
              </w:rPr>
              <w:t>4.4 Cleaning up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instrText xml:space="preserve"> PAGEREF _Toc216991430 \h </w:instrTex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218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34AC41" w14:textId="0CD5CBFA" w:rsidR="00A21874" w:rsidRDefault="00A21874">
          <w:pPr>
            <w:ind w:firstLine="420"/>
          </w:pPr>
          <w:r w:rsidRPr="00A21874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51908788" w14:textId="77777777" w:rsidR="0073314E" w:rsidRPr="00A21874" w:rsidRDefault="0073314E" w:rsidP="00A21874">
      <w:pPr>
        <w:pStyle w:val="zw2"/>
        <w:ind w:firstLine="480"/>
        <w:rPr>
          <w:rFonts w:eastAsiaTheme="minorEastAsia"/>
        </w:rPr>
      </w:pPr>
    </w:p>
    <w:p w14:paraId="5FE10496" w14:textId="5679DA2A" w:rsidR="0073314E" w:rsidRDefault="0073314E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6CAC903E" w14:textId="7E58AB3B" w:rsidR="0073314E" w:rsidRPr="0073314E" w:rsidRDefault="0073314E" w:rsidP="0073314E">
      <w:pPr>
        <w:pStyle w:val="1"/>
      </w:pPr>
      <w:bookmarkStart w:id="0" w:name="_Toc216991416"/>
      <w:r>
        <w:rPr>
          <w:rFonts w:eastAsiaTheme="minorEastAsia" w:hint="eastAsia"/>
        </w:rPr>
        <w:lastRenderedPageBreak/>
        <w:t>1.</w:t>
      </w:r>
      <w:r w:rsidRPr="0073314E">
        <w:t>Traffic Shifting</w:t>
      </w:r>
      <w:bookmarkEnd w:id="0"/>
    </w:p>
    <w:p w14:paraId="6739A6F8" w14:textId="3608FC30" w:rsidR="0073314E" w:rsidRDefault="0073314E" w:rsidP="0073314E">
      <w:pPr>
        <w:pStyle w:val="zw2"/>
        <w:ind w:firstLine="480"/>
        <w:rPr>
          <w:rFonts w:eastAsiaTheme="minorEastAsia"/>
        </w:rPr>
      </w:pPr>
      <w:r w:rsidRPr="0073314E">
        <w:rPr>
          <w:rFonts w:eastAsiaTheme="minorEastAsia"/>
        </w:rPr>
        <w:t>Note that the Kubernetes Gateway API CRDs do not come installed by default on most Kubernetes clusters, so make sure they are installed before using the Gateway API:</w:t>
      </w:r>
    </w:p>
    <w:p w14:paraId="5FEC807E" w14:textId="29224911" w:rsidR="0073314E" w:rsidRDefault="0073314E" w:rsidP="0073314E">
      <w:pPr>
        <w:pStyle w:val="tu"/>
      </w:pPr>
      <w:r w:rsidRPr="0073314E">
        <w:rPr>
          <w:noProof/>
        </w:rPr>
        <w:drawing>
          <wp:inline distT="0" distB="0" distL="0" distR="0" wp14:anchorId="6994A279" wp14:editId="40393960">
            <wp:extent cx="5274310" cy="492125"/>
            <wp:effectExtent l="0" t="0" r="2540" b="3175"/>
            <wp:docPr id="878707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FF05" w14:textId="5F5B4D94" w:rsidR="00F551A1" w:rsidRDefault="00F551A1" w:rsidP="0073314E">
      <w:pPr>
        <w:pStyle w:val="tu"/>
      </w:pPr>
      <w:r w:rsidRPr="00F551A1">
        <w:rPr>
          <w:noProof/>
        </w:rPr>
        <w:drawing>
          <wp:inline distT="0" distB="0" distL="0" distR="0" wp14:anchorId="2DE08CF5" wp14:editId="64B649C7">
            <wp:extent cx="5274310" cy="1788160"/>
            <wp:effectExtent l="0" t="0" r="2540" b="2540"/>
            <wp:docPr id="6389130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E508" w14:textId="163426E6" w:rsidR="0073314E" w:rsidRPr="0073314E" w:rsidRDefault="0073314E" w:rsidP="0073314E">
      <w:pPr>
        <w:pStyle w:val="2"/>
        <w:rPr>
          <w:rFonts w:eastAsiaTheme="minorEastAsia"/>
        </w:rPr>
      </w:pPr>
      <w:bookmarkStart w:id="1" w:name="_Toc216991417"/>
      <w:r>
        <w:rPr>
          <w:rFonts w:eastAsiaTheme="minorEastAsia" w:hint="eastAsia"/>
        </w:rPr>
        <w:t xml:space="preserve">1.1 </w:t>
      </w:r>
      <w:r w:rsidRPr="0073314E">
        <w:rPr>
          <w:rFonts w:eastAsiaTheme="minorEastAsia"/>
        </w:rPr>
        <w:t>Apply weight-based routing</w:t>
      </w:r>
      <w:bookmarkEnd w:id="1"/>
    </w:p>
    <w:p w14:paraId="19A5E4CB" w14:textId="5B241545" w:rsidR="0073314E" w:rsidRPr="0073314E" w:rsidRDefault="0073314E" w:rsidP="0073314E">
      <w:pPr>
        <w:pStyle w:val="zw2"/>
        <w:ind w:firstLine="480"/>
        <w:rPr>
          <w:rFonts w:eastAsiaTheme="minorEastAsia"/>
        </w:rPr>
      </w:pPr>
      <w:r w:rsidRPr="0073314E">
        <w:rPr>
          <w:rFonts w:eastAsiaTheme="minorEastAsia"/>
        </w:rPr>
        <w:t>To get started, run this command to route all traffic to the v1 version:</w:t>
      </w:r>
    </w:p>
    <w:p w14:paraId="18D6A46B" w14:textId="649BD5A8" w:rsidR="0073314E" w:rsidRDefault="0073314E" w:rsidP="0073314E">
      <w:pPr>
        <w:pStyle w:val="tu"/>
      </w:pPr>
      <w:r w:rsidRPr="0073314E">
        <w:rPr>
          <w:noProof/>
        </w:rPr>
        <w:drawing>
          <wp:inline distT="0" distB="0" distL="0" distR="0" wp14:anchorId="4FF150E8" wp14:editId="0B9B6D21">
            <wp:extent cx="5274310" cy="1003300"/>
            <wp:effectExtent l="0" t="0" r="2540" b="6350"/>
            <wp:docPr id="6296151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9EA5" w14:textId="77777777" w:rsidR="00DC5EAF" w:rsidRDefault="00DC5EAF" w:rsidP="00DC5EAF">
      <w:pPr>
        <w:pStyle w:val="zw2"/>
        <w:ind w:firstLine="480"/>
        <w:rPr>
          <w:rFonts w:eastAsiaTheme="minorEastAsia"/>
        </w:rPr>
      </w:pPr>
      <w:r w:rsidRPr="00DC5EAF">
        <w:rPr>
          <w:rFonts w:eastAsiaTheme="minorEastAsia" w:hint="eastAsia"/>
        </w:rPr>
        <w:t>O</w:t>
      </w:r>
      <w:r w:rsidRPr="00DC5EAF">
        <w:t xml:space="preserve">pen the Bookinfo site in </w:t>
      </w:r>
      <w:r>
        <w:rPr>
          <w:rFonts w:eastAsiaTheme="minorEastAsia" w:hint="eastAsia"/>
        </w:rPr>
        <w:t>the</w:t>
      </w:r>
      <w:r w:rsidRPr="00DC5EAF">
        <w:t xml:space="preserve"> browser.</w:t>
      </w:r>
    </w:p>
    <w:p w14:paraId="3D4751F7" w14:textId="586B7C2D" w:rsidR="00DC5EAF" w:rsidRPr="00DC5EAF" w:rsidRDefault="00DC5EAF" w:rsidP="00DC5EAF">
      <w:pPr>
        <w:pStyle w:val="zw2"/>
        <w:ind w:firstLine="480"/>
      </w:pPr>
      <w:r w:rsidRPr="00DC5EAF">
        <w:t>The URL is http://$GATEWAY_URL/productpage, where</w:t>
      </w:r>
      <w:r>
        <w:rPr>
          <w:rFonts w:eastAsiaTheme="minorEastAsia" w:hint="eastAsia"/>
        </w:rPr>
        <w:t xml:space="preserve"> </w:t>
      </w:r>
      <w:r w:rsidRPr="00DC5EAF">
        <w:t>$GATEWAY_URL</w:t>
      </w:r>
      <w:r>
        <w:rPr>
          <w:rFonts w:eastAsiaTheme="minorEastAsia" w:hint="eastAsia"/>
        </w:rPr>
        <w:t xml:space="preserve"> </w:t>
      </w:r>
      <w:r w:rsidRPr="00DC5EAF">
        <w:t>is the External IP address of the ingress, as explained in the</w:t>
      </w:r>
      <w:r>
        <w:rPr>
          <w:rFonts w:eastAsiaTheme="minorEastAsia" w:hint="eastAsia"/>
        </w:rPr>
        <w:t xml:space="preserve"> </w:t>
      </w:r>
      <w:hyperlink r:id="rId11" w:anchor="determine-the-ingress-ip-and-port" w:history="1">
        <w:r w:rsidRPr="00DC5EAF">
          <w:rPr>
            <w:rStyle w:val="af"/>
            <w:color w:val="auto"/>
            <w:u w:val="none"/>
          </w:rPr>
          <w:t>Bookinfo</w:t>
        </w:r>
      </w:hyperlink>
      <w:r>
        <w:rPr>
          <w:rFonts w:eastAsiaTheme="minorEastAsia" w:hint="eastAsia"/>
        </w:rPr>
        <w:t xml:space="preserve"> </w:t>
      </w:r>
      <w:r w:rsidRPr="00DC5EAF">
        <w:t>doc.</w:t>
      </w:r>
    </w:p>
    <w:p w14:paraId="0B2D0218" w14:textId="1C337909" w:rsidR="0073314E" w:rsidRPr="00DC5EAF" w:rsidRDefault="00DC5EAF" w:rsidP="0073314E">
      <w:pPr>
        <w:pStyle w:val="zw2"/>
        <w:ind w:firstLine="480"/>
        <w:rPr>
          <w:rFonts w:eastAsiaTheme="minorEastAsia"/>
        </w:rPr>
      </w:pPr>
      <w:r w:rsidRPr="00DC5EAF">
        <w:t xml:space="preserve">Notice that the reviews part of the page displays with no rating stars, no matter how many times </w:t>
      </w:r>
      <w:r>
        <w:rPr>
          <w:rFonts w:eastAsiaTheme="minorEastAsia" w:hint="eastAsia"/>
        </w:rPr>
        <w:t>we</w:t>
      </w:r>
      <w:r w:rsidRPr="00DC5EAF">
        <w:t xml:space="preserve"> refresh. This is because </w:t>
      </w:r>
      <w:r>
        <w:rPr>
          <w:rFonts w:eastAsiaTheme="minorEastAsia" w:hint="eastAsia"/>
        </w:rPr>
        <w:t>we</w:t>
      </w:r>
      <w:r w:rsidRPr="00DC5EAF">
        <w:t xml:space="preserve"> configured Istio to route all traffic for the reviews service to the version</w:t>
      </w:r>
      <w:r>
        <w:rPr>
          <w:rFonts w:eastAsiaTheme="minorEastAsia" w:hint="eastAsia"/>
        </w:rPr>
        <w:t xml:space="preserve"> </w:t>
      </w:r>
      <w:r w:rsidRPr="00DC5EAF">
        <w:t>reviews:</w:t>
      </w:r>
      <w:r>
        <w:rPr>
          <w:rFonts w:eastAsiaTheme="minorEastAsia" w:hint="eastAsia"/>
        </w:rPr>
        <w:t xml:space="preserve"> </w:t>
      </w:r>
      <w:r w:rsidRPr="00DC5EAF">
        <w:t>v1</w:t>
      </w:r>
      <w:r>
        <w:rPr>
          <w:rFonts w:eastAsiaTheme="minorEastAsia" w:hint="eastAsia"/>
        </w:rPr>
        <w:t xml:space="preserve"> </w:t>
      </w:r>
      <w:r w:rsidRPr="00DC5EAF">
        <w:t>and this version of the service does not access the star ratings service.</w:t>
      </w:r>
    </w:p>
    <w:p w14:paraId="25469568" w14:textId="3FE634D7" w:rsidR="00DC5EAF" w:rsidRDefault="00DC5EAF" w:rsidP="00DC5EAF">
      <w:pPr>
        <w:pStyle w:val="tu"/>
      </w:pPr>
      <w:r w:rsidRPr="00DC5EAF">
        <w:rPr>
          <w:noProof/>
        </w:rPr>
        <w:lastRenderedPageBreak/>
        <w:drawing>
          <wp:inline distT="0" distB="0" distL="0" distR="0" wp14:anchorId="19961D49" wp14:editId="1B7E1314">
            <wp:extent cx="4034433" cy="3574934"/>
            <wp:effectExtent l="0" t="0" r="4445" b="6985"/>
            <wp:docPr id="18136286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858" cy="359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E585" w14:textId="65BFCC1C" w:rsidR="0073314E" w:rsidRPr="00DC5EAF" w:rsidRDefault="00DC5EAF" w:rsidP="0073314E">
      <w:pPr>
        <w:pStyle w:val="zw2"/>
        <w:ind w:firstLine="480"/>
        <w:rPr>
          <w:rFonts w:eastAsiaTheme="minorEastAsia"/>
        </w:rPr>
      </w:pPr>
      <w:r w:rsidRPr="00DC5EAF">
        <w:rPr>
          <w:rFonts w:eastAsiaTheme="minorEastAsia"/>
        </w:rPr>
        <w:t>Transfer 50% of the traffic from reviews:v1 to reviews:v3 with the following command:</w:t>
      </w:r>
    </w:p>
    <w:p w14:paraId="25D350B3" w14:textId="788D0341" w:rsidR="0073314E" w:rsidRDefault="00DC5EAF" w:rsidP="00DC5EAF">
      <w:pPr>
        <w:pStyle w:val="tu"/>
      </w:pPr>
      <w:r>
        <w:rPr>
          <w:noProof/>
        </w:rPr>
        <w:drawing>
          <wp:inline distT="0" distB="0" distL="0" distR="0" wp14:anchorId="54C2C78D" wp14:editId="1BF914E9">
            <wp:extent cx="5274310" cy="622300"/>
            <wp:effectExtent l="0" t="0" r="2540" b="6350"/>
            <wp:docPr id="1920195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5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8BB4" w14:textId="2CE1F18F" w:rsidR="0073314E" w:rsidRPr="0054090D" w:rsidRDefault="0054090D" w:rsidP="0073314E">
      <w:pPr>
        <w:pStyle w:val="zw2"/>
        <w:ind w:firstLine="480"/>
        <w:rPr>
          <w:rFonts w:eastAsiaTheme="minorEastAsia"/>
        </w:rPr>
      </w:pPr>
      <w:r w:rsidRPr="0054090D">
        <w:rPr>
          <w:rFonts w:eastAsiaTheme="minorEastAsia"/>
        </w:rPr>
        <w:t>Wait a few seconds for the new rules to propagate and then confirm the rule was replaced:</w:t>
      </w:r>
    </w:p>
    <w:p w14:paraId="074B1B0E" w14:textId="77D92D8A" w:rsidR="0073314E" w:rsidRDefault="0054090D" w:rsidP="0054090D">
      <w:pPr>
        <w:pStyle w:val="tu"/>
      </w:pPr>
      <w:r w:rsidRPr="0054090D">
        <w:rPr>
          <w:noProof/>
        </w:rPr>
        <w:drawing>
          <wp:inline distT="0" distB="0" distL="0" distR="0" wp14:anchorId="3BDFDE31" wp14:editId="225AAC94">
            <wp:extent cx="4876849" cy="2540000"/>
            <wp:effectExtent l="0" t="0" r="0" b="0"/>
            <wp:docPr id="16654449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927" cy="255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3477" w14:textId="6AD0EB84" w:rsidR="0073314E" w:rsidRDefault="0054090D" w:rsidP="0054090D">
      <w:pPr>
        <w:pStyle w:val="tu"/>
      </w:pPr>
      <w:r w:rsidRPr="0054090D">
        <w:rPr>
          <w:noProof/>
        </w:rPr>
        <w:lastRenderedPageBreak/>
        <w:drawing>
          <wp:inline distT="0" distB="0" distL="0" distR="0" wp14:anchorId="6A8DDE2E" wp14:editId="6F3A1593">
            <wp:extent cx="3876858" cy="2120930"/>
            <wp:effectExtent l="0" t="0" r="9525" b="0"/>
            <wp:docPr id="7424440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090" cy="212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09EF" w14:textId="6AE54612" w:rsidR="0054090D" w:rsidRDefault="0054090D" w:rsidP="0054090D">
      <w:pPr>
        <w:pStyle w:val="tu"/>
      </w:pPr>
      <w:r w:rsidRPr="0054090D">
        <w:rPr>
          <w:noProof/>
        </w:rPr>
        <w:drawing>
          <wp:inline distT="0" distB="0" distL="0" distR="0" wp14:anchorId="7FB68B66" wp14:editId="4B182AC8">
            <wp:extent cx="4251960" cy="1543422"/>
            <wp:effectExtent l="0" t="0" r="0" b="0"/>
            <wp:docPr id="1732181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343" cy="154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064C" w14:textId="2C89B2FF" w:rsidR="0073314E" w:rsidRDefault="0054090D" w:rsidP="0073314E">
      <w:pPr>
        <w:pStyle w:val="zw2"/>
        <w:ind w:firstLine="480"/>
        <w:rPr>
          <w:rFonts w:eastAsiaTheme="minorEastAsia"/>
        </w:rPr>
      </w:pPr>
      <w:r w:rsidRPr="0054090D">
        <w:rPr>
          <w:rFonts w:eastAsiaTheme="minorEastAsia"/>
        </w:rPr>
        <w:t>Refresh the /productpage </w:t>
      </w:r>
      <w:r w:rsidR="00A55DE1">
        <w:rPr>
          <w:rFonts w:eastAsiaTheme="minorEastAsia"/>
        </w:rPr>
        <w:t>in the</w:t>
      </w:r>
      <w:r w:rsidR="00A55DE1">
        <w:rPr>
          <w:rFonts w:eastAsiaTheme="minorEastAsia" w:hint="eastAsia"/>
        </w:rPr>
        <w:t xml:space="preserve"> </w:t>
      </w:r>
      <w:r w:rsidRPr="0054090D">
        <w:rPr>
          <w:rFonts w:eastAsiaTheme="minorEastAsia"/>
        </w:rPr>
        <w:t xml:space="preserve">browser and </w:t>
      </w:r>
      <w:r w:rsidR="00A55DE1">
        <w:rPr>
          <w:rFonts w:eastAsiaTheme="minorEastAsia" w:hint="eastAsia"/>
        </w:rPr>
        <w:t>we</w:t>
      </w:r>
      <w:r w:rsidRPr="0054090D">
        <w:rPr>
          <w:rFonts w:eastAsiaTheme="minorEastAsia"/>
        </w:rPr>
        <w:t xml:space="preserve"> now see </w:t>
      </w:r>
      <w:r w:rsidRPr="0054090D">
        <w:rPr>
          <w:rFonts w:eastAsiaTheme="minorEastAsia"/>
          <w:i/>
          <w:iCs/>
        </w:rPr>
        <w:t>red</w:t>
      </w:r>
      <w:r w:rsidRPr="0054090D">
        <w:rPr>
          <w:rFonts w:eastAsiaTheme="minorEastAsia"/>
        </w:rPr>
        <w:t> colored star ratings approximately 50% of the time. This is because the v3 version of reviews accesses the star ratings service, but the v1 version does not.</w:t>
      </w:r>
    </w:p>
    <w:p w14:paraId="1A6E9D3D" w14:textId="2E0EECB5" w:rsidR="0054090D" w:rsidRDefault="00A55DE1" w:rsidP="0073314E">
      <w:pPr>
        <w:pStyle w:val="zw2"/>
        <w:ind w:firstLine="480"/>
        <w:rPr>
          <w:rFonts w:eastAsiaTheme="minorEastAsia"/>
        </w:rPr>
      </w:pPr>
      <w:r w:rsidRPr="00A55DE1">
        <w:rPr>
          <w:rFonts w:eastAsiaTheme="minorEastAsia"/>
        </w:rPr>
        <w:t xml:space="preserve">Assuming </w:t>
      </w:r>
      <w:r>
        <w:rPr>
          <w:rFonts w:eastAsiaTheme="minorEastAsia" w:hint="eastAsia"/>
        </w:rPr>
        <w:t>we</w:t>
      </w:r>
      <w:r w:rsidRPr="00A55DE1">
        <w:rPr>
          <w:rFonts w:eastAsiaTheme="minorEastAsia"/>
        </w:rPr>
        <w:t xml:space="preserve"> decide that the reviews:v3 microservice is stable, </w:t>
      </w:r>
      <w:r>
        <w:rPr>
          <w:rFonts w:eastAsiaTheme="minorEastAsia" w:hint="eastAsia"/>
        </w:rPr>
        <w:t>we</w:t>
      </w:r>
      <w:r w:rsidRPr="00A55DE1">
        <w:rPr>
          <w:rFonts w:eastAsiaTheme="minorEastAsia"/>
        </w:rPr>
        <w:t xml:space="preserve"> can route 100% of the traffic to reviews:v3 by applying this virtual service:</w:t>
      </w:r>
    </w:p>
    <w:p w14:paraId="4064207F" w14:textId="50C71D00" w:rsidR="0054090D" w:rsidRDefault="00A55DE1" w:rsidP="00A55DE1">
      <w:pPr>
        <w:pStyle w:val="tu"/>
      </w:pPr>
      <w:r w:rsidRPr="00A55DE1">
        <w:rPr>
          <w:noProof/>
        </w:rPr>
        <w:drawing>
          <wp:inline distT="0" distB="0" distL="0" distR="0" wp14:anchorId="0EAD934C" wp14:editId="2483CC1C">
            <wp:extent cx="5274310" cy="588645"/>
            <wp:effectExtent l="0" t="0" r="2540" b="1905"/>
            <wp:docPr id="14391927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6DCD" w14:textId="57F4C7C8" w:rsidR="00F551A1" w:rsidRPr="00F551A1" w:rsidRDefault="00F551A1" w:rsidP="00F551A1">
      <w:pPr>
        <w:pStyle w:val="1"/>
      </w:pPr>
      <w:bookmarkStart w:id="2" w:name="_Toc216991418"/>
      <w:r>
        <w:rPr>
          <w:rFonts w:eastAsiaTheme="minorEastAsia" w:hint="eastAsia"/>
        </w:rPr>
        <w:t xml:space="preserve">2. </w:t>
      </w:r>
      <w:r w:rsidRPr="00F551A1">
        <w:t>Request Routing</w:t>
      </w:r>
      <w:bookmarkEnd w:id="2"/>
    </w:p>
    <w:p w14:paraId="645AABFC" w14:textId="3725F23A" w:rsidR="00F551A1" w:rsidRPr="00F551A1" w:rsidRDefault="00F551A1" w:rsidP="00F551A1">
      <w:pPr>
        <w:pStyle w:val="2"/>
      </w:pPr>
      <w:bookmarkStart w:id="3" w:name="_Toc216991419"/>
      <w:r>
        <w:rPr>
          <w:rFonts w:eastAsiaTheme="minorEastAsia" w:hint="eastAsia"/>
        </w:rPr>
        <w:t xml:space="preserve">2.1 </w:t>
      </w:r>
      <w:r w:rsidRPr="00F551A1">
        <w:t>Route to version 1</w:t>
      </w:r>
      <w:bookmarkEnd w:id="3"/>
    </w:p>
    <w:p w14:paraId="354E2ED6" w14:textId="4B383B0C" w:rsidR="0073314E" w:rsidRPr="00F551A1" w:rsidRDefault="00F551A1" w:rsidP="0073314E">
      <w:pPr>
        <w:pStyle w:val="zw2"/>
        <w:ind w:firstLine="480"/>
        <w:rPr>
          <w:rFonts w:eastAsiaTheme="minorEastAsia"/>
        </w:rPr>
      </w:pPr>
      <w:r w:rsidRPr="00F551A1">
        <w:rPr>
          <w:rFonts w:eastAsiaTheme="minorEastAsia"/>
        </w:rPr>
        <w:t>Istio uses virtual services to define route rules. Run the following command to apply virtual services that will route all traffic to v1 of each microservice:</w:t>
      </w:r>
    </w:p>
    <w:p w14:paraId="599CDD61" w14:textId="56B09AD2" w:rsidR="00F551A1" w:rsidRDefault="00F551A1" w:rsidP="00F551A1">
      <w:pPr>
        <w:pStyle w:val="tu"/>
      </w:pPr>
      <w:r w:rsidRPr="00F551A1">
        <w:rPr>
          <w:noProof/>
        </w:rPr>
        <w:drawing>
          <wp:inline distT="0" distB="0" distL="0" distR="0" wp14:anchorId="2E7D1119" wp14:editId="3A2E7D25">
            <wp:extent cx="5274310" cy="607060"/>
            <wp:effectExtent l="0" t="0" r="2540" b="2540"/>
            <wp:docPr id="20932905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BACF" w14:textId="4EB762D4" w:rsidR="00F551A1" w:rsidRPr="00300D6D" w:rsidRDefault="00300D6D" w:rsidP="0073314E">
      <w:pPr>
        <w:pStyle w:val="zw2"/>
        <w:ind w:firstLine="480"/>
        <w:rPr>
          <w:rFonts w:eastAsiaTheme="minorEastAsia"/>
        </w:rPr>
      </w:pPr>
      <w:r w:rsidRPr="00300D6D">
        <w:rPr>
          <w:rFonts w:eastAsiaTheme="minorEastAsia"/>
        </w:rPr>
        <w:t>Display the defined routes with the following command:</w:t>
      </w:r>
    </w:p>
    <w:p w14:paraId="5646CC33" w14:textId="3612AE76" w:rsidR="00F551A1" w:rsidRDefault="00300D6D" w:rsidP="00300D6D">
      <w:pPr>
        <w:pStyle w:val="tu"/>
      </w:pPr>
      <w:r>
        <w:rPr>
          <w:noProof/>
        </w:rPr>
        <w:lastRenderedPageBreak/>
        <w:drawing>
          <wp:inline distT="0" distB="0" distL="0" distR="0" wp14:anchorId="05BBACE1" wp14:editId="534C267D">
            <wp:extent cx="4474210" cy="2567311"/>
            <wp:effectExtent l="0" t="0" r="2540" b="4445"/>
            <wp:docPr id="1501586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6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5353" cy="256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28D8" w14:textId="06AEECF9" w:rsidR="00300D6D" w:rsidRPr="00300D6D" w:rsidRDefault="00300D6D" w:rsidP="00300D6D">
      <w:pPr>
        <w:pStyle w:val="2"/>
        <w:rPr>
          <w:rFonts w:eastAsiaTheme="minorEastAsia"/>
        </w:rPr>
      </w:pPr>
      <w:bookmarkStart w:id="4" w:name="_Toc216991420"/>
      <w:r>
        <w:rPr>
          <w:rFonts w:eastAsiaTheme="minorEastAsia" w:hint="eastAsia"/>
        </w:rPr>
        <w:t>2.2</w:t>
      </w:r>
      <w:r w:rsidRPr="00300D6D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300D6D">
        <w:rPr>
          <w:rFonts w:eastAsiaTheme="minorEastAsia"/>
        </w:rPr>
        <w:t>Route based on user identity</w:t>
      </w:r>
      <w:bookmarkEnd w:id="4"/>
    </w:p>
    <w:p w14:paraId="621F0666" w14:textId="77777777" w:rsidR="00300D6D" w:rsidRDefault="00300D6D" w:rsidP="00300D6D">
      <w:pPr>
        <w:pStyle w:val="zw2"/>
        <w:ind w:firstLine="480"/>
        <w:rPr>
          <w:rFonts w:eastAsiaTheme="minorEastAsia"/>
        </w:rPr>
      </w:pPr>
      <w:r w:rsidRPr="00300D6D">
        <w:rPr>
          <w:rFonts w:eastAsiaTheme="minorEastAsia"/>
        </w:rPr>
        <w:t xml:space="preserve">Next, </w:t>
      </w:r>
      <w:r>
        <w:rPr>
          <w:rFonts w:eastAsiaTheme="minorEastAsia" w:hint="eastAsia"/>
        </w:rPr>
        <w:t>we</w:t>
      </w:r>
      <w:r w:rsidRPr="00300D6D">
        <w:rPr>
          <w:rFonts w:eastAsiaTheme="minorEastAsia"/>
        </w:rPr>
        <w:t xml:space="preserve"> will change the route configuration so that all traffic from a specific user is routed to a specific service version.</w:t>
      </w:r>
    </w:p>
    <w:p w14:paraId="0C85EA51" w14:textId="09E99C54" w:rsidR="00F551A1" w:rsidRPr="00300D6D" w:rsidRDefault="00300D6D" w:rsidP="00300D6D">
      <w:pPr>
        <w:pStyle w:val="zw2"/>
        <w:ind w:firstLine="480"/>
        <w:rPr>
          <w:rFonts w:eastAsiaTheme="minorEastAsia"/>
        </w:rPr>
      </w:pPr>
      <w:r w:rsidRPr="00300D6D">
        <w:rPr>
          <w:rFonts w:eastAsiaTheme="minorEastAsia"/>
        </w:rPr>
        <w:t>In this case, all traffic from a user named Jason will be routed to the service reviews:v2.</w:t>
      </w:r>
    </w:p>
    <w:p w14:paraId="69B240AD" w14:textId="0F441C78" w:rsidR="00F551A1" w:rsidRDefault="00300D6D" w:rsidP="0073314E">
      <w:pPr>
        <w:pStyle w:val="zw2"/>
        <w:ind w:firstLine="480"/>
        <w:rPr>
          <w:rFonts w:eastAsiaTheme="minorEastAsia"/>
        </w:rPr>
      </w:pPr>
      <w:r w:rsidRPr="00300D6D">
        <w:rPr>
          <w:rFonts w:eastAsiaTheme="minorEastAsia"/>
        </w:rPr>
        <w:t>Run the following command to enable user-based routing:</w:t>
      </w:r>
    </w:p>
    <w:p w14:paraId="2563BB2C" w14:textId="190B14F2" w:rsidR="00300D6D" w:rsidRDefault="00300D6D" w:rsidP="00300D6D">
      <w:pPr>
        <w:pStyle w:val="tu"/>
      </w:pPr>
      <w:r w:rsidRPr="00300D6D">
        <w:rPr>
          <w:noProof/>
        </w:rPr>
        <w:drawing>
          <wp:inline distT="0" distB="0" distL="0" distR="0" wp14:anchorId="6BE8A8EE" wp14:editId="23D4EA55">
            <wp:extent cx="4740910" cy="310505"/>
            <wp:effectExtent l="0" t="0" r="0" b="0"/>
            <wp:docPr id="16427002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79" cy="31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4976" w14:textId="14FB7866" w:rsidR="00300D6D" w:rsidRPr="00300D6D" w:rsidRDefault="00300D6D" w:rsidP="00300D6D">
      <w:pPr>
        <w:pStyle w:val="zw2"/>
        <w:ind w:firstLine="480"/>
      </w:pPr>
      <w:r w:rsidRPr="00300D6D">
        <w:t>On the /productpage of the Bookinfo app, log in as user</w:t>
      </w:r>
      <w:r>
        <w:rPr>
          <w:rFonts w:eastAsiaTheme="minorEastAsia" w:hint="eastAsia"/>
          <w:b/>
          <w:bCs/>
        </w:rPr>
        <w:t xml:space="preserve"> </w:t>
      </w:r>
      <w:r w:rsidRPr="00300D6D">
        <w:rPr>
          <w:b/>
          <w:bCs/>
        </w:rPr>
        <w:t>jason</w:t>
      </w:r>
      <w:r w:rsidRPr="00300D6D">
        <w:t>.</w:t>
      </w:r>
      <w:r>
        <w:rPr>
          <w:rFonts w:eastAsiaTheme="minorEastAsia" w:hint="eastAsia"/>
        </w:rPr>
        <w:t xml:space="preserve"> </w:t>
      </w:r>
      <w:r w:rsidRPr="00300D6D">
        <w:t>Refresh the browser. The star ratings appear next to each review.</w:t>
      </w:r>
    </w:p>
    <w:p w14:paraId="101AFC8E" w14:textId="48D66B64" w:rsidR="00300D6D" w:rsidRDefault="00300D6D" w:rsidP="00300D6D">
      <w:pPr>
        <w:pStyle w:val="tu"/>
      </w:pPr>
      <w:r w:rsidRPr="00300D6D">
        <w:rPr>
          <w:noProof/>
        </w:rPr>
        <w:drawing>
          <wp:inline distT="0" distB="0" distL="0" distR="0" wp14:anchorId="0B4BF10F" wp14:editId="171E2439">
            <wp:extent cx="2186940" cy="2670090"/>
            <wp:effectExtent l="0" t="0" r="3810" b="0"/>
            <wp:docPr id="7945551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678" cy="268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61FD" w14:textId="5AF85518" w:rsidR="005C05F0" w:rsidRPr="005C05F0" w:rsidRDefault="005C05F0" w:rsidP="005C05F0">
      <w:pPr>
        <w:pStyle w:val="1"/>
        <w:rPr>
          <w:rFonts w:eastAsiaTheme="minorEastAsia"/>
        </w:rPr>
      </w:pPr>
      <w:bookmarkStart w:id="5" w:name="_Toc216991421"/>
      <w:r>
        <w:rPr>
          <w:rFonts w:eastAsiaTheme="minorEastAsia" w:hint="eastAsia"/>
        </w:rPr>
        <w:t>3.</w:t>
      </w:r>
      <w:r w:rsidRPr="005C05F0">
        <w:rPr>
          <w:rFonts w:ascii="Barlow" w:eastAsia="宋体" w:hAnsi="Barlow" w:cs="宋体"/>
          <w:color w:val="293655"/>
          <w:kern w:val="36"/>
          <w:sz w:val="48"/>
          <w:szCs w:val="48"/>
          <w14:ligatures w14:val="none"/>
        </w:rPr>
        <w:t xml:space="preserve"> </w:t>
      </w:r>
      <w:r w:rsidRPr="005C05F0">
        <w:rPr>
          <w:rFonts w:eastAsiaTheme="minorEastAsia"/>
        </w:rPr>
        <w:t>Fault Injection</w:t>
      </w:r>
      <w:bookmarkEnd w:id="5"/>
    </w:p>
    <w:p w14:paraId="7AA65814" w14:textId="1030ECD0" w:rsidR="005C05F0" w:rsidRPr="005C05F0" w:rsidRDefault="005C05F0" w:rsidP="005C05F0">
      <w:pPr>
        <w:pStyle w:val="2"/>
        <w:rPr>
          <w:rFonts w:eastAsiaTheme="minorEastAsia"/>
        </w:rPr>
      </w:pPr>
      <w:bookmarkStart w:id="6" w:name="_Toc216991422"/>
      <w:r>
        <w:rPr>
          <w:rFonts w:eastAsiaTheme="minorEastAsia" w:hint="eastAsia"/>
        </w:rPr>
        <w:t>3.1</w:t>
      </w:r>
      <w:r w:rsidRPr="005C05F0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5C05F0">
        <w:rPr>
          <w:rFonts w:eastAsiaTheme="minorEastAsia"/>
        </w:rPr>
        <w:t>Injecting an HTTP delay fault</w:t>
      </w:r>
      <w:bookmarkEnd w:id="6"/>
    </w:p>
    <w:p w14:paraId="03BB2D71" w14:textId="62318430" w:rsidR="0073314E" w:rsidRPr="005C05F0" w:rsidRDefault="004860C7" w:rsidP="0073314E">
      <w:pPr>
        <w:pStyle w:val="zw2"/>
        <w:ind w:firstLine="480"/>
        <w:rPr>
          <w:rFonts w:eastAsiaTheme="minorEastAsia"/>
        </w:rPr>
      </w:pPr>
      <w:r w:rsidRPr="004860C7">
        <w:rPr>
          <w:rFonts w:eastAsiaTheme="minorEastAsia"/>
        </w:rPr>
        <w:t>Create a fault injection rule to delay traffic coming from the test user jason.</w:t>
      </w:r>
    </w:p>
    <w:p w14:paraId="1C7F50F8" w14:textId="3A202683" w:rsidR="00836541" w:rsidRDefault="00173CAE" w:rsidP="00173CAE">
      <w:pPr>
        <w:pStyle w:val="tu"/>
      </w:pPr>
      <w:r w:rsidRPr="00173CAE">
        <w:rPr>
          <w:noProof/>
        </w:rPr>
        <w:lastRenderedPageBreak/>
        <w:drawing>
          <wp:inline distT="0" distB="0" distL="0" distR="0" wp14:anchorId="2566BAB0" wp14:editId="6303CCCE">
            <wp:extent cx="5274310" cy="356235"/>
            <wp:effectExtent l="0" t="0" r="2540" b="5715"/>
            <wp:docPr id="9253875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8867" w14:textId="408865E5" w:rsidR="00836541" w:rsidRDefault="00173CAE" w:rsidP="0073314E">
      <w:pPr>
        <w:pStyle w:val="zw2"/>
        <w:ind w:firstLine="480"/>
        <w:rPr>
          <w:rFonts w:eastAsiaTheme="minorEastAsia"/>
        </w:rPr>
      </w:pPr>
      <w:r w:rsidRPr="00173CAE">
        <w:rPr>
          <w:rFonts w:eastAsiaTheme="minorEastAsia"/>
        </w:rPr>
        <w:t>Confirm the rule was created:</w:t>
      </w:r>
    </w:p>
    <w:p w14:paraId="76182EE6" w14:textId="76C5D89D" w:rsidR="00173CAE" w:rsidRDefault="00173CAE" w:rsidP="00173CAE">
      <w:pPr>
        <w:pStyle w:val="tu"/>
      </w:pPr>
      <w:r w:rsidRPr="00173CAE">
        <w:rPr>
          <w:noProof/>
        </w:rPr>
        <w:drawing>
          <wp:inline distT="0" distB="0" distL="0" distR="0" wp14:anchorId="1331695E" wp14:editId="5A6154EC">
            <wp:extent cx="3794251" cy="2936365"/>
            <wp:effectExtent l="0" t="0" r="0" b="0"/>
            <wp:docPr id="16120800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64" cy="294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F901" w14:textId="34D50B0F" w:rsidR="00173CAE" w:rsidRPr="00173CAE" w:rsidRDefault="00173CAE" w:rsidP="00173CAE">
      <w:pPr>
        <w:pStyle w:val="2"/>
      </w:pPr>
      <w:bookmarkStart w:id="7" w:name="_Toc216991423"/>
      <w:r>
        <w:rPr>
          <w:rFonts w:eastAsiaTheme="minorEastAsia" w:hint="eastAsia"/>
        </w:rPr>
        <w:t xml:space="preserve">3.2 </w:t>
      </w:r>
      <w:r w:rsidRPr="00173CAE">
        <w:t>Testing the delay configuration</w:t>
      </w:r>
      <w:bookmarkEnd w:id="7"/>
    </w:p>
    <w:p w14:paraId="4C1876F5" w14:textId="08C91176" w:rsidR="00836541" w:rsidRPr="00173CAE" w:rsidRDefault="00173CAE" w:rsidP="0073314E">
      <w:pPr>
        <w:pStyle w:val="zw2"/>
        <w:ind w:firstLine="480"/>
        <w:rPr>
          <w:rFonts w:eastAsiaTheme="minorEastAsia"/>
        </w:rPr>
      </w:pPr>
      <w:r w:rsidRPr="00173CAE">
        <w:rPr>
          <w:rFonts w:eastAsiaTheme="minorEastAsia"/>
        </w:rPr>
        <w:t xml:space="preserve">Open the Bookinfo web application in </w:t>
      </w:r>
      <w:r w:rsidR="007D6D5E">
        <w:rPr>
          <w:rFonts w:eastAsiaTheme="minorEastAsia" w:hint="eastAsia"/>
        </w:rPr>
        <w:t>the</w:t>
      </w:r>
      <w:r w:rsidRPr="00173CAE">
        <w:rPr>
          <w:rFonts w:eastAsiaTheme="minorEastAsia"/>
        </w:rPr>
        <w:t xml:space="preserve"> browser.</w:t>
      </w:r>
    </w:p>
    <w:p w14:paraId="7DE1AADA" w14:textId="10892B22" w:rsidR="00173CAE" w:rsidRDefault="00173CAE" w:rsidP="0073314E">
      <w:pPr>
        <w:pStyle w:val="zw2"/>
        <w:ind w:firstLine="480"/>
        <w:rPr>
          <w:rFonts w:eastAsiaTheme="minorEastAsia"/>
        </w:rPr>
      </w:pPr>
      <w:r w:rsidRPr="00173CAE">
        <w:rPr>
          <w:rFonts w:eastAsiaTheme="minorEastAsia"/>
        </w:rPr>
        <w:t>On the /productpage web page, log in as user jason.</w:t>
      </w:r>
      <w:r w:rsidR="00E4490A" w:rsidRPr="00E4490A">
        <w:rPr>
          <w:rFonts w:ascii="Barlow" w:eastAsiaTheme="minorEastAsia" w:hAnsi="Barlow" w:cstheme="minorBidi"/>
          <w:color w:val="293655"/>
          <w:sz w:val="21"/>
          <w:szCs w:val="22"/>
          <w:shd w:val="clear" w:color="auto" w:fill="FFFFFF"/>
        </w:rPr>
        <w:t xml:space="preserve"> </w:t>
      </w:r>
      <w:r w:rsidR="00E4490A">
        <w:rPr>
          <w:rFonts w:eastAsiaTheme="minorEastAsia" w:hint="eastAsia"/>
        </w:rPr>
        <w:t>We</w:t>
      </w:r>
      <w:r w:rsidR="00E4490A" w:rsidRPr="00E4490A">
        <w:rPr>
          <w:rFonts w:eastAsiaTheme="minorEastAsia"/>
        </w:rPr>
        <w:t xml:space="preserve"> expect the Bookinfo home page to load without errors in approximately 7 seconds. However, there is a problem: the Reviews section displays an error message:</w:t>
      </w:r>
    </w:p>
    <w:p w14:paraId="071C46F2" w14:textId="1DD3EFAE" w:rsidR="00173CAE" w:rsidRDefault="00E4490A" w:rsidP="00E4490A">
      <w:pPr>
        <w:pStyle w:val="tu"/>
      </w:pPr>
      <w:r w:rsidRPr="00E4490A">
        <w:rPr>
          <w:noProof/>
        </w:rPr>
        <w:drawing>
          <wp:inline distT="0" distB="0" distL="0" distR="0" wp14:anchorId="4DB7F0D1" wp14:editId="5BE1F654">
            <wp:extent cx="3660140" cy="2697294"/>
            <wp:effectExtent l="0" t="0" r="0" b="8255"/>
            <wp:docPr id="8420248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20" cy="270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B376" w14:textId="465CBA91" w:rsidR="00173CAE" w:rsidRDefault="00E4490A" w:rsidP="0073314E">
      <w:pPr>
        <w:pStyle w:val="zw2"/>
        <w:ind w:firstLine="480"/>
        <w:rPr>
          <w:rFonts w:eastAsiaTheme="minorEastAsia"/>
        </w:rPr>
      </w:pPr>
      <w:r w:rsidRPr="00E4490A">
        <w:rPr>
          <w:rFonts w:eastAsiaTheme="minorEastAsia"/>
        </w:rPr>
        <w:t>View the web page response times:</w:t>
      </w:r>
    </w:p>
    <w:p w14:paraId="37EEC811" w14:textId="35C17356" w:rsidR="00E4490A" w:rsidRPr="00E4490A" w:rsidRDefault="00E4490A" w:rsidP="00E4490A">
      <w:pPr>
        <w:pStyle w:val="zw2"/>
        <w:ind w:leftChars="50" w:left="105" w:firstLineChars="150" w:firstLine="360"/>
      </w:pPr>
      <w:r w:rsidRPr="00E4490A">
        <w:t>Open the </w:t>
      </w:r>
      <w:r w:rsidRPr="00E4490A">
        <w:rPr>
          <w:i/>
          <w:iCs/>
        </w:rPr>
        <w:t>Developer Tools</w:t>
      </w:r>
      <w:r w:rsidRPr="00E4490A">
        <w:t xml:space="preserve"> menu in </w:t>
      </w:r>
      <w:r>
        <w:rPr>
          <w:rFonts w:eastAsiaTheme="minorEastAsia" w:hint="eastAsia"/>
        </w:rPr>
        <w:t>the</w:t>
      </w:r>
      <w:r w:rsidRPr="00E4490A">
        <w:t xml:space="preserve"> web browser.</w:t>
      </w:r>
      <w:r>
        <w:rPr>
          <w:rFonts w:eastAsiaTheme="minorEastAsia" w:hint="eastAsia"/>
        </w:rPr>
        <w:t xml:space="preserve"> </w:t>
      </w:r>
      <w:r w:rsidRPr="00E4490A">
        <w:t>Open the Network tab</w:t>
      </w:r>
      <w:r>
        <w:rPr>
          <w:rFonts w:eastAsiaTheme="minorEastAsia" w:hint="eastAsia"/>
        </w:rPr>
        <w:t xml:space="preserve">. </w:t>
      </w:r>
      <w:r w:rsidRPr="00E4490A">
        <w:t xml:space="preserve">Reload the /productpage web page. </w:t>
      </w:r>
      <w:r>
        <w:rPr>
          <w:rFonts w:eastAsiaTheme="minorEastAsia" w:hint="eastAsia"/>
        </w:rPr>
        <w:t>We</w:t>
      </w:r>
      <w:r w:rsidRPr="00E4490A">
        <w:t xml:space="preserve"> see that the page actually loads in about 6 seconds.</w:t>
      </w:r>
    </w:p>
    <w:p w14:paraId="05FBB5A5" w14:textId="25709C23" w:rsidR="00173CAE" w:rsidRPr="00E4490A" w:rsidRDefault="00E4490A" w:rsidP="00E4490A">
      <w:pPr>
        <w:pStyle w:val="tu"/>
      </w:pPr>
      <w:r w:rsidRPr="00E4490A">
        <w:rPr>
          <w:noProof/>
        </w:rPr>
        <w:lastRenderedPageBreak/>
        <w:drawing>
          <wp:inline distT="0" distB="0" distL="0" distR="0" wp14:anchorId="26675801" wp14:editId="12D76468">
            <wp:extent cx="2695920" cy="3201932"/>
            <wp:effectExtent l="0" t="0" r="9525" b="0"/>
            <wp:docPr id="1560722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407" cy="321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B2CD" w14:textId="19EB70FE" w:rsidR="00173CAE" w:rsidRDefault="00E4490A" w:rsidP="0073314E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>We</w:t>
      </w:r>
      <w:r w:rsidRPr="00E4490A">
        <w:rPr>
          <w:rFonts w:eastAsiaTheme="minorEastAsia"/>
        </w:rPr>
        <w:t>’ve found a bug. There are hard-coded timeouts in the microservices that have caused the reviews service to fail.</w:t>
      </w:r>
    </w:p>
    <w:p w14:paraId="2616C318" w14:textId="77777777" w:rsidR="00252F39" w:rsidRPr="00252F39" w:rsidRDefault="00E4490A" w:rsidP="00252F39">
      <w:pPr>
        <w:pStyle w:val="2"/>
        <w:rPr>
          <w:rFonts w:eastAsiaTheme="minorEastAsia"/>
        </w:rPr>
      </w:pPr>
      <w:bookmarkStart w:id="8" w:name="_Toc216991424"/>
      <w:r>
        <w:rPr>
          <w:rFonts w:eastAsiaTheme="minorEastAsia" w:hint="eastAsia"/>
        </w:rPr>
        <w:t>3.3</w:t>
      </w:r>
      <w:r w:rsidRPr="00E4490A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="00252F39" w:rsidRPr="00252F39">
        <w:rPr>
          <w:rFonts w:eastAsiaTheme="minorEastAsia"/>
        </w:rPr>
        <w:t>Injecting an HTTP abort fault</w:t>
      </w:r>
      <w:bookmarkEnd w:id="8"/>
    </w:p>
    <w:p w14:paraId="5FF37F17" w14:textId="408F93F4" w:rsidR="00E4490A" w:rsidRPr="00E4490A" w:rsidRDefault="00252F39" w:rsidP="00252F39">
      <w:pPr>
        <w:pStyle w:val="zw2"/>
        <w:ind w:firstLine="480"/>
        <w:rPr>
          <w:rFonts w:eastAsiaTheme="minorEastAsia"/>
        </w:rPr>
      </w:pPr>
      <w:r w:rsidRPr="00252F39">
        <w:rPr>
          <w:rFonts w:eastAsiaTheme="minorEastAsia"/>
        </w:rPr>
        <w:t xml:space="preserve">In this case, </w:t>
      </w:r>
      <w:r>
        <w:rPr>
          <w:rFonts w:eastAsiaTheme="minorEastAsia" w:hint="eastAsia"/>
        </w:rPr>
        <w:t>we</w:t>
      </w:r>
      <w:r w:rsidRPr="00252F39">
        <w:rPr>
          <w:rFonts w:eastAsiaTheme="minorEastAsia"/>
        </w:rPr>
        <w:t xml:space="preserve"> expect the page to load immediately and display the Ratings service is currently unavailable message.</w:t>
      </w:r>
    </w:p>
    <w:p w14:paraId="0D76CA54" w14:textId="7D125EE8" w:rsidR="00173CAE" w:rsidRDefault="00252F39" w:rsidP="0073314E">
      <w:pPr>
        <w:pStyle w:val="zw2"/>
        <w:ind w:firstLine="480"/>
        <w:rPr>
          <w:rFonts w:eastAsiaTheme="minorEastAsia"/>
        </w:rPr>
      </w:pPr>
      <w:r w:rsidRPr="00252F39">
        <w:rPr>
          <w:rFonts w:eastAsiaTheme="minorEastAsia"/>
        </w:rPr>
        <w:t>Create a fault injection rule to send an HTTP abort for user jason:</w:t>
      </w:r>
    </w:p>
    <w:p w14:paraId="45A38A0B" w14:textId="68C2AB05" w:rsidR="00E4490A" w:rsidRDefault="00252F39" w:rsidP="00252F39">
      <w:pPr>
        <w:pStyle w:val="tu"/>
      </w:pPr>
      <w:r w:rsidRPr="00252F39">
        <w:rPr>
          <w:noProof/>
        </w:rPr>
        <w:drawing>
          <wp:inline distT="0" distB="0" distL="0" distR="0" wp14:anchorId="77E96213" wp14:editId="1719F88F">
            <wp:extent cx="4016648" cy="3338663"/>
            <wp:effectExtent l="0" t="0" r="3175" b="0"/>
            <wp:docPr id="48848378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18" cy="334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4057" w14:textId="026F3EA7" w:rsidR="00E4490A" w:rsidRDefault="00252F39" w:rsidP="0073314E">
      <w:pPr>
        <w:pStyle w:val="zw2"/>
        <w:ind w:firstLine="480"/>
        <w:rPr>
          <w:rFonts w:eastAsiaTheme="minorEastAsia"/>
        </w:rPr>
      </w:pPr>
      <w:r w:rsidRPr="00252F39">
        <w:rPr>
          <w:rFonts w:eastAsiaTheme="minorEastAsia"/>
        </w:rPr>
        <w:t xml:space="preserve">Open the Bookinfo web application in </w:t>
      </w:r>
      <w:r>
        <w:rPr>
          <w:rFonts w:eastAsiaTheme="minorEastAsia" w:hint="eastAsia"/>
        </w:rPr>
        <w:t>ou</w:t>
      </w:r>
      <w:r w:rsidRPr="00252F39">
        <w:rPr>
          <w:rFonts w:eastAsiaTheme="minorEastAsia"/>
        </w:rPr>
        <w:t>r browser.</w:t>
      </w:r>
      <w:r w:rsidRPr="00252F39">
        <w:rPr>
          <w:rFonts w:ascii="Barlow" w:eastAsiaTheme="minorEastAsia" w:hAnsi="Barlow" w:cstheme="minorBidi"/>
          <w:color w:val="293655"/>
          <w:sz w:val="21"/>
          <w:szCs w:val="22"/>
          <w:shd w:val="clear" w:color="auto" w:fill="FFFFFF"/>
        </w:rPr>
        <w:t xml:space="preserve"> </w:t>
      </w:r>
      <w:r w:rsidRPr="00252F39">
        <w:rPr>
          <w:rFonts w:eastAsiaTheme="minorEastAsia"/>
        </w:rPr>
        <w:t>On the /productpage, log in as user</w:t>
      </w:r>
      <w:r>
        <w:rPr>
          <w:rFonts w:eastAsiaTheme="minorEastAsia" w:hint="eastAsia"/>
        </w:rPr>
        <w:t xml:space="preserve"> </w:t>
      </w:r>
      <w:r w:rsidRPr="00252F39">
        <w:rPr>
          <w:rFonts w:eastAsiaTheme="minorEastAsia"/>
          <w:b/>
          <w:bCs/>
        </w:rPr>
        <w:t>jason</w:t>
      </w:r>
      <w:r w:rsidRPr="00252F39">
        <w:rPr>
          <w:rFonts w:eastAsiaTheme="minorEastAsia"/>
        </w:rPr>
        <w:t>.</w:t>
      </w:r>
      <w:r w:rsidRPr="00252F39">
        <w:rPr>
          <w:rFonts w:ascii="Barlow" w:eastAsiaTheme="minorEastAsia" w:hAnsi="Barlow" w:cstheme="minorBidi"/>
          <w:color w:val="293655"/>
          <w:sz w:val="21"/>
          <w:szCs w:val="22"/>
          <w:shd w:val="clear" w:color="auto" w:fill="FFFFFF"/>
        </w:rPr>
        <w:t xml:space="preserve"> </w:t>
      </w:r>
      <w:r>
        <w:rPr>
          <w:rFonts w:eastAsiaTheme="minorEastAsia" w:hint="eastAsia"/>
        </w:rPr>
        <w:t>T</w:t>
      </w:r>
      <w:r w:rsidRPr="00252F39">
        <w:rPr>
          <w:rFonts w:eastAsiaTheme="minorEastAsia"/>
        </w:rPr>
        <w:t>he page loads immediately and the Ratings service is currently unavailable message appears</w:t>
      </w:r>
      <w:r>
        <w:rPr>
          <w:rFonts w:eastAsiaTheme="minorEastAsia" w:hint="eastAsia"/>
        </w:rPr>
        <w:t xml:space="preserve"> (</w:t>
      </w:r>
      <w:r w:rsidRPr="00252F39">
        <w:rPr>
          <w:rFonts w:eastAsiaTheme="minorEastAsia"/>
        </w:rPr>
        <w:t xml:space="preserve">Like the previous </w:t>
      </w:r>
      <w:r>
        <w:rPr>
          <w:rFonts w:eastAsiaTheme="minorEastAsia" w:hint="eastAsia"/>
        </w:rPr>
        <w:t xml:space="preserve">error </w:t>
      </w:r>
      <w:r w:rsidRPr="00252F39">
        <w:rPr>
          <w:rFonts w:eastAsiaTheme="minorEastAsia"/>
        </w:rPr>
        <w:t>picture</w:t>
      </w:r>
      <w:r>
        <w:rPr>
          <w:rFonts w:eastAsiaTheme="minorEastAsia" w:hint="eastAsia"/>
        </w:rPr>
        <w:t>)</w:t>
      </w:r>
      <w:r w:rsidRPr="00252F39">
        <w:rPr>
          <w:rFonts w:eastAsiaTheme="minorEastAsia"/>
        </w:rPr>
        <w:t>.</w:t>
      </w:r>
    </w:p>
    <w:p w14:paraId="2B0F2A18" w14:textId="77777777" w:rsidR="00252F39" w:rsidRDefault="00252F39" w:rsidP="0073314E">
      <w:pPr>
        <w:pStyle w:val="zw2"/>
        <w:ind w:firstLine="480"/>
        <w:rPr>
          <w:rFonts w:eastAsiaTheme="minorEastAsia"/>
        </w:rPr>
      </w:pPr>
      <w:r w:rsidRPr="00252F39">
        <w:rPr>
          <w:rFonts w:eastAsiaTheme="minorEastAsia"/>
        </w:rPr>
        <w:lastRenderedPageBreak/>
        <w:t xml:space="preserve">If </w:t>
      </w:r>
      <w:r>
        <w:rPr>
          <w:rFonts w:eastAsiaTheme="minorEastAsia" w:hint="eastAsia"/>
        </w:rPr>
        <w:t>we</w:t>
      </w:r>
      <w:r w:rsidRPr="00252F39">
        <w:rPr>
          <w:rFonts w:eastAsiaTheme="minorEastAsia"/>
        </w:rPr>
        <w:t xml:space="preserve"> log out from user jason or open the Bookinfo application in an anonymous window (or in another browser), </w:t>
      </w:r>
      <w:r>
        <w:rPr>
          <w:rFonts w:eastAsiaTheme="minorEastAsia" w:hint="eastAsia"/>
        </w:rPr>
        <w:t>we</w:t>
      </w:r>
      <w:r w:rsidRPr="00252F39">
        <w:rPr>
          <w:rFonts w:eastAsiaTheme="minorEastAsia"/>
        </w:rPr>
        <w:t xml:space="preserve"> will see that /productpage still calls reviews:v1 (which does not call ratings at all) for everybody but jason.</w:t>
      </w:r>
    </w:p>
    <w:p w14:paraId="03388539" w14:textId="448B3B2D" w:rsidR="00252F39" w:rsidRPr="00252F39" w:rsidRDefault="00252F39" w:rsidP="0073314E">
      <w:pPr>
        <w:pStyle w:val="zw2"/>
        <w:ind w:firstLine="480"/>
        <w:rPr>
          <w:rFonts w:eastAsiaTheme="minorEastAsia"/>
        </w:rPr>
      </w:pPr>
      <w:r w:rsidRPr="00252F39">
        <w:rPr>
          <w:rFonts w:eastAsiaTheme="minorEastAsia"/>
        </w:rPr>
        <w:t>Therefore</w:t>
      </w:r>
      <w:r>
        <w:rPr>
          <w:rFonts w:eastAsiaTheme="minorEastAsia" w:hint="eastAsia"/>
        </w:rPr>
        <w:t>, we</w:t>
      </w:r>
      <w:r w:rsidRPr="00252F39">
        <w:rPr>
          <w:rFonts w:eastAsiaTheme="minorEastAsia"/>
        </w:rPr>
        <w:t xml:space="preserve"> will not see any error message.</w:t>
      </w:r>
    </w:p>
    <w:p w14:paraId="2FAE4724" w14:textId="791354B1" w:rsidR="00E4490A" w:rsidRDefault="00252F39" w:rsidP="00252F39">
      <w:pPr>
        <w:pStyle w:val="tu"/>
      </w:pPr>
      <w:r w:rsidRPr="00252F39">
        <w:rPr>
          <w:noProof/>
        </w:rPr>
        <w:drawing>
          <wp:inline distT="0" distB="0" distL="0" distR="0" wp14:anchorId="3060F867" wp14:editId="51E6FE43">
            <wp:extent cx="2226248" cy="2901950"/>
            <wp:effectExtent l="0" t="0" r="3175" b="0"/>
            <wp:docPr id="119715734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35" cy="293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0BA9" w14:textId="3DF07879" w:rsidR="00306FBA" w:rsidRPr="00306FBA" w:rsidRDefault="00306FBA" w:rsidP="00306FBA">
      <w:pPr>
        <w:pStyle w:val="2"/>
        <w:rPr>
          <w:rFonts w:eastAsiaTheme="minorEastAsia"/>
        </w:rPr>
      </w:pPr>
      <w:bookmarkStart w:id="9" w:name="_Toc216991425"/>
      <w:r>
        <w:rPr>
          <w:rFonts w:eastAsiaTheme="minorEastAsia" w:hint="eastAsia"/>
        </w:rPr>
        <w:t>3.4</w:t>
      </w:r>
      <w:r w:rsidRPr="00306FBA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306FBA">
        <w:rPr>
          <w:rFonts w:eastAsiaTheme="minorEastAsia"/>
        </w:rPr>
        <w:t>Cleanup</w:t>
      </w:r>
      <w:bookmarkEnd w:id="9"/>
    </w:p>
    <w:p w14:paraId="79B9B895" w14:textId="64A3BF44" w:rsidR="00252F39" w:rsidRDefault="00306FBA" w:rsidP="0073314E">
      <w:pPr>
        <w:pStyle w:val="zw2"/>
        <w:ind w:firstLine="480"/>
        <w:rPr>
          <w:rFonts w:eastAsiaTheme="minorEastAsia"/>
        </w:rPr>
      </w:pPr>
      <w:r w:rsidRPr="00306FBA">
        <w:rPr>
          <w:rFonts w:eastAsiaTheme="minorEastAsia"/>
        </w:rPr>
        <w:t>Remove the application routing rules:</w:t>
      </w:r>
    </w:p>
    <w:p w14:paraId="2B477F1D" w14:textId="24FD968A" w:rsidR="00252F39" w:rsidRDefault="00306FBA" w:rsidP="00306FBA">
      <w:pPr>
        <w:pStyle w:val="tu"/>
      </w:pPr>
      <w:r w:rsidRPr="00306FBA">
        <w:rPr>
          <w:noProof/>
        </w:rPr>
        <w:drawing>
          <wp:inline distT="0" distB="0" distL="0" distR="0" wp14:anchorId="17EDCE03" wp14:editId="41E55C7D">
            <wp:extent cx="5179060" cy="670297"/>
            <wp:effectExtent l="0" t="0" r="2540" b="0"/>
            <wp:docPr id="39150715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006" cy="67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3C4E" w14:textId="1F72E4D5" w:rsidR="00306FBA" w:rsidRPr="00306FBA" w:rsidRDefault="00306FBA" w:rsidP="00C25A1C">
      <w:pPr>
        <w:pStyle w:val="1"/>
        <w:rPr>
          <w:rFonts w:eastAsiaTheme="minorEastAsia"/>
        </w:rPr>
      </w:pPr>
      <w:bookmarkStart w:id="10" w:name="_Toc216991426"/>
      <w:r>
        <w:rPr>
          <w:rFonts w:eastAsiaTheme="minorEastAsia" w:hint="eastAsia"/>
        </w:rPr>
        <w:t>4.</w:t>
      </w:r>
      <w:r w:rsidRPr="00306FBA">
        <w:rPr>
          <w:rFonts w:ascii="Barlow" w:eastAsia="宋体" w:hAnsi="Barlow" w:cs="宋体"/>
          <w:color w:val="293655"/>
          <w:kern w:val="36"/>
          <w:sz w:val="48"/>
          <w:szCs w:val="48"/>
          <w14:ligatures w14:val="none"/>
        </w:rPr>
        <w:t xml:space="preserve"> </w:t>
      </w:r>
      <w:r w:rsidRPr="00306FBA">
        <w:rPr>
          <w:rFonts w:eastAsiaTheme="minorEastAsia"/>
        </w:rPr>
        <w:t>Circuit Breaking</w:t>
      </w:r>
      <w:bookmarkEnd w:id="10"/>
    </w:p>
    <w:p w14:paraId="6CF3AF18" w14:textId="3E1A4E46" w:rsidR="00C25A1C" w:rsidRDefault="00C25A1C" w:rsidP="00C25A1C">
      <w:pPr>
        <w:pStyle w:val="2"/>
        <w:rPr>
          <w:rFonts w:eastAsiaTheme="minorEastAsia"/>
        </w:rPr>
      </w:pPr>
      <w:bookmarkStart w:id="11" w:name="_Toc216991427"/>
      <w:r w:rsidRPr="00C25A1C">
        <w:rPr>
          <w:rFonts w:eastAsiaTheme="minorEastAsia" w:hint="eastAsia"/>
        </w:rPr>
        <w:t xml:space="preserve">4.1 </w:t>
      </w:r>
      <w:r w:rsidRPr="00C25A1C">
        <w:t>Configuring the circuit breaker</w:t>
      </w:r>
      <w:bookmarkEnd w:id="11"/>
    </w:p>
    <w:p w14:paraId="0E1578FE" w14:textId="66CD3485" w:rsidR="00C25A1C" w:rsidRPr="00C25A1C" w:rsidRDefault="00C25A1C" w:rsidP="00C25A1C">
      <w:pPr>
        <w:pStyle w:val="zw2"/>
        <w:ind w:firstLine="480"/>
      </w:pPr>
      <w:r w:rsidRPr="00C25A1C">
        <w:t>Create a</w:t>
      </w:r>
      <w:r>
        <w:rPr>
          <w:rFonts w:eastAsiaTheme="minorEastAsia" w:hint="eastAsia"/>
        </w:rPr>
        <w:t xml:space="preserve"> </w:t>
      </w:r>
      <w:hyperlink r:id="rId29" w:history="1">
        <w:r w:rsidRPr="00C25A1C">
          <w:rPr>
            <w:rStyle w:val="af"/>
            <w:color w:val="auto"/>
            <w:u w:val="none"/>
          </w:rPr>
          <w:t>destination rule</w:t>
        </w:r>
      </w:hyperlink>
      <w:r>
        <w:rPr>
          <w:rFonts w:eastAsiaTheme="minorEastAsia" w:hint="eastAsia"/>
        </w:rPr>
        <w:t xml:space="preserve"> </w:t>
      </w:r>
      <w:r w:rsidRPr="00C25A1C">
        <w:t>to apply circuit breaking settings when calling the</w:t>
      </w:r>
      <w:r>
        <w:rPr>
          <w:rFonts w:eastAsiaTheme="minorEastAsia" w:hint="eastAsia"/>
        </w:rPr>
        <w:t xml:space="preserve"> </w:t>
      </w:r>
      <w:r w:rsidRPr="00C25A1C">
        <w:t>httpbin</w:t>
      </w:r>
      <w:r>
        <w:rPr>
          <w:rFonts w:eastAsiaTheme="minorEastAsia" w:hint="eastAsia"/>
        </w:rPr>
        <w:t xml:space="preserve"> </w:t>
      </w:r>
      <w:r w:rsidRPr="00C25A1C">
        <w:t>service:</w:t>
      </w:r>
    </w:p>
    <w:p w14:paraId="3EE7BD72" w14:textId="407FF951" w:rsidR="00252F39" w:rsidRDefault="00C25A1C" w:rsidP="00C25A1C">
      <w:pPr>
        <w:pStyle w:val="tu"/>
      </w:pPr>
      <w:r w:rsidRPr="00C25A1C">
        <w:rPr>
          <w:noProof/>
        </w:rPr>
        <w:drawing>
          <wp:inline distT="0" distB="0" distL="0" distR="0" wp14:anchorId="06ADEDF3" wp14:editId="6589089C">
            <wp:extent cx="2361534" cy="2373598"/>
            <wp:effectExtent l="0" t="0" r="1270" b="8255"/>
            <wp:docPr id="103475979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79" cy="238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57C6" w14:textId="5BA9C27B" w:rsidR="0073314E" w:rsidRDefault="00C25A1C" w:rsidP="00C25A1C">
      <w:pPr>
        <w:pStyle w:val="tu"/>
      </w:pPr>
      <w:r w:rsidRPr="00C25A1C">
        <w:rPr>
          <w:noProof/>
        </w:rPr>
        <w:lastRenderedPageBreak/>
        <w:drawing>
          <wp:inline distT="0" distB="0" distL="0" distR="0" wp14:anchorId="6DBA3256" wp14:editId="35048FB4">
            <wp:extent cx="5274310" cy="280035"/>
            <wp:effectExtent l="0" t="0" r="2540" b="5715"/>
            <wp:docPr id="12859848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133E" w14:textId="62E503BA" w:rsidR="00C25A1C" w:rsidRDefault="00C25A1C" w:rsidP="00C25A1C">
      <w:pPr>
        <w:pStyle w:val="zw2"/>
        <w:ind w:firstLine="480"/>
        <w:rPr>
          <w:rFonts w:eastAsiaTheme="minorEastAsia"/>
        </w:rPr>
      </w:pPr>
      <w:r w:rsidRPr="00C25A1C">
        <w:rPr>
          <w:rFonts w:eastAsiaTheme="minorEastAsia"/>
        </w:rPr>
        <w:t>Verify the destination rule was created correctly:</w:t>
      </w:r>
    </w:p>
    <w:p w14:paraId="7AA19985" w14:textId="5A5AD072" w:rsidR="00C25A1C" w:rsidRDefault="00C25A1C" w:rsidP="00C25A1C">
      <w:pPr>
        <w:pStyle w:val="tu"/>
      </w:pPr>
      <w:r w:rsidRPr="00C25A1C">
        <w:rPr>
          <w:noProof/>
        </w:rPr>
        <w:drawing>
          <wp:inline distT="0" distB="0" distL="0" distR="0" wp14:anchorId="3E91AC10" wp14:editId="7F6ADE76">
            <wp:extent cx="4276739" cy="2692400"/>
            <wp:effectExtent l="0" t="0" r="9525" b="0"/>
            <wp:docPr id="40312487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336" cy="269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1189" w14:textId="1A81B3B1" w:rsidR="00C25A1C" w:rsidRPr="00C25A1C" w:rsidRDefault="00C25A1C" w:rsidP="00C25A1C">
      <w:pPr>
        <w:pStyle w:val="2"/>
      </w:pPr>
      <w:bookmarkStart w:id="12" w:name="_Toc216991428"/>
      <w:r>
        <w:rPr>
          <w:rFonts w:eastAsiaTheme="minorEastAsia" w:hint="eastAsia"/>
        </w:rPr>
        <w:t xml:space="preserve">4.2 </w:t>
      </w:r>
      <w:r w:rsidRPr="00C25A1C">
        <w:t>Adding a client</w:t>
      </w:r>
      <w:bookmarkEnd w:id="12"/>
    </w:p>
    <w:p w14:paraId="7B583834" w14:textId="77777777" w:rsidR="00DF314A" w:rsidRPr="00DF314A" w:rsidRDefault="00DF314A" w:rsidP="00DF314A">
      <w:pPr>
        <w:pStyle w:val="zw2"/>
        <w:ind w:firstLine="480"/>
      </w:pPr>
      <w:r w:rsidRPr="00DF314A">
        <w:t>Inject the client with the Istio sidecar proxy so network interactions are governed by Istio.</w:t>
      </w:r>
    </w:p>
    <w:p w14:paraId="02710B6B" w14:textId="4FADCC53" w:rsidR="00DF314A" w:rsidRPr="00DF314A" w:rsidRDefault="00DF314A" w:rsidP="00DF314A">
      <w:pPr>
        <w:pStyle w:val="zw2"/>
        <w:ind w:firstLine="480"/>
      </w:pPr>
      <w:r w:rsidRPr="00DF314A">
        <w:t xml:space="preserve">If </w:t>
      </w:r>
      <w:r w:rsidR="007D6D5E">
        <w:rPr>
          <w:rFonts w:eastAsiaTheme="minorEastAsia" w:hint="eastAsia"/>
        </w:rPr>
        <w:t>we</w:t>
      </w:r>
      <w:r w:rsidRPr="00DF314A">
        <w:t xml:space="preserve"> have enabled </w:t>
      </w:r>
      <w:hyperlink r:id="rId33" w:anchor="automatic-sidecar-injection" w:history="1">
        <w:r w:rsidRPr="00DF314A">
          <w:rPr>
            <w:rStyle w:val="af"/>
            <w:color w:val="auto"/>
            <w:u w:val="none"/>
          </w:rPr>
          <w:t>automatic sidecar injection</w:t>
        </w:r>
      </w:hyperlink>
      <w:r w:rsidRPr="00DF314A">
        <w:t>, deploy the fortio service:</w:t>
      </w:r>
    </w:p>
    <w:p w14:paraId="183E4BAF" w14:textId="2D947496" w:rsidR="00C25A1C" w:rsidRPr="00DF314A" w:rsidRDefault="00DF314A" w:rsidP="00DF314A">
      <w:pPr>
        <w:pStyle w:val="tu"/>
      </w:pPr>
      <w:r w:rsidRPr="00DF314A">
        <w:rPr>
          <w:noProof/>
        </w:rPr>
        <w:drawing>
          <wp:inline distT="0" distB="0" distL="0" distR="0" wp14:anchorId="4FA4A5A3" wp14:editId="3AAC4F4C">
            <wp:extent cx="5274310" cy="457200"/>
            <wp:effectExtent l="0" t="0" r="2540" b="0"/>
            <wp:docPr id="202050190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7B0EF" w14:textId="3F749754" w:rsidR="00C25A1C" w:rsidRDefault="00DF314A" w:rsidP="00C25A1C">
      <w:pPr>
        <w:pStyle w:val="zw2"/>
        <w:ind w:firstLine="480"/>
        <w:rPr>
          <w:rFonts w:eastAsiaTheme="minorEastAsia"/>
        </w:rPr>
      </w:pPr>
      <w:r w:rsidRPr="00DF314A">
        <w:rPr>
          <w:rFonts w:eastAsiaTheme="minorEastAsia"/>
        </w:rPr>
        <w:t>Log in to the client pod and use the fortio tool to call httpbin.</w:t>
      </w:r>
      <w:r>
        <w:rPr>
          <w:rFonts w:eastAsiaTheme="minorEastAsia" w:hint="eastAsia"/>
        </w:rPr>
        <w:t xml:space="preserve"> </w:t>
      </w:r>
    </w:p>
    <w:p w14:paraId="3A483A45" w14:textId="61720AD5" w:rsidR="00C25A1C" w:rsidRDefault="00DF314A" w:rsidP="00DF314A">
      <w:pPr>
        <w:pStyle w:val="tu"/>
      </w:pPr>
      <w:r w:rsidRPr="00DF314A">
        <w:rPr>
          <w:noProof/>
        </w:rPr>
        <w:drawing>
          <wp:inline distT="0" distB="0" distL="0" distR="0" wp14:anchorId="0AD2371A" wp14:editId="75362EBF">
            <wp:extent cx="5274310" cy="526415"/>
            <wp:effectExtent l="0" t="0" r="2540" b="6985"/>
            <wp:docPr id="141706102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33B4" w14:textId="44EF0EC5" w:rsidR="00C25A1C" w:rsidRDefault="00DF314A" w:rsidP="00DF314A">
      <w:pPr>
        <w:pStyle w:val="tu"/>
      </w:pPr>
      <w:r w:rsidRPr="00DF314A">
        <w:rPr>
          <w:noProof/>
        </w:rPr>
        <w:drawing>
          <wp:inline distT="0" distB="0" distL="0" distR="0" wp14:anchorId="13EA5872" wp14:editId="6F92FE64">
            <wp:extent cx="3910309" cy="2965450"/>
            <wp:effectExtent l="0" t="0" r="0" b="6350"/>
            <wp:docPr id="15808894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545" cy="297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010B" w14:textId="1FC59EBD" w:rsidR="00DF314A" w:rsidRDefault="00DF314A" w:rsidP="00DF314A">
      <w:pPr>
        <w:pStyle w:val="zw2"/>
        <w:ind w:firstLine="480"/>
      </w:pPr>
      <w:r>
        <w:rPr>
          <w:rFonts w:eastAsiaTheme="minorEastAsia" w:hint="eastAsia"/>
        </w:rPr>
        <w:lastRenderedPageBreak/>
        <w:t>We</w:t>
      </w:r>
      <w:r w:rsidRPr="00DF314A">
        <w:t xml:space="preserve"> can see the request succeeded!</w:t>
      </w:r>
    </w:p>
    <w:p w14:paraId="40AA9A15" w14:textId="6D81D061" w:rsidR="00DF314A" w:rsidRPr="00DF314A" w:rsidRDefault="00DF314A" w:rsidP="00DF314A">
      <w:pPr>
        <w:pStyle w:val="2"/>
        <w:rPr>
          <w:rFonts w:eastAsiaTheme="minorEastAsia"/>
        </w:rPr>
      </w:pPr>
      <w:bookmarkStart w:id="13" w:name="_Toc216991429"/>
      <w:r>
        <w:rPr>
          <w:rFonts w:eastAsiaTheme="minorEastAsia" w:hint="eastAsia"/>
        </w:rPr>
        <w:t>4.3</w:t>
      </w:r>
      <w:r w:rsidRPr="00DF314A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DF314A">
        <w:rPr>
          <w:rFonts w:eastAsiaTheme="minorEastAsia"/>
        </w:rPr>
        <w:t>Tripping the circuit breaker</w:t>
      </w:r>
      <w:bookmarkEnd w:id="13"/>
    </w:p>
    <w:p w14:paraId="6BE5B17C" w14:textId="3F665322" w:rsidR="00DF314A" w:rsidRPr="00DF314A" w:rsidRDefault="00CE081F" w:rsidP="00DF314A">
      <w:pPr>
        <w:pStyle w:val="zw2"/>
        <w:ind w:firstLine="480"/>
        <w:rPr>
          <w:rFonts w:eastAsiaTheme="minorEastAsia"/>
        </w:rPr>
      </w:pPr>
      <w:r w:rsidRPr="00CE081F">
        <w:rPr>
          <w:rFonts w:eastAsiaTheme="minorEastAsia"/>
        </w:rPr>
        <w:t>In the</w:t>
      </w:r>
      <w:r>
        <w:rPr>
          <w:rFonts w:eastAsiaTheme="minorEastAsia" w:hint="eastAsia"/>
        </w:rPr>
        <w:t xml:space="preserve"> </w:t>
      </w:r>
      <w:r w:rsidRPr="00CE081F">
        <w:rPr>
          <w:rFonts w:eastAsiaTheme="minorEastAsia"/>
        </w:rPr>
        <w:t>DestinationRule</w:t>
      </w:r>
      <w:r>
        <w:rPr>
          <w:rFonts w:eastAsiaTheme="minorEastAsia" w:hint="eastAsia"/>
        </w:rPr>
        <w:t xml:space="preserve"> </w:t>
      </w:r>
      <w:r w:rsidRPr="00CE081F">
        <w:rPr>
          <w:rFonts w:eastAsiaTheme="minorEastAsia"/>
        </w:rPr>
        <w:t xml:space="preserve">settings, </w:t>
      </w:r>
      <w:r>
        <w:rPr>
          <w:rFonts w:eastAsiaTheme="minorEastAsia" w:hint="eastAsia"/>
        </w:rPr>
        <w:t>we</w:t>
      </w:r>
      <w:r w:rsidRPr="00CE081F">
        <w:rPr>
          <w:rFonts w:eastAsiaTheme="minorEastAsia"/>
        </w:rPr>
        <w:t xml:space="preserve"> specified</w:t>
      </w:r>
      <w:r>
        <w:rPr>
          <w:rFonts w:eastAsiaTheme="minorEastAsia" w:hint="eastAsia"/>
        </w:rPr>
        <w:t xml:space="preserve"> </w:t>
      </w:r>
      <w:r w:rsidRPr="00CE081F">
        <w:rPr>
          <w:rFonts w:eastAsiaTheme="minorEastAsia"/>
        </w:rPr>
        <w:t>maxConnections: 1</w:t>
      </w:r>
      <w:r>
        <w:rPr>
          <w:rFonts w:eastAsiaTheme="minorEastAsia" w:hint="eastAsia"/>
        </w:rPr>
        <w:t xml:space="preserve"> </w:t>
      </w:r>
      <w:r w:rsidRPr="00CE081F">
        <w:rPr>
          <w:rFonts w:eastAsiaTheme="minorEastAsia"/>
        </w:rPr>
        <w:t>and</w:t>
      </w:r>
      <w:r>
        <w:rPr>
          <w:rFonts w:eastAsiaTheme="minorEastAsia" w:hint="eastAsia"/>
        </w:rPr>
        <w:t xml:space="preserve"> </w:t>
      </w:r>
      <w:r w:rsidRPr="00CE081F">
        <w:rPr>
          <w:rFonts w:eastAsiaTheme="minorEastAsia"/>
        </w:rPr>
        <w:t xml:space="preserve">http1MaxPendingRequests: 1. These rules indicate that if </w:t>
      </w:r>
      <w:r>
        <w:rPr>
          <w:rFonts w:eastAsiaTheme="minorEastAsia" w:hint="eastAsia"/>
        </w:rPr>
        <w:t>we</w:t>
      </w:r>
      <w:r w:rsidRPr="00CE081F">
        <w:rPr>
          <w:rFonts w:eastAsiaTheme="minorEastAsia"/>
        </w:rPr>
        <w:t xml:space="preserve"> exceed more than one connection and request concurrently, </w:t>
      </w:r>
      <w:r>
        <w:rPr>
          <w:rFonts w:eastAsiaTheme="minorEastAsia" w:hint="eastAsia"/>
        </w:rPr>
        <w:t>we</w:t>
      </w:r>
      <w:r w:rsidRPr="00CE081F">
        <w:rPr>
          <w:rFonts w:eastAsiaTheme="minorEastAsia"/>
        </w:rPr>
        <w:t xml:space="preserve"> should see some failures when the</w:t>
      </w:r>
      <w:r>
        <w:rPr>
          <w:rFonts w:eastAsiaTheme="minorEastAsia" w:hint="eastAsia"/>
        </w:rPr>
        <w:t xml:space="preserve"> </w:t>
      </w:r>
      <w:r w:rsidRPr="00CE081F">
        <w:rPr>
          <w:rFonts w:eastAsiaTheme="minorEastAsia"/>
        </w:rPr>
        <w:t>istio-proxy</w:t>
      </w:r>
      <w:r>
        <w:rPr>
          <w:rFonts w:eastAsiaTheme="minorEastAsia" w:hint="eastAsia"/>
        </w:rPr>
        <w:t xml:space="preserve"> </w:t>
      </w:r>
      <w:r w:rsidRPr="00CE081F">
        <w:rPr>
          <w:rFonts w:eastAsiaTheme="minorEastAsia"/>
        </w:rPr>
        <w:t>opens the circuit for further requests and connections.</w:t>
      </w:r>
    </w:p>
    <w:p w14:paraId="7B5FD4DC" w14:textId="5A0B7661" w:rsidR="00DF314A" w:rsidRPr="00CE081F" w:rsidRDefault="00CE081F" w:rsidP="00DF314A">
      <w:pPr>
        <w:pStyle w:val="zw2"/>
        <w:ind w:firstLine="480"/>
      </w:pPr>
      <w:r w:rsidRPr="00CE081F">
        <w:t>Call the service with two concurrent connections (-c 2) and send 20 requests (-n 20):</w:t>
      </w:r>
    </w:p>
    <w:p w14:paraId="15A9DCB8" w14:textId="26A11F14" w:rsidR="00DF314A" w:rsidRDefault="00CE081F" w:rsidP="00CE081F">
      <w:pPr>
        <w:pStyle w:val="tu"/>
      </w:pPr>
      <w:r w:rsidRPr="00CE081F">
        <w:rPr>
          <w:noProof/>
        </w:rPr>
        <w:drawing>
          <wp:inline distT="0" distB="0" distL="0" distR="0" wp14:anchorId="7D88EF1B" wp14:editId="6F2EC045">
            <wp:extent cx="4256117" cy="3302000"/>
            <wp:effectExtent l="0" t="0" r="0" b="0"/>
            <wp:docPr id="125852628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089" cy="331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4DCC" w14:textId="6B8ED9C7" w:rsidR="00DF314A" w:rsidRDefault="00CE081F" w:rsidP="00CE081F">
      <w:pPr>
        <w:pStyle w:val="tu"/>
      </w:pPr>
      <w:r w:rsidRPr="00CE081F">
        <w:rPr>
          <w:noProof/>
        </w:rPr>
        <w:drawing>
          <wp:inline distT="0" distB="0" distL="0" distR="0" wp14:anchorId="2B86A124" wp14:editId="696F4284">
            <wp:extent cx="4560570" cy="2318720"/>
            <wp:effectExtent l="0" t="0" r="0" b="5715"/>
            <wp:docPr id="182556850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208" cy="232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C8F6" w14:textId="3D601453" w:rsidR="00CE081F" w:rsidRDefault="00CE081F" w:rsidP="00CE081F">
      <w:pPr>
        <w:pStyle w:val="zw2"/>
        <w:ind w:firstLine="480"/>
        <w:rPr>
          <w:rFonts w:eastAsiaTheme="minorEastAsia"/>
        </w:rPr>
      </w:pPr>
      <w:r w:rsidRPr="00CE081F">
        <w:t>It’s interesting to see that almost all requests made it through</w:t>
      </w:r>
      <w:r>
        <w:rPr>
          <w:rFonts w:eastAsiaTheme="minorEastAsia" w:hint="eastAsia"/>
        </w:rPr>
        <w:t>.</w:t>
      </w:r>
      <w:r w:rsidRPr="00CE081F">
        <w:t xml:space="preserve"> The istio-proxy does allow for some leeway.</w:t>
      </w:r>
    </w:p>
    <w:p w14:paraId="3C839C71" w14:textId="7D55CEFB" w:rsidR="00CE081F" w:rsidRDefault="00CE081F" w:rsidP="00CE081F">
      <w:pPr>
        <w:pStyle w:val="tu"/>
      </w:pPr>
      <w:r w:rsidRPr="00CE081F">
        <w:rPr>
          <w:noProof/>
        </w:rPr>
        <w:drawing>
          <wp:inline distT="0" distB="0" distL="0" distR="0" wp14:anchorId="234712DE" wp14:editId="07985406">
            <wp:extent cx="2137642" cy="435445"/>
            <wp:effectExtent l="0" t="0" r="0" b="3175"/>
            <wp:docPr id="48589142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79" cy="43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9EC7" w14:textId="0A092320" w:rsidR="00CE081F" w:rsidRDefault="00CE081F" w:rsidP="00CE081F">
      <w:pPr>
        <w:pStyle w:val="zw2"/>
        <w:ind w:firstLine="480"/>
        <w:rPr>
          <w:rFonts w:eastAsiaTheme="minorEastAsia"/>
        </w:rPr>
      </w:pPr>
      <w:r w:rsidRPr="00CE081F">
        <w:t>Bring the number of concurrent connections up to 3</w:t>
      </w:r>
      <w:r>
        <w:rPr>
          <w:rFonts w:eastAsiaTheme="minorEastAsia" w:hint="eastAsia"/>
        </w:rPr>
        <w:t>.</w:t>
      </w:r>
    </w:p>
    <w:p w14:paraId="44F064A3" w14:textId="0134BAAE" w:rsidR="00CE081F" w:rsidRDefault="00CE081F" w:rsidP="00CE081F">
      <w:pPr>
        <w:pStyle w:val="tu"/>
      </w:pPr>
      <w:r w:rsidRPr="00CE081F">
        <w:rPr>
          <w:noProof/>
        </w:rPr>
        <w:lastRenderedPageBreak/>
        <w:drawing>
          <wp:inline distT="0" distB="0" distL="0" distR="0" wp14:anchorId="3606030A" wp14:editId="2B657B0F">
            <wp:extent cx="5001260" cy="607545"/>
            <wp:effectExtent l="0" t="0" r="0" b="2540"/>
            <wp:docPr id="131015581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27" cy="60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98D2" w14:textId="1D179F5E" w:rsidR="00CE081F" w:rsidRDefault="00CE081F" w:rsidP="00CE081F">
      <w:pPr>
        <w:pStyle w:val="tu"/>
      </w:pPr>
      <w:r w:rsidRPr="00CE081F">
        <w:rPr>
          <w:noProof/>
        </w:rPr>
        <w:drawing>
          <wp:inline distT="0" distB="0" distL="0" distR="0" wp14:anchorId="727BA8DC" wp14:editId="543A4AE7">
            <wp:extent cx="3864610" cy="2013264"/>
            <wp:effectExtent l="0" t="0" r="2540" b="6350"/>
            <wp:docPr id="188120287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830" cy="20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AFD4" w14:textId="63284314" w:rsidR="00CE081F" w:rsidRPr="00CE081F" w:rsidRDefault="00CE081F" w:rsidP="00CE081F">
      <w:pPr>
        <w:pStyle w:val="zw2"/>
        <w:ind w:firstLine="480"/>
        <w:rPr>
          <w:rFonts w:eastAsiaTheme="minorEastAsia"/>
        </w:rPr>
      </w:pPr>
      <w:r w:rsidRPr="00CE081F">
        <w:t xml:space="preserve">Now </w:t>
      </w:r>
      <w:r>
        <w:rPr>
          <w:rFonts w:eastAsiaTheme="minorEastAsia" w:hint="eastAsia"/>
        </w:rPr>
        <w:t>we</w:t>
      </w:r>
      <w:r w:rsidRPr="00CE081F">
        <w:t xml:space="preserve"> start to see the expected circuit breaking behavior. Only 36.7% of the requests succeeded and the rest were trapped by circuit breaking:</w:t>
      </w:r>
    </w:p>
    <w:p w14:paraId="0C68E1A6" w14:textId="3E39C3DA" w:rsidR="00CE081F" w:rsidRDefault="00CE081F" w:rsidP="00CE081F">
      <w:pPr>
        <w:pStyle w:val="tu"/>
      </w:pPr>
      <w:r w:rsidRPr="00CE081F">
        <w:rPr>
          <w:noProof/>
        </w:rPr>
        <w:drawing>
          <wp:inline distT="0" distB="0" distL="0" distR="0" wp14:anchorId="7C3EAC72" wp14:editId="6E3B5CC6">
            <wp:extent cx="2453141" cy="478073"/>
            <wp:effectExtent l="0" t="0" r="4445" b="0"/>
            <wp:docPr id="51294316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976" cy="48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0726" w14:textId="039B6A90" w:rsidR="00CE081F" w:rsidRDefault="00CE081F" w:rsidP="00CE081F">
      <w:pPr>
        <w:pStyle w:val="zw2"/>
        <w:ind w:firstLine="480"/>
        <w:rPr>
          <w:rFonts w:eastAsiaTheme="minorEastAsia"/>
        </w:rPr>
      </w:pPr>
      <w:r w:rsidRPr="00CE081F">
        <w:t>Query the istio-proxy stats to see more:</w:t>
      </w:r>
    </w:p>
    <w:p w14:paraId="513AC9AC" w14:textId="24C49BDD" w:rsidR="001D5BF8" w:rsidRDefault="001D5BF8" w:rsidP="001D5BF8">
      <w:pPr>
        <w:pStyle w:val="tu"/>
      </w:pPr>
      <w:r w:rsidRPr="001D5BF8">
        <w:rPr>
          <w:noProof/>
        </w:rPr>
        <w:drawing>
          <wp:inline distT="0" distB="0" distL="0" distR="0" wp14:anchorId="1495E852" wp14:editId="488B8476">
            <wp:extent cx="3987224" cy="1949450"/>
            <wp:effectExtent l="0" t="0" r="0" b="0"/>
            <wp:docPr id="212529020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12" cy="195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A1D7" w14:textId="78AE45C5" w:rsidR="001D5BF8" w:rsidRDefault="001D5BF8" w:rsidP="001D5BF8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>We</w:t>
      </w:r>
      <w:r w:rsidRPr="001D5BF8">
        <w:t xml:space="preserve"> can see</w:t>
      </w:r>
      <w:r>
        <w:rPr>
          <w:rFonts w:eastAsiaTheme="minorEastAsia" w:hint="eastAsia"/>
        </w:rPr>
        <w:t xml:space="preserve"> </w:t>
      </w:r>
      <w:r w:rsidRPr="001D5BF8">
        <w:t>2</w:t>
      </w:r>
      <w:r w:rsidR="00CE3601">
        <w:rPr>
          <w:rFonts w:eastAsiaTheme="minorEastAsia" w:hint="eastAsia"/>
        </w:rPr>
        <w:t>7</w:t>
      </w:r>
      <w:r>
        <w:rPr>
          <w:rFonts w:eastAsiaTheme="minorEastAsia" w:hint="eastAsia"/>
        </w:rPr>
        <w:t xml:space="preserve"> </w:t>
      </w:r>
      <w:r w:rsidRPr="001D5BF8">
        <w:t>for the</w:t>
      </w:r>
      <w:r>
        <w:rPr>
          <w:rFonts w:eastAsiaTheme="minorEastAsia" w:hint="eastAsia"/>
        </w:rPr>
        <w:t xml:space="preserve"> </w:t>
      </w:r>
      <w:r w:rsidRPr="001D5BF8">
        <w:t>upstream_rq_pending_overflow</w:t>
      </w:r>
      <w:r>
        <w:rPr>
          <w:rFonts w:eastAsiaTheme="minorEastAsia" w:hint="eastAsia"/>
        </w:rPr>
        <w:t xml:space="preserve"> </w:t>
      </w:r>
      <w:r w:rsidRPr="001D5BF8">
        <w:t>value which means</w:t>
      </w:r>
      <w:r>
        <w:rPr>
          <w:rFonts w:eastAsiaTheme="minorEastAsia" w:hint="eastAsia"/>
        </w:rPr>
        <w:t xml:space="preserve"> </w:t>
      </w:r>
      <w:r w:rsidRPr="001D5BF8">
        <w:t>2</w:t>
      </w:r>
      <w:r w:rsidR="00CE3601">
        <w:rPr>
          <w:rFonts w:eastAsiaTheme="minorEastAsia" w:hint="eastAsia"/>
        </w:rPr>
        <w:t>7</w:t>
      </w:r>
      <w:r>
        <w:rPr>
          <w:rFonts w:eastAsiaTheme="minorEastAsia" w:hint="eastAsia"/>
        </w:rPr>
        <w:t xml:space="preserve"> </w:t>
      </w:r>
      <w:r w:rsidRPr="001D5BF8">
        <w:t>calls so far have been flagged for circuit breaking.</w:t>
      </w:r>
    </w:p>
    <w:p w14:paraId="0BDA441B" w14:textId="77777777" w:rsidR="001D5BF8" w:rsidRPr="001D5BF8" w:rsidRDefault="001D5BF8" w:rsidP="001D5BF8">
      <w:pPr>
        <w:pStyle w:val="2"/>
        <w:rPr>
          <w:rFonts w:eastAsiaTheme="minorEastAsia"/>
        </w:rPr>
      </w:pPr>
      <w:bookmarkStart w:id="14" w:name="_Toc216991430"/>
      <w:r>
        <w:rPr>
          <w:rFonts w:eastAsiaTheme="minorEastAsia" w:hint="eastAsia"/>
        </w:rPr>
        <w:t xml:space="preserve">4.4 </w:t>
      </w:r>
      <w:r w:rsidRPr="001D5BF8">
        <w:rPr>
          <w:rFonts w:eastAsiaTheme="minorEastAsia"/>
        </w:rPr>
        <w:t>Cleaning up</w:t>
      </w:r>
      <w:bookmarkEnd w:id="14"/>
    </w:p>
    <w:p w14:paraId="73F35700" w14:textId="4338B0EC" w:rsidR="001D5BF8" w:rsidRDefault="001D5BF8" w:rsidP="001D5BF8">
      <w:pPr>
        <w:pStyle w:val="zw2"/>
        <w:ind w:firstLine="480"/>
        <w:rPr>
          <w:rFonts w:eastAsiaTheme="minorEastAsia"/>
        </w:rPr>
      </w:pPr>
      <w:r w:rsidRPr="001D5BF8">
        <w:rPr>
          <w:rFonts w:eastAsiaTheme="minorEastAsia"/>
        </w:rPr>
        <w:t>Remove the rules:</w:t>
      </w:r>
    </w:p>
    <w:p w14:paraId="47BE9971" w14:textId="598C4658" w:rsidR="001D5BF8" w:rsidRDefault="001D5BF8" w:rsidP="001D5BF8">
      <w:pPr>
        <w:pStyle w:val="tu"/>
      </w:pPr>
      <w:r w:rsidRPr="001D5BF8">
        <w:rPr>
          <w:noProof/>
        </w:rPr>
        <w:drawing>
          <wp:inline distT="0" distB="0" distL="0" distR="0" wp14:anchorId="793039E6" wp14:editId="4BFA3250">
            <wp:extent cx="5026660" cy="269307"/>
            <wp:effectExtent l="0" t="0" r="2540" b="0"/>
            <wp:docPr id="187613118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115" cy="2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C31F" w14:textId="63478353" w:rsidR="001D5BF8" w:rsidRPr="002A35DF" w:rsidRDefault="001D5BF8" w:rsidP="002A35DF">
      <w:pPr>
        <w:pStyle w:val="zw2"/>
        <w:ind w:firstLine="480"/>
      </w:pPr>
      <w:r w:rsidRPr="002A35DF">
        <w:t>Shutdown the </w:t>
      </w:r>
      <w:hyperlink r:id="rId45" w:tgtFrame="_blank" w:history="1">
        <w:r w:rsidRPr="002A35DF">
          <w:rPr>
            <w:rStyle w:val="af"/>
            <w:color w:val="auto"/>
            <w:u w:val="none"/>
          </w:rPr>
          <w:t>httpbin</w:t>
        </w:r>
      </w:hyperlink>
      <w:r w:rsidRPr="002A35DF">
        <w:t> service and client:</w:t>
      </w:r>
    </w:p>
    <w:p w14:paraId="05C9DC71" w14:textId="2C1A8BE8" w:rsidR="001D5BF8" w:rsidRPr="001D5BF8" w:rsidRDefault="001D5BF8" w:rsidP="001D5BF8">
      <w:pPr>
        <w:pStyle w:val="tu"/>
      </w:pPr>
      <w:r w:rsidRPr="001D5BF8">
        <w:rPr>
          <w:noProof/>
        </w:rPr>
        <w:drawing>
          <wp:inline distT="0" distB="0" distL="0" distR="0" wp14:anchorId="4BC3FCD3" wp14:editId="59846E62">
            <wp:extent cx="5170765" cy="840420"/>
            <wp:effectExtent l="0" t="0" r="0" b="0"/>
            <wp:docPr id="36112397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190" cy="86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BF8" w:rsidRPr="001D5BF8" w:rsidSect="00D062D6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B5A2" w14:textId="77777777" w:rsidR="0076336E" w:rsidRDefault="0076336E" w:rsidP="00124CB2">
      <w:pPr>
        <w:spacing w:line="240" w:lineRule="auto"/>
        <w:ind w:firstLine="420"/>
      </w:pPr>
      <w:r>
        <w:separator/>
      </w:r>
    </w:p>
  </w:endnote>
  <w:endnote w:type="continuationSeparator" w:id="0">
    <w:p w14:paraId="6CB52595" w14:textId="77777777" w:rsidR="0076336E" w:rsidRDefault="0076336E" w:rsidP="00124CB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1130" w14:textId="77777777" w:rsidR="00124CB2" w:rsidRDefault="00124CB2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510330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9EC4CC8" w14:textId="6062B35D" w:rsidR="00D062D6" w:rsidRDefault="00D062D6">
            <w:pPr>
              <w:pStyle w:val="af2"/>
              <w:ind w:firstLine="360"/>
              <w:jc w:val="center"/>
            </w:pP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062D6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062D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062D6">
              <w:rPr>
                <w:rFonts w:ascii="Times New Roman" w:hAnsi="Times New Roman" w:cs="Times New Roman"/>
                <w:lang w:val="zh-CN"/>
              </w:rPr>
              <w:t>/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062D6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062D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2146F2" w14:textId="77777777" w:rsidR="00124CB2" w:rsidRDefault="00124CB2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EDA6F" w14:textId="77777777" w:rsidR="00124CB2" w:rsidRDefault="00124CB2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62A12" w14:textId="77777777" w:rsidR="0076336E" w:rsidRDefault="0076336E" w:rsidP="00124CB2">
      <w:pPr>
        <w:spacing w:line="240" w:lineRule="auto"/>
        <w:ind w:firstLine="420"/>
      </w:pPr>
      <w:r>
        <w:separator/>
      </w:r>
    </w:p>
  </w:footnote>
  <w:footnote w:type="continuationSeparator" w:id="0">
    <w:p w14:paraId="6F95934F" w14:textId="77777777" w:rsidR="0076336E" w:rsidRDefault="0076336E" w:rsidP="00124CB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E9AE" w14:textId="77777777" w:rsidR="00124CB2" w:rsidRDefault="00124CB2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297F" w14:textId="77777777" w:rsidR="00124CB2" w:rsidRDefault="00124CB2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4D8B" w14:textId="77777777" w:rsidR="00124CB2" w:rsidRDefault="00124CB2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4FF2"/>
    <w:multiLevelType w:val="multilevel"/>
    <w:tmpl w:val="6BE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28CF"/>
    <w:multiLevelType w:val="multilevel"/>
    <w:tmpl w:val="6E8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07A07"/>
    <w:multiLevelType w:val="multilevel"/>
    <w:tmpl w:val="6D2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6571"/>
    <w:multiLevelType w:val="multilevel"/>
    <w:tmpl w:val="E53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23F2E"/>
    <w:multiLevelType w:val="multilevel"/>
    <w:tmpl w:val="344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B2A0F"/>
    <w:multiLevelType w:val="multilevel"/>
    <w:tmpl w:val="7C0E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301B0"/>
    <w:multiLevelType w:val="multilevel"/>
    <w:tmpl w:val="D2AA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970AC"/>
    <w:multiLevelType w:val="multilevel"/>
    <w:tmpl w:val="A72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54A60"/>
    <w:multiLevelType w:val="multilevel"/>
    <w:tmpl w:val="303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3176C"/>
    <w:multiLevelType w:val="multilevel"/>
    <w:tmpl w:val="92184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C231B"/>
    <w:multiLevelType w:val="multilevel"/>
    <w:tmpl w:val="D4D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01E06"/>
    <w:multiLevelType w:val="multilevel"/>
    <w:tmpl w:val="1B56202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num w:numId="1" w16cid:durableId="1200507316">
    <w:abstractNumId w:val="2"/>
  </w:num>
  <w:num w:numId="2" w16cid:durableId="2137066105">
    <w:abstractNumId w:val="4"/>
  </w:num>
  <w:num w:numId="3" w16cid:durableId="1545370086">
    <w:abstractNumId w:val="0"/>
  </w:num>
  <w:num w:numId="4" w16cid:durableId="1674146343">
    <w:abstractNumId w:val="8"/>
  </w:num>
  <w:num w:numId="5" w16cid:durableId="1355181997">
    <w:abstractNumId w:val="10"/>
  </w:num>
  <w:num w:numId="6" w16cid:durableId="679477888">
    <w:abstractNumId w:val="1"/>
  </w:num>
  <w:num w:numId="7" w16cid:durableId="223682954">
    <w:abstractNumId w:val="7"/>
  </w:num>
  <w:num w:numId="8" w16cid:durableId="852189121">
    <w:abstractNumId w:val="3"/>
  </w:num>
  <w:num w:numId="9" w16cid:durableId="520705998">
    <w:abstractNumId w:val="6"/>
  </w:num>
  <w:num w:numId="10" w16cid:durableId="1030571914">
    <w:abstractNumId w:val="5"/>
  </w:num>
  <w:num w:numId="11" w16cid:durableId="780799977">
    <w:abstractNumId w:val="9"/>
  </w:num>
  <w:num w:numId="12" w16cid:durableId="16635828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C"/>
    <w:rsid w:val="00024F69"/>
    <w:rsid w:val="00032310"/>
    <w:rsid w:val="00042D1B"/>
    <w:rsid w:val="000B2D72"/>
    <w:rsid w:val="000D1E64"/>
    <w:rsid w:val="000F4A50"/>
    <w:rsid w:val="00124CB2"/>
    <w:rsid w:val="00173CAE"/>
    <w:rsid w:val="00174F03"/>
    <w:rsid w:val="00175539"/>
    <w:rsid w:val="00182C85"/>
    <w:rsid w:val="001C4FA6"/>
    <w:rsid w:val="001D5BF8"/>
    <w:rsid w:val="001E2B96"/>
    <w:rsid w:val="00203CD2"/>
    <w:rsid w:val="00220C2F"/>
    <w:rsid w:val="0024364C"/>
    <w:rsid w:val="00252F39"/>
    <w:rsid w:val="00275B2C"/>
    <w:rsid w:val="0029678A"/>
    <w:rsid w:val="002A35DF"/>
    <w:rsid w:val="002C5DF0"/>
    <w:rsid w:val="00300D6D"/>
    <w:rsid w:val="00306FBA"/>
    <w:rsid w:val="00352C18"/>
    <w:rsid w:val="00354A29"/>
    <w:rsid w:val="00384470"/>
    <w:rsid w:val="0039325B"/>
    <w:rsid w:val="003A69C3"/>
    <w:rsid w:val="004860C7"/>
    <w:rsid w:val="00511BE4"/>
    <w:rsid w:val="005362FF"/>
    <w:rsid w:val="0054090D"/>
    <w:rsid w:val="00562ED3"/>
    <w:rsid w:val="005C05F0"/>
    <w:rsid w:val="00664D54"/>
    <w:rsid w:val="006A6E6C"/>
    <w:rsid w:val="006B1DAC"/>
    <w:rsid w:val="006C010F"/>
    <w:rsid w:val="006F0285"/>
    <w:rsid w:val="0073176B"/>
    <w:rsid w:val="0073314E"/>
    <w:rsid w:val="0076336E"/>
    <w:rsid w:val="007A6B55"/>
    <w:rsid w:val="007D6D5E"/>
    <w:rsid w:val="007E2BDE"/>
    <w:rsid w:val="00802A6C"/>
    <w:rsid w:val="00824F6C"/>
    <w:rsid w:val="00836541"/>
    <w:rsid w:val="00876406"/>
    <w:rsid w:val="008966A1"/>
    <w:rsid w:val="008C5571"/>
    <w:rsid w:val="00956FB6"/>
    <w:rsid w:val="0098783A"/>
    <w:rsid w:val="009A2C09"/>
    <w:rsid w:val="00A00138"/>
    <w:rsid w:val="00A05C90"/>
    <w:rsid w:val="00A21874"/>
    <w:rsid w:val="00A21A25"/>
    <w:rsid w:val="00A55DE1"/>
    <w:rsid w:val="00A6601D"/>
    <w:rsid w:val="00AB0F46"/>
    <w:rsid w:val="00AD0F59"/>
    <w:rsid w:val="00AF2942"/>
    <w:rsid w:val="00B455C2"/>
    <w:rsid w:val="00B73173"/>
    <w:rsid w:val="00B73BD7"/>
    <w:rsid w:val="00B85715"/>
    <w:rsid w:val="00B87CDB"/>
    <w:rsid w:val="00C25A1C"/>
    <w:rsid w:val="00CA623B"/>
    <w:rsid w:val="00CB293F"/>
    <w:rsid w:val="00CE081F"/>
    <w:rsid w:val="00CE3601"/>
    <w:rsid w:val="00D062D6"/>
    <w:rsid w:val="00DC5EAF"/>
    <w:rsid w:val="00DD06F0"/>
    <w:rsid w:val="00DF314A"/>
    <w:rsid w:val="00E4490A"/>
    <w:rsid w:val="00E72D6B"/>
    <w:rsid w:val="00E74CFD"/>
    <w:rsid w:val="00E90249"/>
    <w:rsid w:val="00E93F9D"/>
    <w:rsid w:val="00EA1239"/>
    <w:rsid w:val="00ED6E69"/>
    <w:rsid w:val="00EF4E5B"/>
    <w:rsid w:val="00EF539F"/>
    <w:rsid w:val="00F14B3B"/>
    <w:rsid w:val="00F51199"/>
    <w:rsid w:val="00F551A1"/>
    <w:rsid w:val="00FA1CB8"/>
    <w:rsid w:val="00FA2D82"/>
    <w:rsid w:val="00FB58DB"/>
    <w:rsid w:val="00FC482F"/>
    <w:rsid w:val="00F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99C46"/>
  <w15:chartTrackingRefBased/>
  <w15:docId w15:val="{1BAC9E24-624D-4472-ACC8-50DE1FFD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252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DAC"/>
    <w:pPr>
      <w:keepNext/>
      <w:keepLines/>
      <w:spacing w:line="240" w:lineRule="auto"/>
      <w:ind w:firstLineChars="0" w:firstLine="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B1DAC"/>
    <w:pPr>
      <w:keepNext/>
      <w:keepLines/>
      <w:spacing w:line="240" w:lineRule="auto"/>
      <w:ind w:firstLineChars="0" w:firstLine="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52C18"/>
    <w:pPr>
      <w:keepNext/>
      <w:keepLines/>
      <w:spacing w:line="240" w:lineRule="auto"/>
      <w:ind w:firstLineChars="0" w:firstLine="0"/>
      <w:outlineLvl w:val="2"/>
    </w:pPr>
    <w:rPr>
      <w:rFonts w:ascii="Times New Roman" w:eastAsia="Times New Roman" w:hAnsi="Times New Roman" w:cs="Times New Roman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D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D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D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D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D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D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qFormat/>
    <w:rsid w:val="00FE5AF8"/>
    <w:pPr>
      <w:spacing w:line="240" w:lineRule="auto"/>
      <w:ind w:firstLineChars="0" w:firstLine="0"/>
      <w:jc w:val="left"/>
    </w:pPr>
    <w:rPr>
      <w:kern w:val="0"/>
      <w:sz w:val="22"/>
      <w:szCs w:val="24"/>
      <w14:ligatures w14:val="none"/>
    </w:rPr>
    <w:tblPr>
      <w:tblStyleRowBandSize w:val="1"/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hAnsi="Times New Roman"/>
        <w:color w:val="auto"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2" w:color="auto" w:fill="auto"/>
      </w:tcPr>
    </w:tblStylePr>
  </w:style>
  <w:style w:type="paragraph" w:styleId="TOC1">
    <w:name w:val="toc 1"/>
    <w:basedOn w:val="a"/>
    <w:next w:val="a"/>
    <w:uiPriority w:val="39"/>
    <w:unhideWhenUsed/>
    <w:rsid w:val="00B73BD7"/>
    <w:pPr>
      <w:ind w:firstLine="480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6B1DA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B1DA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52C18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D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D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1D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D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D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D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D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DA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D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D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D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D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D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1DAC"/>
    <w:rPr>
      <w:b/>
      <w:bCs/>
      <w:smallCaps/>
      <w:color w:val="2F5496" w:themeColor="accent1" w:themeShade="BF"/>
      <w:spacing w:val="5"/>
    </w:rPr>
  </w:style>
  <w:style w:type="paragraph" w:customStyle="1" w:styleId="zw2">
    <w:name w:val="zw2"/>
    <w:basedOn w:val="a"/>
    <w:link w:val="zw20"/>
    <w:qFormat/>
    <w:rsid w:val="006B1DAC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w20">
    <w:name w:val="zw2 字符"/>
    <w:basedOn w:val="a0"/>
    <w:link w:val="zw2"/>
    <w:rsid w:val="006B1DAC"/>
    <w:rPr>
      <w:rFonts w:ascii="Times New Roman" w:eastAsia="Times New Roman" w:hAnsi="Times New Roman" w:cs="Times New Roman"/>
      <w:sz w:val="24"/>
      <w:szCs w:val="24"/>
    </w:rPr>
  </w:style>
  <w:style w:type="paragraph" w:customStyle="1" w:styleId="tu">
    <w:name w:val="tu"/>
    <w:basedOn w:val="zw2"/>
    <w:link w:val="tu0"/>
    <w:qFormat/>
    <w:rsid w:val="00A6601D"/>
    <w:pPr>
      <w:ind w:firstLineChars="0" w:firstLine="0"/>
      <w:jc w:val="center"/>
    </w:pPr>
    <w:rPr>
      <w:rFonts w:eastAsiaTheme="minorEastAsia"/>
      <w:b/>
    </w:rPr>
  </w:style>
  <w:style w:type="character" w:customStyle="1" w:styleId="tu0">
    <w:name w:val="tu 字符"/>
    <w:basedOn w:val="zw20"/>
    <w:link w:val="tu"/>
    <w:rsid w:val="00A6601D"/>
    <w:rPr>
      <w:rFonts w:ascii="Times New Roman" w:eastAsia="Times New Roman" w:hAnsi="Times New Roman" w:cs="Times New Roman"/>
      <w:b/>
      <w:sz w:val="24"/>
      <w:szCs w:val="24"/>
    </w:rPr>
  </w:style>
  <w:style w:type="paragraph" w:styleId="ae">
    <w:name w:val="No Spacing"/>
    <w:uiPriority w:val="1"/>
    <w:qFormat/>
    <w:rsid w:val="000B2D72"/>
    <w:pPr>
      <w:spacing w:line="240" w:lineRule="auto"/>
    </w:pPr>
  </w:style>
  <w:style w:type="paragraph" w:styleId="TOC">
    <w:name w:val="TOC Heading"/>
    <w:basedOn w:val="1"/>
    <w:next w:val="a"/>
    <w:uiPriority w:val="39"/>
    <w:unhideWhenUsed/>
    <w:qFormat/>
    <w:rsid w:val="00EA1239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character" w:styleId="af">
    <w:name w:val="Hyperlink"/>
    <w:basedOn w:val="a0"/>
    <w:uiPriority w:val="99"/>
    <w:unhideWhenUsed/>
    <w:rsid w:val="00EA1239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124C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24CB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24CB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24CB2"/>
    <w:rPr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124CB2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EF53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F539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istio.io/latest/docs/reference/config/networking/destination-rule/" TargetMode="External"/><Relationship Id="rId11" Type="http://schemas.openxmlformats.org/officeDocument/2006/relationships/hyperlink" Target="https://istio.io/latest/docs/examples/bookinfo/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github.com/istio/istio/tree/release-1.28/samples/httpbin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istio.io/latest/docs/setup/additional-setup/sidecar-injection/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139C8-BA14-444D-9B72-5A455E39A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1779</TotalTime>
  <Pages>11</Pages>
  <Words>1145</Words>
  <Characters>5703</Characters>
  <Application>Microsoft Office Word</Application>
  <DocSecurity>0</DocSecurity>
  <Lines>190</Lines>
  <Paragraphs>112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赵益婕</dc:creator>
  <cp:keywords/>
  <dc:description/>
  <cp:lastModifiedBy>益婕 赵</cp:lastModifiedBy>
  <cp:revision>20</cp:revision>
  <dcterms:created xsi:type="dcterms:W3CDTF">2025-10-21T02:51:00Z</dcterms:created>
  <dcterms:modified xsi:type="dcterms:W3CDTF">2025-12-18T15:12:00Z</dcterms:modified>
</cp:coreProperties>
</file>