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02D" w:rsidRPr="009A5D96" w:rsidRDefault="00DD102D" w:rsidP="00DD102D">
      <w:pPr>
        <w:jc w:val="left"/>
        <w:rPr>
          <w:rFonts w:ascii="宋体" w:hAnsi="宋体"/>
          <w:color w:val="000000"/>
        </w:rPr>
      </w:pPr>
      <w:r w:rsidRPr="009A5D96">
        <w:rPr>
          <w:rFonts w:ascii="宋体" w:hAnsi="宋体"/>
          <w:color w:val="000000"/>
        </w:rPr>
        <w:t>1．针对开发的CMM</w:t>
      </w:r>
      <w:r>
        <w:rPr>
          <w:rFonts w:ascii="宋体" w:hAnsi="宋体" w:hint="eastAsia"/>
          <w:color w:val="000000"/>
        </w:rPr>
        <w:t>I</w:t>
      </w:r>
      <w:r w:rsidRPr="009A5D96">
        <w:rPr>
          <w:rFonts w:ascii="宋体" w:hAnsi="宋体"/>
          <w:color w:val="000000"/>
        </w:rPr>
        <w:t>是一个有关产品和服务的过程改善的成熟度模型，集成了3个源模</w:t>
      </w:r>
    </w:p>
    <w:p w:rsidR="00107768" w:rsidRDefault="00DD102D" w:rsidP="00DD102D">
      <w:pPr>
        <w:rPr>
          <w:rFonts w:ascii="宋体" w:hAnsi="宋体"/>
          <w:color w:val="000000"/>
        </w:rPr>
      </w:pPr>
      <w:r w:rsidRPr="009A5D96">
        <w:rPr>
          <w:rFonts w:ascii="宋体" w:hAnsi="宋体"/>
          <w:color w:val="000000"/>
        </w:rPr>
        <w:t>型：</w:t>
      </w:r>
      <w:r w:rsidRPr="00A570DE">
        <w:rPr>
          <w:rFonts w:ascii="宋体" w:hAnsi="宋体" w:hint="eastAsia"/>
          <w:b/>
          <w:color w:val="000000"/>
          <w:u w:val="single"/>
        </w:rPr>
        <w:t>软件CMM</w:t>
      </w:r>
      <w:r>
        <w:rPr>
          <w:rFonts w:ascii="宋体" w:hAnsi="宋体" w:hint="eastAsia"/>
          <w:color w:val="000000"/>
        </w:rPr>
        <w:t>_</w:t>
      </w:r>
      <w:r w:rsidRPr="009A5D96">
        <w:rPr>
          <w:rFonts w:ascii="宋体" w:hAnsi="宋体"/>
          <w:color w:val="000000"/>
        </w:rPr>
        <w:t>、</w:t>
      </w:r>
      <w:r>
        <w:rPr>
          <w:rFonts w:ascii="宋体" w:hAnsi="宋体" w:hint="eastAsia"/>
          <w:color w:val="000000"/>
        </w:rPr>
        <w:t>_</w:t>
      </w:r>
      <w:r w:rsidRPr="00A570DE">
        <w:rPr>
          <w:rFonts w:ascii="宋体" w:hAnsi="宋体" w:hint="eastAsia"/>
          <w:b/>
          <w:color w:val="000000"/>
          <w:u w:val="single"/>
        </w:rPr>
        <w:t>系统工程CMM</w:t>
      </w:r>
      <w:r>
        <w:rPr>
          <w:rFonts w:ascii="宋体" w:hAnsi="宋体" w:hint="eastAsia"/>
          <w:color w:val="000000"/>
        </w:rPr>
        <w:t>_</w:t>
      </w:r>
      <w:r w:rsidRPr="009A5D96">
        <w:rPr>
          <w:rFonts w:ascii="宋体" w:hAnsi="宋体"/>
          <w:color w:val="000000"/>
        </w:rPr>
        <w:t>和集成产品开发CMM</w:t>
      </w:r>
    </w:p>
    <w:p w:rsidR="00E11CCC" w:rsidRDefault="00E11CCC" w:rsidP="00DD102D">
      <w:pPr>
        <w:rPr>
          <w:rFonts w:ascii="宋体" w:hAnsi="宋体"/>
          <w:color w:val="000000"/>
        </w:rPr>
      </w:pPr>
    </w:p>
    <w:p w:rsidR="00DD102D" w:rsidRDefault="00E71532" w:rsidP="00DD102D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2.</w:t>
      </w:r>
      <w:r w:rsidR="00DD102D" w:rsidRPr="009A5D96">
        <w:rPr>
          <w:rFonts w:ascii="宋体" w:hAnsi="宋体"/>
          <w:color w:val="000000"/>
        </w:rPr>
        <w:t>CMM</w:t>
      </w:r>
      <w:r w:rsidR="00DD102D">
        <w:rPr>
          <w:rFonts w:ascii="宋体" w:hAnsi="宋体" w:hint="eastAsia"/>
          <w:color w:val="000000"/>
        </w:rPr>
        <w:t>I</w:t>
      </w:r>
      <w:r w:rsidR="00DD102D" w:rsidRPr="009A5D96">
        <w:rPr>
          <w:rFonts w:ascii="宋体" w:hAnsi="宋体"/>
          <w:color w:val="000000"/>
        </w:rPr>
        <w:t>模型基于过程途径思想，通过过程把软件质量的3个支撑点：受训的人员、规程和方法、</w:t>
      </w:r>
      <w:r w:rsidR="00DD102D" w:rsidRPr="00A570DE">
        <w:rPr>
          <w:rFonts w:ascii="宋体" w:hAnsi="宋体" w:hint="eastAsia"/>
          <w:b/>
          <w:color w:val="000000"/>
          <w:u w:val="single"/>
        </w:rPr>
        <w:t>工具</w:t>
      </w:r>
      <w:r w:rsidR="00DD102D">
        <w:rPr>
          <w:rFonts w:ascii="宋体" w:hAnsi="宋体" w:hint="eastAsia"/>
          <w:color w:val="000000"/>
        </w:rPr>
        <w:t>_</w:t>
      </w:r>
      <w:r w:rsidR="00DD102D" w:rsidRPr="009A5D96">
        <w:rPr>
          <w:rFonts w:ascii="宋体" w:hAnsi="宋体"/>
          <w:color w:val="000000"/>
        </w:rPr>
        <w:t>和</w:t>
      </w:r>
      <w:r w:rsidR="00DD102D">
        <w:rPr>
          <w:rFonts w:ascii="宋体" w:hAnsi="宋体" w:hint="eastAsia"/>
          <w:color w:val="000000"/>
        </w:rPr>
        <w:t>___</w:t>
      </w:r>
      <w:r w:rsidR="00DD102D" w:rsidRPr="00A570DE">
        <w:rPr>
          <w:rFonts w:ascii="宋体" w:hAnsi="宋体" w:hint="eastAsia"/>
          <w:b/>
          <w:color w:val="000000"/>
          <w:u w:val="single"/>
        </w:rPr>
        <w:t>设备</w:t>
      </w:r>
      <w:r w:rsidR="00DD102D">
        <w:rPr>
          <w:rFonts w:ascii="宋体" w:hAnsi="宋体" w:hint="eastAsia"/>
          <w:color w:val="000000"/>
        </w:rPr>
        <w:t>_</w:t>
      </w:r>
      <w:r w:rsidR="00DD102D" w:rsidRPr="009A5D96">
        <w:rPr>
          <w:rFonts w:ascii="宋体" w:hAnsi="宋体"/>
          <w:color w:val="000000"/>
        </w:rPr>
        <w:t>进行集成，以开发所期望的系统／产品。</w:t>
      </w:r>
    </w:p>
    <w:p w:rsidR="00E11CCC" w:rsidRDefault="00E11CCC" w:rsidP="00DD102D">
      <w:pPr>
        <w:rPr>
          <w:rFonts w:ascii="宋体" w:hAnsi="宋体" w:hint="eastAsia"/>
          <w:color w:val="000000"/>
        </w:rPr>
      </w:pPr>
    </w:p>
    <w:p w:rsidR="001F2896" w:rsidRDefault="001F2896" w:rsidP="00DD102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3.</w:t>
      </w:r>
      <w:r w:rsidRPr="001F2896">
        <w:rPr>
          <w:rFonts w:ascii="宋体" w:hAnsi="宋体"/>
          <w:color w:val="000000"/>
        </w:rPr>
        <w:t xml:space="preserve"> </w:t>
      </w:r>
      <w:r w:rsidRPr="009A5D96">
        <w:rPr>
          <w:rFonts w:ascii="宋体" w:hAnsi="宋体"/>
          <w:color w:val="000000"/>
        </w:rPr>
        <w:t>在CMM</w:t>
      </w:r>
      <w:r>
        <w:rPr>
          <w:rFonts w:ascii="宋体" w:hAnsi="宋体" w:hint="eastAsia"/>
          <w:color w:val="000000"/>
        </w:rPr>
        <w:t>I</w:t>
      </w:r>
      <w:r w:rsidRPr="009A5D96">
        <w:rPr>
          <w:rFonts w:ascii="宋体" w:hAnsi="宋体"/>
          <w:color w:val="000000"/>
        </w:rPr>
        <w:t>模型中，达到预先定义的一组过程域所有目标的一种过程改善等级称为</w:t>
      </w:r>
      <w:r>
        <w:rPr>
          <w:rFonts w:ascii="宋体" w:hAnsi="宋体" w:hint="eastAsia"/>
          <w:color w:val="000000"/>
        </w:rPr>
        <w:t>_</w:t>
      </w:r>
      <w:r w:rsidR="00F7496B" w:rsidRPr="00F7496B">
        <w:rPr>
          <w:rFonts w:ascii="宋体" w:hAnsi="宋体" w:hint="eastAsia"/>
          <w:b/>
          <w:color w:val="000000"/>
          <w:u w:val="single"/>
        </w:rPr>
        <w:t>成熟度等级</w:t>
      </w:r>
      <w:r>
        <w:rPr>
          <w:rFonts w:ascii="宋体" w:hAnsi="宋体" w:hint="eastAsia"/>
          <w:color w:val="000000"/>
        </w:rPr>
        <w:t>_。</w:t>
      </w:r>
    </w:p>
    <w:p w:rsidR="006F0E6B" w:rsidRDefault="006F0E6B" w:rsidP="00DD102D">
      <w:pPr>
        <w:rPr>
          <w:rFonts w:ascii="宋体" w:hAnsi="宋体"/>
          <w:color w:val="000000"/>
        </w:rPr>
      </w:pPr>
    </w:p>
    <w:p w:rsidR="006F0E6B" w:rsidRDefault="006F0E6B" w:rsidP="00DD102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4.</w:t>
      </w:r>
      <w:r w:rsidR="00AC2D4A" w:rsidRPr="00AC2D4A">
        <w:rPr>
          <w:rFonts w:ascii="宋体" w:hAnsi="宋体"/>
          <w:color w:val="000000"/>
        </w:rPr>
        <w:t xml:space="preserve"> </w:t>
      </w:r>
      <w:r w:rsidR="00AC2D4A" w:rsidRPr="009A5D96">
        <w:rPr>
          <w:rFonts w:ascii="宋体" w:hAnsi="宋体"/>
          <w:color w:val="000000"/>
        </w:rPr>
        <w:t>对于一个项目而言，</w:t>
      </w:r>
      <w:r w:rsidR="00AC2D4A" w:rsidRPr="0020059E">
        <w:rPr>
          <w:rFonts w:ascii="宋体" w:hAnsi="宋体" w:hint="eastAsia"/>
          <w:b/>
          <w:color w:val="000000"/>
          <w:u w:val="single"/>
        </w:rPr>
        <w:t>过程管理计划</w:t>
      </w:r>
      <w:r w:rsidR="00AC2D4A">
        <w:rPr>
          <w:rFonts w:ascii="宋体" w:hAnsi="宋体" w:hint="eastAsia"/>
          <w:color w:val="000000"/>
        </w:rPr>
        <w:t>_</w:t>
      </w:r>
      <w:r w:rsidR="00AC2D4A" w:rsidRPr="009A5D96">
        <w:rPr>
          <w:rFonts w:ascii="宋体" w:hAnsi="宋体"/>
          <w:color w:val="000000"/>
        </w:rPr>
        <w:t>是项目管理计划的主体，一般还存在一些支持生存周期过程具有重要作用的计划，包括软件工程管理计划、软件配置管理计划、软件质量保证计划、软件验证和确认计</w:t>
      </w:r>
      <w:r w:rsidR="00AC2D4A" w:rsidRPr="009A5D96">
        <w:rPr>
          <w:rFonts w:ascii="宋体" w:hAnsi="宋体" w:hint="eastAsia"/>
          <w:color w:val="000000"/>
        </w:rPr>
        <w:t>划和</w:t>
      </w:r>
      <w:r w:rsidR="00AC2D4A">
        <w:rPr>
          <w:rFonts w:ascii="宋体" w:hAnsi="宋体" w:hint="eastAsia"/>
          <w:color w:val="000000"/>
        </w:rPr>
        <w:t>_</w:t>
      </w:r>
      <w:r w:rsidR="00AC2D4A" w:rsidRPr="000A281F">
        <w:rPr>
          <w:rFonts w:ascii="宋体" w:hAnsi="宋体" w:hint="eastAsia"/>
          <w:b/>
          <w:color w:val="000000"/>
          <w:u w:val="single"/>
        </w:rPr>
        <w:t>软件度量计划</w:t>
      </w:r>
      <w:r w:rsidR="00AC2D4A">
        <w:rPr>
          <w:rFonts w:ascii="宋体" w:hAnsi="宋体" w:hint="eastAsia"/>
          <w:color w:val="000000"/>
        </w:rPr>
        <w:t>__</w:t>
      </w:r>
      <w:r w:rsidR="00AC2D4A" w:rsidRPr="009A5D96">
        <w:rPr>
          <w:rFonts w:ascii="宋体" w:hAnsi="宋体" w:hint="eastAsia"/>
          <w:color w:val="000000"/>
        </w:rPr>
        <w:t>。</w:t>
      </w:r>
    </w:p>
    <w:p w:rsidR="007C5264" w:rsidRDefault="007C5264" w:rsidP="00DD102D">
      <w:pPr>
        <w:rPr>
          <w:rFonts w:ascii="宋体" w:hAnsi="宋体"/>
          <w:color w:val="000000"/>
        </w:rPr>
      </w:pPr>
    </w:p>
    <w:p w:rsidR="007C5264" w:rsidRDefault="007C5264" w:rsidP="00DD102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5.</w:t>
      </w:r>
      <w:r w:rsidRPr="007C5264">
        <w:rPr>
          <w:rFonts w:ascii="宋体" w:hAnsi="宋体"/>
          <w:color w:val="000000"/>
        </w:rPr>
        <w:t xml:space="preserve"> </w:t>
      </w:r>
      <w:r w:rsidRPr="009A5D96">
        <w:rPr>
          <w:rFonts w:ascii="宋体" w:hAnsi="宋体"/>
          <w:color w:val="000000"/>
        </w:rPr>
        <w:t>瀑布模型规定了各开发阶段的活动：系统需求、软件需求、需求分析、设计、</w:t>
      </w:r>
      <w:r>
        <w:rPr>
          <w:rFonts w:ascii="宋体" w:hAnsi="宋体" w:hint="eastAsia"/>
          <w:color w:val="000000"/>
        </w:rPr>
        <w:t>_</w:t>
      </w:r>
      <w:r w:rsidRPr="002F1400">
        <w:rPr>
          <w:rFonts w:ascii="宋体" w:hAnsi="宋体" w:hint="eastAsia"/>
          <w:b/>
          <w:color w:val="000000"/>
          <w:u w:val="single"/>
        </w:rPr>
        <w:t>编码</w:t>
      </w:r>
      <w:r>
        <w:rPr>
          <w:rFonts w:ascii="宋体" w:hAnsi="宋体" w:hint="eastAsia"/>
          <w:color w:val="000000"/>
        </w:rPr>
        <w:t>_</w:t>
      </w:r>
      <w:r w:rsidRPr="009A5D96">
        <w:rPr>
          <w:rFonts w:ascii="宋体" w:hAnsi="宋体"/>
          <w:color w:val="000000"/>
        </w:rPr>
        <w:t>、测试和运行。</w:t>
      </w:r>
    </w:p>
    <w:p w:rsidR="00DD4C24" w:rsidRDefault="00DD4C24" w:rsidP="00DD102D">
      <w:pPr>
        <w:rPr>
          <w:rFonts w:ascii="宋体" w:hAnsi="宋体"/>
          <w:color w:val="000000"/>
        </w:rPr>
      </w:pPr>
    </w:p>
    <w:p w:rsidR="00DD4C24" w:rsidRDefault="00DD4C24" w:rsidP="00DD102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6.</w:t>
      </w:r>
      <w:r w:rsidRPr="00DD4C24">
        <w:rPr>
          <w:rFonts w:ascii="宋体" w:hAnsi="宋体"/>
          <w:color w:val="000000"/>
        </w:rPr>
        <w:t xml:space="preserve"> </w:t>
      </w:r>
      <w:r w:rsidRPr="009A5D96">
        <w:rPr>
          <w:rFonts w:ascii="宋体" w:hAnsi="宋体"/>
          <w:color w:val="000000"/>
        </w:rPr>
        <w:t>软件测试是一个有程序的过程，包括测试设计、</w:t>
      </w:r>
      <w:r w:rsidRPr="005B5BAD">
        <w:rPr>
          <w:rFonts w:ascii="宋体" w:hAnsi="宋体" w:hint="eastAsia"/>
          <w:b/>
          <w:color w:val="000000"/>
          <w:u w:val="single"/>
        </w:rPr>
        <w:t>测试执行</w:t>
      </w:r>
      <w:r w:rsidRPr="009A5D96">
        <w:rPr>
          <w:rFonts w:ascii="宋体" w:hAnsi="宋体"/>
          <w:color w:val="000000"/>
        </w:rPr>
        <w:t>以及测试结果比较等。</w:t>
      </w:r>
    </w:p>
    <w:p w:rsidR="00B80263" w:rsidRDefault="00B80263" w:rsidP="00DD102D">
      <w:pPr>
        <w:rPr>
          <w:rFonts w:ascii="宋体" w:hAnsi="宋体"/>
          <w:color w:val="000000"/>
        </w:rPr>
      </w:pPr>
    </w:p>
    <w:p w:rsidR="00B80263" w:rsidRPr="009A5D96" w:rsidRDefault="00B80263" w:rsidP="00B80263">
      <w:pPr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7.</w:t>
      </w:r>
      <w:r w:rsidRPr="00B80263">
        <w:rPr>
          <w:rFonts w:ascii="宋体" w:hAnsi="宋体"/>
          <w:color w:val="000000"/>
        </w:rPr>
        <w:t xml:space="preserve"> </w:t>
      </w:r>
      <w:r w:rsidRPr="009A5D96">
        <w:rPr>
          <w:rFonts w:ascii="宋体" w:hAnsi="宋体"/>
          <w:color w:val="000000"/>
        </w:rPr>
        <w:t>由于软件错误的复杂性，在软件工程测试中，应综合运用测试技术，并且应实施合理的</w:t>
      </w:r>
    </w:p>
    <w:p w:rsidR="00B80263" w:rsidRDefault="00B80263" w:rsidP="00B80263">
      <w:pPr>
        <w:ind w:firstLineChars="200" w:firstLine="420"/>
        <w:jc w:val="left"/>
        <w:rPr>
          <w:rFonts w:ascii="宋体" w:hAnsi="宋体" w:hint="eastAsia"/>
          <w:color w:val="000000"/>
        </w:rPr>
      </w:pPr>
      <w:r w:rsidRPr="009A5D96">
        <w:rPr>
          <w:rFonts w:ascii="宋体" w:hAnsi="宋体"/>
          <w:color w:val="000000"/>
        </w:rPr>
        <w:t>测试序列：</w:t>
      </w:r>
      <w:r w:rsidRPr="00FA0FC6">
        <w:rPr>
          <w:rFonts w:ascii="宋体" w:hAnsi="宋体" w:hint="eastAsia"/>
          <w:b/>
          <w:color w:val="000000"/>
          <w:u w:val="single"/>
        </w:rPr>
        <w:t>单元测试</w:t>
      </w:r>
      <w:r>
        <w:rPr>
          <w:rFonts w:ascii="宋体" w:hAnsi="宋体" w:hint="eastAsia"/>
          <w:color w:val="000000"/>
        </w:rPr>
        <w:t>_</w:t>
      </w:r>
      <w:r w:rsidRPr="009A5D96">
        <w:rPr>
          <w:rFonts w:ascii="宋体" w:hAnsi="宋体"/>
          <w:color w:val="000000"/>
        </w:rPr>
        <w:t>、集成测试、有效性测试和系统测试。</w:t>
      </w:r>
    </w:p>
    <w:p w:rsidR="002C33A8" w:rsidRPr="002C33A8" w:rsidRDefault="002C33A8" w:rsidP="00B80263">
      <w:pPr>
        <w:ind w:firstLineChars="200" w:firstLine="420"/>
        <w:jc w:val="left"/>
        <w:rPr>
          <w:rFonts w:ascii="宋体" w:hAnsi="宋体" w:hint="eastAsia"/>
          <w:color w:val="000000"/>
        </w:rPr>
      </w:pPr>
    </w:p>
    <w:p w:rsidR="00B80263" w:rsidRDefault="00B80263" w:rsidP="00DD102D">
      <w:pPr>
        <w:rPr>
          <w:rFonts w:ascii="宋体" w:hAnsi="宋体"/>
          <w:color w:val="000000"/>
        </w:rPr>
      </w:pPr>
      <w:r>
        <w:rPr>
          <w:rFonts w:hint="eastAsia"/>
        </w:rPr>
        <w:t>8.</w:t>
      </w:r>
      <w:r w:rsidRPr="00B80263">
        <w:rPr>
          <w:rFonts w:ascii="宋体" w:hAnsi="宋体"/>
          <w:color w:val="000000"/>
        </w:rPr>
        <w:t xml:space="preserve"> </w:t>
      </w:r>
      <w:r w:rsidRPr="009A5D96">
        <w:rPr>
          <w:rFonts w:ascii="宋体" w:hAnsi="宋体"/>
          <w:color w:val="000000"/>
        </w:rPr>
        <w:t>在类的关联中，对于一个给定的类目，可以通过</w:t>
      </w:r>
      <w:r>
        <w:rPr>
          <w:rFonts w:ascii="宋体" w:hAnsi="宋体" w:hint="eastAsia"/>
          <w:color w:val="000000"/>
        </w:rPr>
        <w:t>__</w:t>
      </w:r>
      <w:r w:rsidRPr="004259F6">
        <w:rPr>
          <w:rFonts w:ascii="宋体" w:hAnsi="宋体" w:hint="eastAsia"/>
          <w:b/>
          <w:color w:val="000000"/>
          <w:u w:val="single"/>
        </w:rPr>
        <w:t>导航</w:t>
      </w:r>
      <w:r>
        <w:rPr>
          <w:rFonts w:ascii="宋体" w:hAnsi="宋体" w:hint="eastAsia"/>
          <w:color w:val="000000"/>
        </w:rPr>
        <w:t>_</w:t>
      </w:r>
      <w:r w:rsidRPr="009A5D96">
        <w:rPr>
          <w:rFonts w:ascii="宋体" w:hAnsi="宋体"/>
          <w:color w:val="000000"/>
        </w:rPr>
        <w:t>找到与之关联的另一个类目。</w:t>
      </w:r>
    </w:p>
    <w:p w:rsidR="009D645B" w:rsidRDefault="009D645B" w:rsidP="00DD102D">
      <w:pPr>
        <w:rPr>
          <w:rFonts w:ascii="宋体" w:hAnsi="宋体"/>
          <w:color w:val="000000"/>
        </w:rPr>
      </w:pPr>
    </w:p>
    <w:p w:rsidR="009D645B" w:rsidRPr="009A5D96" w:rsidRDefault="009D645B" w:rsidP="009D645B">
      <w:pPr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9.</w:t>
      </w:r>
      <w:r w:rsidRPr="009D645B">
        <w:rPr>
          <w:rFonts w:ascii="宋体" w:hAnsi="宋体"/>
          <w:color w:val="000000"/>
        </w:rPr>
        <w:t xml:space="preserve"> </w:t>
      </w:r>
      <w:r w:rsidRPr="009A5D96">
        <w:rPr>
          <w:rFonts w:ascii="宋体" w:hAnsi="宋体"/>
          <w:color w:val="000000"/>
        </w:rPr>
        <w:t>往往能粗略地标志一个系统的规模和复杂程度是模块的</w:t>
      </w:r>
      <w:r w:rsidRPr="00555B32">
        <w:rPr>
          <w:rFonts w:ascii="宋体" w:hAnsi="宋体" w:hint="eastAsia"/>
          <w:b/>
          <w:color w:val="000000"/>
          <w:u w:val="single"/>
        </w:rPr>
        <w:t>深度</w:t>
      </w:r>
      <w:r>
        <w:rPr>
          <w:rFonts w:ascii="宋体" w:hAnsi="宋体" w:hint="eastAsia"/>
          <w:color w:val="000000"/>
        </w:rPr>
        <w:t>_</w:t>
      </w:r>
      <w:r w:rsidRPr="009A5D96">
        <w:rPr>
          <w:rFonts w:ascii="宋体" w:hAnsi="宋体"/>
          <w:color w:val="000000"/>
        </w:rPr>
        <w:t>。</w:t>
      </w:r>
    </w:p>
    <w:p w:rsidR="009D645B" w:rsidRDefault="009D645B" w:rsidP="00DD102D"/>
    <w:p w:rsidR="006B5CA0" w:rsidRDefault="006B5CA0" w:rsidP="00DD102D">
      <w:pPr>
        <w:rPr>
          <w:rFonts w:ascii="宋体" w:hAnsi="宋体"/>
          <w:color w:val="000000"/>
        </w:rPr>
      </w:pPr>
      <w:r>
        <w:rPr>
          <w:rFonts w:hint="eastAsia"/>
        </w:rPr>
        <w:t>10.</w:t>
      </w:r>
      <w:r w:rsidRPr="006B5CA0">
        <w:rPr>
          <w:rFonts w:ascii="宋体" w:hAnsi="宋体"/>
          <w:color w:val="000000"/>
        </w:rPr>
        <w:t xml:space="preserve"> </w:t>
      </w:r>
      <w:r w:rsidRPr="009A5D96">
        <w:rPr>
          <w:rFonts w:ascii="宋体" w:hAnsi="宋体"/>
          <w:color w:val="000000"/>
        </w:rPr>
        <w:t>所谓模块化，是指按照</w:t>
      </w:r>
      <w:r w:rsidRPr="00B36140">
        <w:rPr>
          <w:rFonts w:ascii="宋体" w:hAnsi="宋体" w:hint="eastAsia"/>
          <w:b/>
          <w:color w:val="000000"/>
          <w:u w:val="single"/>
        </w:rPr>
        <w:t>高内聚低耦合</w:t>
      </w:r>
      <w:r>
        <w:rPr>
          <w:rFonts w:ascii="宋体" w:hAnsi="宋体" w:hint="eastAsia"/>
          <w:color w:val="000000"/>
        </w:rPr>
        <w:t>_</w:t>
      </w:r>
      <w:r w:rsidRPr="009A5D96">
        <w:rPr>
          <w:rFonts w:ascii="宋体" w:hAnsi="宋体"/>
          <w:color w:val="000000"/>
        </w:rPr>
        <w:t>的设计原则，形成一个相互独立但又有较少联系的模块结构的过程，使每个模块具有相对独立的功能或过程。</w:t>
      </w:r>
    </w:p>
    <w:p w:rsidR="00DD6903" w:rsidRDefault="00DD6903" w:rsidP="00DD102D">
      <w:pPr>
        <w:rPr>
          <w:rFonts w:ascii="宋体" w:hAnsi="宋体"/>
          <w:color w:val="000000"/>
        </w:rPr>
      </w:pPr>
    </w:p>
    <w:p w:rsidR="00DD6903" w:rsidRPr="009A5D96" w:rsidRDefault="00DD6903" w:rsidP="00DD6903">
      <w:pPr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11.</w:t>
      </w:r>
      <w:bookmarkStart w:id="0" w:name="_GoBack"/>
      <w:bookmarkEnd w:id="0"/>
      <w:r w:rsidRPr="009A5D96">
        <w:rPr>
          <w:rFonts w:ascii="宋体" w:hAnsi="宋体"/>
          <w:color w:val="000000"/>
        </w:rPr>
        <w:t>一种基于自然语言来编制需求规约，则称为</w:t>
      </w:r>
      <w:r>
        <w:rPr>
          <w:rFonts w:ascii="宋体" w:hAnsi="宋体" w:hint="eastAsia"/>
          <w:color w:val="000000"/>
        </w:rPr>
        <w:t>__</w:t>
      </w:r>
      <w:r w:rsidRPr="003359DB">
        <w:rPr>
          <w:rFonts w:ascii="宋体" w:hAnsi="宋体" w:hint="eastAsia"/>
          <w:b/>
          <w:color w:val="000000"/>
          <w:u w:val="single"/>
        </w:rPr>
        <w:t>非形式化</w:t>
      </w:r>
      <w:r>
        <w:rPr>
          <w:rFonts w:ascii="宋体" w:hAnsi="宋体" w:hint="eastAsia"/>
          <w:color w:val="000000"/>
        </w:rPr>
        <w:t>_</w:t>
      </w:r>
      <w:r w:rsidRPr="009A5D96">
        <w:rPr>
          <w:rFonts w:ascii="宋体" w:hAnsi="宋体"/>
          <w:color w:val="000000"/>
        </w:rPr>
        <w:t>的需求规约。</w:t>
      </w:r>
    </w:p>
    <w:p w:rsidR="00DD6903" w:rsidRPr="00DD6903" w:rsidRDefault="00DD6903" w:rsidP="00DD102D">
      <w:pPr>
        <w:rPr>
          <w:rFonts w:hint="eastAsia"/>
        </w:rPr>
      </w:pPr>
    </w:p>
    <w:sectPr w:rsidR="00DD6903" w:rsidRPr="00DD6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0D7" w:rsidRDefault="00F840D7" w:rsidP="00DD102D">
      <w:r>
        <w:separator/>
      </w:r>
    </w:p>
  </w:endnote>
  <w:endnote w:type="continuationSeparator" w:id="0">
    <w:p w:rsidR="00F840D7" w:rsidRDefault="00F840D7" w:rsidP="00DD1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0D7" w:rsidRDefault="00F840D7" w:rsidP="00DD102D">
      <w:r>
        <w:separator/>
      </w:r>
    </w:p>
  </w:footnote>
  <w:footnote w:type="continuationSeparator" w:id="0">
    <w:p w:rsidR="00F840D7" w:rsidRDefault="00F840D7" w:rsidP="00DD1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17"/>
    <w:rsid w:val="00107768"/>
    <w:rsid w:val="001F2896"/>
    <w:rsid w:val="002C33A8"/>
    <w:rsid w:val="006B5CA0"/>
    <w:rsid w:val="006F0E6B"/>
    <w:rsid w:val="007C5264"/>
    <w:rsid w:val="009D645B"/>
    <w:rsid w:val="00AC2D4A"/>
    <w:rsid w:val="00B80263"/>
    <w:rsid w:val="00DD102D"/>
    <w:rsid w:val="00DD1417"/>
    <w:rsid w:val="00DD4C24"/>
    <w:rsid w:val="00DD6903"/>
    <w:rsid w:val="00E11CCC"/>
    <w:rsid w:val="00E71532"/>
    <w:rsid w:val="00F7496B"/>
    <w:rsid w:val="00F8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3558F"/>
  <w15:chartTrackingRefBased/>
  <w15:docId w15:val="{0EE6C8F5-6038-4E78-890B-D3EDBA1B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D102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0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0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Y.L.</dc:creator>
  <cp:keywords/>
  <dc:description/>
  <cp:lastModifiedBy>Zhao Y.L.</cp:lastModifiedBy>
  <cp:revision>15</cp:revision>
  <dcterms:created xsi:type="dcterms:W3CDTF">2018-10-12T07:34:00Z</dcterms:created>
  <dcterms:modified xsi:type="dcterms:W3CDTF">2018-10-12T07:36:00Z</dcterms:modified>
</cp:coreProperties>
</file>