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26BBE" w14:textId="379AE795" w:rsidR="00277B77" w:rsidRDefault="002D5A6F">
      <w:r>
        <w:rPr>
          <w:rFonts w:hint="eastAsia"/>
        </w:rPr>
        <w:t>CVG分享到</w:t>
      </w:r>
      <w:bookmarkStart w:id="0" w:name="_GoBack"/>
      <w:bookmarkEnd w:id="0"/>
    </w:p>
    <w:sectPr w:rsidR="00277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2B"/>
    <w:rsid w:val="00277B77"/>
    <w:rsid w:val="002D5A6F"/>
    <w:rsid w:val="00DB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9BF2"/>
  <w15:chartTrackingRefBased/>
  <w15:docId w15:val="{6BDEBBC7-DAD1-4B83-951A-C7BCE1D9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z</dc:creator>
  <cp:keywords/>
  <dc:description/>
  <cp:lastModifiedBy>yy z</cp:lastModifiedBy>
  <cp:revision>3</cp:revision>
  <dcterms:created xsi:type="dcterms:W3CDTF">2018-03-24T13:17:00Z</dcterms:created>
  <dcterms:modified xsi:type="dcterms:W3CDTF">2018-03-24T13:17:00Z</dcterms:modified>
</cp:coreProperties>
</file>