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A791A" w14:textId="77777777" w:rsidR="00D45D5D" w:rsidRPr="008E4249" w:rsidRDefault="00D45D5D" w:rsidP="00D45D5D">
      <w:pPr>
        <w:widowControl/>
        <w:spacing w:after="0" w:line="240" w:lineRule="auto"/>
        <w:jc w:val="center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proofErr w:type="gramStart"/>
      <w:r w:rsidRPr="008E4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电销人员</w:t>
      </w:r>
      <w:proofErr w:type="gramEnd"/>
      <w:r w:rsidRPr="008E4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日常工作考核公告</w:t>
      </w:r>
    </w:p>
    <w:p w14:paraId="04170A15" w14:textId="3D0CFCD4" w:rsidR="008E4249" w:rsidRPr="008E4249" w:rsidRDefault="008E4249" w:rsidP="008E4249">
      <w:pPr>
        <w:ind w:firstLineChars="200" w:firstLine="440"/>
      </w:pPr>
      <w:r w:rsidRPr="008E4249">
        <w:t>为进一步</w:t>
      </w:r>
      <w:proofErr w:type="gramStart"/>
      <w:r w:rsidRPr="008E4249">
        <w:t>规范电销团队</w:t>
      </w:r>
      <w:proofErr w:type="gramEnd"/>
      <w:r w:rsidRPr="008E4249">
        <w:t>日常工作标准，提升团队业务效率、客户储备量及成交转化率，明确岗位工作考核标准，打造高效、自律、高产出的销售团队，结合公司业务实际情况，现对</w:t>
      </w:r>
      <w:proofErr w:type="gramStart"/>
      <w:r w:rsidRPr="008E4249">
        <w:t>电销岗位</w:t>
      </w:r>
      <w:proofErr w:type="gramEnd"/>
      <w:r w:rsidRPr="008E4249">
        <w:t>日常工作任务及考核淘汰机制统一规定如下，</w:t>
      </w:r>
      <w:proofErr w:type="gramStart"/>
      <w:r w:rsidRPr="008E4249">
        <w:t>全体电销人员</w:t>
      </w:r>
      <w:proofErr w:type="gramEnd"/>
      <w:r w:rsidRPr="008E4249">
        <w:t>严格遵照执行：</w:t>
      </w:r>
    </w:p>
    <w:p w14:paraId="216EE078" w14:textId="27907817" w:rsidR="00CB3524" w:rsidRPr="00CB3524" w:rsidRDefault="00CB3524" w:rsidP="00CB3524">
      <w:pPr>
        <w:rPr>
          <w:b/>
          <w:bCs/>
        </w:rPr>
      </w:pPr>
      <w:r w:rsidRPr="00CB3524">
        <w:rPr>
          <w:b/>
          <w:bCs/>
        </w:rPr>
        <w:t>一、固定工作考核指标</w:t>
      </w:r>
    </w:p>
    <w:p w14:paraId="3ECDD503" w14:textId="3AE0FA4F" w:rsidR="00CB3524" w:rsidRPr="00CB3524" w:rsidRDefault="00CB3524" w:rsidP="00CB3524">
      <w:r w:rsidRPr="00CB3524">
        <w:t>1.每日有效接通电话数量不低于200个，确保通话有效沟通，杜绝空拨、挂机敷衍等无效工作行为。</w:t>
      </w:r>
    </w:p>
    <w:p w14:paraId="7971B425" w14:textId="79513165" w:rsidR="00CB3524" w:rsidRPr="00CB3524" w:rsidRDefault="00CB3524" w:rsidP="00CB3524">
      <w:r w:rsidRPr="00CB3524">
        <w:t>2.每日有效通话时长累计不低于90分钟，以系统后台统计有效通话时长为准，静默、暂停、无效通话不计入时长统计。</w:t>
      </w:r>
    </w:p>
    <w:p w14:paraId="1A18EA67" w14:textId="194EA65E" w:rsidR="00CB3524" w:rsidRPr="00CB3524" w:rsidRDefault="00CB3524" w:rsidP="00CB3524">
      <w:r w:rsidRPr="00CB3524">
        <w:t>3.每日成功新增客户</w:t>
      </w:r>
      <w:proofErr w:type="gramStart"/>
      <w:r w:rsidRPr="00CB3524">
        <w:t>微信好友</w:t>
      </w:r>
      <w:proofErr w:type="gramEnd"/>
      <w:r w:rsidRPr="00CB3524">
        <w:t>不少于3个，新增客户需为有效意向客户，恶意添加无效人员、重复添加老客户不计入考核数量。</w:t>
      </w:r>
    </w:p>
    <w:p w14:paraId="1C4A4D86" w14:textId="76A93737" w:rsidR="00CB3524" w:rsidRDefault="00CB3524" w:rsidP="00CB3524">
      <w:r>
        <w:rPr>
          <w:rFonts w:hint="eastAsia"/>
        </w:rPr>
        <w:t>4.</w:t>
      </w:r>
      <w:r w:rsidRPr="00CB3524">
        <w:t>每周成功预约客户实地见面沟通不少于3个。</w:t>
      </w:r>
    </w:p>
    <w:p w14:paraId="10728D93" w14:textId="67990C56" w:rsidR="00151FA8" w:rsidRPr="00CB3524" w:rsidRDefault="00151FA8" w:rsidP="00CB3524">
      <w:pPr>
        <w:rPr>
          <w:rFonts w:hint="eastAsia"/>
        </w:rPr>
      </w:pPr>
      <w:r>
        <w:rPr>
          <w:rFonts w:hint="eastAsia"/>
        </w:rPr>
        <w:t>备注：每日电话接通量绩效占比15%；每日通话时长绩效占比15%；每日新增客户</w:t>
      </w:r>
      <w:proofErr w:type="gramStart"/>
      <w:r>
        <w:rPr>
          <w:rFonts w:hint="eastAsia"/>
        </w:rPr>
        <w:t>微信绩效</w:t>
      </w:r>
      <w:proofErr w:type="gramEnd"/>
      <w:r>
        <w:rPr>
          <w:rFonts w:hint="eastAsia"/>
        </w:rPr>
        <w:t>占比30%；每周实地约见客户占比40%。</w:t>
      </w:r>
    </w:p>
    <w:p w14:paraId="698CC3C7" w14:textId="44A9659E" w:rsidR="00CB3524" w:rsidRPr="00CB3524" w:rsidRDefault="008E4249" w:rsidP="00CB3524">
      <w:pPr>
        <w:rPr>
          <w:b/>
          <w:bCs/>
        </w:rPr>
      </w:pPr>
      <w:r>
        <w:rPr>
          <w:rFonts w:hint="eastAsia"/>
          <w:b/>
          <w:bCs/>
        </w:rPr>
        <w:t>二</w:t>
      </w:r>
      <w:r w:rsidR="00CB3524" w:rsidRPr="00CB3524">
        <w:rPr>
          <w:b/>
          <w:bCs/>
        </w:rPr>
        <w:t>、考核周期及淘汰机制</w:t>
      </w:r>
    </w:p>
    <w:p w14:paraId="583F88AD" w14:textId="79498541" w:rsidR="00CB3524" w:rsidRPr="00CB3524" w:rsidRDefault="00CB3524" w:rsidP="00CB3524">
      <w:r w:rsidRPr="00CB3524">
        <w:t>1. 考核周期：以</w:t>
      </w:r>
      <w:r w:rsidRPr="00CB3524">
        <w:rPr>
          <w:b/>
          <w:bCs/>
        </w:rPr>
        <w:t>连续</w:t>
      </w:r>
      <w:r w:rsidR="00151FA8">
        <w:rPr>
          <w:rFonts w:hint="eastAsia"/>
          <w:b/>
          <w:bCs/>
        </w:rPr>
        <w:t>三</w:t>
      </w:r>
      <w:r>
        <w:rPr>
          <w:rFonts w:hint="eastAsia"/>
          <w:b/>
          <w:bCs/>
        </w:rPr>
        <w:t>周</w:t>
      </w:r>
      <w:r w:rsidRPr="00CB3524">
        <w:t>为综合考核周期，累计统计每日、每</w:t>
      </w:r>
      <w:proofErr w:type="gramStart"/>
      <w:r w:rsidRPr="00CB3524">
        <w:t>周各项</w:t>
      </w:r>
      <w:proofErr w:type="gramEnd"/>
      <w:r w:rsidRPr="00CB3524">
        <w:t>工作指标完成情况。</w:t>
      </w:r>
    </w:p>
    <w:p w14:paraId="186B3775" w14:textId="2FD1877A" w:rsidR="00CB3524" w:rsidRPr="00CB3524" w:rsidRDefault="00CB3524" w:rsidP="00CB3524">
      <w:r w:rsidRPr="00CB3524">
        <w:t>2. 淘汰规则：</w:t>
      </w:r>
      <w:proofErr w:type="gramStart"/>
      <w:r w:rsidRPr="00CB3524">
        <w:t>在岗电销人员</w:t>
      </w:r>
      <w:proofErr w:type="gramEnd"/>
      <w:r w:rsidRPr="00CB3524">
        <w:t>在连续两个考核周期内，若出现</w:t>
      </w:r>
      <w:r w:rsidRPr="00CB3524">
        <w:rPr>
          <w:b/>
          <w:bCs/>
        </w:rPr>
        <w:t>各项基础工作指标整体未达标、多项任务长期未完成</w:t>
      </w:r>
      <w:r w:rsidRPr="00CB3524">
        <w:t>的情况，视为不胜任本岗位工作。公司将直接启动淘汰机制，予以自动离职、清退处理，无需额外补偿。</w:t>
      </w:r>
    </w:p>
    <w:p w14:paraId="643B387A" w14:textId="77777777" w:rsidR="00CB3524" w:rsidRPr="00CB3524" w:rsidRDefault="00CB3524" w:rsidP="00CB3524">
      <w:r w:rsidRPr="00CB3524">
        <w:t>3. 数据核验：所有通话数量、通话时长、</w:t>
      </w:r>
      <w:proofErr w:type="gramStart"/>
      <w:r w:rsidRPr="00CB3524">
        <w:t>微信新增</w:t>
      </w:r>
      <w:proofErr w:type="gramEnd"/>
      <w:r w:rsidRPr="00CB3524">
        <w:t>、客户约见数据，均以公司业务系统、后台数据及</w:t>
      </w:r>
      <w:proofErr w:type="gramStart"/>
      <w:r w:rsidRPr="00CB3524">
        <w:t>主管台账记录</w:t>
      </w:r>
      <w:proofErr w:type="gramEnd"/>
      <w:r w:rsidRPr="00CB3524">
        <w:t>为唯一考核依据，员工个人报备数据不予采信。</w:t>
      </w:r>
    </w:p>
    <w:p w14:paraId="4EF28A45" w14:textId="38383F59" w:rsidR="00CB3524" w:rsidRPr="00CB3524" w:rsidRDefault="008E4249" w:rsidP="00CB3524">
      <w:pPr>
        <w:rPr>
          <w:b/>
          <w:bCs/>
        </w:rPr>
      </w:pPr>
      <w:r>
        <w:rPr>
          <w:rFonts w:hint="eastAsia"/>
          <w:b/>
          <w:bCs/>
        </w:rPr>
        <w:t>三</w:t>
      </w:r>
      <w:r w:rsidR="00CB3524" w:rsidRPr="00CB3524">
        <w:rPr>
          <w:b/>
          <w:bCs/>
        </w:rPr>
        <w:t>、相关要求</w:t>
      </w:r>
    </w:p>
    <w:p w14:paraId="49AF4CC3" w14:textId="77777777" w:rsidR="00CB3524" w:rsidRPr="00CB3524" w:rsidRDefault="00CB3524" w:rsidP="00CB3524">
      <w:r w:rsidRPr="00CB3524">
        <w:t xml:space="preserve">1. </w:t>
      </w:r>
      <w:proofErr w:type="gramStart"/>
      <w:r w:rsidRPr="00CB3524">
        <w:t>全体电销人员</w:t>
      </w:r>
      <w:proofErr w:type="gramEnd"/>
      <w:r w:rsidRPr="00CB3524">
        <w:t>需严格遵守本公告考核标准，端正工作态度，积极完成每日、每周工作任务。</w:t>
      </w:r>
    </w:p>
    <w:p w14:paraId="6520AA8E" w14:textId="77777777" w:rsidR="00CB3524" w:rsidRPr="00CB3524" w:rsidRDefault="00CB3524" w:rsidP="00CB3524">
      <w:r w:rsidRPr="00CB3524">
        <w:t>2. 严禁弄虚作假、虚报数据、敷衍工作，一经发现，除当期考核判定为不达标外，公司将视情节予以通报批评、绩效处罚。</w:t>
      </w:r>
    </w:p>
    <w:p w14:paraId="313C01FF" w14:textId="77777777" w:rsidR="00CB3524" w:rsidRPr="00CB3524" w:rsidRDefault="00CB3524" w:rsidP="00CB3524">
      <w:r w:rsidRPr="00CB3524">
        <w:t xml:space="preserve">3. </w:t>
      </w:r>
      <w:proofErr w:type="gramStart"/>
      <w:r w:rsidRPr="00CB3524">
        <w:t>本考核</w:t>
      </w:r>
      <w:proofErr w:type="gramEnd"/>
      <w:r w:rsidRPr="00CB3524">
        <w:t>机制为岗位常态</w:t>
      </w:r>
      <w:proofErr w:type="gramStart"/>
      <w:r w:rsidRPr="00CB3524">
        <w:t>化考核</w:t>
      </w:r>
      <w:proofErr w:type="gramEnd"/>
      <w:r w:rsidRPr="00CB3524">
        <w:t>标准，所有在岗人员、新入职人员均统一适用，无特殊豁免权限。</w:t>
      </w:r>
    </w:p>
    <w:p w14:paraId="66256981" w14:textId="02241381" w:rsidR="00CB3524" w:rsidRPr="00CB3524" w:rsidRDefault="008E4249" w:rsidP="00CB3524">
      <w:pPr>
        <w:rPr>
          <w:b/>
          <w:bCs/>
        </w:rPr>
      </w:pPr>
      <w:r>
        <w:rPr>
          <w:rFonts w:hint="eastAsia"/>
          <w:b/>
          <w:bCs/>
        </w:rPr>
        <w:t>四</w:t>
      </w:r>
      <w:r w:rsidR="00CB3524" w:rsidRPr="00CB3524">
        <w:rPr>
          <w:b/>
          <w:bCs/>
        </w:rPr>
        <w:t>、附则</w:t>
      </w:r>
    </w:p>
    <w:p w14:paraId="444D59D9" w14:textId="77777777" w:rsidR="00CB3524" w:rsidRPr="00CB3524" w:rsidRDefault="00CB3524" w:rsidP="00CB3524">
      <w:r w:rsidRPr="00CB3524">
        <w:lastRenderedPageBreak/>
        <w:t>1. 本公告自发布之日起正式生效执行，原有相关考核规定与本公告不一致的，以本公告为准。</w:t>
      </w:r>
    </w:p>
    <w:p w14:paraId="667CA775" w14:textId="77777777" w:rsidR="00CB3524" w:rsidRPr="00CB3524" w:rsidRDefault="00CB3524" w:rsidP="00CB3524">
      <w:r w:rsidRPr="00CB3524">
        <w:t>2. 公司将根据业务发展情况，保留对考核标准的优化调整权，调整后将另行公示通知。</w:t>
      </w:r>
    </w:p>
    <w:p w14:paraId="5731143C" w14:textId="77777777" w:rsidR="00CB3524" w:rsidRPr="00CB3524" w:rsidRDefault="00CB3524" w:rsidP="00CB3524">
      <w:r w:rsidRPr="00CB3524">
        <w:t>特此公告！</w:t>
      </w:r>
    </w:p>
    <w:p w14:paraId="10E22EBF" w14:textId="69E2BCD6" w:rsidR="00CB3524" w:rsidRPr="00CB3524" w:rsidRDefault="008E4249" w:rsidP="008E4249">
      <w:pPr>
        <w:jc w:val="right"/>
      </w:pPr>
      <w:r>
        <w:rPr>
          <w:rFonts w:hint="eastAsia"/>
          <w:b/>
          <w:bCs/>
        </w:rPr>
        <w:t>天津招招营技术开发有限公司</w:t>
      </w:r>
    </w:p>
    <w:p w14:paraId="50280CE8" w14:textId="4F70161D" w:rsidR="00CB3524" w:rsidRPr="00CB3524" w:rsidRDefault="008E4249" w:rsidP="008E4249">
      <w:pPr>
        <w:jc w:val="right"/>
      </w:pPr>
      <w:r>
        <w:rPr>
          <w:rFonts w:hint="eastAsia"/>
          <w:b/>
          <w:bCs/>
        </w:rPr>
        <w:t>2026</w:t>
      </w:r>
      <w:r w:rsidR="00CB3524" w:rsidRPr="00CB3524">
        <w:rPr>
          <w:b/>
          <w:bCs/>
        </w:rPr>
        <w:t>年</w:t>
      </w:r>
      <w:r>
        <w:rPr>
          <w:rFonts w:hint="eastAsia"/>
          <w:b/>
          <w:bCs/>
        </w:rPr>
        <w:t>3</w:t>
      </w:r>
      <w:r w:rsidR="00CB3524" w:rsidRPr="00CB3524">
        <w:rPr>
          <w:b/>
          <w:bCs/>
        </w:rPr>
        <w:t>月</w:t>
      </w:r>
      <w:r>
        <w:rPr>
          <w:rFonts w:hint="eastAsia"/>
          <w:b/>
          <w:bCs/>
        </w:rPr>
        <w:t>1</w:t>
      </w:r>
      <w:r w:rsidR="00CB3524" w:rsidRPr="00CB3524">
        <w:rPr>
          <w:b/>
          <w:bCs/>
        </w:rPr>
        <w:t>日</w:t>
      </w:r>
    </w:p>
    <w:p w14:paraId="454C5F19" w14:textId="77777777" w:rsidR="00D01356" w:rsidRDefault="00D01356"/>
    <w:p w14:paraId="0AAAAF5A" w14:textId="77777777" w:rsidR="008E4249" w:rsidRDefault="008E4249"/>
    <w:p w14:paraId="4C37D1C9" w14:textId="77777777" w:rsidR="008E4249" w:rsidRDefault="008E4249"/>
    <w:p w14:paraId="54A072C7" w14:textId="77777777" w:rsidR="008E4249" w:rsidRDefault="008E4249"/>
    <w:p w14:paraId="43AE02FB" w14:textId="77777777" w:rsidR="008E4249" w:rsidRDefault="008E4249"/>
    <w:p w14:paraId="11FE722D" w14:textId="77777777" w:rsidR="008E4249" w:rsidRDefault="008E4249"/>
    <w:p w14:paraId="5D419BD5" w14:textId="77777777" w:rsidR="008E4249" w:rsidRDefault="008E4249"/>
    <w:p w14:paraId="6D09D432" w14:textId="77777777" w:rsidR="008E4249" w:rsidRDefault="008E4249"/>
    <w:p w14:paraId="019F79F9" w14:textId="77777777" w:rsidR="008E4249" w:rsidRDefault="008E4249"/>
    <w:p w14:paraId="3192636C" w14:textId="77777777" w:rsidR="008E4249" w:rsidRDefault="008E4249"/>
    <w:p w14:paraId="1E3DFE7E" w14:textId="77777777" w:rsidR="008E4249" w:rsidRDefault="008E4249"/>
    <w:p w14:paraId="2DEDD4BF" w14:textId="77777777" w:rsidR="008E4249" w:rsidRDefault="008E4249"/>
    <w:p w14:paraId="7108BB00" w14:textId="77777777" w:rsidR="008E4249" w:rsidRDefault="008E4249"/>
    <w:p w14:paraId="11C905E2" w14:textId="77777777" w:rsidR="008E4249" w:rsidRDefault="008E4249"/>
    <w:p w14:paraId="02D3EE81" w14:textId="77777777" w:rsidR="008E4249" w:rsidRDefault="008E4249"/>
    <w:p w14:paraId="79E5CBCF" w14:textId="77777777" w:rsidR="008E4249" w:rsidRDefault="008E4249"/>
    <w:p w14:paraId="52BC2568" w14:textId="77777777" w:rsidR="008E4249" w:rsidRDefault="008E4249"/>
    <w:p w14:paraId="23BB13EC" w14:textId="77777777" w:rsidR="008E4249" w:rsidRDefault="008E4249"/>
    <w:p w14:paraId="5988B530" w14:textId="77777777" w:rsidR="008E4249" w:rsidRDefault="008E4249">
      <w:pPr>
        <w:rPr>
          <w:rFonts w:hint="eastAsia"/>
        </w:rPr>
      </w:pPr>
    </w:p>
    <w:p w14:paraId="7616BFFE" w14:textId="77777777" w:rsidR="008E4249" w:rsidRDefault="008E4249"/>
    <w:p w14:paraId="213E2768" w14:textId="204650AE" w:rsidR="008E4249" w:rsidRPr="008E4249" w:rsidRDefault="008E4249" w:rsidP="008E4249">
      <w:pPr>
        <w:widowControl/>
        <w:spacing w:after="0" w:line="240" w:lineRule="auto"/>
        <w:jc w:val="center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proofErr w:type="gramStart"/>
      <w:r w:rsidRPr="008E4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电销人员</w:t>
      </w:r>
      <w:proofErr w:type="gramEnd"/>
      <w:r w:rsidRPr="008E42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日常工作考核公告</w:t>
      </w:r>
    </w:p>
    <w:p w14:paraId="5C2D6DF3" w14:textId="77777777" w:rsidR="008E4249" w:rsidRPr="008E4249" w:rsidRDefault="008E4249" w:rsidP="008E4249">
      <w:pPr>
        <w:ind w:firstLineChars="200" w:firstLine="440"/>
      </w:pPr>
      <w:r w:rsidRPr="008E4249">
        <w:lastRenderedPageBreak/>
        <w:t>为进一步</w:t>
      </w:r>
      <w:proofErr w:type="gramStart"/>
      <w:r w:rsidRPr="008E4249">
        <w:t>规范电销团队</w:t>
      </w:r>
      <w:proofErr w:type="gramEnd"/>
      <w:r w:rsidRPr="008E4249">
        <w:t>日常工作标准，提升团队业务效率、客户储备量及成交转化率，明确岗位工作考核标准，打造高效、自律、高产出的销售团队，结合公司业务实际情况，现对</w:t>
      </w:r>
      <w:proofErr w:type="gramStart"/>
      <w:r w:rsidRPr="008E4249">
        <w:t>电销岗位</w:t>
      </w:r>
      <w:proofErr w:type="gramEnd"/>
      <w:r w:rsidRPr="008E4249">
        <w:t>日常工作任务及考核淘汰机制统一规定如下，</w:t>
      </w:r>
      <w:proofErr w:type="gramStart"/>
      <w:r w:rsidRPr="008E4249">
        <w:t>全体电销人员</w:t>
      </w:r>
      <w:proofErr w:type="gramEnd"/>
      <w:r w:rsidRPr="008E4249">
        <w:t>严格遵照执行：</w:t>
      </w:r>
    </w:p>
    <w:tbl>
      <w:tblPr>
        <w:tblW w:w="8300" w:type="dxa"/>
        <w:tblLook w:val="04A0" w:firstRow="1" w:lastRow="0" w:firstColumn="1" w:lastColumn="0" w:noHBand="0" w:noVBand="1"/>
      </w:tblPr>
      <w:tblGrid>
        <w:gridCol w:w="2260"/>
        <w:gridCol w:w="1100"/>
        <w:gridCol w:w="780"/>
        <w:gridCol w:w="980"/>
        <w:gridCol w:w="1120"/>
        <w:gridCol w:w="2060"/>
      </w:tblGrid>
      <w:tr w:rsidR="008E4249" w:rsidRPr="008E4249" w14:paraId="5A9E6DB5" w14:textId="77777777" w:rsidTr="008E4249">
        <w:trPr>
          <w:trHeight w:val="412"/>
        </w:trPr>
        <w:tc>
          <w:tcPr>
            <w:tcW w:w="830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463651" w14:textId="5AECBF63" w:rsidR="008E4249" w:rsidRPr="008E4249" w:rsidRDefault="008E4249" w:rsidP="008E4249">
            <w:pPr>
              <w:widowControl/>
              <w:spacing w:after="0" w:line="240" w:lineRule="auto"/>
              <w:rPr>
                <w:rFonts w:eastAsiaTheme="minorHAnsi" w:cs="宋体"/>
                <w:b/>
                <w:bCs/>
                <w:color w:val="333333"/>
                <w:kern w:val="0"/>
                <w:szCs w:val="22"/>
                <w14:ligatures w14:val="none"/>
              </w:rPr>
            </w:pPr>
            <w:r w:rsidRPr="008E4249">
              <w:rPr>
                <w:rFonts w:eastAsiaTheme="minorHAnsi" w:cs="宋体" w:hint="eastAsia"/>
                <w:b/>
                <w:bCs/>
                <w:color w:val="333333"/>
                <w:kern w:val="0"/>
                <w:szCs w:val="22"/>
                <w14:ligatures w14:val="none"/>
              </w:rPr>
              <w:t>一</w:t>
            </w:r>
            <w:r w:rsidRPr="008E4249">
              <w:rPr>
                <w:rFonts w:eastAsiaTheme="minorHAnsi" w:cs="宋体"/>
                <w:b/>
                <w:bCs/>
                <w:color w:val="333333"/>
                <w:kern w:val="0"/>
                <w:szCs w:val="22"/>
                <w14:ligatures w14:val="none"/>
              </w:rPr>
              <w:t>、核心考核指标明细</w:t>
            </w:r>
          </w:p>
        </w:tc>
      </w:tr>
      <w:tr w:rsidR="008E4249" w:rsidRPr="008E4249" w14:paraId="4E447104" w14:textId="77777777" w:rsidTr="008E4249">
        <w:trPr>
          <w:trHeight w:val="532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3A003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  <w:t>考核指标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E42BE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  <w:t>目标值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360F1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  <w:t>权重占比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AE94C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  <w:t>对应绩效金额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4EA18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  <w:t>考核周期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55A42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b/>
                <w:bCs/>
                <w:color w:val="333333"/>
                <w:kern w:val="0"/>
                <w:szCs w:val="22"/>
                <w14:ligatures w14:val="none"/>
              </w:rPr>
              <w:t>数据来源</w:t>
            </w:r>
          </w:p>
        </w:tc>
      </w:tr>
      <w:tr w:rsidR="008E4249" w:rsidRPr="008E4249" w14:paraId="64D2F114" w14:textId="77777777" w:rsidTr="008E4249">
        <w:trPr>
          <w:trHeight w:val="532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07488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每日电话接通数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34339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200 通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6B5EC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15%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E253A" w14:textId="6C9BC8C1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150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元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72413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每日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FA613" w14:textId="3C32D4CA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外呼系统后台</w:t>
            </w:r>
          </w:p>
        </w:tc>
      </w:tr>
      <w:tr w:rsidR="008E4249" w:rsidRPr="008E4249" w14:paraId="6E651863" w14:textId="77777777" w:rsidTr="008E4249">
        <w:trPr>
          <w:trHeight w:val="532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785BA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每日有效通话时长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1F4E9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90 分钟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D34EE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15%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487B3" w14:textId="2F71778B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150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元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6A489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每日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2F2B0" w14:textId="051A1EBB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外呼系统后台</w:t>
            </w:r>
          </w:p>
        </w:tc>
      </w:tr>
      <w:tr w:rsidR="008E4249" w:rsidRPr="008E4249" w14:paraId="60445F3B" w14:textId="77777777" w:rsidTr="008E4249">
        <w:trPr>
          <w:trHeight w:val="532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56EA0" w14:textId="16970F4E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每日新增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客户</w:t>
            </w: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微信数</w:t>
            </w:r>
            <w:proofErr w:type="gram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1AFE4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 xml:space="preserve">3 </w:t>
            </w:r>
            <w:proofErr w:type="gramStart"/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个</w:t>
            </w:r>
            <w:proofErr w:type="gram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58768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30%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888DB" w14:textId="2F03EAD6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300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元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71EDD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每日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7CDF1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微信后台</w:t>
            </w:r>
            <w:proofErr w:type="gramEnd"/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统计</w:t>
            </w:r>
          </w:p>
        </w:tc>
      </w:tr>
      <w:tr w:rsidR="008E4249" w:rsidRPr="008E4249" w14:paraId="6F397216" w14:textId="77777777" w:rsidTr="008E4249">
        <w:trPr>
          <w:trHeight w:val="532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63B9E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每周意向客户</w:t>
            </w:r>
            <w:proofErr w:type="gramStart"/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约见数</w:t>
            </w:r>
            <w:proofErr w:type="gram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9E66E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 xml:space="preserve">3 </w:t>
            </w:r>
            <w:proofErr w:type="gramStart"/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个</w:t>
            </w:r>
            <w:proofErr w:type="gram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9CF20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40%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BA4D6" w14:textId="4454D754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400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元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F9802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每周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75EB8" w14:textId="77777777" w:rsidR="008E4249" w:rsidRPr="008E4249" w:rsidRDefault="008E4249" w:rsidP="008E4249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8E4249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CRM系统约见记录</w:t>
            </w:r>
          </w:p>
        </w:tc>
      </w:tr>
    </w:tbl>
    <w:p w14:paraId="747E5FF8" w14:textId="77777777" w:rsidR="008E4249" w:rsidRPr="00CB3524" w:rsidRDefault="008E4249" w:rsidP="008E4249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CB3524">
        <w:rPr>
          <w:b/>
          <w:bCs/>
        </w:rPr>
        <w:t>、考核周期及淘汰机制</w:t>
      </w:r>
    </w:p>
    <w:p w14:paraId="2F34A13C" w14:textId="77777777" w:rsidR="008E4249" w:rsidRPr="00CB3524" w:rsidRDefault="008E4249" w:rsidP="008E4249">
      <w:r w:rsidRPr="00CB3524">
        <w:t>1. 考核周期：以</w:t>
      </w:r>
      <w:r w:rsidRPr="00CB3524">
        <w:rPr>
          <w:b/>
          <w:bCs/>
        </w:rPr>
        <w:t>连续</w:t>
      </w:r>
      <w:r>
        <w:rPr>
          <w:rFonts w:hint="eastAsia"/>
          <w:b/>
          <w:bCs/>
        </w:rPr>
        <w:t>三周</w:t>
      </w:r>
      <w:r w:rsidRPr="00CB3524">
        <w:t>为综合考核周期，累计统计每日、每</w:t>
      </w:r>
      <w:proofErr w:type="gramStart"/>
      <w:r w:rsidRPr="00CB3524">
        <w:t>周各项</w:t>
      </w:r>
      <w:proofErr w:type="gramEnd"/>
      <w:r w:rsidRPr="00CB3524">
        <w:t>工作指标完成情况。</w:t>
      </w:r>
    </w:p>
    <w:p w14:paraId="111A4341" w14:textId="77777777" w:rsidR="008E4249" w:rsidRPr="00CB3524" w:rsidRDefault="008E4249" w:rsidP="008E4249">
      <w:r w:rsidRPr="00CB3524">
        <w:t>2. 淘汰规则：</w:t>
      </w:r>
      <w:proofErr w:type="gramStart"/>
      <w:r w:rsidRPr="00CB3524">
        <w:t>在岗电销人员</w:t>
      </w:r>
      <w:proofErr w:type="gramEnd"/>
      <w:r w:rsidRPr="00CB3524">
        <w:t>在连续两个考核周期内，若出现</w:t>
      </w:r>
      <w:r w:rsidRPr="00CB3524">
        <w:rPr>
          <w:b/>
          <w:bCs/>
        </w:rPr>
        <w:t>各项基础工作指标整体未达标、多项任务长期未完成</w:t>
      </w:r>
      <w:r w:rsidRPr="00CB3524">
        <w:t>的情况，视为不胜任本岗位工作。公司将直接启动淘汰机制，予以自动离职、清退处理，无需额外补偿。</w:t>
      </w:r>
    </w:p>
    <w:p w14:paraId="3792E0E4" w14:textId="77777777" w:rsidR="008E4249" w:rsidRPr="00CB3524" w:rsidRDefault="008E4249" w:rsidP="008E4249">
      <w:r w:rsidRPr="00CB3524">
        <w:t>3. 数据核验：所有通话数量、通话时长、</w:t>
      </w:r>
      <w:proofErr w:type="gramStart"/>
      <w:r w:rsidRPr="00CB3524">
        <w:t>微信新增</w:t>
      </w:r>
      <w:proofErr w:type="gramEnd"/>
      <w:r w:rsidRPr="00CB3524">
        <w:t>、客户约见数据，均以公司业务系统、后台数据及</w:t>
      </w:r>
      <w:proofErr w:type="gramStart"/>
      <w:r w:rsidRPr="00CB3524">
        <w:t>主管台账记录</w:t>
      </w:r>
      <w:proofErr w:type="gramEnd"/>
      <w:r w:rsidRPr="00CB3524">
        <w:t>为唯一考核依据，员工个人报备数据不予采信。</w:t>
      </w:r>
    </w:p>
    <w:p w14:paraId="18CA6139" w14:textId="77777777" w:rsidR="008E4249" w:rsidRPr="00CB3524" w:rsidRDefault="008E4249" w:rsidP="008E4249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CB3524">
        <w:rPr>
          <w:b/>
          <w:bCs/>
        </w:rPr>
        <w:t>、相关要求</w:t>
      </w:r>
    </w:p>
    <w:p w14:paraId="27008BBE" w14:textId="77777777" w:rsidR="008E4249" w:rsidRPr="00CB3524" w:rsidRDefault="008E4249" w:rsidP="008E4249">
      <w:r w:rsidRPr="00CB3524">
        <w:t xml:space="preserve">1. </w:t>
      </w:r>
      <w:proofErr w:type="gramStart"/>
      <w:r w:rsidRPr="00CB3524">
        <w:t>全体电销人员</w:t>
      </w:r>
      <w:proofErr w:type="gramEnd"/>
      <w:r w:rsidRPr="00CB3524">
        <w:t>需严格遵守本公告考核标准，端正工作态度，积极完成每日、每周工作任务。</w:t>
      </w:r>
    </w:p>
    <w:p w14:paraId="5AFDCF2A" w14:textId="77777777" w:rsidR="008E4249" w:rsidRPr="00CB3524" w:rsidRDefault="008E4249" w:rsidP="008E4249">
      <w:r w:rsidRPr="00CB3524">
        <w:t>2. 严禁弄虚作假、虚报数据、敷衍工作，一经发现，除当期考核判定为不达标外，公司将视情节予以通报批评、绩效处罚。</w:t>
      </w:r>
    </w:p>
    <w:p w14:paraId="5601619D" w14:textId="77777777" w:rsidR="008E4249" w:rsidRPr="00CB3524" w:rsidRDefault="008E4249" w:rsidP="008E4249">
      <w:r w:rsidRPr="00CB3524">
        <w:t xml:space="preserve">3. </w:t>
      </w:r>
      <w:proofErr w:type="gramStart"/>
      <w:r w:rsidRPr="00CB3524">
        <w:t>本考核</w:t>
      </w:r>
      <w:proofErr w:type="gramEnd"/>
      <w:r w:rsidRPr="00CB3524">
        <w:t>机制为岗位常态</w:t>
      </w:r>
      <w:proofErr w:type="gramStart"/>
      <w:r w:rsidRPr="00CB3524">
        <w:t>化考核</w:t>
      </w:r>
      <w:proofErr w:type="gramEnd"/>
      <w:r w:rsidRPr="00CB3524">
        <w:t>标准，所有在岗人员、新入职人员均统一适用，无特殊豁免权限。</w:t>
      </w:r>
    </w:p>
    <w:p w14:paraId="0E0A9855" w14:textId="77777777" w:rsidR="008E4249" w:rsidRPr="00CB3524" w:rsidRDefault="008E4249" w:rsidP="008E4249">
      <w:pPr>
        <w:rPr>
          <w:b/>
          <w:bCs/>
        </w:rPr>
      </w:pPr>
      <w:r>
        <w:rPr>
          <w:rFonts w:hint="eastAsia"/>
          <w:b/>
          <w:bCs/>
        </w:rPr>
        <w:t>四</w:t>
      </w:r>
      <w:r w:rsidRPr="00CB3524">
        <w:rPr>
          <w:b/>
          <w:bCs/>
        </w:rPr>
        <w:t>、附则</w:t>
      </w:r>
    </w:p>
    <w:p w14:paraId="4782B59E" w14:textId="77777777" w:rsidR="008E4249" w:rsidRPr="00CB3524" w:rsidRDefault="008E4249" w:rsidP="008E4249">
      <w:r w:rsidRPr="00CB3524">
        <w:t>1. 本公告自发布之日起正式生效执行，原有相关考核规定与本公告不一致的，以本公告为准。</w:t>
      </w:r>
    </w:p>
    <w:p w14:paraId="7C7E45D6" w14:textId="77777777" w:rsidR="008E4249" w:rsidRPr="00CB3524" w:rsidRDefault="008E4249" w:rsidP="008E4249">
      <w:r w:rsidRPr="00CB3524">
        <w:t>2. 公司将根据业务发展情况，保留对考核标准的优化调整权，调整后将另行公示通知。</w:t>
      </w:r>
    </w:p>
    <w:p w14:paraId="134A21F9" w14:textId="77777777" w:rsidR="008E4249" w:rsidRPr="00CB3524" w:rsidRDefault="008E4249" w:rsidP="008E4249">
      <w:r w:rsidRPr="00CB3524">
        <w:t>特此公告！</w:t>
      </w:r>
    </w:p>
    <w:p w14:paraId="1E06116B" w14:textId="77777777" w:rsidR="008E4249" w:rsidRPr="00CB3524" w:rsidRDefault="008E4249" w:rsidP="008E4249">
      <w:pPr>
        <w:jc w:val="right"/>
      </w:pPr>
      <w:r>
        <w:rPr>
          <w:rFonts w:hint="eastAsia"/>
          <w:b/>
          <w:bCs/>
        </w:rPr>
        <w:lastRenderedPageBreak/>
        <w:t>天津招招营技术开发有限公司</w:t>
      </w:r>
    </w:p>
    <w:p w14:paraId="69D7060B" w14:textId="77777777" w:rsidR="008E4249" w:rsidRPr="00CB3524" w:rsidRDefault="008E4249" w:rsidP="008E4249">
      <w:pPr>
        <w:jc w:val="right"/>
      </w:pPr>
      <w:r>
        <w:rPr>
          <w:rFonts w:hint="eastAsia"/>
          <w:b/>
          <w:bCs/>
        </w:rPr>
        <w:t>2026</w:t>
      </w:r>
      <w:r w:rsidRPr="00CB3524">
        <w:rPr>
          <w:b/>
          <w:bCs/>
        </w:rPr>
        <w:t>年</w:t>
      </w:r>
      <w:r>
        <w:rPr>
          <w:rFonts w:hint="eastAsia"/>
          <w:b/>
          <w:bCs/>
        </w:rPr>
        <w:t>3</w:t>
      </w:r>
      <w:r w:rsidRPr="00CB3524">
        <w:rPr>
          <w:b/>
          <w:bCs/>
        </w:rPr>
        <w:t>月</w:t>
      </w:r>
      <w:r>
        <w:rPr>
          <w:rFonts w:hint="eastAsia"/>
          <w:b/>
          <w:bCs/>
        </w:rPr>
        <w:t>1</w:t>
      </w:r>
      <w:r w:rsidRPr="00CB3524">
        <w:rPr>
          <w:b/>
          <w:bCs/>
        </w:rPr>
        <w:t>日</w:t>
      </w:r>
    </w:p>
    <w:p w14:paraId="790FBB78" w14:textId="77777777" w:rsidR="008E4249" w:rsidRDefault="008E4249" w:rsidP="008E4249">
      <w:pPr>
        <w:rPr>
          <w:rFonts w:hint="eastAsia"/>
        </w:rPr>
      </w:pPr>
    </w:p>
    <w:p w14:paraId="146C66C3" w14:textId="77777777" w:rsidR="008E4249" w:rsidRDefault="008E4249">
      <w:pPr>
        <w:rPr>
          <w:rFonts w:hint="eastAsia"/>
        </w:rPr>
      </w:pPr>
    </w:p>
    <w:sectPr w:rsidR="008E4249" w:rsidSect="008E4249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24"/>
    <w:rsid w:val="00151FA8"/>
    <w:rsid w:val="00492643"/>
    <w:rsid w:val="008E4249"/>
    <w:rsid w:val="00A31572"/>
    <w:rsid w:val="00CB3524"/>
    <w:rsid w:val="00D01356"/>
    <w:rsid w:val="00D4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9971"/>
  <w15:chartTrackingRefBased/>
  <w15:docId w15:val="{491302BB-D2BC-4AC0-B73F-39E6D9DBD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35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5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5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5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5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5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5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5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35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3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3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35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35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35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35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35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35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35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3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5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35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3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35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35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35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3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35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3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欢 杨</dc:creator>
  <cp:keywords/>
  <dc:description/>
  <cp:lastModifiedBy>欢 杨</cp:lastModifiedBy>
  <cp:revision>1</cp:revision>
  <dcterms:created xsi:type="dcterms:W3CDTF">2026-07-29T05:46:00Z</dcterms:created>
  <dcterms:modified xsi:type="dcterms:W3CDTF">2026-07-29T07:02:00Z</dcterms:modified>
</cp:coreProperties>
</file>