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Technical Inspection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High Voltage Inspection : Part EV1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HV Cables / Connection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HV insilation-of-terminal connections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GLV Battery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Accumulator Container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Electrical confirmation of Accumulator Container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Energy Meter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Rigging of the Accumulator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Caution for the HV parts/ Firewall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Contact Protection from High Voltage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Accumulator Management System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Traction Motor Mounting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Master Switches</w:t>
      </w:r>
    </w:p>
    <w:p>
      <w:pPr>
        <w:pStyle w:val="Normal"/>
        <w:ind w:left="360" w:right="0" w:firstLine="720"/>
        <w:rPr>
          <w:b/>
          <w:b/>
          <w:bCs/>
        </w:rPr>
      </w:pPr>
      <w:r>
        <w:rPr>
          <w:b/>
          <w:bCs/>
        </w:rPr>
        <w:t>EV5.2.3 : Location of the control system master switch</w:t>
      </w:r>
    </w:p>
    <w:p>
      <w:pPr>
        <w:pStyle w:val="Normal"/>
        <w:ind w:left="360" w:right="0" w:firstLine="720"/>
        <w:rPr>
          <w:b/>
          <w:b/>
          <w:bCs/>
        </w:rPr>
      </w:pPr>
      <w:r>
        <w:rPr>
          <w:b/>
          <w:bCs/>
        </w:rPr>
        <w:t xml:space="preserve">- The Switch must </w:t>
      </w:r>
      <w:r>
        <w:rPr>
          <w:b/>
          <w:bCs/>
        </w:rPr>
        <w:t>be</w:t>
      </w:r>
      <w:r>
        <w:rPr>
          <w:b/>
          <w:bCs/>
        </w:rPr>
        <w:t xml:space="preserve"> located on the right side of the vehicle</w:t>
      </w:r>
      <w:r>
        <w:rPr>
          <w:b/>
          <w:bCs/>
        </w:rPr>
        <w:t>, at the driver’s shoulder height</w:t>
      </w:r>
    </w:p>
    <w:p>
      <w:pPr>
        <w:pStyle w:val="Normal"/>
        <w:ind w:left="360" w:right="0" w:firstLine="72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Kedua Master Switch harus terletak di sebelah kanan mobil, dengan </w:t>
      </w:r>
      <w:r>
        <w:rPr>
          <w:b w:val="false"/>
          <w:bCs w:val="false"/>
        </w:rPr>
        <w:t>letaknya sejajar dengan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bahu</w:t>
      </w:r>
      <w:r>
        <w:rPr>
          <w:b w:val="false"/>
          <w:bCs w:val="false"/>
        </w:rPr>
        <w:t xml:space="preserve"> driver</w:t>
      </w:r>
    </w:p>
    <w:p>
      <w:pPr>
        <w:pStyle w:val="Normal"/>
        <w:ind w:left="360" w:right="0" w:firstLine="72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360" w:right="0" w:firstLine="720"/>
        <w:rPr>
          <w:b/>
          <w:b/>
          <w:bCs/>
        </w:rPr>
      </w:pPr>
      <w:r>
        <w:rPr>
          <w:b/>
          <w:bCs/>
        </w:rPr>
        <w:t>EV5.2.4 : High voltage system master switch</w:t>
      </w:r>
    </w:p>
    <w:p>
      <w:pPr>
        <w:pStyle w:val="Normal"/>
        <w:ind w:left="360" w:right="0" w:firstLine="720"/>
        <w:rPr>
          <w:b/>
          <w:b/>
          <w:bCs/>
        </w:rPr>
      </w:pPr>
      <w:r>
        <w:rPr>
          <w:b/>
          <w:bCs/>
        </w:rPr>
        <w:t>- The switch must be located on the right side of the vehivle, at the driver’s shoulder height</w:t>
      </w:r>
    </w:p>
    <w:p>
      <w:pPr>
        <w:pStyle w:val="Normal"/>
        <w:ind w:left="360" w:right="0" w:firstLine="72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right="0" w:firstLine="720"/>
        <w:rPr>
          <w:b/>
          <w:b/>
          <w:bCs/>
        </w:rPr>
      </w:pPr>
      <w:r>
        <w:rPr>
          <w:b/>
          <w:bCs/>
        </w:rPr>
        <w:t>EV5.2.8 : Master switch marking</w:t>
      </w:r>
    </w:p>
    <w:p>
      <w:pPr>
        <w:pStyle w:val="Normal"/>
        <w:ind w:left="360" w:right="0" w:firstLine="720"/>
        <w:rPr>
          <w:b/>
          <w:b/>
          <w:bCs/>
        </w:rPr>
      </w:pPr>
      <w:r>
        <w:rPr>
          <w:b/>
          <w:bCs/>
        </w:rPr>
        <w:t xml:space="preserve">- Control system: LV </w:t>
        <w:tab/>
        <w:t>- High voltage system: HV</w:t>
      </w:r>
    </w:p>
    <w:p>
      <w:pPr>
        <w:pStyle w:val="Normal"/>
        <w:ind w:left="360" w:right="0" w:firstLine="720"/>
        <w:rPr>
          <w:b w:val="false"/>
          <w:b w:val="false"/>
          <w:bCs w:val="false"/>
        </w:rPr>
      </w:pPr>
      <w:r>
        <w:rPr>
          <w:b w:val="false"/>
          <w:bCs w:val="false"/>
        </w:rPr>
        <w:t>Beri penanda contoh: stiker, untuk menandakan pada setiap master switch</w:t>
      </w:r>
    </w:p>
    <w:p>
      <w:pPr>
        <w:pStyle w:val="Normal"/>
        <w:ind w:left="360" w:right="0" w:firstLine="72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360" w:right="0" w:firstLine="720"/>
        <w:rPr>
          <w:b/>
          <w:b/>
          <w:bCs/>
        </w:rPr>
      </w:pPr>
      <w:r>
        <w:rPr>
          <w:b/>
          <w:bCs/>
        </w:rPr>
        <w:t>EV5.2.8 : Special marking for the high voltage master switch</w:t>
      </w:r>
    </w:p>
    <w:p>
      <w:pPr>
        <w:pStyle w:val="Normal"/>
        <w:ind w:left="360" w:right="0" w:firstLine="720"/>
        <w:rPr>
          <w:b/>
          <w:b/>
          <w:bCs/>
        </w:rPr>
      </w:pPr>
      <w:r>
        <w:rPr>
          <w:b/>
          <w:bCs/>
        </w:rPr>
        <w:t>- Th switch must have a lightening bolt mark</w:t>
      </w:r>
    </w:p>
    <w:p>
      <w:pPr>
        <w:pStyle w:val="Normal"/>
        <w:ind w:left="360" w:right="0" w:firstLine="72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Khusus untuk master switch HV, menggunakan label/stiker </w:t>
      </w:r>
      <w:r>
        <w:rPr>
          <w:b w:val="false"/>
          <w:bCs w:val="false"/>
          <w:i/>
          <w:iCs/>
        </w:rPr>
        <w:t>lightening bolt mark</w:t>
      </w:r>
    </w:p>
    <w:p>
      <w:pPr>
        <w:pStyle w:val="Normal"/>
        <w:ind w:left="360" w:right="0" w:firstLine="720"/>
        <w:rPr>
          <w:i/>
          <w:i/>
          <w:iCs/>
        </w:rPr>
      </w:pPr>
      <w:r>
        <w:rPr>
          <w:b w:val="false"/>
          <w:bCs w:val="false"/>
        </w:rPr>
      </w:r>
    </w:p>
    <w:p>
      <w:pPr>
        <w:pStyle w:val="Normal"/>
        <w:ind w:left="360" w:right="0" w:firstLine="720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EV5.2.9 : The “ON” position of both master switches must be in the horizontal positions and must be marked accordingly. The “OFF” position of both switches must also be clearly marked</w:t>
      </w:r>
    </w:p>
    <w:p>
      <w:pPr>
        <w:pStyle w:val="Normal"/>
        <w:ind w:left="360" w:right="0" w:firstLine="720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ind w:left="360" w:right="0" w:firstLine="720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ind w:left="360" w:right="0" w:firstLine="720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LibreOffice/5.1.1.3$Windows_x86 LibreOffice_project/89f508ef3ecebd2cfb8e1def0f0ba9a803b88a6d</Application>
  <Pages>2</Pages>
  <Words>214</Words>
  <Characters>1131</Characters>
  <CharactersWithSpaces>1306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2018-09-20T21:50:50Z</dcterms:created>
  <dc:creator/>
  <dc:description/>
  <dc:language>en-US</dc:language>
  <cp:lastModifiedBy/>
  <dcterms:modified xsi:type="dcterms:W3CDTF">2018-09-20T22:32:41Z</dcterms:modified>
  <cp:revision>3</cp:revision>
  <dc:subject/>
  <dc:title/>
</cp:coreProperties>
</file>