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both"/>
        <w:rPr>
          <w:rFonts w:ascii="Arial" w:cs="Arial" w:eastAsia="Arial" w:hAnsi="Arial"/>
          <w:sz w:val="22"/>
          <w:szCs w:val="22"/>
        </w:rPr>
      </w:pPr>
      <w:r w:rsidDel="00000000" w:rsidR="00000000" w:rsidRPr="00000000">
        <w:rPr>
          <w:rtl w:val="0"/>
        </w:rPr>
      </w:r>
    </w:p>
    <w:tbl>
      <w:tblPr>
        <w:tblStyle w:val="Table1"/>
        <w:tblW w:w="6105.0" w:type="dxa"/>
        <w:jc w:val="left"/>
        <w:tblInd w:w="0.0" w:type="dxa"/>
        <w:tblLayout w:type="fixed"/>
        <w:tblLook w:val="0400"/>
      </w:tblPr>
      <w:tblGrid>
        <w:gridCol w:w="1245"/>
        <w:gridCol w:w="4860"/>
        <w:tblGridChange w:id="0">
          <w:tblGrid>
            <w:gridCol w:w="1245"/>
            <w:gridCol w:w="4860"/>
          </w:tblGrid>
        </w:tblGridChange>
      </w:tblGrid>
      <w:tr>
        <w:trPr>
          <w:cantSplit w:val="0"/>
          <w:trHeight w:val="1160" w:hRule="atLeast"/>
          <w:tblHeader w:val="0"/>
        </w:trPr>
        <w:tc>
          <w:tcPr>
            <w:tcBorders>
              <w:right w:color="ffffff" w:space="0" w:sz="4" w:val="single"/>
            </w:tcBorders>
            <w:shd w:fill="a8322a" w:val="clear"/>
          </w:tcPr>
          <w:p w:rsidR="00000000" w:rsidDel="00000000" w:rsidP="00000000" w:rsidRDefault="00000000" w:rsidRPr="00000000" w14:paraId="00000002">
            <w:pPr>
              <w:jc w:val="both"/>
              <w:rPr>
                <w:rFonts w:ascii="Arial" w:cs="Arial" w:eastAsia="Arial" w:hAnsi="Arial"/>
              </w:rPr>
            </w:pPr>
            <w:r w:rsidDel="00000000" w:rsidR="00000000" w:rsidRPr="00000000">
              <w:rPr>
                <w:rtl w:val="0"/>
              </w:rPr>
            </w:r>
          </w:p>
        </w:tc>
        <w:tc>
          <w:tcPr>
            <w:tcBorders>
              <w:left w:color="ffffff" w:space="0" w:sz="4" w:val="single"/>
            </w:tcBorders>
            <w:shd w:fill="a8322a" w:val="clear"/>
            <w:vAlign w:val="bottom"/>
          </w:tcPr>
          <w:p w:rsidR="00000000" w:rsidDel="00000000" w:rsidP="00000000" w:rsidRDefault="00000000" w:rsidRPr="00000000" w14:paraId="00000003">
            <w:pPr>
              <w:jc w:val="both"/>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Mes Año</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jc w:val="both"/>
              <w:rPr>
                <w:rFonts w:ascii="Arial" w:cs="Arial" w:eastAsia="Arial" w:hAnsi="Arial"/>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Oscar Humberto Marin Molina</w:t>
            </w:r>
          </w:p>
          <w:p w:rsidR="00000000" w:rsidDel="00000000" w:rsidP="00000000" w:rsidRDefault="00000000" w:rsidRPr="00000000" w14:paraId="0000000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Valeria Vasquez Triana</w:t>
            </w:r>
          </w:p>
          <w:p w:rsidR="00000000" w:rsidDel="00000000" w:rsidP="00000000" w:rsidRDefault="00000000" w:rsidRPr="00000000" w14:paraId="0000000C">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Zharick katiuzca Martinez Rodriguez</w:t>
            </w:r>
          </w:p>
          <w:p w:rsidR="00000000" w:rsidDel="00000000" w:rsidP="00000000" w:rsidRDefault="00000000" w:rsidRPr="00000000" w14:paraId="0000000D">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E">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0F">
      <w:pPr>
        <w:jc w:val="both"/>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tl w:val="0"/>
        </w:rPr>
      </w:r>
    </w:p>
    <w:p w:rsidR="00000000" w:rsidDel="00000000" w:rsidP="00000000" w:rsidRDefault="00000000" w:rsidRPr="00000000" w14:paraId="00000011">
      <w:pPr>
        <w:jc w:val="both"/>
        <w:rPr>
          <w:rFonts w:ascii="Arial" w:cs="Arial" w:eastAsia="Arial" w:hAnsi="Arial"/>
        </w:rPr>
      </w:pP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4">
            <w:pPr>
              <w:jc w:val="both"/>
              <w:rPr>
                <w:rFonts w:ascii="Arial" w:cs="Arial" w:eastAsia="Arial" w:hAnsi="Arial"/>
                <w:b w:val="1"/>
                <w:smallCaps w:val="1"/>
                <w:sz w:val="72"/>
                <w:szCs w:val="72"/>
              </w:rPr>
            </w:pPr>
            <w:r w:rsidDel="00000000" w:rsidR="00000000" w:rsidRPr="00000000">
              <w:rPr>
                <w:rFonts w:ascii="Arial" w:cs="Arial" w:eastAsia="Arial" w:hAnsi="Arial"/>
                <w:b w:val="1"/>
                <w:sz w:val="56"/>
                <w:szCs w:val="56"/>
                <w:rtl w:val="0"/>
              </w:rPr>
              <w:t xml:space="preserve">FOOD TIME</w:t>
            </w:r>
            <w:r w:rsidDel="00000000" w:rsidR="00000000" w:rsidRPr="00000000">
              <w:rPr>
                <w:rtl w:val="0"/>
              </w:rPr>
            </w:r>
          </w:p>
          <w:p w:rsidR="00000000" w:rsidDel="00000000" w:rsidP="00000000" w:rsidRDefault="00000000" w:rsidRPr="00000000" w14:paraId="00000015">
            <w:pPr>
              <w:jc w:val="both"/>
              <w:rPr>
                <w:rFonts w:ascii="Arial" w:cs="Arial" w:eastAsia="Arial" w:hAnsi="Arial"/>
                <w:sz w:val="36"/>
                <w:szCs w:val="36"/>
              </w:rPr>
            </w:pPr>
            <w:r w:rsidDel="00000000" w:rsidR="00000000" w:rsidRPr="00000000">
              <w:rPr>
                <w:rFonts w:ascii="Arial" w:cs="Arial" w:eastAsia="Arial" w:hAnsi="Arial"/>
                <w:sz w:val="36"/>
                <w:szCs w:val="36"/>
                <w:rtl w:val="0"/>
              </w:rPr>
              <w:t xml:space="preserve">Informe final del Trabajo de Grado</w:t>
            </w:r>
          </w:p>
          <w:p w:rsidR="00000000" w:rsidDel="00000000" w:rsidP="00000000" w:rsidRDefault="00000000" w:rsidRPr="00000000" w14:paraId="00000016">
            <w:pPr>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8">
            <w:pPr>
              <w:jc w:val="both"/>
              <w:rPr>
                <w:rFonts w:ascii="Arial" w:cs="Arial" w:eastAsia="Arial" w:hAnsi="Arial"/>
                <w:b w:val="1"/>
                <w:smallCaps w:val="1"/>
                <w:sz w:val="72"/>
                <w:szCs w:val="72"/>
              </w:rPr>
            </w:pP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1A">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FOOD TIME</w:t>
      </w:r>
    </w:p>
    <w:p w:rsidR="00000000" w:rsidDel="00000000" w:rsidP="00000000" w:rsidRDefault="00000000" w:rsidRPr="00000000" w14:paraId="0000001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jc w:val="center"/>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Oscar Humberto Marin Molina</w:t>
      </w:r>
    </w:p>
    <w:p w:rsidR="00000000" w:rsidDel="00000000" w:rsidP="00000000" w:rsidRDefault="00000000" w:rsidRPr="00000000" w14:paraId="0000002D">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Valeria Vasquez Triana</w:t>
      </w:r>
    </w:p>
    <w:p w:rsidR="00000000" w:rsidDel="00000000" w:rsidP="00000000" w:rsidRDefault="00000000" w:rsidRPr="00000000" w14:paraId="0000002F">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Zharick Katiuzca Martinez Rodriguez</w:t>
      </w:r>
    </w:p>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CENTRO DE COMERCIO Y TURISMO</w:t>
      </w:r>
    </w:p>
    <w:p w:rsidR="00000000" w:rsidDel="00000000" w:rsidP="00000000" w:rsidRDefault="00000000" w:rsidRPr="00000000" w14:paraId="0000004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TECNÓLOGO</w:t>
      </w:r>
    </w:p>
    <w:p w:rsidR="00000000" w:rsidDel="00000000" w:rsidP="00000000" w:rsidRDefault="00000000" w:rsidRPr="00000000" w14:paraId="00000046">
      <w:pPr>
        <w:jc w:val="center"/>
        <w:rPr>
          <w:rFonts w:ascii="Arial" w:cs="Arial" w:eastAsia="Arial" w:hAnsi="Arial"/>
          <w:b w:val="1"/>
          <w:sz w:val="22"/>
          <w:szCs w:val="22"/>
        </w:rPr>
      </w:pPr>
      <w:bookmarkStart w:colFirst="0" w:colLast="0" w:name="_heading=h.30j0zll" w:id="1"/>
      <w:bookmarkEnd w:id="1"/>
      <w:r w:rsidDel="00000000" w:rsidR="00000000" w:rsidRPr="00000000">
        <w:rPr>
          <w:rFonts w:ascii="Arial" w:cs="Arial" w:eastAsia="Arial" w:hAnsi="Arial"/>
          <w:b w:val="1"/>
          <w:sz w:val="22"/>
          <w:szCs w:val="22"/>
          <w:rtl w:val="0"/>
        </w:rPr>
        <w:t xml:space="preserve">ARMENIA</w:t>
      </w:r>
    </w:p>
    <w:p w:rsidR="00000000" w:rsidDel="00000000" w:rsidP="00000000" w:rsidRDefault="00000000" w:rsidRPr="00000000" w14:paraId="00000047">
      <w:pPr>
        <w:jc w:val="center"/>
        <w:rPr>
          <w:rFonts w:ascii="Arial" w:cs="Arial" w:eastAsia="Arial" w:hAnsi="Arial"/>
          <w:b w:val="1"/>
          <w:sz w:val="22"/>
          <w:szCs w:val="22"/>
        </w:rPr>
      </w:pPr>
      <w:bookmarkStart w:colFirst="0" w:colLast="0" w:name="_heading=h.1fob9te" w:id="2"/>
      <w:bookmarkEnd w:id="2"/>
      <w:r w:rsidDel="00000000" w:rsidR="00000000" w:rsidRPr="00000000">
        <w:rPr>
          <w:rFonts w:ascii="Arial" w:cs="Arial" w:eastAsia="Arial" w:hAnsi="Arial"/>
          <w:b w:val="1"/>
          <w:sz w:val="22"/>
          <w:szCs w:val="22"/>
          <w:rtl w:val="0"/>
        </w:rPr>
        <w:t xml:space="preserve">2021</w:t>
      </w:r>
    </w:p>
    <w:p w:rsidR="00000000" w:rsidDel="00000000" w:rsidP="00000000" w:rsidRDefault="00000000" w:rsidRPr="00000000" w14:paraId="00000048">
      <w:pPr>
        <w:keepNext w:val="1"/>
        <w:keepLines w:val="1"/>
        <w:spacing w:before="480" w:line="276" w:lineRule="auto"/>
        <w:ind w:left="432" w:hanging="432"/>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9">
          <w:pPr>
            <w:tabs>
              <w:tab w:val="right" w:pos="8503.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 –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Restaurante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n4akeqtc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_heading=h.kkn4akeqtcnm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2v0o9cfaq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_heading=h.62v0o9cfaqfo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l1g0lnkyt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_heading=h.nl1g0lnkytzi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h0s2zy78p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_heading=h.bh0s2zy78p95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10.2.1  Subsistema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Subsistema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10.2.3  Subsistema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o7fp15nae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10.2.4  Subsistema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_heading=h.uo7fp15naerp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f9cdp6bpi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10.2.5  Subsistema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_heading=h.pf9cdp6bpinz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yv4w8ju9b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10.2.6  Subsistema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_heading=h.uyv4w8ju9bzv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84mcn1sfh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10.2.7  Subsistema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_heading=h.684mcn1sfh54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tn594q5no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10.2.8  Subsistema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_heading=h.otn594q5noio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both"/>
        <w:rPr>
          <w:rFonts w:ascii="Arial" w:cs="Arial" w:eastAsia="Arial" w:hAnsi="Arial"/>
        </w:rPr>
      </w:pPr>
      <w:r w:rsidDel="00000000" w:rsidR="00000000" w:rsidRPr="00000000">
        <w:rPr>
          <w:rtl w:val="0"/>
        </w:rPr>
      </w:r>
    </w:p>
    <w:p w:rsidR="00000000" w:rsidDel="00000000" w:rsidP="00000000" w:rsidRDefault="00000000" w:rsidRPr="00000000" w14:paraId="00000065">
      <w:pPr>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8">
      <w:pPr>
        <w:pStyle w:val="Heading1"/>
        <w:numPr>
          <w:ilvl w:val="0"/>
          <w:numId w:val="2"/>
        </w:numPr>
        <w:ind w:left="432" w:hanging="432"/>
        <w:jc w:val="both"/>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INTRODUCCIÓN</w:t>
      </w:r>
    </w:p>
    <w:p w:rsidR="00000000" w:rsidDel="00000000" w:rsidP="00000000" w:rsidRDefault="00000000" w:rsidRPr="00000000" w14:paraId="00000069">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A">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documento brinda la información general y específica acerca del proyecto (FOOD TIME), su funcionamiento, su mapa de navegación, sus historias de usuario entre otros. Un proyecto que surge de buscar un mayor alcance en la transmisión de ofertas de empleo en el sector de los meseros y de la falencia en la optimización de tiempo de respuesta de los restaurantes en proceso de las órdenes. Supliendo esto con dos grandes módulos de publicación de ofertas de empleo y control maestro del restaurante.</w:t>
      </w:r>
      <w:r w:rsidDel="00000000" w:rsidR="00000000" w:rsidRPr="00000000">
        <w:rPr>
          <w:rtl w:val="0"/>
        </w:rPr>
      </w:r>
    </w:p>
    <w:p w:rsidR="00000000" w:rsidDel="00000000" w:rsidP="00000000" w:rsidRDefault="00000000" w:rsidRPr="00000000" w14:paraId="0000006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ind w:left="43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6E">
      <w:pPr>
        <w:pStyle w:val="Heading1"/>
        <w:numPr>
          <w:ilvl w:val="0"/>
          <w:numId w:val="2"/>
        </w:numPr>
        <w:ind w:left="432" w:hanging="432"/>
        <w:jc w:val="both"/>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JUSTIFICACIÓN</w:t>
      </w:r>
      <w:r w:rsidDel="00000000" w:rsidR="00000000" w:rsidRPr="00000000">
        <w:rPr>
          <w:rFonts w:ascii="Arial" w:cs="Arial" w:eastAsia="Arial" w:hAnsi="Arial"/>
          <w:rtl w:val="0"/>
        </w:rPr>
        <w:t xml:space="preserve">.</w:t>
      </w:r>
    </w:p>
    <w:p w:rsidR="00000000" w:rsidDel="00000000" w:rsidP="00000000" w:rsidRDefault="00000000" w:rsidRPr="00000000" w14:paraId="0000006F">
      <w:pPr>
        <w:pStyle w:val="Heading1"/>
        <w:ind w:left="0" w:firstLine="0"/>
        <w:jc w:val="both"/>
        <w:rPr>
          <w:rFonts w:ascii="Arial" w:cs="Arial" w:eastAsia="Arial" w:hAnsi="Arial"/>
        </w:rPr>
      </w:pPr>
      <w:bookmarkStart w:colFirst="0" w:colLast="0" w:name="_heading=h.avmkxprze06h" w:id="5"/>
      <w:bookmarkEnd w:id="5"/>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70">
      <w:pPr>
        <w:tabs>
          <w:tab w:val="left" w:pos="5781"/>
        </w:tabs>
        <w:jc w:val="both"/>
        <w:rPr>
          <w:rFonts w:ascii="Arial" w:cs="Arial" w:eastAsia="Arial" w:hAnsi="Arial"/>
        </w:rPr>
      </w:pPr>
      <w:r w:rsidDel="00000000" w:rsidR="00000000" w:rsidRPr="00000000">
        <w:rPr>
          <w:rFonts w:ascii="Arial" w:cs="Arial" w:eastAsia="Arial" w:hAnsi="Arial"/>
          <w:sz w:val="20"/>
          <w:szCs w:val="20"/>
          <w:rtl w:val="0"/>
        </w:rPr>
        <w:t xml:space="preserve">Hoy en día la sociedad consume cada vez más, por lo que los restaurantes se ven obligados a mejorar el tiempo de respuesta, ya que la tendencia está en alimentarse fuera del hogar, </w:t>
      </w:r>
      <w:r w:rsidDel="00000000" w:rsidR="00000000" w:rsidRPr="00000000">
        <w:rPr>
          <w:rFonts w:ascii="Arial" w:cs="Arial" w:eastAsia="Arial" w:hAnsi="Arial"/>
          <w:sz w:val="20"/>
          <w:szCs w:val="20"/>
          <w:rtl w:val="0"/>
        </w:rPr>
        <w:t xml:space="preserve">estos </w:t>
      </w:r>
      <w:r w:rsidDel="00000000" w:rsidR="00000000" w:rsidRPr="00000000">
        <w:rPr>
          <w:rFonts w:ascii="Arial" w:cs="Arial" w:eastAsia="Arial" w:hAnsi="Arial"/>
          <w:sz w:val="20"/>
          <w:szCs w:val="20"/>
          <w:rtl w:val="0"/>
        </w:rPr>
        <w:t xml:space="preserve">restaurantes al tener mayor flujo de clientes tienen que tener personal que los abarque (los meseros), </w:t>
      </w:r>
      <w:r w:rsidDel="00000000" w:rsidR="00000000" w:rsidRPr="00000000">
        <w:rPr>
          <w:rFonts w:ascii="Arial" w:cs="Arial" w:eastAsia="Arial" w:hAnsi="Arial"/>
          <w:sz w:val="20"/>
          <w:szCs w:val="20"/>
          <w:rtl w:val="0"/>
        </w:rPr>
        <w:t xml:space="preserve">dichos </w:t>
      </w:r>
      <w:r w:rsidDel="00000000" w:rsidR="00000000" w:rsidRPr="00000000">
        <w:rPr>
          <w:rFonts w:ascii="Arial" w:cs="Arial" w:eastAsia="Arial" w:hAnsi="Arial"/>
          <w:sz w:val="20"/>
          <w:szCs w:val="20"/>
          <w:rtl w:val="0"/>
        </w:rPr>
        <w:t xml:space="preserve">restaurantes necesitan empleados para abarcar está necesidad, para </w:t>
      </w:r>
      <w:r w:rsidDel="00000000" w:rsidR="00000000" w:rsidRPr="00000000">
        <w:rPr>
          <w:rFonts w:ascii="Arial" w:cs="Arial" w:eastAsia="Arial" w:hAnsi="Arial"/>
          <w:sz w:val="20"/>
          <w:szCs w:val="20"/>
          <w:rtl w:val="0"/>
        </w:rPr>
        <w:t xml:space="preserve">esto</w:t>
      </w:r>
      <w:r w:rsidDel="00000000" w:rsidR="00000000" w:rsidRPr="00000000">
        <w:rPr>
          <w:rFonts w:ascii="Arial" w:cs="Arial" w:eastAsia="Arial" w:hAnsi="Arial"/>
          <w:sz w:val="20"/>
          <w:szCs w:val="20"/>
          <w:rtl w:val="0"/>
        </w:rPr>
        <w:t xml:space="preserve"> ellos hacen ofertas de empleo, </w:t>
      </w:r>
      <w:r w:rsidDel="00000000" w:rsidR="00000000" w:rsidRPr="00000000">
        <w:rPr>
          <w:rFonts w:ascii="Arial" w:cs="Arial" w:eastAsia="Arial" w:hAnsi="Arial"/>
          <w:sz w:val="20"/>
          <w:szCs w:val="20"/>
          <w:rtl w:val="0"/>
        </w:rPr>
        <w:t xml:space="preserve">estas</w:t>
      </w:r>
      <w:r w:rsidDel="00000000" w:rsidR="00000000" w:rsidRPr="00000000">
        <w:rPr>
          <w:rFonts w:ascii="Arial" w:cs="Arial" w:eastAsia="Arial" w:hAnsi="Arial"/>
          <w:sz w:val="20"/>
          <w:szCs w:val="20"/>
          <w:rtl w:val="0"/>
        </w:rPr>
        <w:t xml:space="preserve"> ofertas no son visibles para todo público, ya que no hay una plataforma donde se pueda acceder a </w:t>
      </w:r>
      <w:r w:rsidDel="00000000" w:rsidR="00000000" w:rsidRPr="00000000">
        <w:rPr>
          <w:rFonts w:ascii="Arial" w:cs="Arial" w:eastAsia="Arial" w:hAnsi="Arial"/>
          <w:sz w:val="20"/>
          <w:szCs w:val="20"/>
          <w:rtl w:val="0"/>
        </w:rPr>
        <w:t xml:space="preserve">esta</w:t>
      </w:r>
      <w:r w:rsidDel="00000000" w:rsidR="00000000" w:rsidRPr="00000000">
        <w:rPr>
          <w:rFonts w:ascii="Arial" w:cs="Arial" w:eastAsia="Arial" w:hAnsi="Arial"/>
          <w:sz w:val="20"/>
          <w:szCs w:val="20"/>
          <w:rtl w:val="0"/>
        </w:rPr>
        <w:t xml:space="preserve">s fácilmente, haciendo que la oferta no llegue a tantas personas como se desea, volviendo </w:t>
      </w:r>
      <w:r w:rsidDel="00000000" w:rsidR="00000000" w:rsidRPr="00000000">
        <w:rPr>
          <w:rFonts w:ascii="Arial" w:cs="Arial" w:eastAsia="Arial" w:hAnsi="Arial"/>
          <w:sz w:val="20"/>
          <w:szCs w:val="20"/>
          <w:rtl w:val="0"/>
        </w:rPr>
        <w:t xml:space="preserve">esto </w:t>
      </w:r>
      <w:r w:rsidDel="00000000" w:rsidR="00000000" w:rsidRPr="00000000">
        <w:rPr>
          <w:rFonts w:ascii="Arial" w:cs="Arial" w:eastAsia="Arial" w:hAnsi="Arial"/>
          <w:sz w:val="20"/>
          <w:szCs w:val="20"/>
          <w:rtl w:val="0"/>
        </w:rPr>
        <w:t xml:space="preserve">una necesidad para los restaurantes. La plataforma FOOD TIME se planteó una solución para suplir dichas necesidades, mejorando el tiempo de atención y la gestión de ofertas de empleo hacía los meseros a través de la misma plataforma, logrando que </w:t>
      </w:r>
      <w:r w:rsidDel="00000000" w:rsidR="00000000" w:rsidRPr="00000000">
        <w:rPr>
          <w:rFonts w:ascii="Arial" w:cs="Arial" w:eastAsia="Arial" w:hAnsi="Arial"/>
          <w:sz w:val="20"/>
          <w:szCs w:val="20"/>
          <w:rtl w:val="0"/>
        </w:rPr>
        <w:t xml:space="preserve">estos</w:t>
      </w:r>
      <w:r w:rsidDel="00000000" w:rsidR="00000000" w:rsidRPr="00000000">
        <w:rPr>
          <w:rFonts w:ascii="Arial" w:cs="Arial" w:eastAsia="Arial" w:hAnsi="Arial"/>
          <w:sz w:val="20"/>
          <w:szCs w:val="20"/>
          <w:rtl w:val="0"/>
        </w:rPr>
        <w:t xml:space="preserve"> sean llevados de una forma más rápida y ordenada.</w:t>
      </w:r>
      <w:r w:rsidDel="00000000" w:rsidR="00000000" w:rsidRPr="00000000">
        <w:rPr>
          <w:rtl w:val="0"/>
        </w:rPr>
      </w:r>
    </w:p>
    <w:p w:rsidR="00000000" w:rsidDel="00000000" w:rsidP="00000000" w:rsidRDefault="00000000" w:rsidRPr="00000000" w14:paraId="00000071">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73">
      <w:pPr>
        <w:pStyle w:val="Heading1"/>
        <w:numPr>
          <w:ilvl w:val="0"/>
          <w:numId w:val="2"/>
        </w:numPr>
        <w:ind w:left="432" w:hanging="432"/>
        <w:jc w:val="both"/>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DESCRIPCIÓN</w:t>
      </w:r>
      <w:r w:rsidDel="00000000" w:rsidR="00000000" w:rsidRPr="00000000">
        <w:rPr>
          <w:rtl w:val="0"/>
        </w:rPr>
      </w:r>
    </w:p>
    <w:p w:rsidR="00000000" w:rsidDel="00000000" w:rsidP="00000000" w:rsidRDefault="00000000" w:rsidRPr="00000000" w14:paraId="00000074">
      <w:pPr>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5">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FOOD TIME ofrecerá a los restaurantes una mejor organización a la hora de contratar meseros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 a la gestión de pedido</w:t>
      </w: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sz w:val="20"/>
          <w:szCs w:val="20"/>
          <w:rtl w:val="0"/>
        </w:rPr>
        <w:t xml:space="preserve"> haciendo que este se agilice (obteniendo un tiempo de respuesta más dinámico entre el mesero y la cocina), este aplicativo también ayudará a los meseros a encontrar ofertas (vacantes) de empleo fácilmente solo registrandose y postulando a estás.</w:t>
      </w:r>
      <w:r w:rsidDel="00000000" w:rsidR="00000000" w:rsidRPr="00000000">
        <w:rPr>
          <w:rtl w:val="0"/>
        </w:rPr>
      </w:r>
    </w:p>
    <w:p w:rsidR="00000000" w:rsidDel="00000000" w:rsidP="00000000" w:rsidRDefault="00000000" w:rsidRPr="00000000" w14:paraId="00000076">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1"/>
        <w:numPr>
          <w:ilvl w:val="0"/>
          <w:numId w:val="2"/>
        </w:numPr>
        <w:ind w:left="432" w:hanging="432"/>
        <w:jc w:val="both"/>
        <w:rPr>
          <w:rFonts w:ascii="Arial" w:cs="Arial" w:eastAsia="Arial" w:hAnsi="Arial"/>
        </w:rPr>
      </w:pPr>
      <w:bookmarkStart w:colFirst="0" w:colLast="0" w:name="_heading=h.3dy6vkm" w:id="7"/>
      <w:bookmarkEnd w:id="7"/>
      <w:r w:rsidDel="00000000" w:rsidR="00000000" w:rsidRPr="00000000">
        <w:rPr>
          <w:rFonts w:ascii="Arial" w:cs="Arial" w:eastAsia="Arial" w:hAnsi="Arial"/>
          <w:rtl w:val="0"/>
        </w:rPr>
        <w:t xml:space="preserve">OBJETIVO </w:t>
      </w:r>
    </w:p>
    <w:p w:rsidR="00000000" w:rsidDel="00000000" w:rsidP="00000000" w:rsidRDefault="00000000" w:rsidRPr="00000000" w14:paraId="0000007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A">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objetivo general del sistema es mejorar los servicio en los restaurantes, agilizando el proceso en los encargos de las órdenes para que así se pueda llevar un mejor control en el área de la cocina junto con la caja, así puede haber una mejor sincronización para que todo salga mucho más ordenado, junto a esto viene el alcance de las ofertas de empleo para los meseros por medio de FOOD TIME, de esta forma darle a los restaurantes una forma efectiva de pedir las órdenes y facilitar el proceso para conseguir meseros, esto conlleva a un cliente satisfecho.</w:t>
      </w:r>
      <w:r w:rsidDel="00000000" w:rsidR="00000000" w:rsidRPr="00000000">
        <w:rPr>
          <w:rtl w:val="0"/>
        </w:rPr>
      </w:r>
    </w:p>
    <w:p w:rsidR="00000000" w:rsidDel="00000000" w:rsidP="00000000" w:rsidRDefault="00000000" w:rsidRPr="00000000" w14:paraId="0000007B">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7C">
      <w:pPr>
        <w:pStyle w:val="Heading1"/>
        <w:numPr>
          <w:ilvl w:val="0"/>
          <w:numId w:val="2"/>
        </w:numPr>
        <w:ind w:left="432" w:hanging="432"/>
        <w:jc w:val="both"/>
        <w:rPr>
          <w:rFonts w:ascii="Arial" w:cs="Arial" w:eastAsia="Arial" w:hAnsi="Arial"/>
        </w:rPr>
      </w:pPr>
      <w:bookmarkStart w:colFirst="0" w:colLast="0" w:name="_heading=h.1t3h5sf" w:id="8"/>
      <w:bookmarkEnd w:id="8"/>
      <w:r w:rsidDel="00000000" w:rsidR="00000000" w:rsidRPr="00000000">
        <w:rPr>
          <w:rFonts w:ascii="Arial" w:cs="Arial" w:eastAsia="Arial" w:hAnsi="Arial"/>
          <w:rtl w:val="0"/>
        </w:rPr>
        <w:t xml:space="preserve">ALCANCE</w:t>
      </w:r>
    </w:p>
    <w:p w:rsidR="00000000" w:rsidDel="00000000" w:rsidP="00000000" w:rsidRDefault="00000000" w:rsidRPr="00000000" w14:paraId="0000007D">
      <w:pPr>
        <w:pStyle w:val="Heading1"/>
        <w:ind w:firstLine="432"/>
        <w:jc w:val="both"/>
        <w:rPr>
          <w:rFonts w:ascii="Arial" w:cs="Arial" w:eastAsia="Arial" w:hAnsi="Arial"/>
        </w:rPr>
      </w:pPr>
      <w:bookmarkStart w:colFirst="0" w:colLast="0" w:name="_heading=h.95b5ccb53hc6" w:id="9"/>
      <w:bookmarkEnd w:id="9"/>
      <w:r w:rsidDel="00000000" w:rsidR="00000000" w:rsidRPr="00000000">
        <w:rPr>
          <w:rFonts w:ascii="Arial" w:cs="Arial" w:eastAsia="Arial" w:hAnsi="Arial"/>
          <w:rtl w:val="0"/>
        </w:rPr>
        <w:tab/>
      </w:r>
    </w:p>
    <w:p w:rsidR="00000000" w:rsidDel="00000000" w:rsidP="00000000" w:rsidRDefault="00000000" w:rsidRPr="00000000" w14:paraId="0000007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FOOD TIME Inicialmente es una plataforma web pensado para restaurantes en su primera fase solo estará disponible para el departamento del Quindío, esta plataforma consta con 2 módulos principales que serán la atención hacia los clientes y la gestión de empleo para meseros ya que se a visto deficiencia en estos aspectos de los restaurantes, FOOD TIME piensa suplir estas falencias pensando en la satisfacción de ambas partes.</w:t>
      </w:r>
      <w:r w:rsidDel="00000000" w:rsidR="00000000" w:rsidRPr="00000000">
        <w:rPr>
          <w:rtl w:val="0"/>
        </w:rPr>
      </w:r>
    </w:p>
    <w:p w:rsidR="00000000" w:rsidDel="00000000" w:rsidP="00000000" w:rsidRDefault="00000000" w:rsidRPr="00000000" w14:paraId="0000007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0">
      <w:pPr>
        <w:pStyle w:val="Heading1"/>
        <w:numPr>
          <w:ilvl w:val="0"/>
          <w:numId w:val="2"/>
        </w:numPr>
        <w:spacing w:after="0" w:afterAutospacing="0"/>
        <w:ind w:left="432" w:hanging="432"/>
        <w:jc w:val="both"/>
        <w:rPr>
          <w:rFonts w:ascii="Arial" w:cs="Arial" w:eastAsia="Arial" w:hAnsi="Arial"/>
        </w:rPr>
      </w:pPr>
      <w:bookmarkStart w:colFirst="0" w:colLast="0" w:name="_heading=h.4d34og8" w:id="10"/>
      <w:bookmarkEnd w:id="10"/>
      <w:r w:rsidDel="00000000" w:rsidR="00000000" w:rsidRPr="00000000">
        <w:rPr>
          <w:rFonts w:ascii="Arial" w:cs="Arial" w:eastAsia="Arial" w:hAnsi="Arial"/>
          <w:rtl w:val="0"/>
        </w:rPr>
        <w:t xml:space="preserve">CARACTERÍSTICAS DEL SISTEMA</w:t>
      </w:r>
      <w:r w:rsidDel="00000000" w:rsidR="00000000" w:rsidRPr="00000000">
        <w:rPr>
          <w:rtl w:val="0"/>
        </w:rPr>
      </w:r>
    </w:p>
    <w:p w:rsidR="00000000" w:rsidDel="00000000" w:rsidP="00000000" w:rsidRDefault="00000000" w:rsidRPr="00000000" w14:paraId="00000081">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5 tipos usuarios (Restaurante, Cocina, Caja, Mesero y Administrador)</w:t>
      </w:r>
    </w:p>
    <w:p w:rsidR="00000000" w:rsidDel="00000000" w:rsidP="00000000" w:rsidRDefault="00000000" w:rsidRPr="00000000" w14:paraId="00000082">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permisos de mesero</w:t>
      </w:r>
    </w:p>
    <w:p w:rsidR="00000000" w:rsidDel="00000000" w:rsidP="00000000" w:rsidRDefault="00000000" w:rsidRPr="00000000" w14:paraId="00000083">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vacantes de empleo</w:t>
      </w:r>
    </w:p>
    <w:p w:rsidR="00000000" w:rsidDel="00000000" w:rsidP="00000000" w:rsidRDefault="00000000" w:rsidRPr="00000000" w14:paraId="00000084">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será tipo aplicación web</w:t>
      </w:r>
    </w:p>
    <w:p w:rsidR="00000000" w:rsidDel="00000000" w:rsidP="00000000" w:rsidRDefault="00000000" w:rsidRPr="00000000" w14:paraId="00000085">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Administración de facturas</w:t>
      </w:r>
    </w:p>
    <w:p w:rsidR="00000000" w:rsidDel="00000000" w:rsidP="00000000" w:rsidRDefault="00000000" w:rsidRPr="00000000" w14:paraId="00000086">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 Administración</w:t>
      </w:r>
    </w:p>
    <w:p w:rsidR="00000000" w:rsidDel="00000000" w:rsidP="00000000" w:rsidRDefault="00000000" w:rsidRPr="00000000" w14:paraId="00000087">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cocina</w:t>
      </w:r>
    </w:p>
    <w:p w:rsidR="00000000" w:rsidDel="00000000" w:rsidP="00000000" w:rsidRDefault="00000000" w:rsidRPr="00000000" w14:paraId="00000088">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órdenes</w:t>
      </w:r>
    </w:p>
    <w:p w:rsidR="00000000" w:rsidDel="00000000" w:rsidP="00000000" w:rsidRDefault="00000000" w:rsidRPr="00000000" w14:paraId="00000089">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mesas</w:t>
      </w:r>
    </w:p>
    <w:p w:rsidR="00000000" w:rsidDel="00000000" w:rsidP="00000000" w:rsidRDefault="00000000" w:rsidRPr="00000000" w14:paraId="0000008A">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menú</w:t>
      </w:r>
    </w:p>
    <w:p w:rsidR="00000000" w:rsidDel="00000000" w:rsidP="00000000" w:rsidRDefault="00000000" w:rsidRPr="00000000" w14:paraId="0000008B">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 Registro de usuario</w:t>
      </w:r>
    </w:p>
    <w:p w:rsidR="00000000" w:rsidDel="00000000" w:rsidP="00000000" w:rsidRDefault="00000000" w:rsidRPr="00000000" w14:paraId="0000008C">
      <w:pPr>
        <w:widowControl w:val="1"/>
        <w:numPr>
          <w:ilvl w:val="0"/>
          <w:numId w:val="1"/>
        </w:numPr>
        <w:spacing w:after="0" w:afterAutospacing="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 Login</w:t>
      </w:r>
    </w:p>
    <w:p w:rsidR="00000000" w:rsidDel="00000000" w:rsidP="00000000" w:rsidRDefault="00000000" w:rsidRPr="00000000" w14:paraId="0000008D">
      <w:pPr>
        <w:widowControl w:val="1"/>
        <w:numPr>
          <w:ilvl w:val="0"/>
          <w:numId w:val="1"/>
        </w:numPr>
        <w:spacing w:after="240" w:before="0" w:beforeAutospacing="0" w:line="259"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tendrá una Administración de perfiles</w:t>
      </w:r>
    </w:p>
    <w:p w:rsidR="00000000" w:rsidDel="00000000" w:rsidP="00000000" w:rsidRDefault="00000000" w:rsidRPr="00000000" w14:paraId="0000008E">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8F">
      <w:pPr>
        <w:pStyle w:val="Heading1"/>
        <w:numPr>
          <w:ilvl w:val="0"/>
          <w:numId w:val="2"/>
        </w:numPr>
        <w:ind w:left="432" w:hanging="432"/>
        <w:jc w:val="both"/>
        <w:rPr>
          <w:rFonts w:ascii="Arial" w:cs="Arial" w:eastAsia="Arial" w:hAnsi="Arial"/>
        </w:rPr>
      </w:pPr>
      <w:bookmarkStart w:colFirst="0" w:colLast="0" w:name="_heading=h.2s8eyo1" w:id="11"/>
      <w:bookmarkEnd w:id="11"/>
      <w:r w:rsidDel="00000000" w:rsidR="00000000" w:rsidRPr="00000000">
        <w:rPr>
          <w:rFonts w:ascii="Arial" w:cs="Arial" w:eastAsia="Arial" w:hAnsi="Arial"/>
          <w:rtl w:val="0"/>
        </w:rPr>
        <w:t xml:space="preserve">ARQUITECTURA DE INFORMACIÓN</w:t>
      </w:r>
      <w:r w:rsidDel="00000000" w:rsidR="00000000" w:rsidRPr="00000000">
        <w:rPr>
          <w:rtl w:val="0"/>
        </w:rPr>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89194" cy="5110163"/>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89194"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1"/>
        <w:numPr>
          <w:ilvl w:val="0"/>
          <w:numId w:val="2"/>
        </w:numPr>
        <w:ind w:left="432" w:hanging="432"/>
        <w:jc w:val="both"/>
        <w:rPr>
          <w:rFonts w:ascii="Arial" w:cs="Arial" w:eastAsia="Arial" w:hAnsi="Arial"/>
        </w:rPr>
      </w:pPr>
      <w:bookmarkStart w:colFirst="0" w:colLast="0" w:name="_heading=h.17dp8vu" w:id="12"/>
      <w:bookmarkEnd w:id="12"/>
      <w:r w:rsidDel="00000000" w:rsidR="00000000" w:rsidRPr="00000000">
        <w:rPr>
          <w:rFonts w:ascii="Arial" w:cs="Arial" w:eastAsia="Arial" w:hAnsi="Arial"/>
          <w:rtl w:val="0"/>
        </w:rPr>
        <w:t xml:space="preserve">FUNCIONALIDADES</w:t>
      </w:r>
    </w:p>
    <w:p w:rsidR="00000000" w:rsidDel="00000000" w:rsidP="00000000" w:rsidRDefault="00000000" w:rsidRPr="00000000" w14:paraId="00000093">
      <w:pPr>
        <w:tabs>
          <w:tab w:val="left" w:pos="426"/>
        </w:tabs>
        <w:jc w:val="both"/>
        <w:rPr>
          <w:rFonts w:ascii="Arial" w:cs="Arial" w:eastAsia="Arial" w:hAnsi="Arial"/>
          <w:sz w:val="20"/>
          <w:szCs w:val="20"/>
        </w:rPr>
      </w:pPr>
      <w:r w:rsidDel="00000000" w:rsidR="00000000" w:rsidRPr="00000000">
        <w:rPr>
          <w:rtl w:val="0"/>
        </w:rPr>
      </w:r>
    </w:p>
    <w:tbl>
      <w:tblPr>
        <w:tblStyle w:val="Table3"/>
        <w:tblW w:w="8614.0" w:type="dxa"/>
        <w:jc w:val="left"/>
        <w:tblInd w:w="109.0" w:type="dxa"/>
        <w:tblLayout w:type="fixed"/>
        <w:tblLook w:val="0400"/>
      </w:tblPr>
      <w:tblGrid>
        <w:gridCol w:w="2554"/>
        <w:gridCol w:w="3450"/>
        <w:gridCol w:w="1485"/>
        <w:gridCol w:w="1125"/>
        <w:tblGridChange w:id="0">
          <w:tblGrid>
            <w:gridCol w:w="2554"/>
            <w:gridCol w:w="3450"/>
            <w:gridCol w:w="1485"/>
            <w:gridCol w:w="1125"/>
          </w:tblGrid>
        </w:tblGridChange>
      </w:tblGrid>
      <w:tr>
        <w:trPr>
          <w:cantSplit w:val="0"/>
          <w:trHeight w:val="1095" w:hRule="atLeast"/>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4">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5">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6">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7">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RF1 -Registrar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usuarios el registro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p w:rsidR="00000000" w:rsidDel="00000000" w:rsidP="00000000" w:rsidRDefault="00000000" w:rsidRPr="00000000" w14:paraId="0000009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Registrar 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el registro de usuarios con el rol de 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Registrar Restaurantes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2">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el registro de usuarios con el rol de restaurantes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RF2 - Iniciar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6">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iniciar sesión en el sistema con su respectivo rol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A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Cocina</w:t>
            </w:r>
          </w:p>
          <w:p w:rsidR="00000000" w:rsidDel="00000000" w:rsidP="00000000" w:rsidRDefault="00000000" w:rsidRPr="00000000" w14:paraId="000000A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p w:rsidR="00000000" w:rsidDel="00000000" w:rsidP="00000000" w:rsidRDefault="00000000" w:rsidRPr="00000000" w14:paraId="000000A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A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RF3 -  Administración de perfiles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E">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usuarios ver sus perfiles de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RF3.1 - Perfil 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3">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meseros ver su perfil de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RF3.2-Perfil Restaurantes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ver  su perfil de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RF4 - Administración de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la administración de su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RF4.1 - Ver categorías del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tener el menú dividido por categorías y dejarlas ver para que el usuario pueda elegir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RF4.2 - Agregar item al menu</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un nuevo ítem en 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RF4.3 - Ver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permitir visualizar 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RF4.4 - Editar ítem del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modificar los ítems del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RF4.5 - Eliminar item del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eliminar ítems del menú</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RF5 - Administración de mesas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la administración de las mesas de su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RF5.1 - Ver mesas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las mesas del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RF5.2 - Agregar mesa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nuevas mesas al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RF5.3 - Activar mesa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activar las mesas disponibles en el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RF5.4 - Desactivar mesa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desactivar las mesas que no están disponibles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E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RF5.5 - Editar mesa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modificar la información de una mesa del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RF5.6 - Eliminar mesa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eliminar una mesa del local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RF6 - Administración de órdenes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meseros después de ser autorizados la gestión de los pedidos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RF6.1 - Ver mis órdenes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7">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las órdenes realizadas por el 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RF6.2 - Agregar orden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B">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una nueva orden.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RF6.3 - Editar orden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F">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sistema deberá permitir modificar una orden realizada por el 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RF6.4 - Cancelar orden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3">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cancelar una orden realizada por el 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RF7 - Administración de oferta de empleo</w:t>
            </w:r>
          </w:p>
          <w:p w:rsidR="00000000" w:rsidDel="00000000" w:rsidP="00000000" w:rsidRDefault="00000000" w:rsidRPr="00000000" w14:paraId="00000107">
            <w:pPr>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la administración de sus ofertas de empleo publicadas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RF7.1 - Ver mis ofertas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C">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restaurante visualizar las ofertas de empleo publicadas por ellos mismos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RF7.2 - Publicar oferta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0">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restaurante publicar las ofertas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3">
            <w:pPr>
              <w:widowControl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RF7.3 - Eliminar oferta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restaurante eliminar las ofertas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5">
            <w:pPr>
              <w:spacing w:line="276"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6">
            <w:pPr>
              <w:spacing w:line="276" w:lineRule="auto"/>
              <w:jc w:val="both"/>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RF8 - Administración de permisos de 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administrar a los meseros que tienen activos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RF8.1 - Ver meseros activos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C">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visualizar sus meseros activos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RF8.2 - Activar 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0">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restaurantes activar meseros con permisos del sitio al iniciar su jornada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RF8.3 - Desactivar meseros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a los restaurantes desactivar meseros y revocar sus permisos al finalizar su jornada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RF9 - Administración de vacantes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los meseros la gestión de vacantes de empleo disponibles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RF9.1 - Ver vacantes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C">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mesero visualizar las vacantes de empleo que se encuentran publicadas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RF9.2 - Postularse en vacante de empleo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0">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mesero postularse para las vacantes de empleo publicadas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Administración de cocina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la cocina administrar las órdenes mandadas allí</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Cocina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RF10.1 - Ver ordenes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la cocina visualizar los pedidos de las mesas para su elaboración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Cocina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RF10.2-Finalizar órdenes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C">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a cocina dar por finalizado un pedido, apenas este lista la elaboración de los platos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Cocina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3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Administración de facturas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0">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la gestión de las facturas de las órdenes pedidas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RF11.1 - Ver facturas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 la caja visualizar las facturas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RF11.2 - Pagar facturas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pagar la factura.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RF11.3 - Cancelar factura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C">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dar por cancelada una factura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4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Administración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0">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al administrador la supervisión de los restaurantes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RF12.1</w:t>
            </w:r>
            <w:r w:rsidDel="00000000" w:rsidR="00000000" w:rsidRPr="00000000">
              <w:rPr>
                <w:rFonts w:ascii="Arial" w:cs="Arial" w:eastAsia="Arial" w:hAnsi="Arial"/>
                <w:sz w:val="20"/>
                <w:szCs w:val="20"/>
                <w:rtl w:val="0"/>
              </w:rPr>
              <w:t xml:space="preserve"> - Categorizar por ciudad</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4">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separar los restaurantes por la ciudad de su localización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RF12.2</w:t>
            </w:r>
            <w:r w:rsidDel="00000000" w:rsidR="00000000" w:rsidRPr="00000000">
              <w:rPr>
                <w:rFonts w:ascii="Arial" w:cs="Arial" w:eastAsia="Arial" w:hAnsi="Arial"/>
                <w:sz w:val="20"/>
                <w:szCs w:val="20"/>
                <w:rtl w:val="0"/>
              </w:rPr>
              <w:t xml:space="preserve"> - Ver restaurantes según ciudad</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8">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mostrar el listado de la información acerca de los restaurantes localizados en la ciudad elegida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5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15B">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1"/>
        <w:numPr>
          <w:ilvl w:val="0"/>
          <w:numId w:val="2"/>
        </w:numPr>
        <w:ind w:left="432" w:hanging="432"/>
        <w:jc w:val="both"/>
        <w:rPr>
          <w:rFonts w:ascii="Arial" w:cs="Arial" w:eastAsia="Arial" w:hAnsi="Arial"/>
        </w:rPr>
      </w:pPr>
      <w:bookmarkStart w:colFirst="0" w:colLast="0" w:name="_heading=h.3rdcrjn" w:id="13"/>
      <w:bookmarkEnd w:id="13"/>
      <w:r w:rsidDel="00000000" w:rsidR="00000000" w:rsidRPr="00000000">
        <w:rPr>
          <w:rFonts w:ascii="Arial" w:cs="Arial" w:eastAsia="Arial" w:hAnsi="Arial"/>
          <w:rtl w:val="0"/>
        </w:rPr>
        <w:t xml:space="preserve">USUARIOS – ROLES</w:t>
      </w:r>
      <w:r w:rsidDel="00000000" w:rsidR="00000000" w:rsidRPr="00000000">
        <w:rPr>
          <w:rtl w:val="0"/>
        </w:rPr>
      </w:r>
    </w:p>
    <w:p w:rsidR="00000000" w:rsidDel="00000000" w:rsidP="00000000" w:rsidRDefault="00000000" w:rsidRPr="00000000" w14:paraId="0000015E">
      <w:pPr>
        <w:pStyle w:val="Heading2"/>
        <w:numPr>
          <w:ilvl w:val="1"/>
          <w:numId w:val="2"/>
        </w:numPr>
        <w:ind w:left="576" w:hanging="576"/>
        <w:jc w:val="both"/>
        <w:rPr/>
      </w:pPr>
      <w:bookmarkStart w:colFirst="0" w:colLast="0" w:name="_heading=h.26in1rg" w:id="14"/>
      <w:bookmarkEnd w:id="14"/>
      <w:r w:rsidDel="00000000" w:rsidR="00000000" w:rsidRPr="00000000">
        <w:rPr>
          <w:rFonts w:ascii="Arial" w:cs="Arial" w:eastAsia="Arial" w:hAnsi="Arial"/>
          <w:rtl w:val="0"/>
        </w:rPr>
        <w:t xml:space="preserve">Restaurante </w:t>
      </w:r>
    </w:p>
    <w:sdt>
      <w:sdtPr>
        <w:tag w:val="goog_rdk_0"/>
      </w:sdtPr>
      <w:sdtContent>
        <w:p w:rsidR="00000000" w:rsidDel="00000000" w:rsidP="00000000" w:rsidRDefault="00000000" w:rsidRPr="00000000" w14:paraId="0000015F">
          <w:pPr>
            <w:ind w:left="720" w:firstLine="0"/>
            <w:rPr>
              <w:rFonts w:ascii="Arial" w:cs="Arial" w:eastAsia="Arial" w:hAnsi="Arial"/>
              <w:sz w:val="18"/>
              <w:szCs w:val="18"/>
            </w:rPr>
          </w:pPr>
          <w:r w:rsidDel="00000000" w:rsidR="00000000" w:rsidRPr="00000000">
            <w:rPr>
              <w:rFonts w:ascii="Arial" w:cs="Arial" w:eastAsia="Arial" w:hAnsi="Arial"/>
              <w:sz w:val="20"/>
              <w:szCs w:val="20"/>
              <w:rtl w:val="0"/>
            </w:rPr>
            <w:t xml:space="preserve">Este usuario, puede administrar todo lo que abarca en su restaurante como son los meseros, las ofertas, las mesas y el menú.</w:t>
          </w:r>
          <w:r w:rsidDel="00000000" w:rsidR="00000000" w:rsidRPr="00000000">
            <w:rPr>
              <w:rtl w:val="0"/>
            </w:rPr>
          </w:r>
        </w:p>
      </w:sdtContent>
    </w:sdt>
    <w:p w:rsidR="00000000" w:rsidDel="00000000" w:rsidP="00000000" w:rsidRDefault="00000000" w:rsidRPr="00000000" w14:paraId="00000160">
      <w:pPr>
        <w:pStyle w:val="Heading2"/>
        <w:numPr>
          <w:ilvl w:val="1"/>
          <w:numId w:val="2"/>
        </w:numPr>
        <w:jc w:val="both"/>
        <w:rPr/>
      </w:pPr>
      <w:bookmarkStart w:colFirst="0" w:colLast="0" w:name="_heading=h.kkn4akeqtcnm" w:id="15"/>
      <w:bookmarkEnd w:id="15"/>
      <w:r w:rsidDel="00000000" w:rsidR="00000000" w:rsidRPr="00000000">
        <w:rPr>
          <w:rFonts w:ascii="Arial" w:cs="Arial" w:eastAsia="Arial" w:hAnsi="Arial"/>
          <w:rtl w:val="0"/>
        </w:rPr>
        <w:t xml:space="preserve">Mesero</w:t>
      </w:r>
    </w:p>
    <w:p w:rsidR="00000000" w:rsidDel="00000000" w:rsidP="00000000" w:rsidRDefault="00000000" w:rsidRPr="00000000" w14:paraId="00000161">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podrá estar contratado por uno o más restaurantes, puede postular a cuantas ofertas desee, al ser aceptado por un restaurante podrá ver el menú, tomar los pedidos, activar o desactivar las mesas de este restaurante.</w:t>
      </w:r>
    </w:p>
    <w:p w:rsidR="00000000" w:rsidDel="00000000" w:rsidP="00000000" w:rsidRDefault="00000000" w:rsidRPr="00000000" w14:paraId="00000162">
      <w:pPr>
        <w:pStyle w:val="Heading2"/>
        <w:numPr>
          <w:ilvl w:val="1"/>
          <w:numId w:val="2"/>
        </w:numPr>
        <w:ind w:left="576" w:hanging="576"/>
        <w:jc w:val="both"/>
        <w:rPr/>
      </w:pPr>
      <w:bookmarkStart w:colFirst="0" w:colLast="0" w:name="_heading=h.35nkun2" w:id="16"/>
      <w:bookmarkEnd w:id="16"/>
      <w:r w:rsidDel="00000000" w:rsidR="00000000" w:rsidRPr="00000000">
        <w:rPr>
          <w:rFonts w:ascii="Arial" w:cs="Arial" w:eastAsia="Arial" w:hAnsi="Arial"/>
          <w:rtl w:val="0"/>
        </w:rPr>
        <w:t xml:space="preserve">Cocina</w:t>
      </w:r>
    </w:p>
    <w:p w:rsidR="00000000" w:rsidDel="00000000" w:rsidP="00000000" w:rsidRDefault="00000000" w:rsidRPr="00000000" w14:paraId="00000163">
      <w:pPr>
        <w:ind w:left="720" w:firstLine="0"/>
        <w:jc w:val="both"/>
        <w:rPr>
          <w:rFonts w:ascii="Arial" w:cs="Arial" w:eastAsia="Arial" w:hAnsi="Arial"/>
        </w:rPr>
      </w:pPr>
      <w:r w:rsidDel="00000000" w:rsidR="00000000" w:rsidRPr="00000000">
        <w:rPr>
          <w:rFonts w:ascii="Arial" w:cs="Arial" w:eastAsia="Arial" w:hAnsi="Arial"/>
          <w:sz w:val="20"/>
          <w:szCs w:val="20"/>
          <w:rtl w:val="0"/>
        </w:rPr>
        <w:t xml:space="preserve">Este usuario dependerá del restaurante (al restaurante registrarse se le enviará un correo donde tendrá el usuario y la contraseña), éste será quien cambie el estado de los pedidos, al hacer esto a los meseros le llegará una notificación para que pasen por estos y los lleven a los clientes.</w:t>
      </w:r>
      <w:r w:rsidDel="00000000" w:rsidR="00000000" w:rsidRPr="00000000">
        <w:rPr>
          <w:rtl w:val="0"/>
        </w:rPr>
      </w:r>
    </w:p>
    <w:p w:rsidR="00000000" w:rsidDel="00000000" w:rsidP="00000000" w:rsidRDefault="00000000" w:rsidRPr="00000000" w14:paraId="00000164">
      <w:pPr>
        <w:pStyle w:val="Heading2"/>
        <w:numPr>
          <w:ilvl w:val="1"/>
          <w:numId w:val="2"/>
        </w:numPr>
        <w:jc w:val="both"/>
      </w:pPr>
      <w:bookmarkStart w:colFirst="0" w:colLast="0" w:name="_heading=h.62v0o9cfaqfo" w:id="17"/>
      <w:bookmarkEnd w:id="17"/>
      <w:r w:rsidDel="00000000" w:rsidR="00000000" w:rsidRPr="00000000">
        <w:rPr>
          <w:rFonts w:ascii="Arial" w:cs="Arial" w:eastAsia="Arial" w:hAnsi="Arial"/>
          <w:rtl w:val="0"/>
        </w:rPr>
        <w:t xml:space="preserve">Caja</w:t>
      </w:r>
      <w:r w:rsidDel="00000000" w:rsidR="00000000" w:rsidRPr="00000000">
        <w:rPr>
          <w:rtl w:val="0"/>
        </w:rPr>
      </w:r>
    </w:p>
    <w:p w:rsidR="00000000" w:rsidDel="00000000" w:rsidP="00000000" w:rsidRDefault="00000000" w:rsidRPr="00000000" w14:paraId="00000165">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dependerá del restaurante (al restaurante registrarse se le enviará un correo donde tendrá el usuario y la contraseña), este</w:t>
      </w:r>
      <w:r w:rsidDel="00000000" w:rsidR="00000000" w:rsidRPr="00000000">
        <w:rPr>
          <w:rFonts w:ascii="Arial" w:cs="Arial" w:eastAsia="Arial" w:hAnsi="Arial"/>
          <w:sz w:val="20"/>
          <w:szCs w:val="20"/>
          <w:rtl w:val="0"/>
        </w:rPr>
        <w:t xml:space="preserve"> será quien confirmara las facturas y las  pagara, este será el encargado de toda administración de las facturas. </w:t>
      </w:r>
      <w:r w:rsidDel="00000000" w:rsidR="00000000" w:rsidRPr="00000000">
        <w:rPr>
          <w:rtl w:val="0"/>
        </w:rPr>
      </w:r>
    </w:p>
    <w:p w:rsidR="00000000" w:rsidDel="00000000" w:rsidP="00000000" w:rsidRDefault="00000000" w:rsidRPr="00000000" w14:paraId="00000166">
      <w:pPr>
        <w:pStyle w:val="Heading2"/>
        <w:numPr>
          <w:ilvl w:val="1"/>
          <w:numId w:val="2"/>
        </w:numPr>
        <w:jc w:val="both"/>
        <w:rPr/>
      </w:pPr>
      <w:bookmarkStart w:colFirst="0" w:colLast="0" w:name="_heading=h.nl1g0lnkytzi" w:id="18"/>
      <w:bookmarkEnd w:id="18"/>
      <w:r w:rsidDel="00000000" w:rsidR="00000000" w:rsidRPr="00000000">
        <w:rPr>
          <w:rFonts w:ascii="Arial" w:cs="Arial" w:eastAsia="Arial" w:hAnsi="Arial"/>
          <w:rtl w:val="0"/>
        </w:rPr>
        <w:t xml:space="preserve">Administrador</w:t>
      </w:r>
    </w:p>
    <w:p w:rsidR="00000000" w:rsidDel="00000000" w:rsidP="00000000" w:rsidRDefault="00000000" w:rsidRPr="00000000" w14:paraId="00000167">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w:t>
      </w:r>
      <w:r w:rsidDel="00000000" w:rsidR="00000000" w:rsidRPr="00000000">
        <w:rPr>
          <w:rFonts w:ascii="Arial" w:cs="Arial" w:eastAsia="Arial" w:hAnsi="Arial"/>
          <w:sz w:val="20"/>
          <w:szCs w:val="20"/>
          <w:rtl w:val="0"/>
        </w:rPr>
        <w:t xml:space="preserve">usuario tendrá el control de la información de los usuarios registrados en la plataforma categorizados por ciudades .</w:t>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pStyle w:val="Heading1"/>
        <w:numPr>
          <w:ilvl w:val="0"/>
          <w:numId w:val="2"/>
        </w:numPr>
        <w:ind w:left="432" w:hanging="432"/>
        <w:jc w:val="both"/>
        <w:rPr>
          <w:rFonts w:ascii="Arial" w:cs="Arial" w:eastAsia="Arial" w:hAnsi="Arial"/>
        </w:rPr>
      </w:pPr>
      <w:bookmarkStart w:colFirst="0" w:colLast="0" w:name="_heading=h.1ksv4uv" w:id="19"/>
      <w:bookmarkEnd w:id="19"/>
      <w:r w:rsidDel="00000000" w:rsidR="00000000" w:rsidRPr="00000000">
        <w:rPr>
          <w:rFonts w:ascii="Arial" w:cs="Arial" w:eastAsia="Arial" w:hAnsi="Arial"/>
          <w:rtl w:val="0"/>
        </w:rPr>
        <w:t xml:space="preserve">Diagrama de Casos de Uso</w:t>
      </w:r>
      <w:r w:rsidDel="00000000" w:rsidR="00000000" w:rsidRPr="00000000">
        <w:rPr>
          <w:rtl w:val="0"/>
        </w:rPr>
      </w:r>
    </w:p>
    <w:p w:rsidR="00000000" w:rsidDel="00000000" w:rsidP="00000000" w:rsidRDefault="00000000" w:rsidRPr="00000000" w14:paraId="0000016A">
      <w:pPr>
        <w:pStyle w:val="Heading1"/>
        <w:ind w:firstLine="432"/>
        <w:jc w:val="both"/>
        <w:rPr>
          <w:rFonts w:ascii="Arial" w:cs="Arial" w:eastAsia="Arial" w:hAnsi="Arial"/>
        </w:rPr>
      </w:pPr>
      <w:bookmarkStart w:colFirst="0" w:colLast="0" w:name="_heading=h.bh0s2zy78p95" w:id="20"/>
      <w:bookmarkEnd w:id="20"/>
      <w:r w:rsidDel="00000000" w:rsidR="00000000" w:rsidRPr="00000000">
        <w:rPr>
          <w:rFonts w:ascii="Arial" w:cs="Arial" w:eastAsia="Arial" w:hAnsi="Arial"/>
          <w:rtl w:val="0"/>
        </w:rPr>
        <w:t xml:space="preserve">10.1</w:t>
      </w:r>
      <w:r w:rsidDel="00000000" w:rsidR="00000000" w:rsidRPr="00000000">
        <w:rPr>
          <w:rFonts w:ascii="Arial" w:cs="Arial" w:eastAsia="Arial" w:hAnsi="Arial"/>
          <w:rtl w:val="0"/>
        </w:rPr>
        <w:t xml:space="preserve">General</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67818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973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6D">
      <w:pPr>
        <w:pStyle w:val="Heading2"/>
        <w:numPr>
          <w:ilvl w:val="1"/>
          <w:numId w:val="2"/>
        </w:numPr>
        <w:ind w:left="576" w:hanging="576"/>
        <w:jc w:val="both"/>
        <w:rPr/>
      </w:pPr>
      <w:bookmarkStart w:colFirst="0" w:colLast="0" w:name="_heading=h.2jxsxqh" w:id="21"/>
      <w:bookmarkEnd w:id="21"/>
      <w:r w:rsidDel="00000000" w:rsidR="00000000" w:rsidRPr="00000000">
        <w:rPr>
          <w:rFonts w:ascii="Arial" w:cs="Arial" w:eastAsia="Arial" w:hAnsi="Arial"/>
          <w:rtl w:val="0"/>
        </w:rPr>
        <w:t xml:space="preserve">Específicos</w:t>
      </w:r>
    </w:p>
    <w:p w:rsidR="00000000" w:rsidDel="00000000" w:rsidP="00000000" w:rsidRDefault="00000000" w:rsidRPr="00000000" w14:paraId="0000016E">
      <w:pPr>
        <w:pStyle w:val="Heading3"/>
        <w:jc w:val="both"/>
        <w:rPr>
          <w:rFonts w:ascii="Arial" w:cs="Arial" w:eastAsia="Arial" w:hAnsi="Arial"/>
        </w:rPr>
      </w:pPr>
      <w:bookmarkStart w:colFirst="0" w:colLast="0" w:name="_heading=h.z337ya" w:id="22"/>
      <w:bookmarkEnd w:id="22"/>
      <w:r w:rsidDel="00000000" w:rsidR="00000000" w:rsidRPr="00000000">
        <w:rPr>
          <w:rFonts w:ascii="Arial" w:cs="Arial" w:eastAsia="Arial" w:hAnsi="Arial"/>
          <w:rtl w:val="0"/>
        </w:rPr>
        <w:t xml:space="preserve">10.2.1  Subsistema 1</w:t>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87303" cy="3579954"/>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87303" cy="357995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jc w:val="both"/>
        <w:rPr>
          <w:rFonts w:ascii="Arial" w:cs="Arial" w:eastAsia="Arial" w:hAnsi="Arial"/>
        </w:rPr>
      </w:pPr>
      <w:bookmarkStart w:colFirst="0" w:colLast="0" w:name="_heading=h.3j2qqm3" w:id="23"/>
      <w:bookmarkEnd w:id="23"/>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.2.2  Subsistema 2</w:t>
      </w:r>
    </w:p>
    <w:p w:rsidR="00000000" w:rsidDel="00000000" w:rsidP="00000000" w:rsidRDefault="00000000" w:rsidRPr="00000000" w14:paraId="00000171">
      <w:pPr>
        <w:jc w:val="both"/>
        <w:rPr>
          <w:rFonts w:ascii="Arial" w:cs="Arial" w:eastAsia="Arial" w:hAnsi="Arial"/>
        </w:rPr>
      </w:pPr>
      <w:r w:rsidDel="00000000" w:rsidR="00000000" w:rsidRPr="00000000">
        <w:rPr>
          <w:rtl w:val="0"/>
        </w:rPr>
      </w:r>
    </w:p>
    <w:p w:rsidR="00000000" w:rsidDel="00000000" w:rsidP="00000000" w:rsidRDefault="00000000" w:rsidRPr="00000000" w14:paraId="0000017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53928" cy="341121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53928" cy="341121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jc w:val="both"/>
        <w:rPr>
          <w:rFonts w:ascii="Arial" w:cs="Arial" w:eastAsia="Arial" w:hAnsi="Arial"/>
        </w:rPr>
      </w:pPr>
      <w:bookmarkStart w:colFirst="0" w:colLast="0" w:name="_heading=h.1y810tw" w:id="24"/>
      <w:bookmarkEnd w:id="24"/>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.2.3  Subsistema 3</w:t>
      </w:r>
    </w:p>
    <w:p w:rsidR="00000000" w:rsidDel="00000000" w:rsidP="00000000" w:rsidRDefault="00000000" w:rsidRPr="00000000" w14:paraId="00000174">
      <w:pPr>
        <w:rPr>
          <w:rFonts w:ascii="Arial" w:cs="Arial" w:eastAsia="Arial" w:hAnsi="Arial"/>
        </w:rPr>
      </w:pPr>
      <w:r w:rsidDel="00000000" w:rsidR="00000000" w:rsidRPr="00000000">
        <w:rPr>
          <w:rtl w:val="0"/>
        </w:rPr>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9497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tl w:val="0"/>
        </w:rPr>
      </w:r>
    </w:p>
    <w:p w:rsidR="00000000" w:rsidDel="00000000" w:rsidP="00000000" w:rsidRDefault="00000000" w:rsidRPr="00000000" w14:paraId="00000177">
      <w:pPr>
        <w:pStyle w:val="Heading3"/>
        <w:jc w:val="both"/>
        <w:rPr>
          <w:rFonts w:ascii="Arial" w:cs="Arial" w:eastAsia="Arial" w:hAnsi="Arial"/>
        </w:rPr>
      </w:pPr>
      <w:bookmarkStart w:colFirst="0" w:colLast="0" w:name="_heading=h.uo7fp15naerp" w:id="25"/>
      <w:bookmarkEnd w:id="25"/>
      <w:r w:rsidDel="00000000" w:rsidR="00000000" w:rsidRPr="00000000">
        <w:rPr>
          <w:rFonts w:ascii="Arial" w:cs="Arial" w:eastAsia="Arial" w:hAnsi="Arial"/>
          <w:rtl w:val="0"/>
        </w:rPr>
        <w:t xml:space="preserve">10.2.4  Subsistema 4</w:t>
      </w:r>
    </w:p>
    <w:p w:rsidR="00000000" w:rsidDel="00000000" w:rsidP="00000000" w:rsidRDefault="00000000" w:rsidRPr="00000000" w14:paraId="0000017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592003" cy="330545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92003" cy="33054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3"/>
        <w:jc w:val="both"/>
        <w:rPr>
          <w:rFonts w:ascii="Arial" w:cs="Arial" w:eastAsia="Arial" w:hAnsi="Arial"/>
        </w:rPr>
      </w:pPr>
      <w:bookmarkStart w:colFirst="0" w:colLast="0" w:name="_heading=h.pf9cdp6bpinz" w:id="26"/>
      <w:bookmarkEnd w:id="26"/>
      <w:r w:rsidDel="00000000" w:rsidR="00000000" w:rsidRPr="00000000">
        <w:rPr>
          <w:rFonts w:ascii="Arial" w:cs="Arial" w:eastAsia="Arial" w:hAnsi="Arial"/>
          <w:rtl w:val="0"/>
        </w:rPr>
        <w:t xml:space="preserve">10.2.5  Subsistema 5</w:t>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27225" cy="3443288"/>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2722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jc w:val="both"/>
        <w:rPr>
          <w:rFonts w:ascii="Arial" w:cs="Arial" w:eastAsia="Arial" w:hAnsi="Arial"/>
        </w:rPr>
      </w:pPr>
      <w:bookmarkStart w:colFirst="0" w:colLast="0" w:name="_heading=h.uyv4w8ju9bzv" w:id="27"/>
      <w:bookmarkEnd w:id="27"/>
      <w:r w:rsidDel="00000000" w:rsidR="00000000" w:rsidRPr="00000000">
        <w:rPr>
          <w:rFonts w:ascii="Arial" w:cs="Arial" w:eastAsia="Arial" w:hAnsi="Arial"/>
          <w:rtl w:val="0"/>
        </w:rPr>
        <w:t xml:space="preserve">10.2.6  Subsistema 6</w:t>
      </w:r>
      <w:r w:rsidDel="00000000" w:rsidR="00000000" w:rsidRPr="00000000">
        <w:rPr>
          <w:rtl w:val="0"/>
        </w:rPr>
      </w:r>
    </w:p>
    <w:p w:rsidR="00000000" w:rsidDel="00000000" w:rsidP="00000000" w:rsidRDefault="00000000" w:rsidRPr="00000000" w14:paraId="0000017C">
      <w:pPr>
        <w:pStyle w:val="Heading1"/>
        <w:ind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677728" cy="347629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77728" cy="347629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jc w:val="both"/>
        <w:rPr>
          <w:rFonts w:ascii="Arial" w:cs="Arial" w:eastAsia="Arial" w:hAnsi="Arial"/>
        </w:rPr>
      </w:pPr>
      <w:bookmarkStart w:colFirst="0" w:colLast="0" w:name="_heading=h.684mcn1sfh54" w:id="28"/>
      <w:bookmarkEnd w:id="28"/>
      <w:r w:rsidDel="00000000" w:rsidR="00000000" w:rsidRPr="00000000">
        <w:rPr>
          <w:rFonts w:ascii="Arial" w:cs="Arial" w:eastAsia="Arial" w:hAnsi="Arial"/>
          <w:rtl w:val="0"/>
        </w:rPr>
        <w:t xml:space="preserve">10.2.7  Subsistema 7</w:t>
      </w:r>
    </w:p>
    <w:p w:rsidR="00000000" w:rsidDel="00000000" w:rsidP="00000000" w:rsidRDefault="00000000" w:rsidRPr="00000000" w14:paraId="0000017E">
      <w:pPr>
        <w:ind w:lef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3975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jc w:val="both"/>
        <w:rPr>
          <w:rFonts w:ascii="Arial" w:cs="Arial" w:eastAsia="Arial" w:hAnsi="Arial"/>
        </w:rPr>
      </w:pPr>
      <w:bookmarkStart w:colFirst="0" w:colLast="0" w:name="_heading=h.otn594q5noio" w:id="29"/>
      <w:bookmarkEnd w:id="29"/>
      <w:r w:rsidDel="00000000" w:rsidR="00000000" w:rsidRPr="00000000">
        <w:rPr>
          <w:rFonts w:ascii="Arial" w:cs="Arial" w:eastAsia="Arial" w:hAnsi="Arial"/>
          <w:rtl w:val="0"/>
        </w:rPr>
        <w:t xml:space="preserve">10.2.8  Subsistema 8</w:t>
      </w:r>
    </w:p>
    <w:p w:rsidR="00000000" w:rsidDel="00000000" w:rsidP="00000000" w:rsidRDefault="00000000" w:rsidRPr="00000000" w14:paraId="00000180">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37973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9973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rFonts w:ascii="Arial" w:cs="Arial" w:eastAsia="Arial" w:hAnsi="Arial"/>
        </w:rPr>
      </w:pPr>
      <w:r w:rsidDel="00000000" w:rsidR="00000000" w:rsidRPr="00000000">
        <w:rPr>
          <w:rtl w:val="0"/>
        </w:rPr>
      </w:r>
    </w:p>
    <w:p w:rsidR="00000000" w:rsidDel="00000000" w:rsidP="00000000" w:rsidRDefault="00000000" w:rsidRPr="00000000" w14:paraId="00000182">
      <w:pPr>
        <w:jc w:val="both"/>
        <w:rPr>
          <w:rFonts w:ascii="Arial" w:cs="Arial" w:eastAsia="Arial" w:hAnsi="Arial"/>
        </w:rPr>
      </w:pPr>
      <w:r w:rsidDel="00000000" w:rsidR="00000000" w:rsidRPr="00000000">
        <w:rPr>
          <w:rtl w:val="0"/>
        </w:rPr>
      </w:r>
    </w:p>
    <w:p w:rsidR="00000000" w:rsidDel="00000000" w:rsidP="00000000" w:rsidRDefault="00000000" w:rsidRPr="00000000" w14:paraId="00000183">
      <w:pPr>
        <w:pStyle w:val="Heading1"/>
        <w:numPr>
          <w:ilvl w:val="0"/>
          <w:numId w:val="2"/>
        </w:numPr>
        <w:ind w:left="432" w:hanging="432"/>
        <w:jc w:val="both"/>
        <w:rPr>
          <w:rFonts w:ascii="Arial" w:cs="Arial" w:eastAsia="Arial" w:hAnsi="Arial"/>
        </w:rPr>
      </w:pPr>
      <w:bookmarkStart w:colFirst="0" w:colLast="0" w:name="_heading=h.4i7ojhp" w:id="30"/>
      <w:bookmarkEnd w:id="30"/>
      <w:r w:rsidDel="00000000" w:rsidR="00000000" w:rsidRPr="00000000">
        <w:rPr>
          <w:rFonts w:ascii="Arial" w:cs="Arial" w:eastAsia="Arial" w:hAnsi="Arial"/>
          <w:rtl w:val="0"/>
        </w:rPr>
        <w:t xml:space="preserve">HISTORIAS DE USUARIO</w:t>
      </w:r>
    </w:p>
    <w:p w:rsidR="00000000" w:rsidDel="00000000" w:rsidP="00000000" w:rsidRDefault="00000000" w:rsidRPr="00000000" w14:paraId="00000184">
      <w:pPr>
        <w:widowControl w:val="1"/>
        <w:ind w:left="0"/>
        <w:rPr/>
      </w:pPr>
      <w:r w:rsidDel="00000000" w:rsidR="00000000" w:rsidRPr="00000000">
        <w:rPr>
          <w:rtl w:val="0"/>
        </w:rPr>
        <w:t xml:space="preserve">   </w:t>
      </w:r>
      <w:hyperlink r:id="rId17">
        <w:r w:rsidDel="00000000" w:rsidR="00000000" w:rsidRPr="00000000">
          <w:rPr>
            <w:color w:val="1155cc"/>
            <w:u w:val="single"/>
            <w:rtl w:val="0"/>
          </w:rPr>
          <w:t xml:space="preserve"> </w:t>
        </w:r>
      </w:hyperlink>
      <w:hyperlink r:id="rId18">
        <w:r w:rsidDel="00000000" w:rsidR="00000000" w:rsidRPr="00000000">
          <w:rPr>
            <w:color w:val="1155cc"/>
            <w:u w:val="single"/>
            <w:rtl w:val="0"/>
          </w:rPr>
          <w:t xml:space="preserve">Historias de usuario</w:t>
        </w:r>
      </w:hyperlink>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tl w:val="0"/>
        </w:rPr>
      </w:r>
    </w:p>
    <w:p w:rsidR="00000000" w:rsidDel="00000000" w:rsidP="00000000" w:rsidRDefault="00000000" w:rsidRPr="00000000" w14:paraId="00000186">
      <w:pPr>
        <w:pStyle w:val="Heading1"/>
        <w:numPr>
          <w:ilvl w:val="0"/>
          <w:numId w:val="2"/>
        </w:numPr>
        <w:ind w:left="432" w:hanging="432"/>
        <w:jc w:val="both"/>
        <w:rPr>
          <w:rFonts w:ascii="Arial" w:cs="Arial" w:eastAsia="Arial" w:hAnsi="Arial"/>
        </w:rPr>
      </w:pPr>
      <w:bookmarkStart w:colFirst="0" w:colLast="0" w:name="_heading=h.2xcytpi" w:id="31"/>
      <w:bookmarkEnd w:id="31"/>
      <w:r w:rsidDel="00000000" w:rsidR="00000000" w:rsidRPr="00000000">
        <w:rPr>
          <w:rFonts w:ascii="Arial" w:cs="Arial" w:eastAsia="Arial" w:hAnsi="Arial"/>
          <w:rtl w:val="0"/>
        </w:rPr>
        <w:t xml:space="preserve">DIAGRAMA DE CLASES </w:t>
      </w:r>
    </w:p>
    <w:p w:rsidR="00000000" w:rsidDel="00000000" w:rsidP="00000000" w:rsidRDefault="00000000" w:rsidRPr="00000000" w14:paraId="00000187">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0193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ind w:left="0" w:firstLine="0"/>
        <w:jc w:val="both"/>
        <w:rPr>
          <w:rFonts w:ascii="Arial" w:cs="Arial" w:eastAsia="Arial" w:hAnsi="Arial"/>
        </w:rPr>
      </w:pPr>
      <w:r w:rsidDel="00000000" w:rsidR="00000000" w:rsidRPr="00000000">
        <w:rPr>
          <w:rtl w:val="0"/>
        </w:rPr>
      </w:r>
    </w:p>
    <w:sectPr>
      <w:headerReference r:id="rId20" w:type="default"/>
      <w:footerReference r:id="rId21" w:type="default"/>
      <w:pgSz w:h="16838" w:w="11906" w:orient="portrait"/>
      <w:pgMar w:bottom="1418" w:top="1418" w:left="1701" w:right="1701" w:header="0" w:footer="720.0000000000001"/>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pBdr>
        <w:top w:space="0" w:sz="0" w:val="nil"/>
        <w:left w:space="0" w:sz="0" w:val="nil"/>
        <w:bottom w:space="0" w:sz="0" w:val="nil"/>
        <w:right w:space="0" w:sz="0" w:val="nil"/>
        <w:between w:space="0" w:sz="0" w:val="nil"/>
      </w:pBdr>
      <w:ind w:lef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color w:val="000000"/>
        <w:sz w:val="16"/>
        <w:szCs w:val="16"/>
        <w:rtl w:val="0"/>
      </w:rPr>
      <w:tab/>
      <w:tab/>
      <w:tab/>
      <w:tab/>
      <w:tab/>
      <w:tab/>
      <w:tab/>
      <w:tab/>
      <w:tab/>
    </w:r>
    <w:r w:rsidDel="00000000" w:rsidR="00000000" w:rsidRPr="00000000">
      <w:rPr>
        <w:rFonts w:ascii="Calibri" w:cs="Calibri" w:eastAsia="Calibri" w:hAnsi="Calibri"/>
        <w:sz w:val="22"/>
        <w:szCs w:val="22"/>
      </w:rPr>
      <w:drawing>
        <wp:inline distB="114300" distT="114300" distL="114300" distR="114300">
          <wp:extent cx="1382713" cy="957263"/>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382713" cy="957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sz w:val="24"/>
        <w:szCs w:val="24"/>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pPr>
      <w:widowControl w:val="0"/>
    </w:pPr>
  </w:style>
  <w:style w:type="paragraph" w:styleId="Ttulo1">
    <w:name w:val="heading 1"/>
    <w:basedOn w:val="Normal"/>
    <w:next w:val="Normal"/>
    <w:qFormat w:val="1"/>
    <w:pPr>
      <w:ind w:left="432" w:hanging="432"/>
      <w:jc w:val="center"/>
      <w:outlineLvl w:val="0"/>
    </w:pPr>
    <w:rPr>
      <w:b w:val="1"/>
      <w:color w:val="000000"/>
    </w:rPr>
  </w:style>
  <w:style w:type="paragraph" w:styleId="Ttulo2">
    <w:name w:val="heading 2"/>
    <w:basedOn w:val="Normal"/>
    <w:next w:val="Normal"/>
    <w:qFormat w:val="1"/>
    <w:pPr>
      <w:keepNext w:val="1"/>
      <w:keepLines w:val="1"/>
      <w:spacing w:before="200"/>
      <w:ind w:left="576" w:hanging="576"/>
      <w:outlineLvl w:val="1"/>
    </w:pPr>
    <w:rPr>
      <w:b w:val="1"/>
      <w:color w:val="000000"/>
    </w:rPr>
  </w:style>
  <w:style w:type="paragraph" w:styleId="Ttulo3">
    <w:name w:val="heading 3"/>
    <w:basedOn w:val="Normal"/>
    <w:next w:val="Normal"/>
    <w:qFormat w:val="1"/>
    <w:pPr>
      <w:keepNext w:val="1"/>
      <w:keepLines w:val="1"/>
      <w:spacing w:before="200"/>
      <w:ind w:left="1080" w:hanging="1080"/>
      <w:outlineLvl w:val="2"/>
    </w:pPr>
    <w:rPr>
      <w:b w:val="1"/>
      <w:color w:val="000000"/>
    </w:rPr>
  </w:style>
  <w:style w:type="paragraph" w:styleId="Ttulo4">
    <w:name w:val="heading 4"/>
    <w:basedOn w:val="Normal"/>
    <w:next w:val="Normal"/>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odegloboCar" w:customStyle="1">
    <w:name w:val="Texto de globo Car"/>
    <w:basedOn w:val="Fuentedeprrafopredeter"/>
    <w:link w:val="Textodeglobo"/>
    <w:uiPriority w:val="99"/>
    <w:semiHidden w:val="1"/>
    <w:qFormat w:val="1"/>
    <w:rsid w:val="00CE5330"/>
    <w:rPr>
      <w:rFonts w:ascii="Tahoma" w:cs="Tahoma" w:hAnsi="Tahoma"/>
      <w:sz w:val="16"/>
      <w:szCs w:val="16"/>
    </w:rPr>
  </w:style>
  <w:style w:type="character" w:styleId="EncabezadoCar" w:customStyle="1">
    <w:name w:val="Encabezado Car"/>
    <w:basedOn w:val="Fuentedeprrafopredeter"/>
    <w:link w:val="Encabezado"/>
    <w:uiPriority w:val="99"/>
    <w:qFormat w:val="1"/>
    <w:rsid w:val="0040004C"/>
  </w:style>
  <w:style w:type="character" w:styleId="PiedepginaCar" w:customStyle="1">
    <w:name w:val="Pie de página Car"/>
    <w:basedOn w:val="Fuentedeprrafopredeter"/>
    <w:link w:val="Piedepgina"/>
    <w:uiPriority w:val="99"/>
    <w:qFormat w:val="1"/>
    <w:rsid w:val="0040004C"/>
  </w:style>
  <w:style w:type="character" w:styleId="EnlacedeInternet" w:customStyle="1">
    <w:name w:val="Enlace de Internet"/>
    <w:basedOn w:val="Fuentedeprrafopredeter"/>
    <w:uiPriority w:val="99"/>
    <w:semiHidden w:val="1"/>
    <w:unhideWhenUsed w:val="1"/>
    <w:rsid w:val="0040004C"/>
    <w:rPr>
      <w:color w:val="0000ff"/>
      <w:u w:val="single"/>
    </w:rPr>
  </w:style>
  <w:style w:type="character" w:styleId="Enlacedelndice" w:customStyle="1">
    <w:name w:val="Enlace del índice"/>
    <w:qFormat w:val="1"/>
  </w:style>
  <w:style w:type="paragraph" w:styleId="Ttulo">
    <w:name w:val="Title"/>
    <w:basedOn w:val="Normal"/>
    <w:next w:val="Textoindependiente"/>
    <w:qFormat w:val="1"/>
    <w:pPr>
      <w:pBdr>
        <w:bottom w:color="4f81bd" w:space="4" w:sz="8" w:val="single"/>
      </w:pBdr>
      <w:spacing w:after="300"/>
    </w:pPr>
    <w:rPr>
      <w:rFonts w:ascii="Cambria" w:cs="Cambria" w:eastAsia="Cambria" w:hAnsi="Cambria"/>
      <w:color w:val="17365d"/>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rPr>
  </w:style>
  <w:style w:type="paragraph" w:styleId="ndice" w:customStyle="1">
    <w:name w:val="Índice"/>
    <w:basedOn w:val="Normal"/>
    <w:qFormat w:val="1"/>
    <w:pPr>
      <w:suppressLineNumbers w:val="1"/>
    </w:pPr>
    <w:rPr>
      <w:rFonts w:cs="Lohit Devanagari"/>
    </w:rPr>
  </w:style>
  <w:style w:type="paragraph" w:styleId="Subttulo">
    <w:name w:val="Subtitle"/>
    <w:basedOn w:val="Normal"/>
    <w:next w:val="Normal"/>
    <w:qFormat w:val="1"/>
    <w:rPr>
      <w:rFonts w:ascii="Cambria" w:cs="Cambria" w:eastAsia="Cambria" w:hAnsi="Cambria"/>
      <w:i w:val="1"/>
      <w:color w:val="4f81bd"/>
    </w:rPr>
  </w:style>
  <w:style w:type="paragraph" w:styleId="Textodeglobo">
    <w:name w:val="Balloon Text"/>
    <w:basedOn w:val="Normal"/>
    <w:link w:val="TextodegloboCar"/>
    <w:uiPriority w:val="99"/>
    <w:semiHidden w:val="1"/>
    <w:unhideWhenUsed w:val="1"/>
    <w:qFormat w:val="1"/>
    <w:rsid w:val="00CE5330"/>
    <w:rPr>
      <w:rFonts w:ascii="Tahoma" w:cs="Tahoma" w:hAnsi="Tahoma"/>
      <w:sz w:val="16"/>
      <w:szCs w:val="16"/>
    </w:rPr>
  </w:style>
  <w:style w:type="paragraph" w:styleId="Cabeceraypie" w:customStyle="1">
    <w:name w:val="Cabecera y pie"/>
    <w:basedOn w:val="Normal"/>
    <w:qFormat w:val="1"/>
  </w:style>
  <w:style w:type="paragraph" w:styleId="Encabezado">
    <w:name w:val="header"/>
    <w:basedOn w:val="Normal"/>
    <w:link w:val="EncabezadoCar"/>
    <w:uiPriority w:val="99"/>
    <w:unhideWhenUsed w:val="1"/>
    <w:rsid w:val="0040004C"/>
    <w:pPr>
      <w:tabs>
        <w:tab w:val="center" w:pos="4419"/>
        <w:tab w:val="right" w:pos="8838"/>
      </w:tabs>
    </w:pPr>
  </w:style>
  <w:style w:type="paragraph" w:styleId="Piedepgina">
    <w:name w:val="footer"/>
    <w:basedOn w:val="Normal"/>
    <w:link w:val="PiedepginaCar"/>
    <w:uiPriority w:val="99"/>
    <w:unhideWhenUsed w:val="1"/>
    <w:rsid w:val="0040004C"/>
    <w:pPr>
      <w:tabs>
        <w:tab w:val="center" w:pos="4419"/>
        <w:tab w:val="right" w:pos="8838"/>
      </w:tabs>
    </w:pPr>
  </w:style>
  <w:style w:type="table" w:styleId="TableNormal" w:customStyle="1">
    <w:name w:val="Table Normal"/>
    <w:tblPr>
      <w:tblCellMar>
        <w:top w:w="0.0" w:type="dxa"/>
        <w:left w:w="0.0" w:type="dxa"/>
        <w:bottom w:w="0.0" w:type="dxa"/>
        <w:right w:w="0.0" w:type="dxa"/>
      </w:tblCellMar>
    </w:tblPr>
  </w:style>
  <w:style w:type="paragraph" w:styleId="Contenidodelatabla" w:customStyle="1">
    <w:name w:val="Contenido de la tabla"/>
    <w:basedOn w:val="Normal"/>
    <w:qFormat w:val="1"/>
    <w:rsid w:val="00093BC0"/>
    <w:pPr>
      <w:widowControl w:val="1"/>
      <w:suppressLineNumbers w:val="1"/>
    </w:pPr>
    <w:rPr>
      <w:rFonts w:ascii="Nimbus Roman No9 L" w:cs="DejaVu Sans" w:eastAsia="DejaVu Sans" w:hAnsi="Nimbus Roman No9 L"/>
      <w:kern w:val="2"/>
      <w:lang w:bidi="en-US" w:eastAsia="zh-CN" w:val="es-VE"/>
    </w:rPr>
  </w:style>
  <w:style w:type="paragraph" w:styleId="TDC1">
    <w:name w:val="toc 1"/>
    <w:basedOn w:val="Normal"/>
    <w:next w:val="Normal"/>
    <w:autoRedefine w:val="1"/>
    <w:uiPriority w:val="39"/>
    <w:unhideWhenUsed w:val="1"/>
    <w:rsid w:val="0046476A"/>
    <w:pPr>
      <w:spacing w:after="100"/>
    </w:pPr>
  </w:style>
  <w:style w:type="paragraph" w:styleId="TDC2">
    <w:name w:val="toc 2"/>
    <w:basedOn w:val="Normal"/>
    <w:next w:val="Normal"/>
    <w:autoRedefine w:val="1"/>
    <w:uiPriority w:val="39"/>
    <w:unhideWhenUsed w:val="1"/>
    <w:rsid w:val="0046476A"/>
    <w:pPr>
      <w:spacing w:after="100"/>
      <w:ind w:left="240"/>
    </w:pPr>
  </w:style>
  <w:style w:type="paragraph" w:styleId="TDC3">
    <w:name w:val="toc 3"/>
    <w:basedOn w:val="Normal"/>
    <w:next w:val="Normal"/>
    <w:autoRedefine w:val="1"/>
    <w:uiPriority w:val="39"/>
    <w:unhideWhenUsed w:val="1"/>
    <w:rsid w:val="0046476A"/>
    <w:pPr>
      <w:spacing w:after="100"/>
      <w:ind w:left="480"/>
    </w:pPr>
  </w:style>
  <w:style w:type="character" w:styleId="Hipervnculo">
    <w:name w:val="Hyperlink"/>
    <w:basedOn w:val="Fuentedeprrafopredeter"/>
    <w:uiPriority w:val="99"/>
    <w:unhideWhenUsed w:val="1"/>
    <w:rsid w:val="0046476A"/>
    <w:rPr>
      <w:color w:val="0000ff" w:themeColor="hyperlink"/>
      <w:u w:val="single"/>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drive.google.com/drive/folders/15UYxChMak-WQEZb9P7S24Vl0bNn6dX8W?usp=sharing"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s://drive.google.com/drive/folders/15UYxChMak-WQEZb9P7S24Vl0bNn6dX8W?usp=sharing" TargetMode="External"/><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mUT/pwlmIPH2N9JZmJ2bvHVJZw==">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