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Administración de caja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14/06/2022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Zharick Katiuzca Martinez Rodriguez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29/06/2022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-245.0" w:type="dxa"/>
        <w:tblLayout w:type="fixed"/>
        <w:tblLook w:val="0400"/>
      </w:tblPr>
      <w:tblGrid>
        <w:gridCol w:w="2985"/>
        <w:gridCol w:w="6690"/>
        <w:tblGridChange w:id="0">
          <w:tblGrid>
            <w:gridCol w:w="2985"/>
            <w:gridCol w:w="669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Información Funcionalidad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HU13 – Administración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tener un buen informe sobre cómo el administrador ingresa al sistema. 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4.0" w:type="dxa"/>
        <w:jc w:val="left"/>
        <w:tblInd w:w="-68.0" w:type="dxa"/>
        <w:tblLayout w:type="fixed"/>
        <w:tblLook w:val="0400"/>
      </w:tblPr>
      <w:tblGrid>
        <w:gridCol w:w="720"/>
        <w:gridCol w:w="1391"/>
        <w:gridCol w:w="1231"/>
        <w:gridCol w:w="771"/>
        <w:gridCol w:w="477"/>
        <w:gridCol w:w="1894"/>
        <w:gridCol w:w="881"/>
        <w:gridCol w:w="856"/>
        <w:gridCol w:w="1873"/>
        <w:tblGridChange w:id="0">
          <w:tblGrid>
            <w:gridCol w:w="720"/>
            <w:gridCol w:w="1391"/>
            <w:gridCol w:w="1231"/>
            <w:gridCol w:w="771"/>
            <w:gridCol w:w="477"/>
            <w:gridCol w:w="1894"/>
            <w:gridCol w:w="881"/>
            <w:gridCol w:w="856"/>
            <w:gridCol w:w="187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HU13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o Requisito Funcional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CU8 - Administrar Restaurantes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ind w:left="70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 como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poder administrar los restaurantes.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Para poder llevar un control sobre los restaurantes.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administrador ingresa a la plataforma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administrado se logea.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Puede ver los restaurantes por ciudad,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Puede categorizar a las ciudades.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administrador no está registrado.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iniciar sesión.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Saldrá un aviso que no está registrado.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exitosa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administrador está registrado y tiene los permisos.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iniciar sesión.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 y puede ingresar a la plataforma.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fallida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administrador no tiene permisos.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iniciar sesión.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dejará ingresar al aplicativo.</w:t>
            </w:r>
          </w:p>
        </w:tc>
      </w:tr>
    </w:tbl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widowControl w:val="0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1">
          <w:pPr>
            <w:widowControl w:val="0"/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246101" cy="8352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101" cy="8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2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3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5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6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7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FOOD TIME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9">
          <w:pPr>
            <w:widowControl w:val="0"/>
            <w:spacing w:line="276" w:lineRule="auto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A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B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C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D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E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22/06/2022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F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1.1</w:t>
          </w:r>
        </w:p>
        <w:p w:rsidR="00000000" w:rsidDel="00000000" w:rsidP="00000000" w:rsidRDefault="00000000" w:rsidRPr="00000000" w14:paraId="000000A0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1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PT-HU12</w:t>
          </w:r>
        </w:p>
      </w:tc>
    </w:tr>
  </w:tbl>
  <w:p w:rsidR="00000000" w:rsidDel="00000000" w:rsidP="00000000" w:rsidRDefault="00000000" w:rsidRPr="00000000" w14:paraId="000000A2">
    <w:pPr>
      <w:tabs>
        <w:tab w:val="center" w:pos="4419"/>
        <w:tab w:val="right" w:pos="8838"/>
      </w:tabs>
      <w:spacing w:line="240" w:lineRule="auto"/>
      <w:jc w:val="center"/>
      <w:rPr>
        <w:rFonts w:ascii="Tahoma" w:cs="Tahoma" w:eastAsia="Tahoma" w:hAnsi="Tahoma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qJWwol2HXn7H8TEQu27U4V4JXQ==">AMUW2mXJzdjvWwrOhD4n1D5EPrTFG32KmvoQx51ognMMXHZiW/N+KO3awB+KyhlOy6fdmczOFzj+CEKhsB+lqPdmlW8j1UReln+gz9SPoOBcMnTO/XBf4MMZMqyiLzoE4JvtphSE/NYM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