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Administración de órdenes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14/06/2022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Zharick Katiuzca Martinez Rodriguez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29/06/2022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Información Funcionalidad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HU7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Órdenes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tener un buen informe sobre cómo los meseros pueden hacer órdenes y enviarlas a la cocina. 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-173.0" w:type="dxa"/>
        <w:tblLayout w:type="fixed"/>
        <w:tblLook w:val="0400"/>
      </w:tblPr>
      <w:tblGrid>
        <w:gridCol w:w="825"/>
        <w:gridCol w:w="1395"/>
        <w:gridCol w:w="1230"/>
        <w:gridCol w:w="765"/>
        <w:gridCol w:w="480"/>
        <w:gridCol w:w="1890"/>
        <w:gridCol w:w="885"/>
        <w:gridCol w:w="855"/>
        <w:gridCol w:w="1875"/>
        <w:tblGridChange w:id="0">
          <w:tblGrid>
            <w:gridCol w:w="825"/>
            <w:gridCol w:w="1395"/>
            <w:gridCol w:w="1230"/>
            <w:gridCol w:w="765"/>
            <w:gridCol w:w="480"/>
            <w:gridCol w:w="1890"/>
            <w:gridCol w:w="885"/>
            <w:gridCol w:w="855"/>
            <w:gridCol w:w="18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2a2a2a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2a2a2a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2a2a2a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Administrar  órdenes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2a2a2a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2a2a2a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o Requisito Funcional</w:t>
            </w:r>
          </w:p>
        </w:tc>
        <w:tc>
          <w:tcPr>
            <w:gridSpan w:val="7"/>
            <w:tcBorders>
              <w:top w:color="2a2a2a" w:space="0" w:sz="4" w:val="single"/>
              <w:left w:color="2a2a2a" w:space="0" w:sz="4" w:val="single"/>
              <w:bottom w:color="2a2a2a" w:space="0" w:sz="4" w:val="single"/>
              <w:right w:color="2a2a2a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color w:val="2a2a2a"/>
                <w:sz w:val="26"/>
                <w:szCs w:val="26"/>
              </w:rPr>
            </w:pPr>
            <w:r w:rsidDel="00000000" w:rsidR="00000000" w:rsidRPr="00000000">
              <w:rPr>
                <w:color w:val="2a2a2a"/>
                <w:sz w:val="24"/>
                <w:szCs w:val="24"/>
                <w:rtl w:val="0"/>
              </w:rPr>
              <w:t xml:space="preserve">CU3 - Administrar ordenes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ind w:left="70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 com mesero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poder gestionar las órdenes (pedidos)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Para realizar la orden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81" w:hanging="360"/>
              <w:rPr/>
            </w:pPr>
            <w:r w:rsidDel="00000000" w:rsidR="00000000" w:rsidRPr="00000000">
              <w:rPr>
                <w:rtl w:val="0"/>
              </w:rPr>
              <w:t xml:space="preserve">El mesero ingresa a la plataforma web.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81" w:hanging="360"/>
              <w:rPr/>
            </w:pPr>
            <w:r w:rsidDel="00000000" w:rsidR="00000000" w:rsidRPr="00000000">
              <w:rPr>
                <w:rtl w:val="0"/>
              </w:rPr>
              <w:t xml:space="preserve">El mesero se logea.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81" w:hanging="360"/>
              <w:rPr/>
            </w:pPr>
            <w:r w:rsidDel="00000000" w:rsidR="00000000" w:rsidRPr="00000000">
              <w:rPr>
                <w:rtl w:val="0"/>
              </w:rPr>
              <w:t xml:space="preserve">Ingresa a la opción de pedidos.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81" w:hanging="360"/>
              <w:rPr/>
            </w:pPr>
            <w:r w:rsidDel="00000000" w:rsidR="00000000" w:rsidRPr="00000000">
              <w:rPr>
                <w:rtl w:val="0"/>
              </w:rPr>
              <w:t xml:space="preserve">Puede realizar el pedido.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81" w:hanging="360"/>
              <w:rPr/>
            </w:pPr>
            <w:r w:rsidDel="00000000" w:rsidR="00000000" w:rsidRPr="00000000">
              <w:rPr>
                <w:rtl w:val="0"/>
              </w:rPr>
              <w:t xml:space="preserve">Puede editar o cancelar el pedido.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8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Mesero no está registrado.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el usuario no está registrado.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inválidos.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datos son inválidos.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Fallido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campos están vacíos.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campos están vacíos.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fallida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mesero ingresa un dato mal.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de realizar pedido.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Saldrá un aviso que ha ingresado un dato mal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mesero al editar no presiona el botón guardar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sale del módulo de editar.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se guardará y quedará con el valor antiguo.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exitosa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mesero ha ingresado los datos bien.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de realizar pedido.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realizará la orden y se mandará a la cocina.</w:t>
            </w:r>
          </w:p>
        </w:tc>
      </w:tr>
    </w:tbl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widowControl w:val="0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F">
          <w:pPr>
            <w:widowControl w:val="0"/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246101" cy="8352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101" cy="8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0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1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3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4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5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FOOD TIME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7">
          <w:pPr>
            <w:widowControl w:val="0"/>
            <w:spacing w:line="276" w:lineRule="auto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8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9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A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B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C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22/06/2022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D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1.1</w:t>
          </w:r>
        </w:p>
        <w:p w:rsidR="00000000" w:rsidDel="00000000" w:rsidP="00000000" w:rsidRDefault="00000000" w:rsidRPr="00000000" w14:paraId="000000BE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F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PT-HU7</w:t>
          </w:r>
        </w:p>
      </w:tc>
    </w:tr>
  </w:tbl>
  <w:p w:rsidR="00000000" w:rsidDel="00000000" w:rsidP="00000000" w:rsidRDefault="00000000" w:rsidRPr="00000000" w14:paraId="000000C0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1" w:hanging="360.0000000000001"/>
      </w:pPr>
      <w:rPr/>
    </w:lvl>
    <w:lvl w:ilvl="1">
      <w:start w:val="1"/>
      <w:numFmt w:val="decimal"/>
      <w:lvlText w:val="%2."/>
      <w:lvlJc w:val="left"/>
      <w:pPr>
        <w:ind w:left="1141" w:hanging="360"/>
      </w:pPr>
      <w:rPr/>
    </w:lvl>
    <w:lvl w:ilvl="2">
      <w:start w:val="1"/>
      <w:numFmt w:val="decimal"/>
      <w:lvlText w:val="%3."/>
      <w:lvlJc w:val="left"/>
      <w:pPr>
        <w:ind w:left="1501" w:hanging="360"/>
      </w:pPr>
      <w:rPr/>
    </w:lvl>
    <w:lvl w:ilvl="3">
      <w:start w:val="1"/>
      <w:numFmt w:val="decimal"/>
      <w:lvlText w:val="%4."/>
      <w:lvlJc w:val="left"/>
      <w:pPr>
        <w:ind w:left="1861" w:hanging="360"/>
      </w:pPr>
      <w:rPr/>
    </w:lvl>
    <w:lvl w:ilvl="4">
      <w:start w:val="1"/>
      <w:numFmt w:val="decimal"/>
      <w:lvlText w:val="%5."/>
      <w:lvlJc w:val="left"/>
      <w:pPr>
        <w:ind w:left="2221" w:hanging="360"/>
      </w:pPr>
      <w:rPr/>
    </w:lvl>
    <w:lvl w:ilvl="5">
      <w:start w:val="1"/>
      <w:numFmt w:val="decimal"/>
      <w:lvlText w:val="%6."/>
      <w:lvlJc w:val="left"/>
      <w:pPr>
        <w:ind w:left="2581" w:hanging="360"/>
      </w:pPr>
      <w:rPr/>
    </w:lvl>
    <w:lvl w:ilvl="6">
      <w:start w:val="1"/>
      <w:numFmt w:val="decimal"/>
      <w:lvlText w:val="%7."/>
      <w:lvlJc w:val="left"/>
      <w:pPr>
        <w:ind w:left="2941" w:hanging="360"/>
      </w:pPr>
      <w:rPr/>
    </w:lvl>
    <w:lvl w:ilvl="7">
      <w:start w:val="1"/>
      <w:numFmt w:val="decimal"/>
      <w:lvlText w:val="%8."/>
      <w:lvlJc w:val="left"/>
      <w:pPr>
        <w:ind w:left="3301" w:hanging="360"/>
      </w:pPr>
      <w:rPr/>
    </w:lvl>
    <w:lvl w:ilvl="8">
      <w:start w:val="1"/>
      <w:numFmt w:val="decimal"/>
      <w:lvlText w:val="%9."/>
      <w:lvlJc w:val="left"/>
      <w:pPr>
        <w:ind w:left="366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AEIFr97umNv6FJtMw4ucKPvnLg==">AMUW2mUGL6vsbTW6JS2jDIeVMrsAAavtGx19biFVqBnARayKeuNQkSJYPghiXdjWGd8N1ZhJp4rUKB+tTLhIc0pWVRcGXxZmhFwiNy1qMK7On+IvNVNNKq0NkfJwkqfp7UCYx08kP+wL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