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spacing w:line="24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Manual De Caja</w:t>
      </w:r>
    </w:p>
    <w:p w:rsidR="00000000" w:rsidDel="00000000" w:rsidP="00000000" w:rsidRDefault="00000000" w:rsidRPr="00000000" w14:paraId="00000010">
      <w:pPr>
        <w:pStyle w:val="Title"/>
        <w:spacing w:line="240" w:lineRule="auto"/>
        <w:jc w:val="right"/>
        <w:rPr>
          <w:sz w:val="24"/>
          <w:szCs w:val="24"/>
        </w:rPr>
      </w:pPr>
      <w:bookmarkStart w:colFirst="0" w:colLast="0" w:name="_heading=h.bwdh3ftliq4" w:id="0"/>
      <w:bookmarkEnd w:id="0"/>
      <w:r w:rsidDel="00000000" w:rsidR="00000000" w:rsidRPr="00000000">
        <w:rPr>
          <w:sz w:val="24"/>
          <w:szCs w:val="24"/>
          <w:rtl w:val="0"/>
        </w:rPr>
        <w:t xml:space="preserve">FOOD TIME</w:t>
      </w:r>
    </w:p>
    <w:p w:rsidR="00000000" w:rsidDel="00000000" w:rsidP="00000000" w:rsidRDefault="00000000" w:rsidRPr="00000000" w14:paraId="00000011">
      <w:pPr>
        <w:pStyle w:val="Title"/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0"/>
        <w:gridCol w:w="1290"/>
        <w:gridCol w:w="1335"/>
        <w:gridCol w:w="1155"/>
        <w:gridCol w:w="1308"/>
        <w:gridCol w:w="1206"/>
        <w:gridCol w:w="1416"/>
        <w:tblGridChange w:id="0">
          <w:tblGrid>
            <w:gridCol w:w="930"/>
            <w:gridCol w:w="1290"/>
            <w:gridCol w:w="1335"/>
            <w:gridCol w:w="1155"/>
            <w:gridCol w:w="1308"/>
            <w:gridCol w:w="1206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1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02/02/2022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 10/02/2022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9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15/03/2022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20/03/2022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2">
            <w:pPr>
              <w:tabs>
                <w:tab w:val="center" w:pos="4252"/>
                <w:tab w:val="right" w:pos="8504"/>
              </w:tabs>
              <w:spacing w:after="0"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06/05/2022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30/05/2022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B">
            <w:pPr>
              <w:tabs>
                <w:tab w:val="center" w:pos="4252"/>
                <w:tab w:val="right" w:pos="8504"/>
              </w:tabs>
              <w:spacing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19/06/2022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EDWIN GUSTAVO ROZO GOMEZ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4">
            <w:pPr>
              <w:tabs>
                <w:tab w:val="center" w:pos="4252"/>
                <w:tab w:val="right" w:pos="8504"/>
              </w:tabs>
              <w:spacing w:line="240" w:lineRule="auto"/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Creación del documento.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Modificación de  la introducción, alcance e ingreso al sistema.</w:t>
            </w:r>
          </w:p>
        </w:tc>
      </w:tr>
    </w:tbl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4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44fhxkfpudlo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1. 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_heading=h.44fhxkfpudlo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Alcance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Roles y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cyd16gl4w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Caja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_heading=h.wcyd16gl4wn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Roles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81myk3p4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Ingreso al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_heading=h.i81myk3p4y2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Navegación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Opciones, Módulos o Funcionalidades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8.1Módulos: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Mensajes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Advertencia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8503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Confirmación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4">
      <w:pPr>
        <w:pStyle w:val="Heading1"/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szwaajm1asr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spacing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iy8ubdh312tl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9C">
      <w:pPr>
        <w:spacing w:after="160" w:line="240" w:lineRule="auto"/>
        <w:jc w:val="both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documento es una guía que ayudará a entender el funcionamiento del software FOOD TIME, ya que este brinda las instrucciones necesarias para que el usuario Caja pueda utilizar el software de forma correcta.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spacing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fob9te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 Alcance</w:t>
      </w:r>
    </w:p>
    <w:p w:rsidR="00000000" w:rsidDel="00000000" w:rsidP="00000000" w:rsidRDefault="00000000" w:rsidRPr="00000000" w14:paraId="0000009E">
      <w:pPr>
        <w:spacing w:after="160" w:line="240" w:lineRule="auto"/>
        <w:jc w:val="both"/>
        <w:rPr>
          <w:rFonts w:ascii="Arial" w:cs="Arial" w:eastAsia="Arial" w:hAnsi="Arial"/>
          <w:i w:val="1"/>
          <w:color w:val="0000ff"/>
          <w:sz w:val="18"/>
          <w:szCs w:val="18"/>
        </w:rPr>
      </w:pPr>
      <w:bookmarkStart w:colFirst="0" w:colLast="0" w:name="_heading=h.9rc9s78x2wxl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Este documento describe las funciones del usuario Caja, el objetivo de este documento es que el usuario Caja pueda manejar este software de forma correcta y precisa, sin tener que presionar botones de forma aleatoria para saber qué hace, sino que al momento de terminar de leer este documento sepa para qué sirve cada botón.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A0">
      <w:pPr>
        <w:widowControl w:val="1"/>
        <w:spacing w:after="16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spacing w:after="16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60.0" w:type="dxa"/>
        <w:jc w:val="left"/>
        <w:tblInd w:w="-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245"/>
        <w:tblGridChange w:id="0">
          <w:tblGrid>
            <w:gridCol w:w="4515"/>
            <w:gridCol w:w="4245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Palabra</w:t>
            </w:r>
          </w:p>
        </w:tc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FOOD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 de gestión de empleo para meseros y sistema de control de órdenes para restaurantes 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Red global de computadores cuya finalidad es permitir el intercambio libre de información entre todos sus usuarios.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Conjunto de programas y rutinas que permiten a una computadora realizar determinadas tareas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Despliegue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 un programa o rutina constituido por una serie de instrucciones que deben ser ejecutadas por un microprocesador dedicado a gráficos, las cuales definen una imagen de salida.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denomina manual a toda guía de instrucciones que sirve para el uso de un dispositivo, la corrección de problemas o el establecimiento de procedimientos de trabajo.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Ofertas de trabajo (Empleo)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 oferta de trabajo es un compromiso que asume la empresa contratante una vez encuentra el candidato con el perfil y las habilidades adecuadas para la posición vacante.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informática, plataforma ​​​ es un sistema que sirve como base para hacer funcionar determinados módulos de hardware o de software con los que es compatible.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Gestión de empleo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otras palabras, la gestión del trabajo es un sistema amplio y una forma de realizar el trabajo, que incluye proyectos, planificación y procesos. Por lo tanto, la planificación o gestión de proyectos forma parte de la gestión del trabajo, pero no lo es todo.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Falencias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Equivocación, error, inexactitud. 2. Gral. Mentira o falsedad.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módulo es una porción de un programa de ordenador. De las varias tareas que debe realizar un programa para cumplir con su función u objetivos, un módulo realizará, comúnmente, una de dichas tareas.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cliente es la persona o empresa receptora de un bien, servicio, producto o idea, a cambio de dinero u otro artículo de valor.​​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Optimización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optimización es la acción de desarrollar una actividad lo más eficientemente posible, es decir, con la menor cantidad de recursos y en el menor tiempo posible.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Tiempo de respuesta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trata del tiempo estimado que dura el ciclo de atención a un cliente, desde que entra por la puerta hasta que vuelve a salir por ella durante cada servicio.</w:t>
            </w:r>
          </w:p>
        </w:tc>
      </w:tr>
    </w:tbl>
    <w:p w:rsidR="00000000" w:rsidDel="00000000" w:rsidP="00000000" w:rsidRDefault="00000000" w:rsidRPr="00000000" w14:paraId="000000BE">
      <w:pPr>
        <w:widowControl w:val="1"/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et92p0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Responsables e involucrados</w:t>
      </w:r>
    </w:p>
    <w:p w:rsidR="00000000" w:rsidDel="00000000" w:rsidP="00000000" w:rsidRDefault="00000000" w:rsidRPr="00000000" w14:paraId="000000C0">
      <w:pPr>
        <w:tabs>
          <w:tab w:val="left" w:pos="5460"/>
        </w:tabs>
        <w:spacing w:after="120" w:line="240" w:lineRule="auto"/>
        <w:ind w:hanging="708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229.0" w:type="dxa"/>
        <w:jc w:val="left"/>
        <w:tblInd w:w="764.0" w:type="dxa"/>
        <w:tblLayout w:type="fixed"/>
        <w:tblLook w:val="0000"/>
      </w:tblPr>
      <w:tblGrid>
        <w:gridCol w:w="1915"/>
        <w:gridCol w:w="3613"/>
        <w:gridCol w:w="1701"/>
        <w:tblGridChange w:id="0">
          <w:tblGrid>
            <w:gridCol w:w="1915"/>
            <w:gridCol w:w="3613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Oscar Humberto Marin Molina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Scrum Master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Valeria Vasquez Triana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Development Team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Zharick Katiuzca Martinez Rodriguez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Development Team</w:t>
            </w:r>
          </w:p>
        </w:tc>
      </w:tr>
    </w:tbl>
    <w:p w:rsidR="00000000" w:rsidDel="00000000" w:rsidP="00000000" w:rsidRDefault="00000000" w:rsidRPr="00000000" w14:paraId="000000CD">
      <w:pPr>
        <w:spacing w:after="16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Roles y Usuarios </w:t>
      </w:r>
    </w:p>
    <w:p w:rsidR="00000000" w:rsidDel="00000000" w:rsidP="00000000" w:rsidRDefault="00000000" w:rsidRPr="00000000" w14:paraId="000000CF">
      <w:pPr>
        <w:pStyle w:val="Heading2"/>
        <w:spacing w:line="240" w:lineRule="auto"/>
        <w:rPr>
          <w:rFonts w:ascii="Arial" w:cs="Arial" w:eastAsia="Arial" w:hAnsi="Arial"/>
          <w:b w:val="0"/>
          <w:sz w:val="26"/>
          <w:szCs w:val="26"/>
        </w:rPr>
      </w:pPr>
      <w:bookmarkStart w:colFirst="0" w:colLast="0" w:name="_heading=h.3dy6vkm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5.1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widowControl w:val="1"/>
        <w:numPr>
          <w:ilvl w:val="0"/>
          <w:numId w:val="2"/>
        </w:numPr>
        <w:spacing w:after="0" w:before="200" w:line="240" w:lineRule="auto"/>
        <w:ind w:left="720" w:hanging="360"/>
        <w:jc w:val="both"/>
        <w:rPr>
          <w:rFonts w:ascii="Arial" w:cs="Arial" w:eastAsia="Arial" w:hAnsi="Arial"/>
          <w:b w:val="0"/>
          <w:sz w:val="26"/>
          <w:szCs w:val="26"/>
        </w:rPr>
      </w:pPr>
      <w:bookmarkStart w:colFirst="0" w:colLast="0" w:name="_heading=h.wcyd16gl4wn" w:id="9"/>
      <w:bookmarkEnd w:id="9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Caja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spacing w:line="240" w:lineRule="auto"/>
        <w:rPr/>
      </w:pPr>
      <w:bookmarkStart w:colFirst="0" w:colLast="0" w:name="_heading=h.1t3h5sf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5.2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Caja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rol dependerá del restaurante (sin restaurante no hay caja), este será quien da por finalizado todo el pedido al confirmar la factura y pagar pedido, este será el encargado de toda administración de las facturas.</w:t>
      </w:r>
    </w:p>
    <w:p w:rsidR="00000000" w:rsidDel="00000000" w:rsidP="00000000" w:rsidRDefault="00000000" w:rsidRPr="00000000" w14:paraId="000000D3">
      <w:pPr>
        <w:pStyle w:val="Heading2"/>
        <w:spacing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sr0d0fap3p8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spacing w:line="240" w:lineRule="auto"/>
        <w:jc w:val="both"/>
        <w:rPr/>
      </w:pPr>
      <w:bookmarkStart w:colFirst="0" w:colLast="0" w:name="_heading=h.2ddmq6ktg00d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Ingreso al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60" w:line="240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poder utilizar la plataforma web FOOD TIME debemos ingresar al link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https://food01time.herokuapp.com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para ello encontraràs dos opciones de posible ingreso(Login), tal y como se representa en la siguiente imagen: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399730" cy="2489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60" w:line="240" w:lineRule="auto"/>
        <w:ind w:left="72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Ya que este usuario se crea después del registro del restaurante este solo tendrá que iniciar sesión.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s8eyo1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Navegación</w:t>
      </w:r>
    </w:p>
    <w:p w:rsidR="00000000" w:rsidDel="00000000" w:rsidP="00000000" w:rsidRDefault="00000000" w:rsidRPr="00000000" w14:paraId="000000D9">
      <w:pPr>
        <w:tabs>
          <w:tab w:val="left" w:pos="5460"/>
        </w:tabs>
        <w:spacing w:after="16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usuario solo tendrá una pantalla donde podrá ver y pagar los pedidos, también tendrá un botón con el cual podrá cerrar sesión y un botón con el que puede devolverse a ver otros pedidos.</w:t>
      </w:r>
    </w:p>
    <w:p w:rsidR="00000000" w:rsidDel="00000000" w:rsidP="00000000" w:rsidRDefault="00000000" w:rsidRPr="00000000" w14:paraId="000000DA">
      <w:pPr>
        <w:tabs>
          <w:tab w:val="left" w:pos="5460"/>
        </w:tabs>
        <w:spacing w:after="16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609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17dp8vu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 Opciones, Módulos o Funcionalidades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rdcrjn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8.1Módulos: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Módulo Administración de caja.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spacing w:line="240" w:lineRule="auto"/>
        <w:rPr>
          <w:rFonts w:ascii="Arial" w:cs="Arial" w:eastAsia="Arial" w:hAnsi="Arial"/>
          <w:i w:val="1"/>
          <w:color w:val="0000ff"/>
          <w:sz w:val="20"/>
          <w:szCs w:val="20"/>
        </w:rPr>
      </w:pPr>
      <w:bookmarkStart w:colFirst="0" w:colLast="0" w:name="_heading=h.1ksv4uv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</w:t>
        <w:tab/>
        <w:t xml:space="preserve">Mensajes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5460"/>
        </w:tabs>
        <w:spacing w:after="16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mensajes que aparecerán en la aplicación son los siguientes: 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tabs>
          <w:tab w:val="left" w:pos="5460"/>
        </w:tabs>
        <w:spacing w:after="0" w:afterAutospacing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Error: Estos mensajes son de color rojo y significan que el usuario ha hecho algo equivocado o erroneo.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tabs>
          <w:tab w:val="left" w:pos="5460"/>
        </w:tabs>
        <w:spacing w:after="16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Advertencia: Estos mensajes son de color amarrilo y esto alerta al usuario de una condición que podría causar un problema en el futuro</w:t>
      </w:r>
    </w:p>
    <w:p w:rsidR="00000000" w:rsidDel="00000000" w:rsidP="00000000" w:rsidRDefault="00000000" w:rsidRPr="00000000" w14:paraId="000000E2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confirmación:Estos mensajes son de color verde y significa que el usuario ha hecho correcto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spacing w:line="240" w:lineRule="auto"/>
        <w:rPr/>
      </w:pPr>
      <w:bookmarkStart w:colFirst="0" w:colLast="0" w:name="_heading=h.44sinio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9.1</w:t>
        <w:tab/>
        <w:t xml:space="preserve">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5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Ventana emergente hay campos vacíos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1"/>
        <w:numPr>
          <w:ilvl w:val="0"/>
          <w:numId w:val="5"/>
        </w:numPr>
        <w:spacing w:after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Ventana emergente datos inválidos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spacing w:after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Ventana emergente ya está registrado</w:t>
      </w:r>
    </w:p>
    <w:p w:rsidR="00000000" w:rsidDel="00000000" w:rsidP="00000000" w:rsidRDefault="00000000" w:rsidRPr="00000000" w14:paraId="000000E7">
      <w:pPr>
        <w:numPr>
          <w:ilvl w:val="0"/>
          <w:numId w:val="5"/>
        </w:numPr>
        <w:spacing w:after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Ventana emergente el usuario no está registrado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jxsxqh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9.2</w:t>
        <w:tab/>
        <w:t xml:space="preserve">Advertencia</w:t>
      </w:r>
    </w:p>
    <w:p w:rsidR="00000000" w:rsidDel="00000000" w:rsidP="00000000" w:rsidRDefault="00000000" w:rsidRPr="00000000" w14:paraId="000000E9">
      <w:pPr>
        <w:spacing w:line="240" w:lineRule="auto"/>
        <w:ind w:left="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spacing w:line="24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z337ya" w:id="19"/>
      <w:bookmarkEnd w:id="1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9.3</w:t>
        <w:tab/>
        <w:t xml:space="preserve">Confirmación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Ventana emergente pagar pedido.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spacing w:line="240" w:lineRule="auto"/>
        <w:rPr>
          <w:rFonts w:ascii="Arial" w:cs="Arial" w:eastAsia="Arial" w:hAnsi="Arial"/>
        </w:rPr>
      </w:pPr>
      <w:bookmarkStart w:colFirst="0" w:colLast="0" w:name="_heading=h.s89ieos9bmp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/>
    </w:pPr>
    <w:r w:rsidDel="00000000" w:rsidR="00000000" w:rsidRPr="00000000">
      <w:rPr>
        <w:rtl w:val="0"/>
      </w:rPr>
    </w:r>
  </w:p>
  <w:tbl>
    <w:tblPr>
      <w:tblStyle w:val="Table5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0F2">
          <w:pPr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1249169" cy="835200"/>
                <wp:effectExtent b="0" l="0" r="0" t="0"/>
                <wp:docPr id="5" name="image3.jpg"/>
                <a:graphic>
                  <a:graphicData uri="http://schemas.openxmlformats.org/drawingml/2006/picture">
                    <pic:pic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9169" cy="835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0F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0F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2250076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0F8">
          <w:pPr>
            <w:tabs>
              <w:tab w:val="center" w:pos="4419"/>
              <w:tab w:val="right" w:pos="8838"/>
            </w:tabs>
            <w:ind w:left="71" w:firstLine="0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FOOD TIME</w:t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0F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0F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0FF">
          <w:pPr>
            <w:tabs>
              <w:tab w:val="center" w:pos="4252"/>
              <w:tab w:val="right" w:pos="8504"/>
            </w:tabs>
            <w:ind w:left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24/06/2022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.1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0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PT-MU-01</w:t>
          </w:r>
        </w:p>
      </w:tc>
    </w:tr>
  </w:tbl>
  <w:p w:rsidR="00000000" w:rsidDel="00000000" w:rsidP="00000000" w:rsidRDefault="00000000" w:rsidRPr="00000000" w14:paraId="0000010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i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VE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food01time.herokuapp.com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hnvGlnIKU1Y6P01sr1hEHgWOOw==">AMUW2mUbP+xoNQiRmezk+wzf763/GZ3lQU3ZFU6Fskskn/gn3uczG3uzW2deMz820l/AlnWwr+vKME3y6I3Cs+nQdfTR41jzRxPv9RWsdEd7cv8ao4smQ7Ve/JyUtSSOn5un6Im34mMpobRIz/X0TlHejfsupwUl3fp9comt0dNdjoxfa3dxVRi7sv906XjHdLgZymET3+rq0eFPtslSUAwKct1eC4x+uLEZSWeEF6srJ6f1MAwX9hryJJKA8OoH1OKUusOqcaJdVmq6Be3pzZItB6ubg1RbexgnFuTvhk6GJ8XsBiaogh8UKSniIgiQ/2CuXHKzpk4MwBRk7DA40PSfoNZ6MrgRnoJVXN15TjjrDEcmIaPqzg6HCpMV0kynCzeBW71+y06oiyLfMnSum+gGBemHcS3gpJUW4JXa/wXRnFAd1U445hu7bURSVvSpBKLyV23cFZrOon+StM1B5lXH7lnUO5Nn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