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u w:val="single"/>
          <w:rtl w:val="0"/>
        </w:rPr>
        <w:t xml:space="preserve">Diagrama de la Base de Datos de Booker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base de datos es un pequeño modelo que tiene como objetivo almacenar los datos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 se realizan en Booker.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tablas que hacen parte de este modelo son las siguientes: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6000"/>
        <w:tblGridChange w:id="0">
          <w:tblGrid>
            <w:gridCol w:w="1860"/>
            <w:gridCol w:w="6000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la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registran todos los libros que están en la biblioteca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Préstamo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registran todos los préstamos de libros que se realizan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guardan todos los autores que tengan su libro en la biblioteca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guardan las editoriales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Género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registran los géneros que están en la biblioteca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Multas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almacenan los tipos de multas que hay en la biblioteca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registran todos los usuarios que quieran prestar un libro en la biblioteca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País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guardan los países de los autores de los libros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Historial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Aquí se almacenan las multas que cada cliente haya tenido</w:t>
            </w:r>
          </w:p>
        </w:tc>
      </w:tr>
    </w:tbl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descripción de cada campo de cada una de las tablas es la siguiente: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9.3048903011754"/>
        <w:gridCol w:w="1798.8532442346786"/>
        <w:gridCol w:w="2160.4093553587704"/>
        <w:gridCol w:w="1182.8687586158555"/>
        <w:gridCol w:w="1370.3422977172365"/>
        <w:gridCol w:w="1383.7332647959065"/>
        <w:tblGridChange w:id="0">
          <w:tblGrid>
            <w:gridCol w:w="1129.3048903011754"/>
            <w:gridCol w:w="1798.8532442346786"/>
            <w:gridCol w:w="2160.4093553587704"/>
            <w:gridCol w:w="1182.8687586158555"/>
            <w:gridCol w:w="1370.3422977172365"/>
            <w:gridCol w:w="1383.733264795906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Usuarios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Numero de documento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documento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CC – Cédula de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Ciudadanía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 – Tarjeta de identidad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 – Pasaporte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Primer nombre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Segundo nombre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Primer apellido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Segundo apellido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Correo electrónico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Clave del usuario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Dirección de residencia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Char(200)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9.57031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usuario que se registra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Char(2)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BB-Bibliotecario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US-Usuario normal que presta un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con el que se contacta al 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8.04384289241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9.4231934026"/>
        <w:gridCol w:w="1793.5311932162326"/>
        <w:gridCol w:w="2180.720309369613"/>
        <w:gridCol w:w="1179.3691469039745"/>
        <w:gridCol w:w="1005"/>
        <w:gridCol w:w="1650"/>
        <w:tblGridChange w:id="0">
          <w:tblGrid>
            <w:gridCol w:w="1219.4231934026"/>
            <w:gridCol w:w="1793.5311932162326"/>
            <w:gridCol w:w="2180.720309369613"/>
            <w:gridCol w:w="1179.3691469039745"/>
            <w:gridCol w:w="1005"/>
            <w:gridCol w:w="16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Libros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con el que se identifica el libro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generolibro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Género del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género y el campo idgenero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con el que se identifica el 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autor y el campo idautor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Estado en el que encuentra 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A-Activo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I-Inactivo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Editorial del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editorial y el campo ideditorial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código de barra de ese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Char(15)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ejemplar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cantidad de libros que hay de ese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Aqui va la version del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Opcional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Char(12cvf 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8.61483618092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.958722478745"/>
        <w:gridCol w:w="1924.198234452599"/>
        <w:gridCol w:w="2070.84613684737"/>
        <w:gridCol w:w="1297.6117424022145"/>
        <w:gridCol w:w="960"/>
        <w:gridCol w:w="1575"/>
        <w:tblGridChange w:id="0">
          <w:tblGrid>
            <w:gridCol w:w="1190.958722478745"/>
            <w:gridCol w:w="1924.198234452599"/>
            <w:gridCol w:w="2070.84613684737"/>
            <w:gridCol w:w="1297.6117424022145"/>
            <w:gridCol w:w="960"/>
            <w:gridCol w:w="157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el autor, valor autoincrementado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nombresautor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apellidosautor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Apellido del 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paisnacimiento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País de nacimiento del autor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pais y el campo idpais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Editorial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ideditorial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la editorial, valor autoincrementado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editorial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Char(100)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País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idpais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el pais, valor autoincrementado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pais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Género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idgenero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el genero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genro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Char(50)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Historial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ishistorial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el historial, valor autoincrementado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prestamo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con el que se identifica el libro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prestamo y el campo idprestamo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en que se realizo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valoracu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valor acumulado de las multas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Decimal(19.0)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multas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idmulta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la multa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Lave principal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tipo de multa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Char(1)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R-retraso en la entrega del libro D-daño del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costo que tiene esa multa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Decimal(19.0)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465a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préstamos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Dominio de Valores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29fc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Índices y Relaciones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idprestamo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Código con el que se identifica el prestamo, valor autoincrementado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principal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Número con el que se identifica el libro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libro y el campo idlibro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Numero de documento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Llave foránea con relación con la tabla usuario y el campo idusuario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fechasali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en que el usuario se lleva 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fechaentr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en que el usuario entrega 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fechalimi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Fecha limite que tiene el usuario para entregar el libro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Obligatorio no permite valores Nulos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multas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 el usuario se paso del tiempo limite o lo entrega dañado se le pondra la multa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Campo Opcional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Decimal(19.0)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