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4553537" w14:textId="0DA5E9D4" w:rsidR="00333D0D" w:rsidRDefault="00333D0D" w:rsidP="00333D0D">
            <w:pPr>
              <w:ind w:left="-20"/>
            </w:pPr>
            <w:r>
              <w:t>[1</w:t>
            </w:r>
            <w:r w:rsidR="00F63814">
              <w:t>7</w:t>
            </w:r>
            <w:r>
              <w:t xml:space="preserve">] </w:t>
            </w:r>
            <w:r w:rsidRPr="00922F2D">
              <w:rPr>
                <w:b/>
              </w:rPr>
              <w:t>L. Zhang</w:t>
            </w:r>
            <w:r>
              <w:rPr>
                <w:bCs/>
              </w:rPr>
              <w:t>*</w:t>
            </w:r>
            <w:r>
              <w:t xml:space="preserve">, </w:t>
            </w:r>
            <w:r>
              <w:t>H. Xu*</w:t>
            </w:r>
            <w:r>
              <w:t xml:space="preserve">, Y. Yang, </w:t>
            </w:r>
            <w:r>
              <w:t>S. Zhou, M. Arora, W. You</w:t>
            </w:r>
            <w:r w:rsidRPr="0096112F">
              <w:t xml:space="preserve"> and </w:t>
            </w:r>
            <w:r>
              <w:t xml:space="preserve">C. Callison-Burch. </w:t>
            </w:r>
            <w:r>
              <w:rPr>
                <w:i/>
              </w:rPr>
              <w:t>Entity Tracking with Multi-hop Reasoning</w:t>
            </w:r>
            <w:r>
              <w:t xml:space="preserve">. In </w:t>
            </w:r>
            <w:r>
              <w:t>submission</w:t>
            </w:r>
            <w:r>
              <w:t xml:space="preserve">. </w:t>
            </w:r>
          </w:p>
          <w:p w14:paraId="1DA3109A" w14:textId="51B91486" w:rsidR="00FA4983" w:rsidRPr="00FD3030" w:rsidRDefault="00FA4983" w:rsidP="00FA4983">
            <w:pPr>
              <w:ind w:left="-20"/>
              <w:rPr>
                <w:sz w:val="26"/>
                <w:szCs w:val="23"/>
              </w:rPr>
            </w:pPr>
            <w:r>
              <w:t>[1</w:t>
            </w:r>
            <w:r>
              <w:t>6</w:t>
            </w:r>
            <w:r>
              <w:t xml:space="preserve">] </w:t>
            </w:r>
            <w:r>
              <w:t>S.</w:t>
            </w:r>
            <w:r w:rsidRPr="00FA4983">
              <w:t xml:space="preserve"> Gehrmann</w:t>
            </w:r>
            <w:r>
              <w:t xml:space="preserve">, </w:t>
            </w:r>
            <w:r>
              <w:rPr>
                <w:bCs/>
              </w:rPr>
              <w:t>…</w:t>
            </w:r>
            <w:r>
              <w:rPr>
                <w:bCs/>
              </w:rPr>
              <w:t xml:space="preserve">, </w:t>
            </w:r>
            <w:r>
              <w:rPr>
                <w:b/>
              </w:rPr>
              <w:t>L. Zhang</w:t>
            </w:r>
            <w:r w:rsidRPr="00077D1E">
              <w:rPr>
                <w:bCs/>
              </w:rPr>
              <w:t xml:space="preserve">, </w:t>
            </w:r>
            <w:r>
              <w:t>…, H.</w:t>
            </w:r>
            <w:r w:rsidRPr="0096112F">
              <w:t xml:space="preserve"> Zhu, </w:t>
            </w:r>
            <w:r>
              <w:t>S.</w:t>
            </w:r>
            <w:r w:rsidRPr="0096112F">
              <w:t xml:space="preserve"> Brahma</w:t>
            </w:r>
            <w:r>
              <w:t xml:space="preserve">, </w:t>
            </w:r>
            <w:r>
              <w:t>Y.</w:t>
            </w:r>
            <w:r w:rsidRPr="0096112F">
              <w:t xml:space="preserve"> Li</w:t>
            </w:r>
            <w:r>
              <w:t>, ..</w:t>
            </w:r>
            <w:r>
              <w:t xml:space="preserve">. </w:t>
            </w:r>
            <w:r w:rsidRPr="00FA4983">
              <w:rPr>
                <w:i/>
              </w:rPr>
              <w:t>GEMv2: Multilingual NLG Benchmarking in a Single Line of Code</w:t>
            </w:r>
            <w:r>
              <w:t xml:space="preserve">. In </w:t>
            </w:r>
            <w:r w:rsidR="00A93107">
              <w:t>preprint</w:t>
            </w:r>
            <w:r>
              <w:t>.</w:t>
            </w:r>
          </w:p>
          <w:p w14:paraId="13C0ADE7" w14:textId="03DA8DD6" w:rsidR="00FA4983" w:rsidRPr="00FD3030" w:rsidRDefault="00FA4983" w:rsidP="00FA4983">
            <w:pPr>
              <w:ind w:left="-20"/>
              <w:rPr>
                <w:sz w:val="26"/>
                <w:szCs w:val="23"/>
              </w:rPr>
            </w:pPr>
            <w:r>
              <w:t>[1</w:t>
            </w:r>
            <w:r>
              <w:t>5</w:t>
            </w:r>
            <w:r>
              <w:t xml:space="preserve">] A. </w:t>
            </w:r>
            <w:r w:rsidRPr="00FA4983">
              <w:t>Srivastava</w:t>
            </w:r>
            <w:r>
              <w:rPr>
                <w:bCs/>
              </w:rPr>
              <w:t xml:space="preserve">, </w:t>
            </w:r>
            <w:r>
              <w:rPr>
                <w:bCs/>
              </w:rPr>
              <w:t xml:space="preserve">…, </w:t>
            </w:r>
            <w:r>
              <w:rPr>
                <w:b/>
              </w:rPr>
              <w:t>L. Zhang</w:t>
            </w:r>
            <w:r>
              <w:t>, Q. Lyu and C. Callison-Burch</w:t>
            </w:r>
            <w:r w:rsidRPr="00077D1E">
              <w:rPr>
                <w:bCs/>
              </w:rPr>
              <w:t>,</w:t>
            </w:r>
            <w:r>
              <w:t xml:space="preserve"> …</w:t>
            </w:r>
            <w:r>
              <w:t xml:space="preserve"> </w:t>
            </w:r>
            <w:r w:rsidRPr="00FA4983">
              <w:rPr>
                <w:i/>
              </w:rPr>
              <w:t>Beyond the Imitation Game: Quantifying and extrapolating the capabilities of language models</w:t>
            </w:r>
            <w:r>
              <w:rPr>
                <w:i/>
              </w:rPr>
              <w:t xml:space="preserve">. </w:t>
            </w:r>
            <w:r>
              <w:t xml:space="preserve">In </w:t>
            </w:r>
            <w:r>
              <w:t>preprint</w:t>
            </w:r>
            <w:r>
              <w:t>.</w:t>
            </w:r>
          </w:p>
          <w:p w14:paraId="5AA0025B" w14:textId="75AD1E46" w:rsidR="00FA4983" w:rsidRPr="00FA4983" w:rsidRDefault="00FA4983" w:rsidP="00FA4983">
            <w:pPr>
              <w:ind w:left="-20"/>
              <w:rPr>
                <w:sz w:val="26"/>
                <w:szCs w:val="23"/>
              </w:rPr>
            </w:pPr>
            <w:r>
              <w:t>[1</w:t>
            </w:r>
            <w:r>
              <w:t>4</w:t>
            </w:r>
            <w:r>
              <w:t xml:space="preserve">] </w:t>
            </w:r>
            <w:r>
              <w:rPr>
                <w:b/>
              </w:rPr>
              <w:t>L. Zhang</w:t>
            </w:r>
            <w:r>
              <w:t xml:space="preserve">. </w:t>
            </w:r>
            <w:r w:rsidRPr="00FA4983">
              <w:rPr>
                <w:i/>
              </w:rPr>
              <w:t>Reasoning about Procedures with Natural Language Processing: A Tutorial</w:t>
            </w:r>
            <w:r>
              <w:t xml:space="preserve">. In </w:t>
            </w:r>
            <w:r>
              <w:t>preprint</w:t>
            </w:r>
            <w:r>
              <w:t>.</w:t>
            </w:r>
          </w:p>
          <w:p w14:paraId="1AD6DFDA" w14:textId="753703F7" w:rsidR="00FA4983" w:rsidRPr="00FD3030" w:rsidRDefault="00FA4983" w:rsidP="00FA4983">
            <w:pPr>
              <w:ind w:left="-20"/>
              <w:rPr>
                <w:sz w:val="26"/>
                <w:szCs w:val="23"/>
              </w:rPr>
            </w:pPr>
            <w:r>
              <w:t>[1</w:t>
            </w:r>
            <w:r>
              <w:t>3</w:t>
            </w:r>
            <w:r>
              <w:t xml:space="preserve">] </w:t>
            </w:r>
            <w:r>
              <w:t>A</w:t>
            </w:r>
            <w:r>
              <w:t xml:space="preserve">. </w:t>
            </w:r>
            <w:r w:rsidRPr="00FA4983">
              <w:t>Panagopoulou</w:t>
            </w:r>
            <w:r>
              <w:t xml:space="preserve">, </w:t>
            </w:r>
            <w:r>
              <w:rPr>
                <w:bCs/>
              </w:rPr>
              <w:t>M. Arora</w:t>
            </w:r>
            <w:r>
              <w:rPr>
                <w:bCs/>
              </w:rPr>
              <w:t xml:space="preserve">, </w:t>
            </w:r>
            <w:r>
              <w:rPr>
                <w:b/>
              </w:rPr>
              <w:t>L. Zhang</w:t>
            </w:r>
            <w:r w:rsidRPr="00077D1E">
              <w:rPr>
                <w:bCs/>
              </w:rPr>
              <w:t xml:space="preserve">, </w:t>
            </w:r>
            <w:r>
              <w:t xml:space="preserve">…, </w:t>
            </w:r>
            <w:r>
              <w:t>C. Callison-Burch</w:t>
            </w:r>
            <w:r>
              <w:t>, M. Yatskar</w:t>
            </w:r>
            <w:r>
              <w:t xml:space="preserve">. </w:t>
            </w:r>
            <w:r w:rsidRPr="00FA4983">
              <w:rPr>
                <w:i/>
              </w:rPr>
              <w:t>QuakerBot: A Household Dialog System Powered by Large Language Models</w:t>
            </w:r>
            <w:r>
              <w:t xml:space="preserve">. In </w:t>
            </w:r>
            <w:r w:rsidRPr="00FA4983">
              <w:t>Alexa Prize TaskBot Challenge Proceedings</w:t>
            </w:r>
            <w:r>
              <w:t>.</w:t>
            </w:r>
          </w:p>
          <w:p w14:paraId="4EFC9D0D" w14:textId="77777777" w:rsidR="008E1A12" w:rsidRPr="00FD3030" w:rsidRDefault="00077D1E" w:rsidP="008E1A12">
            <w:pPr>
              <w:ind w:left="-20"/>
              <w:rPr>
                <w:sz w:val="26"/>
                <w:szCs w:val="23"/>
              </w:rPr>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lastRenderedPageBreak/>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5A09350E" w:rsidR="00B46533" w:rsidRPr="00181C81" w:rsidRDefault="00D32AEE" w:rsidP="00B46533">
            <w:pPr>
              <w:tabs>
                <w:tab w:val="right" w:pos="8160"/>
              </w:tabs>
              <w:rPr>
                <w:b/>
              </w:rPr>
            </w:pPr>
            <w:r>
              <w:rPr>
                <w:b/>
              </w:rPr>
              <w:t>Procedures: Reasoning about Goals and Steps</w:t>
            </w:r>
            <w:r>
              <w:rPr>
                <w:b/>
                <w:vertAlign w:val="superscript"/>
              </w:rPr>
              <w:t xml:space="preserve"> [</w:t>
            </w:r>
            <w:r w:rsidR="00D55CE9">
              <w:rPr>
                <w:b/>
                <w:vertAlign w:val="superscript"/>
              </w:rPr>
              <w:t>6</w:t>
            </w:r>
            <w:r w:rsidR="00F122FE">
              <w:rPr>
                <w:b/>
                <w:vertAlign w:val="superscript"/>
              </w:rPr>
              <w:t>,</w:t>
            </w:r>
            <w:r w:rsidR="007D1E87">
              <w:rPr>
                <w:b/>
                <w:vertAlign w:val="superscript"/>
              </w:rPr>
              <w:t>9</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28B4CDB5" w:rsidR="004C0E9C" w:rsidRPr="00181C81" w:rsidRDefault="004A60DA" w:rsidP="004C0E9C">
            <w:pPr>
              <w:rPr>
                <w:u w:val="single"/>
              </w:rPr>
            </w:pPr>
            <w:r>
              <w:rPr>
                <w:u w:val="single"/>
              </w:rPr>
              <w:t xml:space="preserve">“Hire an attorney” is a step </w:t>
            </w:r>
            <w:r w:rsidR="007D1E87">
              <w:rPr>
                <w:u w:val="single"/>
              </w:rPr>
              <w:t>of a “lawsuit</w:t>
            </w:r>
            <w:r>
              <w:rPr>
                <w:u w:val="single"/>
              </w:rPr>
              <w:t>”; so is “</w:t>
            </w:r>
            <w:r w:rsidR="007D1E87">
              <w:rPr>
                <w:u w:val="single"/>
              </w:rPr>
              <w:t>appear at</w:t>
            </w:r>
            <w:r>
              <w:rPr>
                <w:u w:val="single"/>
              </w:rPr>
              <w:t xml:space="preserve"> court”, which happens later</w:t>
            </w:r>
          </w:p>
          <w:p w14:paraId="70704D40" w14:textId="7A39AA94" w:rsidR="00B46533" w:rsidRDefault="00FF3A31" w:rsidP="00B46533">
            <w:r>
              <w:rPr>
                <w:i/>
              </w:rPr>
              <w:t>Advise</w:t>
            </w:r>
            <w:r w:rsidR="0048745B">
              <w:rPr>
                <w:i/>
              </w:rPr>
              <w:t>d by</w:t>
            </w:r>
            <w:r>
              <w:rPr>
                <w:i/>
              </w:rPr>
              <w:t xml:space="preserve"> Prof. Chris Callison-Burch</w:t>
            </w:r>
            <w:r w:rsidR="00C30983">
              <w:rPr>
                <w:i/>
              </w:rPr>
              <w:t>, part of the DARPA KAIROS project</w:t>
            </w:r>
          </w:p>
          <w:p w14:paraId="0338D488" w14:textId="3B80A6F3" w:rsidR="00D32AEE" w:rsidRDefault="00D32AEE" w:rsidP="00D32AEE">
            <w:r w:rsidRPr="00181C81">
              <w:t xml:space="preserve">• </w:t>
            </w:r>
            <w:r>
              <w:t>A procedure consists of a goal and a series of steps, which may be ordered</w:t>
            </w:r>
            <w:r w:rsidR="007D1E87">
              <w:t>.</w:t>
            </w:r>
          </w:p>
          <w:p w14:paraId="1F5078A1" w14:textId="78A3B5C1" w:rsidR="00B46533" w:rsidRDefault="00B46533" w:rsidP="00B46533">
            <w:r w:rsidRPr="00181C81">
              <w:t xml:space="preserve">• </w:t>
            </w:r>
            <w:r w:rsidR="00A23532">
              <w:t xml:space="preserve">Goal-step and </w:t>
            </w:r>
            <w:r w:rsidR="007D1E87">
              <w:t xml:space="preserve">step-step </w:t>
            </w:r>
            <w:r w:rsidR="00A23532">
              <w:t xml:space="preserve">temporal </w:t>
            </w:r>
            <w:r w:rsidR="007D1E87">
              <w:t>relations</w:t>
            </w:r>
            <w:r w:rsidR="00A23532">
              <w:t xml:space="preserve"> are important </w:t>
            </w:r>
            <w:r w:rsidR="007D1E87">
              <w:t>knowledge</w:t>
            </w:r>
            <w:r w:rsidR="00A23532">
              <w:t xml:space="preserve"> for </w:t>
            </w:r>
            <w:r w:rsidR="007D1E87">
              <w:t xml:space="preserve">human-centered </w:t>
            </w:r>
            <w:r w:rsidR="00A23532">
              <w:t xml:space="preserve">AI systems, especially for </w:t>
            </w:r>
            <w:r w:rsidR="007D1E87">
              <w:t>task-oriented dialog systems.</w:t>
            </w:r>
          </w:p>
          <w:p w14:paraId="7FE619A2" w14:textId="33C44D14" w:rsidR="00B46533" w:rsidRDefault="00B46533" w:rsidP="00B46533">
            <w:r w:rsidRPr="00181C81">
              <w:t>•</w:t>
            </w:r>
            <w:r>
              <w:t xml:space="preserve"> </w:t>
            </w:r>
            <w:r w:rsidR="00A23532">
              <w:t xml:space="preserve">We collect </w:t>
            </w:r>
            <w:r w:rsidR="007D1E87">
              <w:t>procedure</w:t>
            </w:r>
            <w:r w:rsidR="00A23532">
              <w:t xml:space="preserve"> data to-scale from the how-to website wikiHow for model </w:t>
            </w:r>
            <w:r w:rsidR="006A7F24">
              <w:t>training and</w:t>
            </w:r>
            <w:r w:rsidR="00A23532">
              <w:t xml:space="preserve"> curate a high-quality evaluation benchmark</w:t>
            </w:r>
            <w:r w:rsidR="007549CF">
              <w:t>.</w:t>
            </w:r>
          </w:p>
          <w:p w14:paraId="595D28E8" w14:textId="66EA03E0"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4A980CDC" w14:textId="4DD268D8" w:rsidR="00BA50C9" w:rsidRDefault="00BA50C9" w:rsidP="00BA50C9">
            <w:r w:rsidRPr="00181C81">
              <w:t>•</w:t>
            </w:r>
            <w:r>
              <w:t xml:space="preserve"> Similarly, our models can learn to reason about goals and steps represented as image.</w:t>
            </w:r>
          </w:p>
          <w:p w14:paraId="76F8457B" w14:textId="650D0ABF" w:rsidR="00C30983" w:rsidRPr="00181C81" w:rsidRDefault="00BA50C9" w:rsidP="00A23532">
            <w:r w:rsidRPr="00181C81">
              <w:t>•</w:t>
            </w:r>
            <w:r>
              <w:t xml:space="preserve"> Our multimodal models show strong transfer performance on tasks like video retrieval.</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As intents are similar to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TaskBot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7D7EA49B" w:rsidR="00F524D9" w:rsidRPr="00181C81" w:rsidRDefault="00F524D9" w:rsidP="00F524D9">
            <w:pPr>
              <w:tabs>
                <w:tab w:val="right" w:pos="8160"/>
              </w:tabs>
              <w:rPr>
                <w:b/>
              </w:rPr>
            </w:pPr>
            <w:r>
              <w:rPr>
                <w:b/>
              </w:rPr>
              <w:t xml:space="preserve">Procedures: </w:t>
            </w:r>
            <w:r w:rsidR="00A163B7">
              <w:rPr>
                <w:b/>
              </w:rPr>
              <w:t>Script</w:t>
            </w:r>
            <w:r>
              <w:rPr>
                <w:b/>
              </w:rPr>
              <w:t xml:space="preserve">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wikiHow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Neubig</w:t>
            </w:r>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Work done as an intern at IBM Research, advised by Yunyao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(e.g.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6D892F2D"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advised by Yunyao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single-task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Radev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Radev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Radev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16759F7A" w:rsidR="007D0F81" w:rsidRDefault="007D0F81" w:rsidP="00492D54">
            <w:pPr>
              <w:tabs>
                <w:tab w:val="right" w:pos="8160"/>
              </w:tabs>
            </w:pPr>
            <w:r w:rsidRPr="00181C81">
              <w:t>•</w:t>
            </w:r>
            <w:r>
              <w:t xml:space="preserve"> Association of Computational Linguistics Rolling Review (ARR)</w:t>
            </w:r>
            <w:r>
              <w:tab/>
              <w:t>2021 -</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EE2178">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lastRenderedPageBreak/>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PyTorch</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BCBB" w14:textId="77777777" w:rsidR="00415A49" w:rsidRPr="00421A2D" w:rsidRDefault="00415A49" w:rsidP="00AA6D31">
      <w:r w:rsidRPr="00421A2D">
        <w:separator/>
      </w:r>
    </w:p>
  </w:endnote>
  <w:endnote w:type="continuationSeparator" w:id="0">
    <w:p w14:paraId="569B7BD7" w14:textId="77777777" w:rsidR="00415A49" w:rsidRPr="00421A2D" w:rsidRDefault="00415A49"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AE63" w14:textId="77777777" w:rsidR="00415A49" w:rsidRPr="00421A2D" w:rsidRDefault="00415A49" w:rsidP="00AA6D31">
      <w:r w:rsidRPr="00421A2D">
        <w:separator/>
      </w:r>
    </w:p>
  </w:footnote>
  <w:footnote w:type="continuationSeparator" w:id="0">
    <w:p w14:paraId="4E37F240" w14:textId="77777777" w:rsidR="00415A49" w:rsidRPr="00421A2D" w:rsidRDefault="00415A49"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1FE"/>
    <w:rsid w:val="001F2C93"/>
    <w:rsid w:val="001F6B0A"/>
    <w:rsid w:val="002041C2"/>
    <w:rsid w:val="00204288"/>
    <w:rsid w:val="00204705"/>
    <w:rsid w:val="002050C9"/>
    <w:rsid w:val="00210A7F"/>
    <w:rsid w:val="00212099"/>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15A49"/>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3107"/>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379</cp:revision>
  <cp:lastPrinted>2022-04-06T13:43:00Z</cp:lastPrinted>
  <dcterms:created xsi:type="dcterms:W3CDTF">2017-09-02T05:26:00Z</dcterms:created>
  <dcterms:modified xsi:type="dcterms:W3CDTF">2022-08-19T13:37:00Z</dcterms:modified>
</cp:coreProperties>
</file>