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C8A1B74" w:rsidR="003D666B" w:rsidRPr="00181C81" w:rsidRDefault="003D666B" w:rsidP="00AA6D31">
            <w:pPr>
              <w:rPr>
                <w:lang w:eastAsia="zh-CN"/>
              </w:rPr>
            </w:pPr>
            <w:r>
              <w:rPr>
                <w:lang w:eastAsia="zh-CN"/>
              </w:rPr>
              <w:t xml:space="preserve">Semantics and Language Understanding, Reasoning of </w:t>
            </w:r>
            <w:r w:rsidR="00AE293F">
              <w:rPr>
                <w:lang w:eastAsia="zh-CN"/>
              </w:rPr>
              <w:t>Procedural</w:t>
            </w:r>
            <w:r>
              <w:rPr>
                <w:lang w:eastAsia="zh-CN"/>
              </w:rPr>
              <w:t xml:space="preserve">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D800255" w14:textId="2E83F308" w:rsidR="00077D1E" w:rsidRDefault="00077D1E" w:rsidP="00077D1E">
            <w:pPr>
              <w:ind w:left="-20"/>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w:t>
            </w:r>
            <w:proofErr w:type="spellStart"/>
            <w:r>
              <w:t>Callison</w:t>
            </w:r>
            <w:proofErr w:type="spellEnd"/>
            <w:r>
              <w:t xml:space="preserve">-Burch. </w:t>
            </w:r>
            <w:r w:rsidRPr="00077D1E">
              <w:rPr>
                <w:i/>
              </w:rPr>
              <w:t>Is "my favorite new movie" my favorite movie? Probing the Understanding of Recursive Noun Phrases</w:t>
            </w:r>
            <w:r>
              <w:t xml:space="preserve">. In </w:t>
            </w:r>
            <w:proofErr w:type="spellStart"/>
            <w:r>
              <w:t>arXiv</w:t>
            </w:r>
            <w:proofErr w:type="spellEnd"/>
            <w:r>
              <w:t>.</w:t>
            </w:r>
          </w:p>
          <w:p w14:paraId="06A5E5B5" w14:textId="3CB4ECFD" w:rsidR="004576B4" w:rsidRPr="00FD3030" w:rsidRDefault="00581CCA" w:rsidP="004576B4">
            <w:pPr>
              <w:ind w:left="-20"/>
              <w:rPr>
                <w:sz w:val="26"/>
                <w:szCs w:val="23"/>
              </w:rPr>
            </w:pPr>
            <w:r>
              <w:t>[</w:t>
            </w:r>
            <w:r w:rsidR="00D55CE9">
              <w:t>11</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w:t>
            </w:r>
            <w:proofErr w:type="spellStart"/>
            <w:r w:rsidR="004576B4">
              <w:t>Callison</w:t>
            </w:r>
            <w:proofErr w:type="spellEnd"/>
            <w:r w:rsidR="004576B4">
              <w:t xml:space="preserve">-Burch.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393C6E9" w14:textId="0AB10526" w:rsidR="00C11DE6" w:rsidRDefault="00581CCA" w:rsidP="00C11DE6">
            <w:pPr>
              <w:ind w:left="-20"/>
            </w:pPr>
            <w:r>
              <w:t>[</w:t>
            </w:r>
            <w:r w:rsidR="00D55CE9">
              <w:t>10</w:t>
            </w:r>
            <w:r>
              <w:t xml:space="preserve">] </w:t>
            </w:r>
            <w:r w:rsidR="00C11DE6" w:rsidRPr="00922F2D">
              <w:rPr>
                <w:b/>
              </w:rPr>
              <w:t>L. Zhang</w:t>
            </w:r>
            <w:r w:rsidR="00C11DE6">
              <w:t>, I.</w:t>
            </w:r>
            <w:r w:rsidR="00C11DE6" w:rsidRPr="0096112F">
              <w:t xml:space="preserve"> </w:t>
            </w:r>
            <w:proofErr w:type="gramStart"/>
            <w:r w:rsidR="00C11DE6">
              <w:t>Jindal</w:t>
            </w:r>
            <w:proofErr w:type="gramEnd"/>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r w:rsidR="00FD3030">
              <w:t>In submission to ACL rolling review.</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t>
            </w:r>
            <w:proofErr w:type="gramStart"/>
            <w:r w:rsidR="00204705">
              <w:t>Wilson</w:t>
            </w:r>
            <w:proofErr w:type="gramEnd"/>
            <w:r w:rsidR="00204705">
              <w:t xml:space="preserve">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7AB5B020" w:rsidR="00AA061E" w:rsidRDefault="00AA061E" w:rsidP="00AA061E">
            <w:pPr>
              <w:ind w:left="-20"/>
            </w:pPr>
            <w:r>
              <w:t>[</w:t>
            </w:r>
            <w:r w:rsidR="00D55CE9">
              <w:t>3</w:t>
            </w:r>
            <w:r>
              <w:t xml:space="preserve">] </w:t>
            </w:r>
            <w:r w:rsidRPr="00922F2D">
              <w:rPr>
                <w:b/>
              </w:rPr>
              <w:t>L. Zhang</w:t>
            </w:r>
            <w:r>
              <w:t xml:space="preserve">, S. R. </w:t>
            </w:r>
            <w:proofErr w:type="gramStart"/>
            <w:r>
              <w:t>Wilson</w:t>
            </w:r>
            <w:proofErr w:type="gramEnd"/>
            <w:r>
              <w:t xml:space="preserve"> and R. Mihalcea.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w:t>
            </w:r>
            <w:proofErr w:type="gramStart"/>
            <w:r w:rsidRPr="00D55CE9">
              <w:t>Deng</w:t>
            </w:r>
            <w:proofErr w:type="gramEnd"/>
            <w:r w:rsidRPr="00D55CE9">
              <w:t xml:space="preserve">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lastRenderedPageBreak/>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2F848FD2" w:rsidR="00B46533" w:rsidRPr="00181C81" w:rsidRDefault="00AE293F" w:rsidP="00B46533">
            <w:pPr>
              <w:tabs>
                <w:tab w:val="right" w:pos="8160"/>
              </w:tabs>
              <w:rPr>
                <w:b/>
              </w:rPr>
            </w:pPr>
            <w:r>
              <w:rPr>
                <w:b/>
              </w:rPr>
              <w:t>Procedure</w:t>
            </w:r>
            <w:r w:rsidR="0044316C">
              <w:rPr>
                <w:b/>
              </w:rPr>
              <w:t xml:space="preserve"> Learning with wikiHow: Goal-Step </w:t>
            </w:r>
            <w:proofErr w:type="gramStart"/>
            <w:r>
              <w:rPr>
                <w:b/>
              </w:rPr>
              <w:t>Inference</w:t>
            </w:r>
            <w:r>
              <w:rPr>
                <w:b/>
                <w:vertAlign w:val="superscript"/>
              </w:rPr>
              <w:t>[</w:t>
            </w:r>
            <w:proofErr w:type="gramEnd"/>
            <w:r w:rsidR="00D55CE9">
              <w:rPr>
                <w:b/>
                <w:vertAlign w:val="superscript"/>
              </w:rPr>
              <w:t>6</w:t>
            </w:r>
            <w:r w:rsidR="00F122FE">
              <w:rPr>
                <w:b/>
                <w:vertAlign w:val="superscript"/>
              </w:rPr>
              <w:t>,</w:t>
            </w:r>
            <w:r w:rsidR="00D55CE9">
              <w:rPr>
                <w:b/>
                <w:vertAlign w:val="superscript"/>
              </w:rPr>
              <w:t>8</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593EF33" w:rsidR="00B46533" w:rsidRDefault="00B46533" w:rsidP="00B46533">
            <w:r w:rsidRPr="00181C81">
              <w:t xml:space="preserve">• </w:t>
            </w:r>
            <w:r w:rsidR="00A23532">
              <w:t xml:space="preserve">Goal-step and temporal relations between two </w:t>
            </w:r>
            <w:r w:rsidR="00AE293F">
              <w:t xml:space="preserve">procedural </w:t>
            </w:r>
            <w:r w:rsidR="00A23532">
              <w:t>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wikiHow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982A25">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0B8E2AAF" w:rsidR="00492D54" w:rsidRPr="00181C81" w:rsidRDefault="002645B9" w:rsidP="00492D54">
            <w:pPr>
              <w:tabs>
                <w:tab w:val="right" w:pos="8160"/>
              </w:tabs>
              <w:rPr>
                <w:b/>
              </w:rPr>
            </w:pPr>
            <w:r>
              <w:rPr>
                <w:b/>
              </w:rPr>
              <w:t xml:space="preserve">Procedure </w:t>
            </w:r>
            <w:r w:rsidR="00AC330F">
              <w:rPr>
                <w:b/>
              </w:rPr>
              <w:t xml:space="preserve">Learning with wikiHow: Application in </w:t>
            </w:r>
            <w:proofErr w:type="gramStart"/>
            <w:r>
              <w:rPr>
                <w:b/>
              </w:rPr>
              <w:t>Dialogs</w:t>
            </w:r>
            <w:r>
              <w:rPr>
                <w:b/>
                <w:vertAlign w:val="superscript"/>
              </w:rPr>
              <w:t>[</w:t>
            </w:r>
            <w:proofErr w:type="gramEnd"/>
            <w:r w:rsidR="00D55CE9">
              <w:rPr>
                <w:b/>
                <w:vertAlign w:val="superscript"/>
              </w:rPr>
              <w:t>7</w:t>
            </w:r>
            <w:r w:rsidR="00192554">
              <w:rPr>
                <w:b/>
                <w:vertAlign w:val="superscript"/>
              </w:rPr>
              <w:t>,</w:t>
            </w:r>
            <w:r w:rsidR="00D55CE9">
              <w:rPr>
                <w:b/>
                <w:vertAlign w:val="superscript"/>
              </w:rPr>
              <w:t>9</w:t>
            </w:r>
            <w:r w:rsidR="00F122FE">
              <w:rPr>
                <w:b/>
                <w:vertAlign w:val="superscript"/>
              </w:rPr>
              <w:t>]</w:t>
            </w:r>
            <w:r w:rsidR="00492D54">
              <w:rPr>
                <w:b/>
              </w:rPr>
              <w:tab/>
            </w:r>
            <w:r w:rsidR="00F122FE">
              <w:t>May 2020</w:t>
            </w:r>
            <w:r w:rsidR="00492D54" w:rsidRPr="00181C81">
              <w:t xml:space="preserve"> – </w:t>
            </w:r>
            <w:r w:rsidR="00492D54">
              <w:t>Present</w:t>
            </w:r>
          </w:p>
          <w:p w14:paraId="7BB8C6DA" w14:textId="1AF8CA2E" w:rsidR="00492D54" w:rsidRPr="00181C81" w:rsidRDefault="007549CF" w:rsidP="00492D54">
            <w:pPr>
              <w:rPr>
                <w:u w:val="single"/>
              </w:rPr>
            </w:pPr>
            <w:r>
              <w:rPr>
                <w:u w:val="single"/>
              </w:rPr>
              <w:t xml:space="preserve">User: “How do I </w:t>
            </w:r>
            <w:r w:rsidR="00BF45CF">
              <w:rPr>
                <w:u w:val="single"/>
              </w:rPr>
              <w:t>host a party</w:t>
            </w:r>
            <w:r>
              <w:rPr>
                <w:u w:val="single"/>
              </w:rPr>
              <w:t>?” Bot: “</w:t>
            </w:r>
            <w:r w:rsidR="00BF45CF">
              <w:rPr>
                <w:u w:val="single"/>
              </w:rPr>
              <w:t>First send out invitations, then clean your house.</w:t>
            </w:r>
            <w:r>
              <w:rPr>
                <w:u w:val="single"/>
              </w:rPr>
              <w:t xml:space="preserve">”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Goal-step data from wikiHow can serve as a strong data source for learning intent detection, achieving state-of-the-art performances on several, multilingual benchmarks</w:t>
            </w:r>
            <w:r w:rsidR="00F122FE">
              <w:t>.</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7759856E" w:rsidR="00492D54" w:rsidRDefault="00492D54" w:rsidP="00492D54">
            <w:pPr>
              <w:tabs>
                <w:tab w:val="right" w:pos="8160"/>
              </w:tabs>
              <w:rPr>
                <w:b/>
              </w:rPr>
            </w:pPr>
            <w:r w:rsidRPr="00181C81">
              <w:t>•</w:t>
            </w:r>
            <w:r>
              <w:t xml:space="preserve"> </w:t>
            </w:r>
            <w:r w:rsidR="00C30983">
              <w:t xml:space="preserve">We are developing a </w:t>
            </w:r>
            <w:r w:rsidR="00982A25">
              <w:t>customer-facing dialog agent</w:t>
            </w:r>
            <w:r w:rsidR="00C30983">
              <w:t xml:space="preserve"> that helps user do household tasks</w:t>
            </w:r>
            <w:r w:rsidR="00982A25">
              <w:t>, one of the first attempts to apply procedural knowledge to products at scale.</w:t>
            </w:r>
          </w:p>
        </w:tc>
      </w:tr>
      <w:tr w:rsidR="00581CCA" w:rsidRPr="00181C81" w14:paraId="788B69FF" w14:textId="77777777" w:rsidTr="00982A25">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808224F" w:rsidR="00581CCA" w:rsidRPr="00181C81" w:rsidRDefault="00581CCA" w:rsidP="00581CCA">
            <w:pPr>
              <w:tabs>
                <w:tab w:val="right" w:pos="8160"/>
              </w:tabs>
              <w:rPr>
                <w:b/>
              </w:rPr>
            </w:pPr>
            <w:r>
              <w:rPr>
                <w:b/>
              </w:rPr>
              <w:t xml:space="preserve">Procedure Learning with wikiHow: Event </w:t>
            </w:r>
            <w:proofErr w:type="gramStart"/>
            <w:r>
              <w:rPr>
                <w:b/>
              </w:rPr>
              <w:t>Hierarchy</w:t>
            </w:r>
            <w:r>
              <w:rPr>
                <w:b/>
                <w:vertAlign w:val="superscript"/>
              </w:rPr>
              <w:t>[</w:t>
            </w:r>
            <w:proofErr w:type="gramEnd"/>
            <w:r w:rsidR="00D55CE9">
              <w:rPr>
                <w:b/>
                <w:vertAlign w:val="superscript"/>
              </w:rPr>
              <w:t>11</w:t>
            </w:r>
            <w:r>
              <w:rPr>
                <w:b/>
                <w:vertAlign w:val="superscript"/>
              </w:rPr>
              <w:t>]</w:t>
            </w:r>
            <w:r>
              <w:rPr>
                <w:b/>
              </w:rPr>
              <w:tab/>
            </w:r>
            <w:r w:rsidR="00305B4C">
              <w:t>Jan</w:t>
            </w:r>
            <w:r>
              <w:t xml:space="preserve"> 202</w:t>
            </w:r>
            <w:r w:rsidR="00305B4C">
              <w:t>1</w:t>
            </w:r>
            <w:r w:rsidRPr="00181C81">
              <w:t xml:space="preserve"> – </w:t>
            </w:r>
            <w:r w:rsidR="00305B4C">
              <w:t>Sept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 xml:space="preserve">Advised by Prof. Chris </w:t>
            </w:r>
            <w:proofErr w:type="spellStart"/>
            <w:r>
              <w:rPr>
                <w:i/>
              </w:rPr>
              <w:t>Callison</w:t>
            </w:r>
            <w:proofErr w:type="spellEnd"/>
            <w:r>
              <w:rPr>
                <w:i/>
              </w:rPr>
              <w:t>-Burch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004E4667" w:rsidR="00982A25" w:rsidRPr="00982A25" w:rsidRDefault="00982A25" w:rsidP="00982A25">
            <w:r w:rsidRPr="00181C81">
              <w:t>•</w:t>
            </w:r>
            <w:r>
              <w:t xml:space="preserve"> Our hierarchy is shown via crowdsourcing to help users accomplish </w:t>
            </w:r>
            <w:proofErr w:type="gramStart"/>
            <w:r>
              <w:t>tasks, and</w:t>
            </w:r>
            <w:proofErr w:type="gramEnd"/>
            <w:r>
              <w:t xml:space="preserve"> improves performance in downstream tasks such as video retrieval. </w:t>
            </w:r>
          </w:p>
        </w:tc>
      </w:tr>
      <w:tr w:rsidR="0036467D" w:rsidRPr="00181C81" w14:paraId="38A9A162" w14:textId="77777777" w:rsidTr="002645B9">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1B192D62" w:rsidR="0036467D" w:rsidRPr="00181C81" w:rsidRDefault="0036467D" w:rsidP="0036467D">
            <w:pPr>
              <w:tabs>
                <w:tab w:val="right" w:pos="8160"/>
              </w:tabs>
              <w:rPr>
                <w:b/>
              </w:rPr>
            </w:pPr>
            <w:r>
              <w:rPr>
                <w:b/>
              </w:rPr>
              <w:t xml:space="preserve">Label-Aware Semantic Role Labeling with </w:t>
            </w:r>
            <w:proofErr w:type="gramStart"/>
            <w:r>
              <w:rPr>
                <w:b/>
              </w:rPr>
              <w:t>Definitions</w:t>
            </w:r>
            <w:r w:rsidR="003222D4">
              <w:rPr>
                <w:b/>
                <w:vertAlign w:val="superscript"/>
              </w:rPr>
              <w:t>[</w:t>
            </w:r>
            <w:proofErr w:type="gramEnd"/>
            <w:r w:rsidR="003222D4">
              <w:rPr>
                <w:b/>
                <w:vertAlign w:val="superscript"/>
              </w:rPr>
              <w:t>10]</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2645B9">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0776435D" w:rsidR="00ED7069" w:rsidRPr="00181C81" w:rsidRDefault="00ED7069" w:rsidP="00ED7069">
            <w:pPr>
              <w:tabs>
                <w:tab w:val="right" w:pos="8160"/>
              </w:tabs>
              <w:rPr>
                <w:b/>
              </w:rPr>
            </w:pPr>
            <w:r w:rsidRPr="00B46533">
              <w:rPr>
                <w:b/>
              </w:rPr>
              <w:t xml:space="preserve">Split and Rephrase: Evaluation Benchmarks and </w:t>
            </w:r>
            <w:proofErr w:type="gramStart"/>
            <w:r w:rsidRPr="00B46533">
              <w:rPr>
                <w:b/>
              </w:rPr>
              <w:t>Metrics</w:t>
            </w:r>
            <w:r w:rsidR="00041CAD">
              <w:rPr>
                <w:b/>
                <w:vertAlign w:val="superscript"/>
              </w:rPr>
              <w:t>[</w:t>
            </w:r>
            <w:proofErr w:type="gramEnd"/>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0E5F0400" w:rsidR="00B46533" w:rsidRPr="00181C81" w:rsidRDefault="00B46533" w:rsidP="00B46533">
            <w:pPr>
              <w:tabs>
                <w:tab w:val="right" w:pos="8160"/>
              </w:tabs>
              <w:rPr>
                <w:b/>
              </w:rPr>
            </w:pPr>
            <w:r>
              <w:rPr>
                <w:b/>
              </w:rPr>
              <w:t xml:space="preserve">Transfer Learning in Semantic </w:t>
            </w:r>
            <w:proofErr w:type="gramStart"/>
            <w:r>
              <w:rPr>
                <w:b/>
              </w:rPr>
              <w:t>Similarity</w:t>
            </w:r>
            <w:r w:rsidR="00041CAD">
              <w:rPr>
                <w:b/>
                <w:vertAlign w:val="superscript"/>
              </w:rPr>
              <w:t>[</w:t>
            </w:r>
            <w:proofErr w:type="gramEnd"/>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3D4C3470" w:rsidR="00B46533" w:rsidRPr="00181C81" w:rsidRDefault="00B46533" w:rsidP="00B46533">
            <w:pPr>
              <w:tabs>
                <w:tab w:val="right" w:pos="8160"/>
              </w:tabs>
              <w:rPr>
                <w:b/>
              </w:rPr>
            </w:pPr>
            <w:r>
              <w:rPr>
                <w:b/>
              </w:rPr>
              <w:t xml:space="preserve">Multi-label Learning in Semantic </w:t>
            </w:r>
            <w:proofErr w:type="gramStart"/>
            <w:r>
              <w:rPr>
                <w:b/>
              </w:rPr>
              <w:t>Similarity</w:t>
            </w:r>
            <w:r w:rsidR="00041CAD">
              <w:rPr>
                <w:b/>
                <w:vertAlign w:val="superscript"/>
              </w:rPr>
              <w:t>[</w:t>
            </w:r>
            <w:proofErr w:type="gramEnd"/>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D67622" w:rsidR="00B46533" w:rsidRPr="00181C81" w:rsidRDefault="00B46533" w:rsidP="00B46533">
            <w:pPr>
              <w:tabs>
                <w:tab w:val="right" w:pos="8160"/>
              </w:tabs>
              <w:rPr>
                <w:b/>
              </w:rPr>
            </w:pPr>
            <w:r w:rsidRPr="008C5241">
              <w:rPr>
                <w:b/>
              </w:rPr>
              <w:t xml:space="preserve">Active Interpretation of Disparate </w:t>
            </w:r>
            <w:proofErr w:type="gramStart"/>
            <w:r w:rsidRPr="008C5241">
              <w:rPr>
                <w:b/>
              </w:rPr>
              <w:t>Alternatives</w:t>
            </w:r>
            <w:r w:rsidR="00DA025F">
              <w:rPr>
                <w:b/>
                <w:vertAlign w:val="superscript"/>
              </w:rPr>
              <w:t>[</w:t>
            </w:r>
            <w:proofErr w:type="gramEnd"/>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 xml:space="preserve">al Language to SQL in Academic </w:t>
            </w:r>
            <w:proofErr w:type="gramStart"/>
            <w:r>
              <w:rPr>
                <w:b/>
              </w:rPr>
              <w:t>Advising</w:t>
            </w:r>
            <w:r w:rsidR="00041CAD">
              <w:rPr>
                <w:b/>
                <w:vertAlign w:val="superscript"/>
              </w:rPr>
              <w:t>[</w:t>
            </w:r>
            <w:proofErr w:type="gramEnd"/>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982A25">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16759F7A" w:rsidR="007D0F81" w:rsidRDefault="007D0F81" w:rsidP="00492D54">
            <w:pPr>
              <w:tabs>
                <w:tab w:val="right" w:pos="8160"/>
              </w:tabs>
            </w:pPr>
            <w:r w:rsidRPr="00181C81">
              <w:t>•</w:t>
            </w:r>
            <w:r>
              <w:t xml:space="preserve"> Association of Computational Linguistics Rolling Review (ARR)</w:t>
            </w:r>
            <w:r>
              <w:tab/>
              <w:t>2021 -</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lastRenderedPageBreak/>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C366" w14:textId="77777777" w:rsidR="00517B8D" w:rsidRPr="00421A2D" w:rsidRDefault="00517B8D" w:rsidP="00AA6D31">
      <w:r w:rsidRPr="00421A2D">
        <w:separator/>
      </w:r>
    </w:p>
  </w:endnote>
  <w:endnote w:type="continuationSeparator" w:id="0">
    <w:p w14:paraId="5974D3FB" w14:textId="77777777" w:rsidR="00517B8D" w:rsidRPr="00421A2D" w:rsidRDefault="00517B8D"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DDDC" w14:textId="77777777" w:rsidR="00517B8D" w:rsidRPr="00421A2D" w:rsidRDefault="00517B8D" w:rsidP="00AA6D31">
      <w:r w:rsidRPr="00421A2D">
        <w:separator/>
      </w:r>
    </w:p>
  </w:footnote>
  <w:footnote w:type="continuationSeparator" w:id="0">
    <w:p w14:paraId="1EE187C8" w14:textId="77777777" w:rsidR="00517B8D" w:rsidRPr="00421A2D" w:rsidRDefault="00517B8D"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1CCA"/>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1984"/>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360</cp:revision>
  <cp:lastPrinted>2017-10-09T18:08:00Z</cp:lastPrinted>
  <dcterms:created xsi:type="dcterms:W3CDTF">2017-09-02T05:26:00Z</dcterms:created>
  <dcterms:modified xsi:type="dcterms:W3CDTF">2022-02-24T18:03:00Z</dcterms:modified>
</cp:coreProperties>
</file>