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E12" w:rsidRDefault="00C12E12">
      <w:pPr>
        <w:pStyle w:val="-"/>
      </w:pPr>
      <w:bookmarkStart w:id="0" w:name="OLE_LINK1"/>
    </w:p>
    <w:p w:rsidR="00C12E12" w:rsidRDefault="00C12E12">
      <w:pPr>
        <w:pStyle w:val="-"/>
      </w:pPr>
    </w:p>
    <w:p w:rsidR="00C12E12" w:rsidRDefault="00BB4136">
      <w:pPr>
        <w:pStyle w:val="-"/>
      </w:pPr>
      <w:r>
        <w:t>上海交通大学硕士学位论文</w:t>
      </w:r>
    </w:p>
    <w:p w:rsidR="00C12E12" w:rsidRDefault="00C12E12">
      <w:pPr>
        <w:adjustRightInd w:val="0"/>
        <w:jc w:val="center"/>
        <w:rPr>
          <w:color w:val="FF0000"/>
        </w:rPr>
      </w:pPr>
    </w:p>
    <w:p w:rsidR="00C12E12" w:rsidRDefault="00C12E12">
      <w:pPr>
        <w:adjustRightInd w:val="0"/>
        <w:jc w:val="center"/>
        <w:rPr>
          <w:color w:val="FF0000"/>
        </w:rPr>
      </w:pPr>
    </w:p>
    <w:p w:rsidR="00C12E12" w:rsidRDefault="00C12E12">
      <w:pPr>
        <w:spacing w:line="300" w:lineRule="auto"/>
      </w:pPr>
    </w:p>
    <w:p w:rsidR="00C12E12" w:rsidRDefault="00C12E12">
      <w:pPr>
        <w:spacing w:line="300" w:lineRule="auto"/>
      </w:pPr>
    </w:p>
    <w:p w:rsidR="00C12E12" w:rsidRDefault="00C12E12">
      <w:pPr>
        <w:spacing w:line="300" w:lineRule="auto"/>
      </w:pPr>
    </w:p>
    <w:p w:rsidR="00C12E12" w:rsidRDefault="00C12E12">
      <w:pPr>
        <w:spacing w:line="300" w:lineRule="auto"/>
      </w:pPr>
    </w:p>
    <w:p w:rsidR="00C12E12" w:rsidRDefault="00C12E12">
      <w:pPr>
        <w:spacing w:line="300" w:lineRule="auto"/>
      </w:pPr>
    </w:p>
    <w:p w:rsidR="00C12E12" w:rsidRDefault="00AE7D7C">
      <w:pPr>
        <w:pStyle w:val="-0"/>
      </w:pPr>
      <w:r>
        <w:rPr>
          <w:rFonts w:hint="eastAsia"/>
        </w:rPr>
        <w:t>基于频域构造时间序列分析的电源数据异常检测</w:t>
      </w:r>
    </w:p>
    <w:p w:rsidR="00C12E12" w:rsidRDefault="00C12E12">
      <w:pPr>
        <w:adjustRightInd w:val="0"/>
        <w:jc w:val="center"/>
        <w:rPr>
          <w:color w:val="FF0000"/>
        </w:rPr>
      </w:pPr>
    </w:p>
    <w:p w:rsidR="00C12E12" w:rsidRPr="000B56AF" w:rsidRDefault="00C12E12" w:rsidP="000B56AF">
      <w:pPr>
        <w:spacing w:line="300" w:lineRule="auto"/>
        <w:rPr>
          <w:color w:val="FF0000"/>
        </w:rPr>
      </w:pPr>
    </w:p>
    <w:p w:rsidR="00C12E12" w:rsidRDefault="00C12E12">
      <w:pPr>
        <w:spacing w:line="300" w:lineRule="auto"/>
      </w:pPr>
    </w:p>
    <w:p w:rsidR="00C12E12" w:rsidRDefault="00C12E12">
      <w:pPr>
        <w:spacing w:line="300" w:lineRule="auto"/>
      </w:pPr>
    </w:p>
    <w:p w:rsidR="00C12E12" w:rsidRDefault="00C12E12">
      <w:pPr>
        <w:spacing w:line="300" w:lineRule="auto"/>
      </w:pPr>
    </w:p>
    <w:p w:rsidR="00C12E12" w:rsidRDefault="00C12E12">
      <w:pPr>
        <w:spacing w:line="300" w:lineRule="auto"/>
      </w:pPr>
    </w:p>
    <w:p w:rsidR="00C12E12" w:rsidRDefault="00C12E12">
      <w:pPr>
        <w:spacing w:line="300" w:lineRule="auto"/>
      </w:pPr>
    </w:p>
    <w:p w:rsidR="00C12E12" w:rsidRDefault="00BB4136">
      <w:pPr>
        <w:spacing w:line="300" w:lineRule="auto"/>
      </w:pPr>
      <w:r>
        <w:rPr>
          <w:rStyle w:val="-1"/>
          <w:rFonts w:hint="eastAsia"/>
        </w:rPr>
        <w:tab/>
      </w:r>
      <w:r>
        <w:rPr>
          <w:rStyle w:val="-1"/>
          <w:rFonts w:hint="eastAsia"/>
        </w:rPr>
        <w:tab/>
      </w:r>
      <w:r>
        <w:rPr>
          <w:rStyle w:val="-1"/>
          <w:rFonts w:hint="eastAsia"/>
        </w:rPr>
        <w:tab/>
      </w:r>
      <w:r>
        <w:rPr>
          <w:rStyle w:val="-1"/>
          <w:rFonts w:hint="eastAsia"/>
        </w:rPr>
        <w:tab/>
      </w:r>
      <w:r>
        <w:rPr>
          <w:rStyle w:val="-1"/>
          <w:rFonts w:hint="eastAsia"/>
        </w:rPr>
        <w:tab/>
      </w:r>
    </w:p>
    <w:tbl>
      <w:tblPr>
        <w:tblW w:w="5058" w:type="dxa"/>
        <w:jc w:val="center"/>
        <w:tblLayout w:type="fixed"/>
        <w:tblCellMar>
          <w:left w:w="0" w:type="dxa"/>
          <w:right w:w="0" w:type="dxa"/>
        </w:tblCellMar>
        <w:tblLook w:val="04A0" w:firstRow="1" w:lastRow="0" w:firstColumn="1" w:lastColumn="0" w:noHBand="0" w:noVBand="1"/>
      </w:tblPr>
      <w:tblGrid>
        <w:gridCol w:w="1806"/>
        <w:gridCol w:w="301"/>
        <w:gridCol w:w="2951"/>
      </w:tblGrid>
      <w:tr w:rsidR="00C12E12">
        <w:trPr>
          <w:cantSplit/>
          <w:trHeight w:val="540"/>
          <w:jc w:val="center"/>
        </w:trPr>
        <w:tc>
          <w:tcPr>
            <w:tcW w:w="1806" w:type="dxa"/>
            <w:tcMar>
              <w:left w:w="0" w:type="dxa"/>
              <w:right w:w="0" w:type="dxa"/>
            </w:tcMar>
          </w:tcPr>
          <w:p w:rsidR="00C12E12" w:rsidRDefault="00BB4136">
            <w:pPr>
              <w:adjustRightInd w:val="0"/>
              <w:spacing w:line="400" w:lineRule="exact"/>
              <w:jc w:val="distribute"/>
              <w:rPr>
                <w:rStyle w:val="-1"/>
              </w:rPr>
            </w:pPr>
            <w:r>
              <w:rPr>
                <w:rStyle w:val="-1"/>
                <w:rFonts w:hint="eastAsia"/>
              </w:rPr>
              <w:t>硕士研究生</w:t>
            </w:r>
          </w:p>
        </w:tc>
        <w:tc>
          <w:tcPr>
            <w:tcW w:w="301" w:type="dxa"/>
          </w:tcPr>
          <w:p w:rsidR="00C12E12" w:rsidRDefault="00BB4136">
            <w:pPr>
              <w:adjustRightInd w:val="0"/>
              <w:spacing w:line="400" w:lineRule="exact"/>
              <w:rPr>
                <w:rStyle w:val="-1"/>
              </w:rPr>
            </w:pPr>
            <w:r>
              <w:rPr>
                <w:rStyle w:val="-1"/>
                <w:rFonts w:hint="eastAsia"/>
              </w:rPr>
              <w:t>：</w:t>
            </w:r>
          </w:p>
        </w:tc>
        <w:tc>
          <w:tcPr>
            <w:tcW w:w="2951" w:type="dxa"/>
          </w:tcPr>
          <w:p w:rsidR="00C12E12" w:rsidRDefault="00C12E12">
            <w:pPr>
              <w:adjustRightInd w:val="0"/>
              <w:spacing w:line="400" w:lineRule="exact"/>
              <w:rPr>
                <w:rStyle w:val="-2"/>
              </w:rPr>
            </w:pPr>
          </w:p>
        </w:tc>
      </w:tr>
      <w:tr w:rsidR="00C12E12">
        <w:trPr>
          <w:cantSplit/>
          <w:trHeight w:val="540"/>
          <w:jc w:val="center"/>
        </w:trPr>
        <w:tc>
          <w:tcPr>
            <w:tcW w:w="1806" w:type="dxa"/>
            <w:tcMar>
              <w:left w:w="0" w:type="dxa"/>
              <w:right w:w="0" w:type="dxa"/>
            </w:tcMar>
          </w:tcPr>
          <w:p w:rsidR="00C12E12" w:rsidRDefault="00BB4136">
            <w:pPr>
              <w:adjustRightInd w:val="0"/>
              <w:spacing w:line="400" w:lineRule="exact"/>
              <w:jc w:val="distribute"/>
              <w:rPr>
                <w:rStyle w:val="-1"/>
              </w:rPr>
            </w:pPr>
            <w:r>
              <w:rPr>
                <w:rStyle w:val="-1"/>
                <w:rFonts w:hint="eastAsia"/>
              </w:rPr>
              <w:t>学号</w:t>
            </w:r>
          </w:p>
        </w:tc>
        <w:tc>
          <w:tcPr>
            <w:tcW w:w="301" w:type="dxa"/>
          </w:tcPr>
          <w:p w:rsidR="00C12E12" w:rsidRDefault="00BB4136">
            <w:pPr>
              <w:adjustRightInd w:val="0"/>
              <w:spacing w:line="400" w:lineRule="exact"/>
              <w:rPr>
                <w:rStyle w:val="-1"/>
              </w:rPr>
            </w:pPr>
            <w:r>
              <w:rPr>
                <w:rStyle w:val="-1"/>
                <w:rFonts w:hint="eastAsia"/>
              </w:rPr>
              <w:t>：</w:t>
            </w:r>
          </w:p>
        </w:tc>
        <w:tc>
          <w:tcPr>
            <w:tcW w:w="2951" w:type="dxa"/>
          </w:tcPr>
          <w:p w:rsidR="00C12E12" w:rsidRDefault="00C12E12">
            <w:pPr>
              <w:adjustRightInd w:val="0"/>
              <w:spacing w:line="400" w:lineRule="exact"/>
              <w:rPr>
                <w:rStyle w:val="-2"/>
                <w:rFonts w:ascii="宋体" w:hAnsi="宋体"/>
              </w:rPr>
            </w:pPr>
          </w:p>
        </w:tc>
      </w:tr>
      <w:tr w:rsidR="00C12E12">
        <w:trPr>
          <w:cantSplit/>
          <w:trHeight w:val="540"/>
          <w:jc w:val="center"/>
        </w:trPr>
        <w:tc>
          <w:tcPr>
            <w:tcW w:w="1806" w:type="dxa"/>
            <w:tcMar>
              <w:left w:w="0" w:type="dxa"/>
              <w:right w:w="0" w:type="dxa"/>
            </w:tcMar>
          </w:tcPr>
          <w:p w:rsidR="00C12E12" w:rsidRDefault="00BB4136">
            <w:pPr>
              <w:adjustRightInd w:val="0"/>
              <w:spacing w:line="400" w:lineRule="exact"/>
              <w:jc w:val="distribute"/>
              <w:rPr>
                <w:rStyle w:val="-1"/>
              </w:rPr>
            </w:pPr>
            <w:r>
              <w:rPr>
                <w:rStyle w:val="-1"/>
                <w:rFonts w:hint="eastAsia"/>
              </w:rPr>
              <w:t>导        师</w:t>
            </w:r>
          </w:p>
        </w:tc>
        <w:tc>
          <w:tcPr>
            <w:tcW w:w="301" w:type="dxa"/>
          </w:tcPr>
          <w:p w:rsidR="00C12E12" w:rsidRDefault="00BB4136">
            <w:pPr>
              <w:adjustRightInd w:val="0"/>
              <w:spacing w:line="400" w:lineRule="exact"/>
              <w:rPr>
                <w:rStyle w:val="-1"/>
              </w:rPr>
            </w:pPr>
            <w:r>
              <w:rPr>
                <w:rStyle w:val="-1"/>
                <w:rFonts w:hint="eastAsia"/>
              </w:rPr>
              <w:t>：</w:t>
            </w:r>
          </w:p>
        </w:tc>
        <w:tc>
          <w:tcPr>
            <w:tcW w:w="2951" w:type="dxa"/>
          </w:tcPr>
          <w:p w:rsidR="00C12E12" w:rsidRDefault="00BB4136">
            <w:pPr>
              <w:adjustRightInd w:val="0"/>
              <w:spacing w:line="400" w:lineRule="exact"/>
              <w:rPr>
                <w:rStyle w:val="-2"/>
              </w:rPr>
            </w:pPr>
            <w:r>
              <w:rPr>
                <w:rStyle w:val="-2"/>
                <w:rFonts w:hint="eastAsia"/>
              </w:rPr>
              <w:t>祝永新教授</w:t>
            </w:r>
          </w:p>
        </w:tc>
      </w:tr>
      <w:tr w:rsidR="00C12E12">
        <w:trPr>
          <w:cantSplit/>
          <w:trHeight w:val="540"/>
          <w:jc w:val="center"/>
        </w:trPr>
        <w:tc>
          <w:tcPr>
            <w:tcW w:w="1806" w:type="dxa"/>
            <w:tcMar>
              <w:left w:w="0" w:type="dxa"/>
              <w:right w:w="0" w:type="dxa"/>
            </w:tcMar>
          </w:tcPr>
          <w:p w:rsidR="00C12E12" w:rsidRDefault="00BB4136">
            <w:pPr>
              <w:adjustRightInd w:val="0"/>
              <w:spacing w:line="400" w:lineRule="exact"/>
              <w:jc w:val="distribute"/>
              <w:rPr>
                <w:rStyle w:val="-1"/>
              </w:rPr>
            </w:pPr>
            <w:r>
              <w:rPr>
                <w:rStyle w:val="-1"/>
                <w:rFonts w:hint="eastAsia"/>
              </w:rPr>
              <w:t>申请学位</w:t>
            </w:r>
          </w:p>
        </w:tc>
        <w:tc>
          <w:tcPr>
            <w:tcW w:w="301" w:type="dxa"/>
          </w:tcPr>
          <w:p w:rsidR="00C12E12" w:rsidRDefault="00BB4136">
            <w:pPr>
              <w:adjustRightInd w:val="0"/>
              <w:spacing w:line="400" w:lineRule="exact"/>
              <w:rPr>
                <w:rStyle w:val="-1"/>
              </w:rPr>
            </w:pPr>
            <w:r>
              <w:rPr>
                <w:rStyle w:val="-1"/>
                <w:rFonts w:hint="eastAsia"/>
              </w:rPr>
              <w:t>：</w:t>
            </w:r>
          </w:p>
        </w:tc>
        <w:tc>
          <w:tcPr>
            <w:tcW w:w="2951" w:type="dxa"/>
          </w:tcPr>
          <w:p w:rsidR="00C12E12" w:rsidRDefault="00BB4136">
            <w:pPr>
              <w:adjustRightInd w:val="0"/>
              <w:spacing w:line="400" w:lineRule="exact"/>
              <w:rPr>
                <w:rStyle w:val="-2"/>
              </w:rPr>
            </w:pPr>
            <w:r>
              <w:rPr>
                <w:rStyle w:val="-2"/>
                <w:rFonts w:hint="eastAsia"/>
              </w:rPr>
              <w:t>工学硕士</w:t>
            </w:r>
          </w:p>
        </w:tc>
      </w:tr>
      <w:tr w:rsidR="00C12E12">
        <w:trPr>
          <w:cantSplit/>
          <w:trHeight w:val="540"/>
          <w:jc w:val="center"/>
        </w:trPr>
        <w:tc>
          <w:tcPr>
            <w:tcW w:w="1806" w:type="dxa"/>
            <w:tcMar>
              <w:left w:w="0" w:type="dxa"/>
              <w:right w:w="0" w:type="dxa"/>
            </w:tcMar>
          </w:tcPr>
          <w:p w:rsidR="00C12E12" w:rsidRDefault="00BB4136">
            <w:pPr>
              <w:adjustRightInd w:val="0"/>
              <w:spacing w:line="400" w:lineRule="exact"/>
              <w:jc w:val="distribute"/>
              <w:rPr>
                <w:rStyle w:val="-1"/>
              </w:rPr>
            </w:pPr>
            <w:r>
              <w:rPr>
                <w:rStyle w:val="-1"/>
                <w:rFonts w:hint="eastAsia"/>
              </w:rPr>
              <w:t>学科</w:t>
            </w:r>
          </w:p>
        </w:tc>
        <w:tc>
          <w:tcPr>
            <w:tcW w:w="301" w:type="dxa"/>
          </w:tcPr>
          <w:p w:rsidR="00C12E12" w:rsidRDefault="00BB4136">
            <w:pPr>
              <w:adjustRightInd w:val="0"/>
              <w:spacing w:line="400" w:lineRule="exact"/>
              <w:rPr>
                <w:rStyle w:val="-1"/>
              </w:rPr>
            </w:pPr>
            <w:r>
              <w:rPr>
                <w:rStyle w:val="-1"/>
                <w:rFonts w:hint="eastAsia"/>
              </w:rPr>
              <w:t>：</w:t>
            </w:r>
          </w:p>
        </w:tc>
        <w:tc>
          <w:tcPr>
            <w:tcW w:w="2951" w:type="dxa"/>
          </w:tcPr>
          <w:p w:rsidR="00C12E12" w:rsidRDefault="00BB4136">
            <w:pPr>
              <w:adjustRightInd w:val="0"/>
              <w:spacing w:line="400" w:lineRule="exact"/>
              <w:rPr>
                <w:rStyle w:val="-2"/>
              </w:rPr>
            </w:pPr>
            <w:r>
              <w:rPr>
                <w:rStyle w:val="-2"/>
                <w:rFonts w:hint="eastAsia"/>
              </w:rPr>
              <w:t>集成电路工程</w:t>
            </w:r>
          </w:p>
        </w:tc>
      </w:tr>
      <w:tr w:rsidR="00C12E12">
        <w:trPr>
          <w:cantSplit/>
          <w:trHeight w:val="540"/>
          <w:jc w:val="center"/>
        </w:trPr>
        <w:tc>
          <w:tcPr>
            <w:tcW w:w="1806" w:type="dxa"/>
            <w:tcMar>
              <w:left w:w="0" w:type="dxa"/>
              <w:right w:w="0" w:type="dxa"/>
            </w:tcMar>
          </w:tcPr>
          <w:p w:rsidR="00C12E12" w:rsidRDefault="00BB4136">
            <w:pPr>
              <w:adjustRightInd w:val="0"/>
              <w:spacing w:line="400" w:lineRule="exact"/>
              <w:jc w:val="distribute"/>
              <w:rPr>
                <w:rStyle w:val="-1"/>
              </w:rPr>
            </w:pPr>
            <w:r>
              <w:rPr>
                <w:rStyle w:val="-1"/>
                <w:rFonts w:hint="eastAsia"/>
              </w:rPr>
              <w:t>所 在 单 位</w:t>
            </w:r>
          </w:p>
        </w:tc>
        <w:tc>
          <w:tcPr>
            <w:tcW w:w="301" w:type="dxa"/>
          </w:tcPr>
          <w:p w:rsidR="00C12E12" w:rsidRDefault="00BB4136">
            <w:pPr>
              <w:adjustRightInd w:val="0"/>
              <w:spacing w:line="400" w:lineRule="exact"/>
              <w:rPr>
                <w:rStyle w:val="-1"/>
              </w:rPr>
            </w:pPr>
            <w:r>
              <w:rPr>
                <w:rStyle w:val="-1"/>
                <w:rFonts w:hint="eastAsia"/>
              </w:rPr>
              <w:t>：</w:t>
            </w:r>
          </w:p>
        </w:tc>
        <w:tc>
          <w:tcPr>
            <w:tcW w:w="2951" w:type="dxa"/>
          </w:tcPr>
          <w:p w:rsidR="00C12E12" w:rsidRDefault="00BB4136">
            <w:pPr>
              <w:adjustRightInd w:val="0"/>
              <w:spacing w:line="400" w:lineRule="exact"/>
              <w:rPr>
                <w:rStyle w:val="-2"/>
              </w:rPr>
            </w:pPr>
            <w:r>
              <w:rPr>
                <w:rStyle w:val="-2"/>
                <w:rFonts w:hint="eastAsia"/>
              </w:rPr>
              <w:t>电子信息与电气工程学院</w:t>
            </w:r>
          </w:p>
        </w:tc>
      </w:tr>
      <w:tr w:rsidR="00C12E12">
        <w:trPr>
          <w:cantSplit/>
          <w:trHeight w:val="540"/>
          <w:jc w:val="center"/>
        </w:trPr>
        <w:tc>
          <w:tcPr>
            <w:tcW w:w="1806" w:type="dxa"/>
            <w:tcMar>
              <w:left w:w="0" w:type="dxa"/>
              <w:right w:w="0" w:type="dxa"/>
            </w:tcMar>
          </w:tcPr>
          <w:p w:rsidR="00C12E12" w:rsidRDefault="00BB4136">
            <w:pPr>
              <w:adjustRightInd w:val="0"/>
              <w:spacing w:line="400" w:lineRule="exact"/>
              <w:jc w:val="distribute"/>
              <w:rPr>
                <w:rStyle w:val="-1"/>
              </w:rPr>
            </w:pPr>
            <w:r>
              <w:rPr>
                <w:rStyle w:val="-1"/>
                <w:rFonts w:hint="eastAsia"/>
              </w:rPr>
              <w:t>答 辩 日 期</w:t>
            </w:r>
          </w:p>
        </w:tc>
        <w:tc>
          <w:tcPr>
            <w:tcW w:w="301" w:type="dxa"/>
          </w:tcPr>
          <w:p w:rsidR="00C12E12" w:rsidRDefault="00BB4136">
            <w:pPr>
              <w:adjustRightInd w:val="0"/>
              <w:spacing w:line="400" w:lineRule="exact"/>
              <w:rPr>
                <w:rStyle w:val="-1"/>
              </w:rPr>
            </w:pPr>
            <w:r>
              <w:rPr>
                <w:rStyle w:val="-1"/>
                <w:rFonts w:hint="eastAsia"/>
              </w:rPr>
              <w:t>：</w:t>
            </w:r>
          </w:p>
        </w:tc>
        <w:tc>
          <w:tcPr>
            <w:tcW w:w="2951" w:type="dxa"/>
          </w:tcPr>
          <w:p w:rsidR="00C12E12" w:rsidRDefault="00BB4136">
            <w:pPr>
              <w:adjustRightInd w:val="0"/>
              <w:spacing w:line="400" w:lineRule="exact"/>
              <w:rPr>
                <w:rStyle w:val="-2"/>
              </w:rPr>
            </w:pPr>
            <w:r>
              <w:rPr>
                <w:rStyle w:val="-2"/>
                <w:rFonts w:hint="eastAsia"/>
              </w:rPr>
              <w:t>20</w:t>
            </w:r>
            <w:r>
              <w:rPr>
                <w:rStyle w:val="-2"/>
              </w:rPr>
              <w:t>2</w:t>
            </w:r>
            <w:r>
              <w:rPr>
                <w:rStyle w:val="-2"/>
                <w:rFonts w:hint="eastAsia"/>
              </w:rPr>
              <w:t>0</w:t>
            </w:r>
            <w:r>
              <w:rPr>
                <w:rStyle w:val="-2"/>
                <w:rFonts w:hint="eastAsia"/>
              </w:rPr>
              <w:t>年</w:t>
            </w:r>
            <w:r>
              <w:rPr>
                <w:rStyle w:val="-2"/>
                <w:rFonts w:hint="eastAsia"/>
              </w:rPr>
              <w:t>1</w:t>
            </w:r>
            <w:r>
              <w:rPr>
                <w:rStyle w:val="-2"/>
                <w:rFonts w:hint="eastAsia"/>
              </w:rPr>
              <w:t>月</w:t>
            </w:r>
          </w:p>
        </w:tc>
      </w:tr>
      <w:tr w:rsidR="00C12E12">
        <w:trPr>
          <w:cantSplit/>
          <w:trHeight w:val="540"/>
          <w:jc w:val="center"/>
        </w:trPr>
        <w:tc>
          <w:tcPr>
            <w:tcW w:w="1806" w:type="dxa"/>
            <w:tcMar>
              <w:left w:w="0" w:type="dxa"/>
              <w:right w:w="0" w:type="dxa"/>
            </w:tcMar>
          </w:tcPr>
          <w:p w:rsidR="00C12E12" w:rsidRDefault="00BB4136">
            <w:pPr>
              <w:adjustRightInd w:val="0"/>
              <w:spacing w:line="400" w:lineRule="exact"/>
              <w:jc w:val="distribute"/>
              <w:rPr>
                <w:rStyle w:val="-1"/>
              </w:rPr>
            </w:pPr>
            <w:r>
              <w:rPr>
                <w:rStyle w:val="-1"/>
                <w:rFonts w:hint="eastAsia"/>
              </w:rPr>
              <w:t>授予学位单位</w:t>
            </w:r>
          </w:p>
        </w:tc>
        <w:tc>
          <w:tcPr>
            <w:tcW w:w="301" w:type="dxa"/>
          </w:tcPr>
          <w:p w:rsidR="00C12E12" w:rsidRDefault="00BB4136">
            <w:pPr>
              <w:adjustRightInd w:val="0"/>
              <w:spacing w:line="400" w:lineRule="exact"/>
              <w:rPr>
                <w:rStyle w:val="-1"/>
              </w:rPr>
            </w:pPr>
            <w:r>
              <w:rPr>
                <w:rStyle w:val="-1"/>
                <w:rFonts w:hint="eastAsia"/>
              </w:rPr>
              <w:t>：</w:t>
            </w:r>
          </w:p>
        </w:tc>
        <w:tc>
          <w:tcPr>
            <w:tcW w:w="2951" w:type="dxa"/>
          </w:tcPr>
          <w:p w:rsidR="00C12E12" w:rsidRDefault="00BB4136">
            <w:pPr>
              <w:adjustRightInd w:val="0"/>
              <w:spacing w:line="400" w:lineRule="exact"/>
              <w:rPr>
                <w:rStyle w:val="-2"/>
              </w:rPr>
            </w:pPr>
            <w:r>
              <w:rPr>
                <w:rStyle w:val="-2"/>
                <w:rFonts w:hint="eastAsia"/>
              </w:rPr>
              <w:t>上海交通大学</w:t>
            </w:r>
          </w:p>
        </w:tc>
      </w:tr>
    </w:tbl>
    <w:p w:rsidR="00C12E12" w:rsidRDefault="00C12E12">
      <w:pPr>
        <w:pStyle w:val="-4"/>
        <w:sectPr w:rsidR="00C12E12">
          <w:pgSz w:w="11906" w:h="16838"/>
          <w:pgMar w:top="1985" w:right="1588" w:bottom="2268" w:left="1588" w:header="1418" w:footer="1701" w:gutter="284"/>
          <w:cols w:space="425"/>
          <w:docGrid w:linePitch="395"/>
        </w:sectPr>
      </w:pPr>
    </w:p>
    <w:p w:rsidR="00C12E12" w:rsidRDefault="00C12E12">
      <w:pPr>
        <w:pStyle w:val="-3"/>
      </w:pPr>
    </w:p>
    <w:p w:rsidR="00C12E12" w:rsidRDefault="00C12E12">
      <w:pPr>
        <w:pStyle w:val="-3"/>
      </w:pPr>
    </w:p>
    <w:p w:rsidR="00C12E12" w:rsidRDefault="00BB4136">
      <w:pPr>
        <w:pStyle w:val="-3"/>
      </w:pPr>
      <w:r>
        <w:t xml:space="preserve">Dissertation </w:t>
      </w:r>
      <w:r>
        <w:rPr>
          <w:rFonts w:hint="eastAsia"/>
        </w:rPr>
        <w:t>Submitted to</w:t>
      </w:r>
      <w:r>
        <w:t xml:space="preserve"> Shanghai Jiao Tong University</w:t>
      </w:r>
      <w:r>
        <w:rPr>
          <w:rFonts w:hint="eastAsia"/>
        </w:rPr>
        <w:t xml:space="preserve"> for </w:t>
      </w:r>
      <w:r>
        <w:t xml:space="preserve">the Degree of </w:t>
      </w:r>
      <w:r>
        <w:rPr>
          <w:rFonts w:hint="eastAsia"/>
        </w:rPr>
        <w:t>Master</w:t>
      </w:r>
    </w:p>
    <w:p w:rsidR="00C12E12" w:rsidRDefault="00BB4136">
      <w:pPr>
        <w:adjustRightInd w:val="0"/>
        <w:snapToGrid w:val="0"/>
        <w:jc w:val="center"/>
        <w:rPr>
          <w:color w:val="FF0000"/>
        </w:rPr>
      </w:pPr>
      <w:r>
        <w:rPr>
          <w:rFonts w:hint="eastAsia"/>
          <w:color w:val="FF0000"/>
        </w:rPr>
        <w:t>↑</w:t>
      </w:r>
    </w:p>
    <w:p w:rsidR="00C12E12" w:rsidRDefault="00BB4136">
      <w:pPr>
        <w:adjustRightInd w:val="0"/>
        <w:snapToGrid w:val="0"/>
        <w:jc w:val="center"/>
        <w:rPr>
          <w:rFonts w:ascii="黑体" w:eastAsia="黑体"/>
          <w:color w:val="FF0000"/>
          <w:sz w:val="44"/>
        </w:rPr>
      </w:pPr>
      <w:r>
        <w:rPr>
          <w:rFonts w:hint="eastAsia"/>
          <w:color w:val="FF0000"/>
        </w:rPr>
        <w:t>（</w:t>
      </w:r>
      <w:r>
        <w:rPr>
          <w:color w:val="FF0000"/>
        </w:rPr>
        <w:t>Times New Roman</w:t>
      </w:r>
      <w:r>
        <w:rPr>
          <w:rFonts w:hint="eastAsia"/>
          <w:color w:val="FF0000"/>
        </w:rPr>
        <w:t xml:space="preserve"> </w:t>
      </w:r>
      <w:r>
        <w:rPr>
          <w:rFonts w:hint="eastAsia"/>
          <w:color w:val="FF0000"/>
        </w:rPr>
        <w:t>小</w:t>
      </w:r>
      <w:r>
        <w:rPr>
          <w:rFonts w:hint="eastAsia"/>
          <w:color w:val="FF0000"/>
        </w:rPr>
        <w:t>2</w:t>
      </w:r>
      <w:r>
        <w:rPr>
          <w:rFonts w:hint="eastAsia"/>
          <w:color w:val="FF0000"/>
        </w:rPr>
        <w:t>号字）</w:t>
      </w:r>
    </w:p>
    <w:p w:rsidR="00C12E12" w:rsidRDefault="00C12E12">
      <w:pPr>
        <w:pStyle w:val="-5"/>
        <w:rPr>
          <w:rFonts w:eastAsia="宋体"/>
        </w:rPr>
      </w:pPr>
    </w:p>
    <w:p w:rsidR="00C12E12" w:rsidRDefault="00BB4136">
      <w:pPr>
        <w:pStyle w:val="-5"/>
        <w:rPr>
          <w:szCs w:val="44"/>
        </w:rPr>
      </w:pPr>
      <w:r>
        <w:rPr>
          <w:szCs w:val="44"/>
        </w:rPr>
        <w:t>DISSERTATION TEMPLATE FOR MASTER DEGREE OF</w:t>
      </w:r>
      <w:r>
        <w:rPr>
          <w:rFonts w:hint="eastAsia"/>
          <w:szCs w:val="44"/>
        </w:rPr>
        <w:t xml:space="preserve"> </w:t>
      </w:r>
      <w:r>
        <w:rPr>
          <w:szCs w:val="44"/>
        </w:rPr>
        <w:t>ENGINEERING IN</w:t>
      </w:r>
      <w:r>
        <w:rPr>
          <w:rFonts w:hint="eastAsia"/>
          <w:szCs w:val="44"/>
        </w:rPr>
        <w:t xml:space="preserve"> </w:t>
      </w:r>
    </w:p>
    <w:p w:rsidR="00C12E12" w:rsidRDefault="00BB4136">
      <w:pPr>
        <w:pStyle w:val="-5"/>
        <w:rPr>
          <w:rStyle w:val="-6"/>
          <w:b/>
          <w:bCs/>
          <w:sz w:val="44"/>
          <w:szCs w:val="44"/>
        </w:rPr>
      </w:pPr>
      <w:r>
        <w:rPr>
          <w:szCs w:val="44"/>
        </w:rPr>
        <w:t>SHANGHAI JIAO TONG UNIVERSITY</w:t>
      </w:r>
    </w:p>
    <w:p w:rsidR="00C12E12" w:rsidRDefault="00BB4136">
      <w:pPr>
        <w:adjustRightInd w:val="0"/>
        <w:snapToGrid w:val="0"/>
        <w:jc w:val="center"/>
        <w:rPr>
          <w:color w:val="FF0000"/>
        </w:rPr>
      </w:pPr>
      <w:r>
        <w:rPr>
          <w:rFonts w:hint="eastAsia"/>
          <w:color w:val="FF0000"/>
        </w:rPr>
        <w:t>↑</w:t>
      </w:r>
    </w:p>
    <w:p w:rsidR="00C12E12" w:rsidRDefault="00BB4136">
      <w:pPr>
        <w:adjustRightInd w:val="0"/>
        <w:snapToGrid w:val="0"/>
        <w:jc w:val="center"/>
        <w:rPr>
          <w:rFonts w:ascii="黑体" w:eastAsia="黑体"/>
          <w:color w:val="FF0000"/>
          <w:sz w:val="44"/>
        </w:rPr>
      </w:pPr>
      <w:r>
        <w:rPr>
          <w:rFonts w:hint="eastAsia"/>
          <w:color w:val="FF0000"/>
        </w:rPr>
        <w:t>（</w:t>
      </w:r>
      <w:r>
        <w:rPr>
          <w:color w:val="FF0000"/>
        </w:rPr>
        <w:t xml:space="preserve">Times New Roman </w:t>
      </w:r>
      <w:r>
        <w:rPr>
          <w:rFonts w:hint="eastAsia"/>
          <w:color w:val="FF0000"/>
        </w:rPr>
        <w:t>2</w:t>
      </w:r>
      <w:r>
        <w:rPr>
          <w:rFonts w:hint="eastAsia"/>
          <w:color w:val="FF0000"/>
        </w:rPr>
        <w:t>号字加粗，题目太长时可用小</w:t>
      </w:r>
      <w:r>
        <w:rPr>
          <w:rFonts w:hint="eastAsia"/>
          <w:color w:val="FF0000"/>
        </w:rPr>
        <w:t>2</w:t>
      </w:r>
      <w:r>
        <w:rPr>
          <w:rFonts w:hint="eastAsia"/>
          <w:color w:val="FF0000"/>
        </w:rPr>
        <w:t>号字）</w:t>
      </w:r>
    </w:p>
    <w:p w:rsidR="00C12E12" w:rsidRDefault="00C12E12">
      <w:pPr>
        <w:spacing w:line="300" w:lineRule="auto"/>
        <w:rPr>
          <w:color w:val="FF0000"/>
        </w:rPr>
      </w:pPr>
    </w:p>
    <w:p w:rsidR="00C12E12" w:rsidRDefault="00C12E12">
      <w:pPr>
        <w:spacing w:line="300" w:lineRule="auto"/>
      </w:pPr>
    </w:p>
    <w:p w:rsidR="00C12E12" w:rsidRDefault="00C12E12">
      <w:pPr>
        <w:spacing w:line="300" w:lineRule="auto"/>
      </w:pPr>
    </w:p>
    <w:tbl>
      <w:tblPr>
        <w:tblW w:w="7784" w:type="dxa"/>
        <w:jc w:val="center"/>
        <w:tblLayout w:type="fixed"/>
        <w:tblLook w:val="04A0" w:firstRow="1" w:lastRow="0" w:firstColumn="1" w:lastColumn="0" w:noHBand="0" w:noVBand="1"/>
      </w:tblPr>
      <w:tblGrid>
        <w:gridCol w:w="4116"/>
        <w:gridCol w:w="3668"/>
      </w:tblGrid>
      <w:tr w:rsidR="00C12E12">
        <w:trPr>
          <w:jc w:val="center"/>
        </w:trPr>
        <w:tc>
          <w:tcPr>
            <w:tcW w:w="4116" w:type="dxa"/>
            <w:vAlign w:val="center"/>
          </w:tcPr>
          <w:p w:rsidR="00C12E12" w:rsidRDefault="00BB4136">
            <w:pPr>
              <w:adjustRightInd w:val="0"/>
              <w:spacing w:line="440" w:lineRule="exact"/>
              <w:rPr>
                <w:rStyle w:val="-6"/>
              </w:rPr>
            </w:pPr>
            <w:r>
              <w:rPr>
                <w:rStyle w:val="-6"/>
                <w:rFonts w:hint="eastAsia"/>
              </w:rPr>
              <w:t>Candidate</w:t>
            </w:r>
            <w:r>
              <w:rPr>
                <w:rStyle w:val="-6"/>
                <w:rFonts w:hint="eastAsia"/>
              </w:rPr>
              <w:t>：</w:t>
            </w:r>
          </w:p>
        </w:tc>
        <w:tc>
          <w:tcPr>
            <w:tcW w:w="3668" w:type="dxa"/>
            <w:vAlign w:val="center"/>
          </w:tcPr>
          <w:p w:rsidR="00C12E12" w:rsidRDefault="00BB4136">
            <w:pPr>
              <w:pStyle w:val="-c"/>
            </w:pPr>
            <w:r>
              <w:rPr>
                <w:rFonts w:hint="eastAsia"/>
              </w:rPr>
              <w:t>□□□</w:t>
            </w:r>
          </w:p>
        </w:tc>
      </w:tr>
      <w:tr w:rsidR="00C12E12">
        <w:trPr>
          <w:jc w:val="center"/>
        </w:trPr>
        <w:tc>
          <w:tcPr>
            <w:tcW w:w="4116" w:type="dxa"/>
            <w:vAlign w:val="center"/>
          </w:tcPr>
          <w:p w:rsidR="00C12E12" w:rsidRDefault="00BB4136">
            <w:pPr>
              <w:adjustRightInd w:val="0"/>
              <w:spacing w:line="440" w:lineRule="exact"/>
              <w:rPr>
                <w:rStyle w:val="-6"/>
              </w:rPr>
            </w:pPr>
            <w:r>
              <w:rPr>
                <w:rStyle w:val="-6"/>
                <w:rFonts w:hint="eastAsia"/>
              </w:rPr>
              <w:t>Student ID:</w:t>
            </w:r>
          </w:p>
        </w:tc>
        <w:tc>
          <w:tcPr>
            <w:tcW w:w="3668" w:type="dxa"/>
            <w:vAlign w:val="center"/>
          </w:tcPr>
          <w:p w:rsidR="00C12E12" w:rsidRDefault="00BB4136">
            <w:pPr>
              <w:pStyle w:val="-c"/>
            </w:pPr>
            <w:r>
              <w:rPr>
                <w:rFonts w:hint="eastAsia"/>
              </w:rPr>
              <w:t>□□□□□□□□□□</w:t>
            </w:r>
          </w:p>
        </w:tc>
      </w:tr>
      <w:tr w:rsidR="00C12E12">
        <w:trPr>
          <w:jc w:val="center"/>
        </w:trPr>
        <w:tc>
          <w:tcPr>
            <w:tcW w:w="4116" w:type="dxa"/>
            <w:vAlign w:val="center"/>
          </w:tcPr>
          <w:p w:rsidR="00C12E12" w:rsidRDefault="00BB4136">
            <w:pPr>
              <w:adjustRightInd w:val="0"/>
              <w:spacing w:line="440" w:lineRule="exact"/>
              <w:rPr>
                <w:rStyle w:val="-6"/>
              </w:rPr>
            </w:pPr>
            <w:r>
              <w:rPr>
                <w:rStyle w:val="-6"/>
                <w:rFonts w:hint="eastAsia"/>
              </w:rPr>
              <w:t>Supervisor</w:t>
            </w:r>
            <w:r>
              <w:rPr>
                <w:rStyle w:val="-6"/>
                <w:rFonts w:hint="eastAsia"/>
              </w:rPr>
              <w:t>：</w:t>
            </w:r>
          </w:p>
        </w:tc>
        <w:tc>
          <w:tcPr>
            <w:tcW w:w="3668" w:type="dxa"/>
            <w:vAlign w:val="center"/>
          </w:tcPr>
          <w:p w:rsidR="00C12E12" w:rsidRDefault="00BB4136">
            <w:pPr>
              <w:pStyle w:val="-c"/>
            </w:pPr>
            <w:r>
              <w:rPr>
                <w:rFonts w:hint="eastAsia"/>
              </w:rPr>
              <w:t>Prof.</w:t>
            </w:r>
            <w:r>
              <w:rPr>
                <w:rFonts w:hint="eastAsia"/>
              </w:rPr>
              <w:t>□□□</w:t>
            </w:r>
          </w:p>
        </w:tc>
      </w:tr>
      <w:tr w:rsidR="00C12E12">
        <w:trPr>
          <w:jc w:val="center"/>
        </w:trPr>
        <w:tc>
          <w:tcPr>
            <w:tcW w:w="4116" w:type="dxa"/>
            <w:vAlign w:val="center"/>
          </w:tcPr>
          <w:p w:rsidR="00C12E12" w:rsidRDefault="00BB4136">
            <w:pPr>
              <w:adjustRightInd w:val="0"/>
              <w:spacing w:line="440" w:lineRule="exact"/>
              <w:rPr>
                <w:rStyle w:val="-6"/>
              </w:rPr>
            </w:pPr>
            <w:r>
              <w:rPr>
                <w:rStyle w:val="-6"/>
                <w:rFonts w:hint="eastAsia"/>
              </w:rPr>
              <w:t>Assistant Supervisor:</w:t>
            </w:r>
          </w:p>
        </w:tc>
        <w:tc>
          <w:tcPr>
            <w:tcW w:w="3668" w:type="dxa"/>
            <w:vAlign w:val="center"/>
          </w:tcPr>
          <w:p w:rsidR="00C12E12" w:rsidRDefault="00BB4136">
            <w:pPr>
              <w:pStyle w:val="-c"/>
            </w:pPr>
            <w:r>
              <w:rPr>
                <w:rFonts w:hint="eastAsia"/>
              </w:rPr>
              <w:t>Prof.</w:t>
            </w:r>
          </w:p>
        </w:tc>
      </w:tr>
      <w:tr w:rsidR="00C12E12">
        <w:trPr>
          <w:jc w:val="center"/>
        </w:trPr>
        <w:tc>
          <w:tcPr>
            <w:tcW w:w="4116" w:type="dxa"/>
            <w:vAlign w:val="center"/>
          </w:tcPr>
          <w:p w:rsidR="00C12E12" w:rsidRDefault="00BB4136">
            <w:pPr>
              <w:adjustRightInd w:val="0"/>
              <w:spacing w:line="440" w:lineRule="exact"/>
              <w:ind w:rightChars="4" w:right="8"/>
              <w:rPr>
                <w:rStyle w:val="-6"/>
              </w:rPr>
            </w:pPr>
            <w:r>
              <w:rPr>
                <w:rStyle w:val="-6"/>
                <w:rFonts w:hint="eastAsia"/>
              </w:rPr>
              <w:t>Academic Degree Applied for</w:t>
            </w:r>
            <w:r>
              <w:rPr>
                <w:rStyle w:val="-6"/>
                <w:rFonts w:hint="eastAsia"/>
              </w:rPr>
              <w:t>：</w:t>
            </w:r>
          </w:p>
        </w:tc>
        <w:tc>
          <w:tcPr>
            <w:tcW w:w="3668" w:type="dxa"/>
            <w:vAlign w:val="center"/>
          </w:tcPr>
          <w:p w:rsidR="00C12E12" w:rsidRDefault="00BB4136">
            <w:pPr>
              <w:pStyle w:val="-c"/>
            </w:pPr>
            <w:r>
              <w:rPr>
                <w:rFonts w:hint="eastAsia"/>
              </w:rPr>
              <w:t>Master of Engineering</w:t>
            </w:r>
          </w:p>
        </w:tc>
      </w:tr>
      <w:tr w:rsidR="00C12E12">
        <w:trPr>
          <w:jc w:val="center"/>
        </w:trPr>
        <w:tc>
          <w:tcPr>
            <w:tcW w:w="4116" w:type="dxa"/>
            <w:vAlign w:val="center"/>
          </w:tcPr>
          <w:p w:rsidR="00C12E12" w:rsidRDefault="00BB4136">
            <w:pPr>
              <w:adjustRightInd w:val="0"/>
              <w:spacing w:line="440" w:lineRule="exact"/>
              <w:rPr>
                <w:rStyle w:val="-6"/>
              </w:rPr>
            </w:pPr>
            <w:proofErr w:type="spellStart"/>
            <w:r>
              <w:rPr>
                <w:rStyle w:val="-6"/>
                <w:rFonts w:hint="eastAsia"/>
              </w:rPr>
              <w:t>Speciality</w:t>
            </w:r>
            <w:proofErr w:type="spellEnd"/>
            <w:r>
              <w:rPr>
                <w:rStyle w:val="-6"/>
                <w:rFonts w:hint="eastAsia"/>
              </w:rPr>
              <w:t>：</w:t>
            </w:r>
          </w:p>
        </w:tc>
        <w:tc>
          <w:tcPr>
            <w:tcW w:w="3668" w:type="dxa"/>
            <w:vAlign w:val="center"/>
          </w:tcPr>
          <w:p w:rsidR="00C12E12" w:rsidRDefault="00BB4136">
            <w:pPr>
              <w:pStyle w:val="-c"/>
            </w:pPr>
            <w:r>
              <w:rPr>
                <w:rFonts w:hint="eastAsia"/>
              </w:rPr>
              <w:t>Circuits and System</w:t>
            </w:r>
          </w:p>
        </w:tc>
      </w:tr>
      <w:tr w:rsidR="00C12E12">
        <w:trPr>
          <w:jc w:val="center"/>
        </w:trPr>
        <w:tc>
          <w:tcPr>
            <w:tcW w:w="4116" w:type="dxa"/>
            <w:vAlign w:val="center"/>
          </w:tcPr>
          <w:p w:rsidR="00C12E12" w:rsidRDefault="00BB4136">
            <w:pPr>
              <w:adjustRightInd w:val="0"/>
              <w:spacing w:line="440" w:lineRule="exact"/>
              <w:rPr>
                <w:rStyle w:val="-6"/>
              </w:rPr>
            </w:pPr>
            <w:r>
              <w:rPr>
                <w:rStyle w:val="-6"/>
                <w:rFonts w:hint="eastAsia"/>
              </w:rPr>
              <w:t>Affiliation</w:t>
            </w:r>
            <w:r>
              <w:rPr>
                <w:rStyle w:val="-6"/>
                <w:rFonts w:hint="eastAsia"/>
              </w:rPr>
              <w:t>：</w:t>
            </w:r>
          </w:p>
        </w:tc>
        <w:tc>
          <w:tcPr>
            <w:tcW w:w="3668" w:type="dxa"/>
            <w:vAlign w:val="center"/>
          </w:tcPr>
          <w:p w:rsidR="00C12E12" w:rsidRDefault="00BB4136">
            <w:pPr>
              <w:pStyle w:val="-c"/>
            </w:pPr>
            <w:r>
              <w:rPr>
                <w:rFonts w:hint="eastAsia"/>
              </w:rPr>
              <w:t>School of Microelectronics</w:t>
            </w:r>
          </w:p>
        </w:tc>
      </w:tr>
      <w:tr w:rsidR="00C12E12">
        <w:trPr>
          <w:jc w:val="center"/>
        </w:trPr>
        <w:tc>
          <w:tcPr>
            <w:tcW w:w="4116" w:type="dxa"/>
            <w:vAlign w:val="center"/>
          </w:tcPr>
          <w:p w:rsidR="00C12E12" w:rsidRDefault="00BB4136">
            <w:pPr>
              <w:adjustRightInd w:val="0"/>
              <w:spacing w:line="440" w:lineRule="exact"/>
              <w:rPr>
                <w:rStyle w:val="-6"/>
              </w:rPr>
            </w:pPr>
            <w:r>
              <w:rPr>
                <w:rStyle w:val="-6"/>
                <w:rFonts w:hint="eastAsia"/>
              </w:rPr>
              <w:t xml:space="preserve">Date of </w:t>
            </w:r>
            <w:proofErr w:type="spellStart"/>
            <w:r>
              <w:rPr>
                <w:rStyle w:val="-6"/>
                <w:rFonts w:hint="eastAsia"/>
              </w:rPr>
              <w:t>Defence</w:t>
            </w:r>
            <w:proofErr w:type="spellEnd"/>
            <w:r>
              <w:rPr>
                <w:rStyle w:val="-6"/>
                <w:rFonts w:hint="eastAsia"/>
              </w:rPr>
              <w:t>：</w:t>
            </w:r>
          </w:p>
        </w:tc>
        <w:tc>
          <w:tcPr>
            <w:tcW w:w="3668" w:type="dxa"/>
            <w:vAlign w:val="center"/>
          </w:tcPr>
          <w:p w:rsidR="00C12E12" w:rsidRDefault="00BB4136">
            <w:pPr>
              <w:pStyle w:val="-c"/>
            </w:pPr>
            <w:r>
              <w:rPr>
                <w:rFonts w:hint="eastAsia"/>
              </w:rPr>
              <w:t>Jan, 2010</w:t>
            </w:r>
          </w:p>
        </w:tc>
      </w:tr>
      <w:tr w:rsidR="00C12E12">
        <w:trPr>
          <w:jc w:val="center"/>
        </w:trPr>
        <w:tc>
          <w:tcPr>
            <w:tcW w:w="4116" w:type="dxa"/>
            <w:vAlign w:val="center"/>
          </w:tcPr>
          <w:p w:rsidR="00C12E12" w:rsidRDefault="00BB4136">
            <w:pPr>
              <w:adjustRightInd w:val="0"/>
              <w:spacing w:line="440" w:lineRule="exact"/>
              <w:rPr>
                <w:rStyle w:val="-6"/>
              </w:rPr>
            </w:pPr>
            <w:r>
              <w:rPr>
                <w:rStyle w:val="-6"/>
                <w:rFonts w:hint="eastAsia"/>
              </w:rPr>
              <w:t>Degree-Conferring-Institution</w:t>
            </w:r>
            <w:r>
              <w:rPr>
                <w:rStyle w:val="-6"/>
                <w:rFonts w:hint="eastAsia"/>
              </w:rPr>
              <w:t>：</w:t>
            </w:r>
          </w:p>
        </w:tc>
        <w:tc>
          <w:tcPr>
            <w:tcW w:w="3668" w:type="dxa"/>
            <w:vAlign w:val="center"/>
          </w:tcPr>
          <w:p w:rsidR="00C12E12" w:rsidRDefault="00BB4136">
            <w:pPr>
              <w:pStyle w:val="-c"/>
            </w:pPr>
            <w:r>
              <w:rPr>
                <w:rFonts w:hint="eastAsia"/>
              </w:rPr>
              <w:t>Shanghai Jiao Tong University</w:t>
            </w:r>
          </w:p>
        </w:tc>
      </w:tr>
    </w:tbl>
    <w:p w:rsidR="00C12E12" w:rsidRDefault="00C12E12"/>
    <w:p w:rsidR="00C12E12" w:rsidRDefault="00BB4136">
      <w:pPr>
        <w:adjustRightInd w:val="0"/>
        <w:snapToGrid w:val="0"/>
        <w:jc w:val="center"/>
        <w:rPr>
          <w:color w:val="FF0000"/>
        </w:rPr>
      </w:pPr>
      <w:r>
        <w:rPr>
          <w:rFonts w:hint="eastAsia"/>
          <w:color w:val="FF0000"/>
        </w:rPr>
        <w:lastRenderedPageBreak/>
        <w:t>↑</w:t>
      </w:r>
    </w:p>
    <w:p w:rsidR="00C12E12" w:rsidRDefault="00BB4136">
      <w:pPr>
        <w:adjustRightInd w:val="0"/>
        <w:snapToGrid w:val="0"/>
        <w:jc w:val="center"/>
        <w:rPr>
          <w:color w:val="FF0000"/>
        </w:rPr>
      </w:pPr>
      <w:r>
        <w:rPr>
          <w:rFonts w:hint="eastAsia"/>
          <w:color w:val="FF0000"/>
        </w:rPr>
        <w:t>（</w:t>
      </w:r>
      <w:r>
        <w:rPr>
          <w:color w:val="FF0000"/>
        </w:rPr>
        <w:t xml:space="preserve">Times New Roman </w:t>
      </w:r>
      <w:r>
        <w:rPr>
          <w:rFonts w:hint="eastAsia"/>
          <w:color w:val="FF0000"/>
        </w:rPr>
        <w:t>4</w:t>
      </w:r>
      <w:r>
        <w:rPr>
          <w:rFonts w:hint="eastAsia"/>
          <w:color w:val="FF0000"/>
        </w:rPr>
        <w:t>号字）</w:t>
      </w:r>
    </w:p>
    <w:p w:rsidR="00C12E12" w:rsidRDefault="00C12E12">
      <w:pPr>
        <w:adjustRightInd w:val="0"/>
        <w:snapToGrid w:val="0"/>
        <w:jc w:val="center"/>
      </w:pPr>
    </w:p>
    <w:p w:rsidR="00C12E12" w:rsidRDefault="00C12E12">
      <w:pPr>
        <w:spacing w:line="400" w:lineRule="atLeast"/>
        <w:ind w:firstLine="510"/>
        <w:rPr>
          <w:rFonts w:eastAsia="黑体"/>
          <w:b/>
          <w:sz w:val="28"/>
        </w:rPr>
      </w:pPr>
    </w:p>
    <w:p w:rsidR="00C12E12" w:rsidRDefault="00C12E12">
      <w:pPr>
        <w:spacing w:line="400" w:lineRule="atLeast"/>
        <w:ind w:firstLine="510"/>
        <w:rPr>
          <w:rFonts w:eastAsia="黑体"/>
          <w:b/>
          <w:sz w:val="28"/>
        </w:rPr>
      </w:pPr>
    </w:p>
    <w:p w:rsidR="00C12E12" w:rsidRDefault="00C12E12">
      <w:pPr>
        <w:spacing w:line="480" w:lineRule="auto"/>
        <w:ind w:firstLine="510"/>
        <w:rPr>
          <w:rFonts w:eastAsia="黑体"/>
          <w:b/>
          <w:sz w:val="28"/>
        </w:rPr>
      </w:pPr>
    </w:p>
    <w:p w:rsidR="00C12E12" w:rsidRDefault="00BB4136">
      <w:pPr>
        <w:spacing w:line="360" w:lineRule="auto"/>
        <w:ind w:firstLine="510"/>
        <w:jc w:val="center"/>
        <w:rPr>
          <w:rFonts w:eastAsia="黑体"/>
          <w:b/>
          <w:sz w:val="36"/>
        </w:rPr>
      </w:pPr>
      <w:r>
        <w:rPr>
          <w:rFonts w:eastAsia="黑体" w:hint="eastAsia"/>
          <w:b/>
          <w:sz w:val="36"/>
        </w:rPr>
        <w:t>上海交通大学</w:t>
      </w:r>
    </w:p>
    <w:p w:rsidR="00C12E12" w:rsidRDefault="00BB4136">
      <w:pPr>
        <w:spacing w:line="360" w:lineRule="auto"/>
        <w:ind w:firstLine="510"/>
        <w:jc w:val="center"/>
        <w:rPr>
          <w:rFonts w:eastAsia="黑体"/>
          <w:b/>
          <w:sz w:val="36"/>
        </w:rPr>
      </w:pPr>
      <w:r>
        <w:rPr>
          <w:rFonts w:eastAsia="黑体" w:hint="eastAsia"/>
          <w:b/>
          <w:sz w:val="36"/>
        </w:rPr>
        <w:t>学位论文原创性声明</w:t>
      </w:r>
    </w:p>
    <w:p w:rsidR="00C12E12" w:rsidRDefault="00C12E12">
      <w:pPr>
        <w:spacing w:line="480" w:lineRule="auto"/>
        <w:rPr>
          <w:sz w:val="24"/>
        </w:rPr>
      </w:pPr>
    </w:p>
    <w:p w:rsidR="00C12E12" w:rsidRDefault="00BB4136">
      <w:pPr>
        <w:pStyle w:val="20"/>
        <w:spacing w:line="480" w:lineRule="auto"/>
      </w:pPr>
      <w:r>
        <w:rPr>
          <w:rFonts w:hint="eastAsia"/>
        </w:rPr>
        <w:t>本人郑重声明：所呈交的学位论文</w:t>
      </w:r>
      <w:r>
        <w:rPr>
          <w:rFonts w:hint="eastAsia"/>
          <w:color w:val="FF0000"/>
        </w:rPr>
        <w:t>《×××》</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C12E12" w:rsidRDefault="00C12E12">
      <w:pPr>
        <w:spacing w:line="480" w:lineRule="auto"/>
        <w:rPr>
          <w:sz w:val="24"/>
        </w:rPr>
      </w:pPr>
    </w:p>
    <w:p w:rsidR="00C12E12" w:rsidRDefault="00C12E12">
      <w:pPr>
        <w:spacing w:line="480" w:lineRule="auto"/>
        <w:rPr>
          <w:sz w:val="24"/>
        </w:rPr>
      </w:pPr>
    </w:p>
    <w:p w:rsidR="00C12E12" w:rsidRDefault="00C12E12">
      <w:pPr>
        <w:spacing w:line="480" w:lineRule="auto"/>
        <w:rPr>
          <w:sz w:val="24"/>
        </w:rPr>
      </w:pPr>
    </w:p>
    <w:p w:rsidR="00C12E12" w:rsidRDefault="00BB4136">
      <w:pPr>
        <w:spacing w:line="480" w:lineRule="auto"/>
        <w:rPr>
          <w:sz w:val="28"/>
        </w:rPr>
      </w:pPr>
      <w:r>
        <w:rPr>
          <w:rFonts w:hint="eastAsia"/>
          <w:sz w:val="28"/>
        </w:rPr>
        <w:t xml:space="preserve">                            </w:t>
      </w:r>
      <w:r>
        <w:rPr>
          <w:rFonts w:hint="eastAsia"/>
          <w:sz w:val="28"/>
        </w:rPr>
        <w:t>学位论文作者签名：</w:t>
      </w:r>
    </w:p>
    <w:p w:rsidR="00C12E12" w:rsidRDefault="00C12E12">
      <w:pPr>
        <w:spacing w:line="480" w:lineRule="auto"/>
        <w:rPr>
          <w:sz w:val="28"/>
        </w:rPr>
      </w:pPr>
    </w:p>
    <w:p w:rsidR="00C12E12" w:rsidRDefault="00BB4136">
      <w:pPr>
        <w:spacing w:line="480" w:lineRule="auto"/>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C12E12" w:rsidRDefault="00BB4136">
      <w:pPr>
        <w:spacing w:line="360" w:lineRule="auto"/>
        <w:rPr>
          <w:rFonts w:eastAsia="黑体"/>
          <w:b/>
          <w:sz w:val="28"/>
        </w:rPr>
      </w:pPr>
      <w:r>
        <w:rPr>
          <w:sz w:val="24"/>
        </w:rPr>
        <w:br w:type="page"/>
      </w:r>
      <w:r>
        <w:rPr>
          <w:rFonts w:eastAsia="黑体" w:hint="eastAsia"/>
          <w:b/>
          <w:sz w:val="28"/>
        </w:rPr>
        <w:lastRenderedPageBreak/>
        <w:t xml:space="preserve"> </w:t>
      </w:r>
    </w:p>
    <w:p w:rsidR="00C12E12" w:rsidRDefault="00C12E12">
      <w:pPr>
        <w:spacing w:line="360" w:lineRule="auto"/>
        <w:rPr>
          <w:rFonts w:eastAsia="黑体"/>
          <w:b/>
          <w:sz w:val="28"/>
        </w:rPr>
      </w:pPr>
    </w:p>
    <w:p w:rsidR="00C12E12" w:rsidRDefault="00BB4136">
      <w:pPr>
        <w:spacing w:line="360" w:lineRule="auto"/>
        <w:jc w:val="center"/>
        <w:rPr>
          <w:rFonts w:eastAsia="黑体"/>
          <w:b/>
          <w:sz w:val="36"/>
        </w:rPr>
      </w:pPr>
      <w:r>
        <w:rPr>
          <w:rFonts w:eastAsia="黑体" w:hint="eastAsia"/>
          <w:b/>
          <w:sz w:val="36"/>
        </w:rPr>
        <w:t>上海交通大学</w:t>
      </w:r>
    </w:p>
    <w:p w:rsidR="00C12E12" w:rsidRDefault="00BB4136">
      <w:pPr>
        <w:spacing w:line="360" w:lineRule="auto"/>
        <w:jc w:val="center"/>
        <w:rPr>
          <w:rFonts w:eastAsia="黑体"/>
          <w:b/>
          <w:sz w:val="36"/>
        </w:rPr>
      </w:pPr>
      <w:r>
        <w:rPr>
          <w:rFonts w:eastAsia="黑体" w:hint="eastAsia"/>
          <w:b/>
          <w:sz w:val="36"/>
        </w:rPr>
        <w:t>学位论文版权使用授权书</w:t>
      </w:r>
    </w:p>
    <w:p w:rsidR="00C12E12" w:rsidRDefault="00C12E12">
      <w:pPr>
        <w:spacing w:line="360" w:lineRule="auto"/>
        <w:jc w:val="center"/>
        <w:rPr>
          <w:rFonts w:eastAsia="黑体"/>
          <w:b/>
          <w:sz w:val="32"/>
        </w:rPr>
      </w:pPr>
    </w:p>
    <w:p w:rsidR="00C12E12" w:rsidRDefault="00BB4136">
      <w:pPr>
        <w:pStyle w:val="20"/>
        <w:spacing w:line="360" w:lineRule="auto"/>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rsidR="00C12E12" w:rsidRDefault="00BB4136">
      <w:pPr>
        <w:ind w:firstLine="629"/>
        <w:rPr>
          <w:rFonts w:ascii="宋体"/>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rsidR="00C12E12" w:rsidRDefault="00BB4136">
      <w:pPr>
        <w:ind w:firstLine="629"/>
        <w:rPr>
          <w:rFonts w:ascii="宋体"/>
          <w:b/>
          <w:sz w:val="28"/>
        </w:rPr>
      </w:pPr>
      <w:r>
        <w:rPr>
          <w:rFonts w:hint="eastAsia"/>
          <w:sz w:val="28"/>
        </w:rPr>
        <w:t>本学位论文属于</w:t>
      </w:r>
    </w:p>
    <w:p w:rsidR="00C12E12" w:rsidRDefault="00BB4136">
      <w:pPr>
        <w:spacing w:line="360" w:lineRule="auto"/>
        <w:ind w:firstLine="629"/>
        <w:rPr>
          <w:rFonts w:ascii="宋体"/>
          <w:sz w:val="28"/>
        </w:rPr>
      </w:pPr>
      <w:r>
        <w:rPr>
          <w:rFonts w:ascii="宋体" w:hint="eastAsia"/>
          <w:b/>
          <w:sz w:val="28"/>
        </w:rPr>
        <w:t xml:space="preserve">              </w:t>
      </w:r>
      <w:r>
        <w:rPr>
          <w:rFonts w:hint="eastAsia"/>
          <w:b/>
          <w:sz w:val="28"/>
        </w:rPr>
        <w:t>不保密</w:t>
      </w:r>
      <w:r>
        <w:rPr>
          <w:rFonts w:ascii="宋体" w:hint="eastAsia"/>
          <w:sz w:val="28"/>
        </w:rPr>
        <w:t>□。</w:t>
      </w:r>
    </w:p>
    <w:p w:rsidR="00C12E12" w:rsidRDefault="00BB4136">
      <w:pPr>
        <w:spacing w:line="360" w:lineRule="auto"/>
        <w:ind w:firstLine="63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rsidR="00C12E12" w:rsidRDefault="00C12E12">
      <w:pPr>
        <w:spacing w:line="360" w:lineRule="auto"/>
        <w:rPr>
          <w:rFonts w:ascii="宋体"/>
          <w:sz w:val="28"/>
        </w:rPr>
      </w:pPr>
    </w:p>
    <w:p w:rsidR="00C12E12" w:rsidRDefault="00C12E12">
      <w:pPr>
        <w:spacing w:line="360" w:lineRule="auto"/>
        <w:rPr>
          <w:rFonts w:ascii="宋体"/>
          <w:sz w:val="28"/>
        </w:rPr>
      </w:pPr>
    </w:p>
    <w:p w:rsidR="00C12E12" w:rsidRDefault="00C12E12">
      <w:pPr>
        <w:spacing w:line="360" w:lineRule="auto"/>
        <w:rPr>
          <w:rFonts w:ascii="宋体"/>
          <w:sz w:val="28"/>
        </w:rPr>
      </w:pPr>
    </w:p>
    <w:p w:rsidR="00C12E12" w:rsidRDefault="00C12E12">
      <w:pPr>
        <w:spacing w:line="360" w:lineRule="auto"/>
        <w:rPr>
          <w:rFonts w:ascii="宋体"/>
          <w:sz w:val="28"/>
        </w:rPr>
      </w:pPr>
    </w:p>
    <w:p w:rsidR="00C12E12" w:rsidRDefault="00C12E12">
      <w:pPr>
        <w:spacing w:line="360" w:lineRule="auto"/>
        <w:rPr>
          <w:rFonts w:ascii="宋体"/>
          <w:sz w:val="28"/>
        </w:rPr>
      </w:pPr>
    </w:p>
    <w:p w:rsidR="00C12E12" w:rsidRDefault="00BB4136">
      <w:pPr>
        <w:spacing w:line="360" w:lineRule="auto"/>
        <w:ind w:firstLine="630"/>
        <w:rPr>
          <w:rFonts w:ascii="宋体"/>
          <w:sz w:val="28"/>
        </w:rPr>
      </w:pPr>
      <w:r>
        <w:rPr>
          <w:rFonts w:ascii="宋体" w:hint="eastAsia"/>
          <w:sz w:val="28"/>
        </w:rPr>
        <w:t>学位论文作者签名：               指导教师签名：</w:t>
      </w:r>
    </w:p>
    <w:p w:rsidR="00C12E12" w:rsidRDefault="00C12E12">
      <w:pPr>
        <w:spacing w:line="360" w:lineRule="auto"/>
        <w:ind w:firstLine="630"/>
        <w:rPr>
          <w:rFonts w:ascii="宋体"/>
          <w:sz w:val="28"/>
        </w:rPr>
      </w:pPr>
    </w:p>
    <w:p w:rsidR="00C12E12" w:rsidRDefault="00BB4136">
      <w:pPr>
        <w:spacing w:line="360" w:lineRule="auto"/>
        <w:ind w:firstLine="630"/>
        <w:rPr>
          <w:sz w:val="28"/>
        </w:rPr>
      </w:pPr>
      <w:r>
        <w:rPr>
          <w:rFonts w:ascii="宋体" w:hint="eastAsia"/>
          <w:sz w:val="28"/>
        </w:rPr>
        <w:t>日期：    年   月   日            日期：    年   月   日</w:t>
      </w:r>
    </w:p>
    <w:p w:rsidR="00C12E12" w:rsidRDefault="00C12E12">
      <w:pPr>
        <w:adjustRightInd w:val="0"/>
        <w:snapToGrid w:val="0"/>
        <w:jc w:val="center"/>
      </w:pPr>
    </w:p>
    <w:p w:rsidR="00C12E12" w:rsidRDefault="00C12E12">
      <w:pPr>
        <w:pStyle w:val="-7"/>
        <w:sectPr w:rsidR="00C12E12">
          <w:headerReference w:type="default" r:id="rId8"/>
          <w:footerReference w:type="default" r:id="rId9"/>
          <w:pgSz w:w="11906" w:h="16838"/>
          <w:pgMar w:top="1985" w:right="1588" w:bottom="2268" w:left="1588" w:header="1418" w:footer="1701" w:gutter="284"/>
          <w:pgNumType w:fmt="upperRoman" w:start="1"/>
          <w:cols w:space="425"/>
          <w:docGrid w:linePitch="395"/>
        </w:sectPr>
      </w:pPr>
      <w:bookmarkStart w:id="1" w:name="_Toc85901080"/>
      <w:bookmarkStart w:id="2" w:name="_Toc85561533"/>
      <w:bookmarkStart w:id="3" w:name="_Toc85554914"/>
    </w:p>
    <w:p w:rsidR="00C12E12" w:rsidRDefault="00D212B6">
      <w:pPr>
        <w:pStyle w:val="aff"/>
      </w:pPr>
      <w:bookmarkStart w:id="4" w:name="_Toc251162499"/>
      <w:bookmarkStart w:id="5" w:name="_Toc251145514"/>
      <w:bookmarkStart w:id="6" w:name="_Toc251145350"/>
      <w:r>
        <w:rPr>
          <w:rFonts w:hint="eastAsia"/>
        </w:rPr>
        <w:lastRenderedPageBreak/>
        <w:t>基于频域构造时间序列分析的电源数据异常检测</w:t>
      </w:r>
    </w:p>
    <w:p w:rsidR="00C12E12" w:rsidRDefault="00BB4136">
      <w:pPr>
        <w:pStyle w:val="afc"/>
      </w:pPr>
      <w:bookmarkStart w:id="7" w:name="_Toc251338721"/>
      <w:bookmarkStart w:id="8" w:name="_Toc251346980"/>
      <w:bookmarkStart w:id="9" w:name="_Toc251338634"/>
      <w:bookmarkStart w:id="10" w:name="_Toc251590706"/>
      <w:r>
        <w:rPr>
          <w:rFonts w:hint="eastAsia"/>
        </w:rPr>
        <w:t>摘</w:t>
      </w:r>
      <w:r>
        <w:rPr>
          <w:rFonts w:cs="Times New Roman"/>
        </w:rPr>
        <w:t xml:space="preserve"> </w:t>
      </w:r>
      <w:r>
        <w:rPr>
          <w:rFonts w:hint="eastAsia"/>
        </w:rPr>
        <w:t>要</w:t>
      </w:r>
      <w:bookmarkEnd w:id="1"/>
      <w:bookmarkEnd w:id="2"/>
      <w:bookmarkEnd w:id="3"/>
      <w:bookmarkEnd w:id="4"/>
      <w:bookmarkEnd w:id="5"/>
      <w:bookmarkEnd w:id="6"/>
      <w:bookmarkEnd w:id="7"/>
      <w:bookmarkEnd w:id="8"/>
      <w:bookmarkEnd w:id="9"/>
      <w:bookmarkEnd w:id="10"/>
    </w:p>
    <w:p w:rsidR="00C12E12" w:rsidRDefault="00C12E12">
      <w:pPr>
        <w:pStyle w:val="af3"/>
      </w:pPr>
    </w:p>
    <w:p w:rsidR="00C12E12" w:rsidRDefault="00BB4136">
      <w:pPr>
        <w:pStyle w:val="aff1"/>
      </w:pPr>
      <w:r>
        <w:rPr>
          <w:rFonts w:hint="eastAsia"/>
        </w:rPr>
        <w:t>随着当今社会的不断发展，摄像头设备时时刻刻在记录和监督着社会的平稳发展。在目前备受关注的智慧城市中，智能监控也逐渐成为当前学术界和工业界研究的热点问题之一。随着人脸识别技术的逐渐推广，行人重识别技术因为其广泛的应用场景和研究意义而被大量学者和机构研究。</w:t>
      </w:r>
    </w:p>
    <w:p w:rsidR="00C12E12" w:rsidRDefault="00BB4136">
      <w:pPr>
        <w:pStyle w:val="aff1"/>
      </w:pPr>
      <w:r>
        <w:rPr>
          <w:rFonts w:hint="eastAsia"/>
        </w:rPr>
        <w:t>行人重识别在智慧监控和城市安全等领域有很大潜力。随着深度学习算法的迭代和优化，以及很多行人重识别相关的大规模公开数据集的出现，目前在可见光领域镜头下的行人重识别已经达到比较高的精度。然而相对于白天，夜间监控只能依靠红外摄像头来获取比较清晰的图像。事实上，红外监控在城市安全和室内监控等方面起着很大的作用。但是目前用于夜间监控的红外</w:t>
      </w:r>
      <w:r>
        <w:rPr>
          <w:rFonts w:hint="eastAsia"/>
        </w:rPr>
        <w:t>-</w:t>
      </w:r>
      <w:r>
        <w:rPr>
          <w:rFonts w:hint="eastAsia"/>
        </w:rPr>
        <w:t>可见光跨模态行人重识别的相关研究比较少，大多存在难以解决红外和可见光图像间跨模态差异的问题，在此领域依旧有很大的提升空间。针对红外</w:t>
      </w:r>
      <w:r>
        <w:rPr>
          <w:rFonts w:hint="eastAsia"/>
        </w:rPr>
        <w:t>-</w:t>
      </w:r>
      <w:r>
        <w:rPr>
          <w:rFonts w:hint="eastAsia"/>
        </w:rPr>
        <w:t>可见光跨模态行人重识别的识别精度差的问题，本文主要做出了以下几点研究：</w:t>
      </w:r>
    </w:p>
    <w:p w:rsidR="00C12E12" w:rsidRDefault="00BB4136">
      <w:pPr>
        <w:pStyle w:val="aff1"/>
      </w:pPr>
      <w:r>
        <w:t>首先</w:t>
      </w:r>
      <w:r>
        <w:rPr>
          <w:rFonts w:hint="eastAsia"/>
        </w:rPr>
        <w:t>，现有工作主要集中在使用两个模型分别提取红外和可见光行人的特征，然后通过共享权重的全连接层，以及相同的</w:t>
      </w:r>
      <w:r>
        <w:rPr>
          <w:rFonts w:hint="eastAsia"/>
        </w:rPr>
        <w:t>loss</w:t>
      </w:r>
      <w:r>
        <w:rPr>
          <w:rFonts w:hint="eastAsia"/>
        </w:rPr>
        <w:t>回归层进行分类和度量学习。然而通过实验和分析，我们发现使用两个模型分别提取两个模态的特征，对特征的拟合效果不如使用共享权重的模型进行特征提取。相对于文本</w:t>
      </w:r>
      <w:r>
        <w:rPr>
          <w:rFonts w:hint="eastAsia"/>
        </w:rPr>
        <w:t>-</w:t>
      </w:r>
      <w:r>
        <w:rPr>
          <w:rFonts w:hint="eastAsia"/>
        </w:rPr>
        <w:t>图像或文本</w:t>
      </w:r>
      <w:r>
        <w:rPr>
          <w:rFonts w:hint="eastAsia"/>
        </w:rPr>
        <w:t>-</w:t>
      </w:r>
      <w:r>
        <w:rPr>
          <w:rFonts w:hint="eastAsia"/>
        </w:rPr>
        <w:t>音频等跨模态识别，红外和可见光在</w:t>
      </w:r>
      <w:proofErr w:type="gramStart"/>
      <w:r>
        <w:rPr>
          <w:rFonts w:hint="eastAsia"/>
        </w:rPr>
        <w:t>二维上的</w:t>
      </w:r>
      <w:proofErr w:type="gramEnd"/>
      <w:r>
        <w:rPr>
          <w:rFonts w:hint="eastAsia"/>
        </w:rPr>
        <w:t>相似度比较高，因此转成一维特征值后再进行对齐效果不够理想。本文提出了一个基于残差网络和垂直等分的跨模态行人重识别模型，该模型是一个简单有效地端到端的跨模态行人重识别模型，通过更关注模型的细粒度特征，在基本不增加模型参数量的前</w:t>
      </w:r>
      <w:r>
        <w:rPr>
          <w:rFonts w:hint="eastAsia"/>
        </w:rPr>
        <w:lastRenderedPageBreak/>
        <w:t>提下提高了精度。</w:t>
      </w:r>
    </w:p>
    <w:p w:rsidR="00C12E12" w:rsidRDefault="00BB4136">
      <w:pPr>
        <w:pStyle w:val="aff1"/>
      </w:pPr>
      <w:r>
        <w:t>其次</w:t>
      </w:r>
      <w:r>
        <w:rPr>
          <w:rFonts w:hint="eastAsia"/>
        </w:rPr>
        <w:t>，</w:t>
      </w:r>
      <w:r>
        <w:t>为了进一步减小红外和可见光两个模态的特征差异性</w:t>
      </w:r>
      <w:r>
        <w:rPr>
          <w:rFonts w:hint="eastAsia"/>
        </w:rPr>
        <w:t>，</w:t>
      </w:r>
      <w:r>
        <w:t>本文使用基于欧氏距离的均方差损失约束特征</w:t>
      </w:r>
      <w:r>
        <w:rPr>
          <w:rFonts w:hint="eastAsia"/>
        </w:rPr>
        <w:t>，</w:t>
      </w:r>
      <w:r>
        <w:t>同时提出多层损失约束函数</w:t>
      </w:r>
      <w:r>
        <w:rPr>
          <w:rFonts w:hint="eastAsia"/>
        </w:rPr>
        <w:t>，</w:t>
      </w:r>
      <w:r>
        <w:t>增强模型在细粒度特征提取时对共性特征的提取</w:t>
      </w:r>
      <w:r>
        <w:rPr>
          <w:rFonts w:hint="eastAsia"/>
        </w:rPr>
        <w:t>。同时，本文使用</w:t>
      </w:r>
      <w:proofErr w:type="gramStart"/>
      <w:r>
        <w:rPr>
          <w:rFonts w:hint="eastAsia"/>
        </w:rPr>
        <w:t>三角学习率进一步</w:t>
      </w:r>
      <w:proofErr w:type="gramEnd"/>
      <w:r>
        <w:rPr>
          <w:rFonts w:hint="eastAsia"/>
        </w:rPr>
        <w:t>推动模型收敛。</w:t>
      </w:r>
    </w:p>
    <w:p w:rsidR="00C12E12" w:rsidRDefault="00BB4136">
      <w:pPr>
        <w:pStyle w:val="aff1"/>
      </w:pPr>
      <w:r>
        <w:t>最后</w:t>
      </w:r>
      <w:r>
        <w:rPr>
          <w:rFonts w:hint="eastAsia"/>
        </w:rPr>
        <w:t>，</w:t>
      </w:r>
      <w:r>
        <w:t>虽然当前跨模态行人重识别的公开数据集从几千张图片扩充到了几万张图片</w:t>
      </w:r>
      <w:r>
        <w:rPr>
          <w:rFonts w:hint="eastAsia"/>
        </w:rPr>
        <w:t>，</w:t>
      </w:r>
      <w:r>
        <w:t>但是相对于人脸识别的千万张图片的数据集</w:t>
      </w:r>
      <w:r>
        <w:rPr>
          <w:rFonts w:hint="eastAsia"/>
        </w:rPr>
        <w:t>，</w:t>
      </w:r>
      <w:r>
        <w:t>跨模态行人重识别数据</w:t>
      </w:r>
      <w:proofErr w:type="gramStart"/>
      <w:r>
        <w:t>集依然</w:t>
      </w:r>
      <w:proofErr w:type="gramEnd"/>
      <w:r>
        <w:t>偏小</w:t>
      </w:r>
      <w:r>
        <w:rPr>
          <w:rFonts w:hint="eastAsia"/>
        </w:rPr>
        <w:t>，</w:t>
      </w:r>
      <w:r>
        <w:t>因此本文通过随机擦除图片上的部分区域</w:t>
      </w:r>
      <w:r>
        <w:rPr>
          <w:rFonts w:hint="eastAsia"/>
        </w:rPr>
        <w:t>，</w:t>
      </w:r>
      <w:r>
        <w:t>来对数据集进行进一步扩增</w:t>
      </w:r>
      <w:r>
        <w:rPr>
          <w:rFonts w:hint="eastAsia"/>
        </w:rPr>
        <w:t>，</w:t>
      </w:r>
      <w:r>
        <w:t>增强模型的鲁棒性</w:t>
      </w:r>
      <w:r>
        <w:rPr>
          <w:rFonts w:hint="eastAsia"/>
        </w:rPr>
        <w:t>。</w:t>
      </w:r>
    </w:p>
    <w:p w:rsidR="00C12E12" w:rsidRDefault="00BB4136">
      <w:pPr>
        <w:pStyle w:val="aff1"/>
      </w:pPr>
      <w:r>
        <w:t>实验表明</w:t>
      </w:r>
      <w:r>
        <w:rPr>
          <w:rFonts w:hint="eastAsia"/>
        </w:rPr>
        <w:t>，</w:t>
      </w:r>
      <w:r>
        <w:t>我们的模型在公开数据集</w:t>
      </w:r>
      <w:r>
        <w:t>SYSU-MM01</w:t>
      </w:r>
      <w:r>
        <w:t>和</w:t>
      </w:r>
      <w:proofErr w:type="spellStart"/>
      <w:r>
        <w:t>RegDB</w:t>
      </w:r>
      <w:proofErr w:type="spellEnd"/>
      <w:r>
        <w:t>上分别达到了</w:t>
      </w:r>
      <w:r>
        <w:rPr>
          <w:rFonts w:hint="eastAsia"/>
        </w:rPr>
        <w:t>。。。。。。。</w:t>
      </w:r>
    </w:p>
    <w:p w:rsidR="00C12E12" w:rsidRDefault="00C12E12">
      <w:pPr>
        <w:pStyle w:val="aff1"/>
      </w:pPr>
    </w:p>
    <w:p w:rsidR="00C12E12" w:rsidRDefault="00C12E12">
      <w:pPr>
        <w:pStyle w:val="af3"/>
      </w:pPr>
    </w:p>
    <w:p w:rsidR="00C12E12" w:rsidRDefault="00BB4136">
      <w:pPr>
        <w:spacing w:line="300" w:lineRule="auto"/>
        <w:ind w:left="2624" w:hangingChars="937" w:hanging="2624"/>
        <w:rPr>
          <w:sz w:val="28"/>
          <w:szCs w:val="28"/>
        </w:rPr>
        <w:sectPr w:rsidR="00C12E12">
          <w:headerReference w:type="default" r:id="rId10"/>
          <w:footerReference w:type="default" r:id="rId11"/>
          <w:pgSz w:w="11906" w:h="16838"/>
          <w:pgMar w:top="1985" w:right="1588" w:bottom="2268" w:left="1588" w:header="1418" w:footer="1701" w:gutter="284"/>
          <w:pgNumType w:fmt="upperRoman" w:start="1"/>
          <w:cols w:space="425"/>
          <w:docGrid w:linePitch="395"/>
        </w:sectPr>
      </w:pPr>
      <w:r>
        <w:rPr>
          <w:rStyle w:val="af5"/>
          <w:rFonts w:hint="eastAsia"/>
        </w:rPr>
        <w:t>关键词（四号黑体）：</w:t>
      </w:r>
      <w:r>
        <w:rPr>
          <w:rStyle w:val="Char0"/>
          <w:rFonts w:hint="eastAsia"/>
        </w:rPr>
        <w:t>3-5</w:t>
      </w:r>
      <w:r>
        <w:rPr>
          <w:rStyle w:val="Char0"/>
          <w:rFonts w:hint="eastAsia"/>
        </w:rPr>
        <w:t>个关键词，按外延由大到小排列，建议采用</w:t>
      </w:r>
      <w:r>
        <w:rPr>
          <w:rStyle w:val="Char0"/>
          <w:rFonts w:hint="eastAsia"/>
        </w:rPr>
        <w:t>EI</w:t>
      </w:r>
      <w:r>
        <w:rPr>
          <w:rStyle w:val="Char0"/>
          <w:rFonts w:hint="eastAsia"/>
        </w:rPr>
        <w:t>标准检索词，四号宋体。学位论文、论文格式、规范化、模板</w:t>
      </w:r>
    </w:p>
    <w:p w:rsidR="00C12E12" w:rsidRDefault="00BB4136">
      <w:pPr>
        <w:pStyle w:val="ABSTRACT0"/>
        <w:rPr>
          <w:rStyle w:val="-6"/>
          <w:b/>
          <w:bCs w:val="0"/>
          <w:sz w:val="44"/>
        </w:rPr>
      </w:pPr>
      <w:bookmarkStart w:id="11" w:name="_Toc251162500"/>
      <w:bookmarkStart w:id="12" w:name="_Toc251145515"/>
      <w:bookmarkStart w:id="13" w:name="_Toc251145351"/>
      <w:r>
        <w:rPr>
          <w:rFonts w:eastAsia="宋体" w:hint="eastAsia"/>
        </w:rPr>
        <w:lastRenderedPageBreak/>
        <w:t xml:space="preserve">     </w:t>
      </w:r>
      <w:r>
        <w:t xml:space="preserve">DISSERTATION TEMPLATE FOR MASTER </w:t>
      </w:r>
      <w:r>
        <w:rPr>
          <w:rFonts w:eastAsia="宋体" w:hint="eastAsia"/>
        </w:rPr>
        <w:t xml:space="preserve">    </w:t>
      </w:r>
      <w:r>
        <w:t>DEGREE OF</w:t>
      </w:r>
      <w:r>
        <w:rPr>
          <w:rFonts w:hint="eastAsia"/>
        </w:rPr>
        <w:t xml:space="preserve"> </w:t>
      </w:r>
      <w:r>
        <w:t>ENGINEERING IN</w:t>
      </w:r>
      <w:r>
        <w:rPr>
          <w:rFonts w:hint="eastAsia"/>
        </w:rPr>
        <w:t xml:space="preserve"> </w:t>
      </w:r>
      <w:r>
        <w:rPr>
          <w:rFonts w:eastAsia="宋体" w:hint="eastAsia"/>
        </w:rPr>
        <w:t xml:space="preserve">            </w:t>
      </w:r>
      <w:r>
        <w:t>SHANGHAI JIAO TONG UNIVERSITY</w:t>
      </w:r>
    </w:p>
    <w:p w:rsidR="00C12E12" w:rsidRDefault="00BB4136">
      <w:pPr>
        <w:pStyle w:val="ABSTRACT"/>
        <w:rPr>
          <w:rFonts w:eastAsia="宋体"/>
        </w:rPr>
      </w:pPr>
      <w:bookmarkStart w:id="14" w:name="_Toc251590707"/>
      <w:bookmarkStart w:id="15" w:name="_Toc251346981"/>
      <w:bookmarkStart w:id="16" w:name="_Toc251338722"/>
      <w:r>
        <w:t>ABSTRACT</w:t>
      </w:r>
      <w:bookmarkEnd w:id="11"/>
      <w:bookmarkEnd w:id="12"/>
      <w:bookmarkEnd w:id="13"/>
      <w:bookmarkEnd w:id="14"/>
      <w:bookmarkEnd w:id="15"/>
      <w:bookmarkEnd w:id="16"/>
    </w:p>
    <w:p w:rsidR="00C12E12" w:rsidRDefault="00C12E12">
      <w:pPr>
        <w:pStyle w:val="ABTSTRACT"/>
        <w:ind w:firstLine="560"/>
        <w:rPr>
          <w:rFonts w:eastAsia="宋体"/>
        </w:rPr>
      </w:pPr>
    </w:p>
    <w:p w:rsidR="00C12E12" w:rsidRDefault="00BB4136">
      <w:pPr>
        <w:pStyle w:val="ABTSTRACT"/>
        <w:ind w:firstLine="560"/>
        <w:rPr>
          <w:rFonts w:eastAsia="宋体"/>
        </w:rPr>
      </w:pPr>
      <w:r>
        <w:rPr>
          <w:rFonts w:eastAsia="宋体" w:hint="eastAsia"/>
        </w:rPr>
        <w:t>英文题目三号居中，全大写，每行左右两边至少留五个字符空格，</w:t>
      </w:r>
      <w:r>
        <w:rPr>
          <w:rFonts w:eastAsia="宋体" w:hint="eastAsia"/>
        </w:rPr>
        <w:t>Times New Roman</w:t>
      </w:r>
      <w:r>
        <w:rPr>
          <w:rFonts w:eastAsia="宋体" w:hint="eastAsia"/>
        </w:rPr>
        <w:t>加粗，段前段后</w:t>
      </w:r>
      <w:r>
        <w:rPr>
          <w:rFonts w:eastAsia="宋体" w:hint="eastAsia"/>
        </w:rPr>
        <w:t>0.7</w:t>
      </w:r>
      <w:r>
        <w:rPr>
          <w:rFonts w:eastAsia="宋体" w:hint="eastAsia"/>
        </w:rPr>
        <w:t>厘米。</w:t>
      </w:r>
    </w:p>
    <w:p w:rsidR="00C12E12" w:rsidRDefault="00BB4136">
      <w:pPr>
        <w:pStyle w:val="ABTSTRACT"/>
        <w:ind w:firstLine="560"/>
        <w:rPr>
          <w:rFonts w:eastAsia="宋体"/>
        </w:rPr>
      </w:pPr>
      <w:r>
        <w:rPr>
          <w:rFonts w:eastAsia="宋体" w:hint="eastAsia"/>
        </w:rPr>
        <w:t>“</w:t>
      </w:r>
      <w:r>
        <w:rPr>
          <w:rFonts w:eastAsia="宋体" w:hint="eastAsia"/>
        </w:rPr>
        <w:t>ABSTRACT</w:t>
      </w:r>
      <w:r>
        <w:rPr>
          <w:rFonts w:eastAsia="宋体" w:hint="eastAsia"/>
        </w:rPr>
        <w:t>”三号居中，</w:t>
      </w:r>
      <w:r>
        <w:rPr>
          <w:rFonts w:eastAsia="宋体" w:hint="eastAsia"/>
        </w:rPr>
        <w:t>Times New Roman</w:t>
      </w:r>
      <w:r>
        <w:rPr>
          <w:rFonts w:eastAsia="宋体" w:hint="eastAsia"/>
        </w:rPr>
        <w:t>加粗，段前段后</w:t>
      </w:r>
      <w:r>
        <w:rPr>
          <w:rFonts w:eastAsia="宋体" w:hint="eastAsia"/>
        </w:rPr>
        <w:t>0</w:t>
      </w:r>
      <w:r>
        <w:rPr>
          <w:rFonts w:eastAsia="宋体" w:hint="eastAsia"/>
        </w:rPr>
        <w:t>厘米。</w:t>
      </w:r>
    </w:p>
    <w:p w:rsidR="00C12E12" w:rsidRDefault="00BB4136">
      <w:pPr>
        <w:pStyle w:val="ABTSTRACT"/>
        <w:ind w:firstLine="560"/>
        <w:rPr>
          <w:rFonts w:eastAsia="宋体"/>
        </w:rPr>
      </w:pPr>
      <w:r>
        <w:rPr>
          <w:rFonts w:eastAsia="宋体" w:hint="eastAsia"/>
        </w:rPr>
        <w:t>ABSTRACT</w:t>
      </w:r>
      <w:r>
        <w:rPr>
          <w:rFonts w:eastAsia="宋体" w:hint="eastAsia"/>
        </w:rPr>
        <w:t>与摘要内容之间空一行。</w:t>
      </w:r>
    </w:p>
    <w:p w:rsidR="00C12E12" w:rsidRDefault="00BB4136">
      <w:pPr>
        <w:pStyle w:val="ABTSTRACT"/>
        <w:ind w:firstLine="560"/>
        <w:rPr>
          <w:rFonts w:eastAsia="宋体"/>
        </w:rPr>
      </w:pPr>
      <w:r>
        <w:rPr>
          <w:rFonts w:eastAsia="宋体" w:hint="eastAsia"/>
        </w:rPr>
        <w:t>摘要内容每段开头留四个字符空格，</w:t>
      </w:r>
      <w:r>
        <w:rPr>
          <w:rFonts w:eastAsia="宋体" w:hint="eastAsia"/>
        </w:rPr>
        <w:t>Times New Roman</w:t>
      </w:r>
      <w:r>
        <w:rPr>
          <w:rFonts w:eastAsia="宋体" w:hint="eastAsia"/>
        </w:rPr>
        <w:t>，四号字，</w:t>
      </w:r>
      <w:r>
        <w:rPr>
          <w:rFonts w:eastAsia="宋体" w:hint="eastAsia"/>
        </w:rPr>
        <w:t>1.25</w:t>
      </w:r>
      <w:r>
        <w:rPr>
          <w:rFonts w:eastAsia="宋体" w:hint="eastAsia"/>
        </w:rPr>
        <w:t>倍行距。</w:t>
      </w:r>
    </w:p>
    <w:p w:rsidR="00C12E12" w:rsidRDefault="00BB4136">
      <w:pPr>
        <w:pStyle w:val="ABTSTRACT"/>
        <w:ind w:firstLine="560"/>
      </w:pPr>
      <w:r>
        <w:t xml:space="preserve">Shanghai Jiao Tong University (SJTU) is a key university in China. SJTU was founded in 1896. It is one of the oldest universities in China. The University has nurtured large numbers of outstanding figures include JIANG Zemin, DING </w:t>
      </w:r>
      <w:proofErr w:type="spellStart"/>
      <w:r>
        <w:t>Guangen</w:t>
      </w:r>
      <w:proofErr w:type="spellEnd"/>
      <w:r>
        <w:t xml:space="preserve">, QIAN </w:t>
      </w:r>
      <w:proofErr w:type="spellStart"/>
      <w:r>
        <w:t>Xuesen</w:t>
      </w:r>
      <w:proofErr w:type="spellEnd"/>
      <w:r>
        <w:t xml:space="preserve">, Wu </w:t>
      </w:r>
      <w:proofErr w:type="spellStart"/>
      <w:r>
        <w:t>Wenjun</w:t>
      </w:r>
      <w:proofErr w:type="spellEnd"/>
      <w:r>
        <w:t>, WANG An, etc.</w:t>
      </w:r>
    </w:p>
    <w:p w:rsidR="00C12E12" w:rsidRDefault="00BB4136">
      <w:pPr>
        <w:pStyle w:val="ABTSTRACT"/>
        <w:ind w:firstLine="560"/>
      </w:pPr>
      <w:r>
        <w:t xml:space="preserve">SJTU has beautiful campuses, </w:t>
      </w:r>
      <w:proofErr w:type="spellStart"/>
      <w:r>
        <w:t>Bao</w:t>
      </w:r>
      <w:proofErr w:type="spellEnd"/>
      <w:r>
        <w:t xml:space="preserve"> </w:t>
      </w:r>
      <w:proofErr w:type="spellStart"/>
      <w:r>
        <w:t>Zhaolong</w:t>
      </w:r>
      <w:proofErr w:type="spellEnd"/>
      <w:r>
        <w:t xml:space="preserve"> Library, Various laboratories. It has been actively involved in international academic exchange programs. It is the center of </w:t>
      </w:r>
      <w:proofErr w:type="spellStart"/>
      <w:r>
        <w:t>CERNet</w:t>
      </w:r>
      <w:proofErr w:type="spellEnd"/>
      <w:r>
        <w:t xml:space="preserve"> in east China region, through computer networks, SJTU has faster and closer connection with the world.</w:t>
      </w:r>
    </w:p>
    <w:p w:rsidR="00C12E12" w:rsidRDefault="00BB4136">
      <w:pPr>
        <w:pStyle w:val="ABTSTRACT"/>
        <w:ind w:firstLine="560"/>
        <w:rPr>
          <w:rFonts w:eastAsia="宋体"/>
        </w:rPr>
      </w:pPr>
      <w:r>
        <w:rPr>
          <w:rFonts w:eastAsia="宋体" w:hint="eastAsia"/>
        </w:rPr>
        <w:t>摘要内容与关键字之间空两行。</w:t>
      </w:r>
    </w:p>
    <w:p w:rsidR="00C12E12" w:rsidRDefault="00C12E12">
      <w:pPr>
        <w:pStyle w:val="ABTSTRACT"/>
        <w:ind w:firstLine="560"/>
        <w:rPr>
          <w:rFonts w:eastAsia="宋体"/>
        </w:rPr>
      </w:pPr>
    </w:p>
    <w:p w:rsidR="00C12E12" w:rsidRDefault="00C12E12">
      <w:pPr>
        <w:pStyle w:val="ABTSTRACT"/>
        <w:ind w:firstLine="560"/>
        <w:rPr>
          <w:rFonts w:eastAsia="宋体"/>
        </w:rPr>
      </w:pPr>
    </w:p>
    <w:p w:rsidR="00C12E12" w:rsidRDefault="00BB4136">
      <w:pPr>
        <w:spacing w:line="300" w:lineRule="auto"/>
        <w:ind w:left="2100" w:hangingChars="747" w:hanging="2100"/>
        <w:rPr>
          <w:rStyle w:val="Keywords"/>
          <w:b w:val="0"/>
        </w:rPr>
      </w:pPr>
      <w:r>
        <w:rPr>
          <w:rStyle w:val="Keywords"/>
        </w:rPr>
        <w:t>K</w:t>
      </w:r>
      <w:r>
        <w:rPr>
          <w:rStyle w:val="Keywords"/>
          <w:rFonts w:hint="eastAsia"/>
        </w:rPr>
        <w:t>EY WORDS</w:t>
      </w:r>
      <w:r>
        <w:rPr>
          <w:rStyle w:val="Keywords"/>
        </w:rPr>
        <w:t>:</w:t>
      </w:r>
      <w:r>
        <w:rPr>
          <w:rStyle w:val="Keywords"/>
          <w:b w:val="0"/>
        </w:rPr>
        <w:t xml:space="preserve"> </w:t>
      </w:r>
      <w:r>
        <w:rPr>
          <w:rStyle w:val="Char0"/>
        </w:rPr>
        <w:t>SJTU, key university, outstanding figure, beautiful ca</w:t>
      </w:r>
      <w:r>
        <w:rPr>
          <w:rStyle w:val="Char0"/>
          <w:rFonts w:hint="eastAsia"/>
        </w:rPr>
        <w:t>mpus</w:t>
      </w:r>
    </w:p>
    <w:p w:rsidR="00C12E12" w:rsidRDefault="00C12E12">
      <w:pPr>
        <w:pStyle w:val="ABTSTRACT"/>
        <w:ind w:firstLine="560"/>
      </w:pPr>
    </w:p>
    <w:p w:rsidR="00C12E12" w:rsidRDefault="00C12E12">
      <w:pPr>
        <w:pStyle w:val="ABTSTRACT"/>
        <w:ind w:firstLine="560"/>
        <w:sectPr w:rsidR="00C12E12">
          <w:pgSz w:w="11906" w:h="16838"/>
          <w:pgMar w:top="1985" w:right="1588" w:bottom="2268" w:left="1588" w:header="1418" w:footer="1701" w:gutter="284"/>
          <w:pgNumType w:fmt="upperRoman"/>
          <w:cols w:space="425"/>
          <w:docGrid w:linePitch="395"/>
        </w:sectPr>
      </w:pPr>
    </w:p>
    <w:p w:rsidR="00C12E12" w:rsidRDefault="00BB4136">
      <w:pPr>
        <w:pStyle w:val="afa"/>
      </w:pPr>
      <w:r>
        <w:rPr>
          <w:rFonts w:hint="eastAsia"/>
        </w:rPr>
        <w:lastRenderedPageBreak/>
        <w:t>目</w:t>
      </w:r>
      <w:r>
        <w:t xml:space="preserve"> </w:t>
      </w:r>
      <w:r>
        <w:rPr>
          <w:rFonts w:hint="eastAsia"/>
        </w:rPr>
        <w:t>录</w:t>
      </w:r>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（黑体</w:t>
      </w:r>
      <w:r>
        <w:rPr>
          <w:rFonts w:hint="eastAsia"/>
          <w:color w:val="FF0000"/>
        </w:rPr>
        <w:t>3</w:t>
      </w:r>
      <w:r>
        <w:rPr>
          <w:rFonts w:hint="eastAsia"/>
          <w:color w:val="FF0000"/>
        </w:rPr>
        <w:t>号字，</w:t>
      </w:r>
      <w:proofErr w:type="gramStart"/>
      <w:r>
        <w:rPr>
          <w:rFonts w:hint="eastAsia"/>
          <w:color w:val="FF0000"/>
        </w:rPr>
        <w:t>段前</w:t>
      </w:r>
      <w:proofErr w:type="gramEnd"/>
      <w:r>
        <w:rPr>
          <w:rFonts w:hint="eastAsia"/>
          <w:color w:val="FF0000"/>
        </w:rPr>
        <w:t>0.7</w:t>
      </w:r>
      <w:r>
        <w:rPr>
          <w:rFonts w:hint="eastAsia"/>
          <w:color w:val="FF0000"/>
        </w:rPr>
        <w:t>厘米，段后</w:t>
      </w:r>
      <w:r>
        <w:rPr>
          <w:rFonts w:hint="eastAsia"/>
          <w:color w:val="FF0000"/>
        </w:rPr>
        <w:t>0</w:t>
      </w:r>
      <w:r>
        <w:rPr>
          <w:rFonts w:hint="eastAsia"/>
          <w:color w:val="FF0000"/>
        </w:rPr>
        <w:t>；目录题目与条目之间空两行）</w:t>
      </w:r>
    </w:p>
    <w:p w:rsidR="00C12E12" w:rsidRDefault="00BB4136">
      <w:pPr>
        <w:pStyle w:val="10"/>
        <w:rPr>
          <w:rFonts w:eastAsia="宋体" w:cs="Times New Roman"/>
          <w:bCs w:val="0"/>
          <w:caps w:val="0"/>
          <w:sz w:val="21"/>
        </w:rPr>
      </w:pPr>
      <w:r>
        <w:rPr>
          <w:rFonts w:ascii="Arial" w:hAnsi="Arial"/>
          <w:b/>
          <w:bCs w:val="0"/>
          <w:caps w:val="0"/>
        </w:rPr>
        <w:fldChar w:fldCharType="begin"/>
      </w:r>
      <w:r>
        <w:rPr>
          <w:rFonts w:ascii="Arial" w:hAnsi="Arial"/>
          <w:b/>
          <w:bCs w:val="0"/>
          <w:caps w:val="0"/>
        </w:rPr>
        <w:instrText xml:space="preserve"> TOC \o "1-3" \h \z \u </w:instrText>
      </w:r>
      <w:r>
        <w:rPr>
          <w:rFonts w:ascii="Arial" w:hAnsi="Arial"/>
          <w:b/>
          <w:bCs w:val="0"/>
          <w:caps w:val="0"/>
        </w:rPr>
        <w:fldChar w:fldCharType="separate"/>
      </w:r>
      <w:hyperlink w:anchor="_Toc251590708" w:history="1">
        <w:r>
          <w:rPr>
            <w:rStyle w:val="af"/>
            <w:rFonts w:ascii="黑体" w:eastAsia="黑体" w:hint="eastAsia"/>
          </w:rPr>
          <w:t>第一章 正文文字格式</w:t>
        </w:r>
        <w:r>
          <w:tab/>
        </w:r>
        <w:r>
          <w:fldChar w:fldCharType="begin"/>
        </w:r>
        <w:r>
          <w:instrText xml:space="preserve"> PAGEREF _Toc251590708 \h </w:instrText>
        </w:r>
        <w:r>
          <w:fldChar w:fldCharType="separate"/>
        </w:r>
        <w:r>
          <w:rPr>
            <w:rFonts w:hint="eastAsia"/>
            <w:b/>
            <w:bCs w:val="0"/>
          </w:rPr>
          <w:t>错误</w:t>
        </w:r>
        <w:r>
          <w:rPr>
            <w:rFonts w:hint="eastAsia"/>
            <w:b/>
            <w:bCs w:val="0"/>
          </w:rPr>
          <w:t>!</w:t>
        </w:r>
        <w:r>
          <w:rPr>
            <w:rFonts w:hint="eastAsia"/>
            <w:b/>
            <w:bCs w:val="0"/>
          </w:rPr>
          <w:t>未定义书签。</w:t>
        </w:r>
        <w:r>
          <w:fldChar w:fldCharType="end"/>
        </w:r>
      </w:hyperlink>
    </w:p>
    <w:p w:rsidR="00C12E12" w:rsidRDefault="009E52B5">
      <w:pPr>
        <w:pStyle w:val="21"/>
        <w:tabs>
          <w:tab w:val="right" w:leader="middleDot" w:pos="8436"/>
        </w:tabs>
        <w:ind w:firstLine="240"/>
        <w:rPr>
          <w:bCs w:val="0"/>
          <w:sz w:val="21"/>
          <w:szCs w:val="24"/>
        </w:rPr>
      </w:pPr>
      <w:hyperlink w:anchor="_Toc251590709" w:history="1">
        <w:r w:rsidR="00BB4136">
          <w:rPr>
            <w:rStyle w:val="af"/>
          </w:rPr>
          <w:t>1.1</w:t>
        </w:r>
        <w:r w:rsidR="00BB4136">
          <w:rPr>
            <w:rStyle w:val="af"/>
            <w:rFonts w:hint="eastAsia"/>
          </w:rPr>
          <w:t xml:space="preserve"> </w:t>
        </w:r>
        <w:r w:rsidR="00BB4136">
          <w:rPr>
            <w:rStyle w:val="af"/>
            <w:rFonts w:hint="eastAsia"/>
          </w:rPr>
          <w:t>论文正文</w:t>
        </w:r>
        <w:r w:rsidR="00BB4136">
          <w:tab/>
        </w:r>
        <w:r w:rsidR="00BB4136">
          <w:fldChar w:fldCharType="begin"/>
        </w:r>
        <w:r w:rsidR="00BB4136">
          <w:instrText xml:space="preserve"> PAGEREF _Toc251590709 \h </w:instrText>
        </w:r>
        <w:r w:rsidR="00BB4136">
          <w:fldChar w:fldCharType="separate"/>
        </w:r>
        <w:r w:rsidR="00BB4136">
          <w:rPr>
            <w:rFonts w:hint="eastAsia"/>
            <w:b/>
            <w:bCs w:val="0"/>
          </w:rPr>
          <w:t>错误</w:t>
        </w:r>
        <w:r w:rsidR="00BB4136">
          <w:rPr>
            <w:rFonts w:hint="eastAsia"/>
            <w:b/>
            <w:bCs w:val="0"/>
          </w:rPr>
          <w:t>!</w:t>
        </w:r>
        <w:r w:rsidR="00BB4136">
          <w:rPr>
            <w:rFonts w:hint="eastAsia"/>
            <w:b/>
            <w:bCs w:val="0"/>
          </w:rPr>
          <w:t>未定义书签。</w:t>
        </w:r>
        <w:r w:rsidR="00BB4136">
          <w:fldChar w:fldCharType="end"/>
        </w:r>
      </w:hyperlink>
    </w:p>
    <w:p w:rsidR="00C12E12" w:rsidRDefault="009E52B5">
      <w:pPr>
        <w:pStyle w:val="21"/>
        <w:tabs>
          <w:tab w:val="right" w:leader="middleDot" w:pos="8436"/>
        </w:tabs>
        <w:ind w:firstLine="240"/>
        <w:rPr>
          <w:bCs w:val="0"/>
          <w:sz w:val="21"/>
          <w:szCs w:val="24"/>
        </w:rPr>
      </w:pPr>
      <w:hyperlink w:anchor="_Toc251590710" w:history="1">
        <w:r w:rsidR="00BB4136">
          <w:rPr>
            <w:rStyle w:val="af"/>
          </w:rPr>
          <w:t>1.2</w:t>
        </w:r>
        <w:r w:rsidR="00BB4136">
          <w:rPr>
            <w:rStyle w:val="af"/>
            <w:rFonts w:hint="eastAsia"/>
          </w:rPr>
          <w:t xml:space="preserve"> </w:t>
        </w:r>
        <w:r w:rsidR="00BB4136">
          <w:rPr>
            <w:rStyle w:val="af"/>
            <w:rFonts w:hint="eastAsia"/>
          </w:rPr>
          <w:t>字数要求</w:t>
        </w:r>
        <w:r w:rsidR="00BB4136">
          <w:tab/>
        </w:r>
        <w:r w:rsidR="00BB4136">
          <w:fldChar w:fldCharType="begin"/>
        </w:r>
        <w:r w:rsidR="00BB4136">
          <w:instrText xml:space="preserve"> PAGEREF _Toc251590710 \h </w:instrText>
        </w:r>
        <w:r w:rsidR="00BB4136">
          <w:fldChar w:fldCharType="separate"/>
        </w:r>
        <w:r w:rsidR="00BB4136">
          <w:rPr>
            <w:rFonts w:hint="eastAsia"/>
            <w:b/>
            <w:bCs w:val="0"/>
          </w:rPr>
          <w:t>错误</w:t>
        </w:r>
        <w:r w:rsidR="00BB4136">
          <w:rPr>
            <w:rFonts w:hint="eastAsia"/>
            <w:b/>
            <w:bCs w:val="0"/>
          </w:rPr>
          <w:t>!</w:t>
        </w:r>
        <w:r w:rsidR="00BB4136">
          <w:rPr>
            <w:rFonts w:hint="eastAsia"/>
            <w:b/>
            <w:bCs w:val="0"/>
          </w:rPr>
          <w:t>未定义书签。</w:t>
        </w:r>
        <w:r w:rsidR="00BB4136">
          <w:fldChar w:fldCharType="end"/>
        </w:r>
      </w:hyperlink>
    </w:p>
    <w:p w:rsidR="00C12E12" w:rsidRDefault="009E52B5">
      <w:pPr>
        <w:pStyle w:val="30"/>
        <w:ind w:firstLine="480"/>
        <w:rPr>
          <w:sz w:val="21"/>
          <w:szCs w:val="24"/>
        </w:rPr>
      </w:pPr>
      <w:hyperlink w:anchor="_Toc251590711" w:history="1">
        <w:r w:rsidR="00BB4136">
          <w:rPr>
            <w:rStyle w:val="af"/>
          </w:rPr>
          <w:t>1.2.1</w:t>
        </w:r>
        <w:r w:rsidR="00BB4136">
          <w:rPr>
            <w:rStyle w:val="af"/>
            <w:rFonts w:hint="eastAsia"/>
          </w:rPr>
          <w:t xml:space="preserve"> </w:t>
        </w:r>
        <w:r w:rsidR="00BB4136">
          <w:rPr>
            <w:rStyle w:val="af"/>
            <w:rFonts w:hint="eastAsia"/>
          </w:rPr>
          <w:t>硕士论文字数要求</w:t>
        </w:r>
        <w:r w:rsidR="00BB4136">
          <w:tab/>
        </w:r>
        <w:r w:rsidR="00BB4136">
          <w:fldChar w:fldCharType="begin"/>
        </w:r>
        <w:r w:rsidR="00BB4136">
          <w:instrText xml:space="preserve"> PAGEREF _Toc251590711 \h </w:instrText>
        </w:r>
        <w:r w:rsidR="00BB4136">
          <w:fldChar w:fldCharType="separate"/>
        </w:r>
        <w:r w:rsidR="00BB4136">
          <w:t>3</w:t>
        </w:r>
        <w:r w:rsidR="00BB4136">
          <w:fldChar w:fldCharType="end"/>
        </w:r>
      </w:hyperlink>
    </w:p>
    <w:p w:rsidR="00C12E12" w:rsidRDefault="009E52B5">
      <w:pPr>
        <w:pStyle w:val="30"/>
        <w:ind w:firstLine="480"/>
        <w:rPr>
          <w:sz w:val="21"/>
          <w:szCs w:val="24"/>
        </w:rPr>
      </w:pPr>
      <w:hyperlink w:anchor="_Toc251590712" w:history="1">
        <w:r w:rsidR="00BB4136">
          <w:rPr>
            <w:rStyle w:val="af"/>
          </w:rPr>
          <w:t>1.2.2</w:t>
        </w:r>
        <w:r w:rsidR="00BB4136">
          <w:rPr>
            <w:rStyle w:val="af"/>
            <w:rFonts w:hint="eastAsia"/>
          </w:rPr>
          <w:t xml:space="preserve"> </w:t>
        </w:r>
        <w:r w:rsidR="00BB4136">
          <w:rPr>
            <w:rStyle w:val="af"/>
            <w:rFonts w:hint="eastAsia"/>
          </w:rPr>
          <w:t>博士论文字数要求</w:t>
        </w:r>
        <w:r w:rsidR="00BB4136">
          <w:tab/>
        </w:r>
        <w:r w:rsidR="00BB4136">
          <w:fldChar w:fldCharType="begin"/>
        </w:r>
        <w:r w:rsidR="00BB4136">
          <w:instrText xml:space="preserve"> PAGEREF _Toc251590712 \h </w:instrText>
        </w:r>
        <w:r w:rsidR="00BB4136">
          <w:fldChar w:fldCharType="separate"/>
        </w:r>
        <w:r w:rsidR="00BB4136">
          <w:t>3</w:t>
        </w:r>
        <w:r w:rsidR="00BB4136">
          <w:fldChar w:fldCharType="end"/>
        </w:r>
      </w:hyperlink>
    </w:p>
    <w:p w:rsidR="00C12E12" w:rsidRDefault="009E52B5">
      <w:pPr>
        <w:pStyle w:val="21"/>
        <w:tabs>
          <w:tab w:val="right" w:leader="middleDot" w:pos="8436"/>
        </w:tabs>
        <w:ind w:firstLine="240"/>
        <w:rPr>
          <w:bCs w:val="0"/>
          <w:sz w:val="21"/>
          <w:szCs w:val="24"/>
        </w:rPr>
      </w:pPr>
      <w:hyperlink w:anchor="_Toc251590713" w:history="1">
        <w:r w:rsidR="00BB4136">
          <w:rPr>
            <w:rStyle w:val="af"/>
          </w:rPr>
          <w:t>1.3</w:t>
        </w:r>
        <w:r w:rsidR="00BB4136">
          <w:rPr>
            <w:rStyle w:val="af"/>
            <w:rFonts w:hint="eastAsia"/>
          </w:rPr>
          <w:t xml:space="preserve"> </w:t>
        </w:r>
        <w:r w:rsidR="00BB4136">
          <w:rPr>
            <w:rStyle w:val="af"/>
            <w:rFonts w:hint="eastAsia"/>
          </w:rPr>
          <w:t>论文的主要内容与章节安排</w:t>
        </w:r>
        <w:r w:rsidR="00BB4136">
          <w:tab/>
        </w:r>
        <w:r w:rsidR="00BB4136">
          <w:fldChar w:fldCharType="begin"/>
        </w:r>
        <w:r w:rsidR="00BB4136">
          <w:instrText xml:space="preserve"> PAGEREF _Toc251590713 \h </w:instrText>
        </w:r>
        <w:r w:rsidR="00BB4136">
          <w:fldChar w:fldCharType="separate"/>
        </w:r>
        <w:r w:rsidR="00BB4136">
          <w:t>3</w:t>
        </w:r>
        <w:r w:rsidR="00BB4136">
          <w:fldChar w:fldCharType="end"/>
        </w:r>
      </w:hyperlink>
    </w:p>
    <w:p w:rsidR="00C12E12" w:rsidRDefault="009E52B5">
      <w:pPr>
        <w:pStyle w:val="10"/>
        <w:rPr>
          <w:rFonts w:eastAsia="宋体" w:cs="Times New Roman"/>
          <w:bCs w:val="0"/>
          <w:caps w:val="0"/>
          <w:sz w:val="21"/>
        </w:rPr>
      </w:pPr>
      <w:hyperlink w:anchor="_Toc251590714" w:history="1">
        <w:r w:rsidR="00BB4136">
          <w:rPr>
            <w:rStyle w:val="af"/>
            <w:rFonts w:ascii="黑体" w:eastAsia="黑体" w:hint="eastAsia"/>
          </w:rPr>
          <w:t>第二章 图表、公式格式</w:t>
        </w:r>
        <w:r w:rsidR="00BB4136">
          <w:tab/>
        </w:r>
        <w:r w:rsidR="00BB4136">
          <w:fldChar w:fldCharType="begin"/>
        </w:r>
        <w:r w:rsidR="00BB4136">
          <w:instrText xml:space="preserve"> PAGEREF _Toc251590714 \h </w:instrText>
        </w:r>
        <w:r w:rsidR="00BB4136">
          <w:fldChar w:fldCharType="separate"/>
        </w:r>
        <w:r w:rsidR="00BB4136">
          <w:t>3</w:t>
        </w:r>
        <w:r w:rsidR="00BB4136">
          <w:fldChar w:fldCharType="end"/>
        </w:r>
      </w:hyperlink>
    </w:p>
    <w:p w:rsidR="00C12E12" w:rsidRDefault="009E52B5">
      <w:pPr>
        <w:pStyle w:val="21"/>
        <w:tabs>
          <w:tab w:val="right" w:leader="middleDot" w:pos="8436"/>
        </w:tabs>
        <w:ind w:firstLine="240"/>
        <w:rPr>
          <w:bCs w:val="0"/>
          <w:sz w:val="21"/>
          <w:szCs w:val="24"/>
        </w:rPr>
      </w:pPr>
      <w:hyperlink w:anchor="_Toc251590715" w:history="1">
        <w:r w:rsidR="00BB4136">
          <w:rPr>
            <w:rStyle w:val="af"/>
          </w:rPr>
          <w:t>2.1</w:t>
        </w:r>
        <w:r w:rsidR="00BB4136">
          <w:rPr>
            <w:rStyle w:val="af"/>
            <w:rFonts w:hint="eastAsia"/>
          </w:rPr>
          <w:t xml:space="preserve"> </w:t>
        </w:r>
        <w:r w:rsidR="00BB4136">
          <w:rPr>
            <w:rStyle w:val="af"/>
            <w:rFonts w:hint="eastAsia"/>
          </w:rPr>
          <w:t>图表格式</w:t>
        </w:r>
        <w:r w:rsidR="00BB4136">
          <w:tab/>
        </w:r>
        <w:r w:rsidR="00BB4136">
          <w:fldChar w:fldCharType="begin"/>
        </w:r>
        <w:r w:rsidR="00BB4136">
          <w:instrText xml:space="preserve"> PAGEREF _Toc251590715 \h </w:instrText>
        </w:r>
        <w:r w:rsidR="00BB4136">
          <w:fldChar w:fldCharType="separate"/>
        </w:r>
        <w:r w:rsidR="00BB4136">
          <w:t>3</w:t>
        </w:r>
        <w:r w:rsidR="00BB4136">
          <w:fldChar w:fldCharType="end"/>
        </w:r>
      </w:hyperlink>
    </w:p>
    <w:p w:rsidR="00C12E12" w:rsidRDefault="009E52B5">
      <w:pPr>
        <w:pStyle w:val="21"/>
        <w:tabs>
          <w:tab w:val="right" w:leader="middleDot" w:pos="8436"/>
        </w:tabs>
        <w:ind w:firstLine="240"/>
        <w:rPr>
          <w:bCs w:val="0"/>
          <w:sz w:val="21"/>
          <w:szCs w:val="24"/>
        </w:rPr>
      </w:pPr>
      <w:hyperlink w:anchor="_Toc251590716" w:history="1">
        <w:r w:rsidR="00BB4136">
          <w:rPr>
            <w:rStyle w:val="af"/>
          </w:rPr>
          <w:t>2.2</w:t>
        </w:r>
        <w:r w:rsidR="00BB4136">
          <w:rPr>
            <w:rStyle w:val="af"/>
            <w:rFonts w:hint="eastAsia"/>
          </w:rPr>
          <w:t xml:space="preserve"> </w:t>
        </w:r>
        <w:r w:rsidR="00BB4136">
          <w:rPr>
            <w:rStyle w:val="af"/>
            <w:rFonts w:hint="eastAsia"/>
          </w:rPr>
          <w:t>公式格式</w:t>
        </w:r>
        <w:r w:rsidR="00BB4136">
          <w:tab/>
        </w:r>
        <w:r w:rsidR="00BB4136">
          <w:fldChar w:fldCharType="begin"/>
        </w:r>
        <w:r w:rsidR="00BB4136">
          <w:instrText xml:space="preserve"> PAGEREF _Toc251590716 \h </w:instrText>
        </w:r>
        <w:r w:rsidR="00BB4136">
          <w:fldChar w:fldCharType="separate"/>
        </w:r>
        <w:r w:rsidR="00BB4136">
          <w:t>3</w:t>
        </w:r>
        <w:r w:rsidR="00BB4136">
          <w:fldChar w:fldCharType="end"/>
        </w:r>
      </w:hyperlink>
    </w:p>
    <w:p w:rsidR="00C12E12" w:rsidRDefault="009E52B5">
      <w:pPr>
        <w:pStyle w:val="21"/>
        <w:tabs>
          <w:tab w:val="right" w:leader="middleDot" w:pos="8436"/>
        </w:tabs>
        <w:ind w:firstLine="240"/>
        <w:rPr>
          <w:bCs w:val="0"/>
          <w:sz w:val="21"/>
          <w:szCs w:val="24"/>
        </w:rPr>
      </w:pPr>
      <w:hyperlink w:anchor="_Toc251590717" w:history="1">
        <w:r w:rsidR="00BB4136">
          <w:rPr>
            <w:rStyle w:val="af"/>
          </w:rPr>
          <w:t>2.3</w:t>
        </w:r>
        <w:r w:rsidR="00BB4136">
          <w:rPr>
            <w:rStyle w:val="af"/>
            <w:rFonts w:hint="eastAsia"/>
          </w:rPr>
          <w:t xml:space="preserve"> </w:t>
        </w:r>
        <w:r w:rsidR="00BB4136">
          <w:rPr>
            <w:rStyle w:val="af"/>
            <w:rFonts w:hint="eastAsia"/>
          </w:rPr>
          <w:t>引用说明</w:t>
        </w:r>
        <w:r w:rsidR="00BB4136">
          <w:tab/>
        </w:r>
        <w:r w:rsidR="00BB4136">
          <w:fldChar w:fldCharType="begin"/>
        </w:r>
        <w:r w:rsidR="00BB4136">
          <w:instrText xml:space="preserve"> PAGEREF _Toc251590717 \h </w:instrText>
        </w:r>
        <w:r w:rsidR="00BB4136">
          <w:fldChar w:fldCharType="separate"/>
        </w:r>
        <w:r w:rsidR="00BB4136">
          <w:t>3</w:t>
        </w:r>
        <w:r w:rsidR="00BB4136">
          <w:fldChar w:fldCharType="end"/>
        </w:r>
      </w:hyperlink>
    </w:p>
    <w:p w:rsidR="00C12E12" w:rsidRDefault="009E52B5">
      <w:pPr>
        <w:pStyle w:val="21"/>
        <w:tabs>
          <w:tab w:val="right" w:leader="middleDot" w:pos="8436"/>
        </w:tabs>
        <w:ind w:firstLine="240"/>
        <w:rPr>
          <w:bCs w:val="0"/>
          <w:sz w:val="21"/>
          <w:szCs w:val="24"/>
        </w:rPr>
      </w:pPr>
      <w:hyperlink w:anchor="_Toc251590718" w:history="1">
        <w:r w:rsidR="00BB4136">
          <w:rPr>
            <w:rStyle w:val="af"/>
          </w:rPr>
          <w:t>2.4</w:t>
        </w:r>
        <w:r w:rsidR="00BB4136">
          <w:rPr>
            <w:rStyle w:val="af"/>
            <w:rFonts w:hint="eastAsia"/>
          </w:rPr>
          <w:t xml:space="preserve"> </w:t>
        </w:r>
        <w:r w:rsidR="00BB4136">
          <w:rPr>
            <w:rStyle w:val="af"/>
            <w:rFonts w:hint="eastAsia"/>
          </w:rPr>
          <w:t>本章小结</w:t>
        </w:r>
        <w:r w:rsidR="00BB4136">
          <w:tab/>
        </w:r>
        <w:r w:rsidR="00BB4136">
          <w:fldChar w:fldCharType="begin"/>
        </w:r>
        <w:r w:rsidR="00BB4136">
          <w:instrText xml:space="preserve"> PAGEREF _Toc251590718 \h </w:instrText>
        </w:r>
        <w:r w:rsidR="00BB4136">
          <w:fldChar w:fldCharType="separate"/>
        </w:r>
        <w:r w:rsidR="00BB4136">
          <w:t>3</w:t>
        </w:r>
        <w:r w:rsidR="00BB4136">
          <w:fldChar w:fldCharType="end"/>
        </w:r>
      </w:hyperlink>
    </w:p>
    <w:p w:rsidR="00C12E12" w:rsidRDefault="009E52B5">
      <w:pPr>
        <w:pStyle w:val="10"/>
        <w:rPr>
          <w:rFonts w:eastAsia="宋体" w:cs="Times New Roman"/>
          <w:bCs w:val="0"/>
          <w:caps w:val="0"/>
          <w:sz w:val="21"/>
        </w:rPr>
      </w:pPr>
      <w:hyperlink w:anchor="_Toc251590719" w:history="1">
        <w:r w:rsidR="00BB4136">
          <w:rPr>
            <w:rStyle w:val="af"/>
            <w:rFonts w:ascii="黑体" w:eastAsia="黑体" w:hint="eastAsia"/>
          </w:rPr>
          <w:t>第三章 其他格式要求</w:t>
        </w:r>
        <w:r w:rsidR="00BB4136">
          <w:tab/>
        </w:r>
        <w:r w:rsidR="00BB4136">
          <w:fldChar w:fldCharType="begin"/>
        </w:r>
        <w:r w:rsidR="00BB4136">
          <w:instrText xml:space="preserve"> PAGEREF _Toc251590719 \h </w:instrText>
        </w:r>
        <w:r w:rsidR="00BB4136">
          <w:fldChar w:fldCharType="separate"/>
        </w:r>
        <w:r w:rsidR="00BB4136">
          <w:t>3</w:t>
        </w:r>
        <w:r w:rsidR="00BB4136">
          <w:fldChar w:fldCharType="end"/>
        </w:r>
      </w:hyperlink>
    </w:p>
    <w:p w:rsidR="00C12E12" w:rsidRDefault="009E52B5">
      <w:pPr>
        <w:pStyle w:val="21"/>
        <w:tabs>
          <w:tab w:val="right" w:leader="middleDot" w:pos="8436"/>
        </w:tabs>
        <w:ind w:firstLine="240"/>
        <w:rPr>
          <w:bCs w:val="0"/>
          <w:sz w:val="21"/>
          <w:szCs w:val="24"/>
        </w:rPr>
      </w:pPr>
      <w:hyperlink w:anchor="_Toc251590720" w:history="1">
        <w:r w:rsidR="00BB4136">
          <w:rPr>
            <w:rStyle w:val="af"/>
          </w:rPr>
          <w:t>3.1</w:t>
        </w:r>
        <w:r w:rsidR="00BB4136">
          <w:rPr>
            <w:rStyle w:val="af"/>
            <w:rFonts w:hint="eastAsia"/>
          </w:rPr>
          <w:t xml:space="preserve"> </w:t>
        </w:r>
        <w:r w:rsidR="00BB4136">
          <w:rPr>
            <w:rStyle w:val="af"/>
            <w:rFonts w:hint="eastAsia"/>
          </w:rPr>
          <w:t>页码</w:t>
        </w:r>
        <w:r w:rsidR="00BB4136">
          <w:tab/>
        </w:r>
        <w:r w:rsidR="00BB4136">
          <w:fldChar w:fldCharType="begin"/>
        </w:r>
        <w:r w:rsidR="00BB4136">
          <w:instrText xml:space="preserve"> PAGEREF _Toc251590720 \h </w:instrText>
        </w:r>
        <w:r w:rsidR="00BB4136">
          <w:fldChar w:fldCharType="separate"/>
        </w:r>
        <w:r w:rsidR="00BB4136">
          <w:t>3</w:t>
        </w:r>
        <w:r w:rsidR="00BB4136">
          <w:fldChar w:fldCharType="end"/>
        </w:r>
      </w:hyperlink>
    </w:p>
    <w:p w:rsidR="00C12E12" w:rsidRDefault="009E52B5">
      <w:pPr>
        <w:pStyle w:val="21"/>
        <w:tabs>
          <w:tab w:val="right" w:leader="middleDot" w:pos="8436"/>
        </w:tabs>
        <w:ind w:firstLine="240"/>
        <w:rPr>
          <w:bCs w:val="0"/>
          <w:sz w:val="21"/>
          <w:szCs w:val="24"/>
        </w:rPr>
      </w:pPr>
      <w:hyperlink w:anchor="_Toc251590721" w:history="1">
        <w:r w:rsidR="00BB4136">
          <w:rPr>
            <w:rStyle w:val="af"/>
          </w:rPr>
          <w:t>3.2</w:t>
        </w:r>
        <w:r w:rsidR="00BB4136">
          <w:rPr>
            <w:rStyle w:val="af"/>
            <w:rFonts w:hint="eastAsia"/>
          </w:rPr>
          <w:t xml:space="preserve"> </w:t>
        </w:r>
        <w:r w:rsidR="00BB4136">
          <w:rPr>
            <w:rStyle w:val="af"/>
            <w:rFonts w:hint="eastAsia"/>
          </w:rPr>
          <w:t>页眉</w:t>
        </w:r>
        <w:r w:rsidR="00BB4136">
          <w:tab/>
        </w:r>
        <w:r w:rsidR="00BB4136">
          <w:fldChar w:fldCharType="begin"/>
        </w:r>
        <w:r w:rsidR="00BB4136">
          <w:instrText xml:space="preserve"> PAGEREF _Toc251590721 \h </w:instrText>
        </w:r>
        <w:r w:rsidR="00BB4136">
          <w:fldChar w:fldCharType="separate"/>
        </w:r>
        <w:r w:rsidR="00BB4136">
          <w:t>3</w:t>
        </w:r>
        <w:r w:rsidR="00BB4136">
          <w:fldChar w:fldCharType="end"/>
        </w:r>
      </w:hyperlink>
    </w:p>
    <w:p w:rsidR="00C12E12" w:rsidRDefault="009E52B5">
      <w:pPr>
        <w:pStyle w:val="21"/>
        <w:tabs>
          <w:tab w:val="right" w:leader="middleDot" w:pos="8436"/>
        </w:tabs>
        <w:ind w:firstLine="240"/>
        <w:rPr>
          <w:bCs w:val="0"/>
          <w:sz w:val="21"/>
          <w:szCs w:val="24"/>
        </w:rPr>
      </w:pPr>
      <w:hyperlink w:anchor="_Toc251590722" w:history="1">
        <w:r w:rsidR="00BB4136">
          <w:rPr>
            <w:rStyle w:val="af"/>
          </w:rPr>
          <w:t>3.3</w:t>
        </w:r>
        <w:r w:rsidR="00BB4136">
          <w:rPr>
            <w:rStyle w:val="af"/>
            <w:rFonts w:hint="eastAsia"/>
          </w:rPr>
          <w:t xml:space="preserve"> </w:t>
        </w:r>
        <w:r w:rsidR="00BB4136">
          <w:rPr>
            <w:rStyle w:val="af"/>
            <w:rFonts w:hint="eastAsia"/>
          </w:rPr>
          <w:t>目录</w:t>
        </w:r>
        <w:r w:rsidR="00BB4136">
          <w:tab/>
        </w:r>
        <w:r w:rsidR="00BB4136">
          <w:fldChar w:fldCharType="begin"/>
        </w:r>
        <w:r w:rsidR="00BB4136">
          <w:instrText xml:space="preserve"> PAGEREF _Toc251590722 \h </w:instrText>
        </w:r>
        <w:r w:rsidR="00BB4136">
          <w:fldChar w:fldCharType="separate"/>
        </w:r>
        <w:r w:rsidR="00BB4136">
          <w:t>3</w:t>
        </w:r>
        <w:r w:rsidR="00BB4136">
          <w:fldChar w:fldCharType="end"/>
        </w:r>
      </w:hyperlink>
    </w:p>
    <w:p w:rsidR="00C12E12" w:rsidRDefault="009E52B5">
      <w:pPr>
        <w:pStyle w:val="21"/>
        <w:tabs>
          <w:tab w:val="right" w:leader="middleDot" w:pos="8436"/>
        </w:tabs>
        <w:ind w:firstLine="240"/>
        <w:rPr>
          <w:bCs w:val="0"/>
          <w:sz w:val="21"/>
          <w:szCs w:val="24"/>
        </w:rPr>
      </w:pPr>
      <w:hyperlink w:anchor="_Toc251590723" w:history="1">
        <w:r w:rsidR="00BB4136">
          <w:rPr>
            <w:rStyle w:val="af"/>
          </w:rPr>
          <w:t>3.4</w:t>
        </w:r>
        <w:r w:rsidR="00BB4136">
          <w:rPr>
            <w:rStyle w:val="af"/>
            <w:rFonts w:hint="eastAsia"/>
          </w:rPr>
          <w:t xml:space="preserve"> </w:t>
        </w:r>
        <w:r w:rsidR="00BB4136">
          <w:rPr>
            <w:rStyle w:val="af"/>
            <w:rFonts w:hint="eastAsia"/>
          </w:rPr>
          <w:t>正文的层次安排</w:t>
        </w:r>
        <w:r w:rsidR="00BB4136">
          <w:tab/>
        </w:r>
        <w:r w:rsidR="00BB4136">
          <w:fldChar w:fldCharType="begin"/>
        </w:r>
        <w:r w:rsidR="00BB4136">
          <w:instrText xml:space="preserve"> PAGEREF _Toc251590723 \h </w:instrText>
        </w:r>
        <w:r w:rsidR="00BB4136">
          <w:fldChar w:fldCharType="separate"/>
        </w:r>
        <w:r w:rsidR="00BB4136">
          <w:t>3</w:t>
        </w:r>
        <w:r w:rsidR="00BB4136">
          <w:fldChar w:fldCharType="end"/>
        </w:r>
      </w:hyperlink>
    </w:p>
    <w:p w:rsidR="00C12E12" w:rsidRDefault="009E52B5">
      <w:pPr>
        <w:pStyle w:val="21"/>
        <w:tabs>
          <w:tab w:val="right" w:leader="middleDot" w:pos="8436"/>
        </w:tabs>
        <w:ind w:firstLine="240"/>
        <w:rPr>
          <w:bCs w:val="0"/>
          <w:sz w:val="21"/>
          <w:szCs w:val="24"/>
        </w:rPr>
      </w:pPr>
      <w:hyperlink w:anchor="_Toc251590724" w:history="1">
        <w:r w:rsidR="00BB4136">
          <w:rPr>
            <w:rStyle w:val="af"/>
          </w:rPr>
          <w:t>3.5</w:t>
        </w:r>
        <w:r w:rsidR="00BB4136">
          <w:rPr>
            <w:rStyle w:val="af"/>
            <w:rFonts w:hint="eastAsia"/>
          </w:rPr>
          <w:t xml:space="preserve"> </w:t>
        </w:r>
        <w:r w:rsidR="00BB4136">
          <w:rPr>
            <w:rStyle w:val="af"/>
            <w:rFonts w:hint="eastAsia"/>
          </w:rPr>
          <w:t>打印要求</w:t>
        </w:r>
        <w:r w:rsidR="00BB4136">
          <w:tab/>
        </w:r>
        <w:r w:rsidR="00BB4136">
          <w:fldChar w:fldCharType="begin"/>
        </w:r>
        <w:r w:rsidR="00BB4136">
          <w:instrText xml:space="preserve"> PAGEREF _Toc251590724 \h </w:instrText>
        </w:r>
        <w:r w:rsidR="00BB4136">
          <w:fldChar w:fldCharType="separate"/>
        </w:r>
        <w:r w:rsidR="00BB4136">
          <w:t>3</w:t>
        </w:r>
        <w:r w:rsidR="00BB4136">
          <w:fldChar w:fldCharType="end"/>
        </w:r>
      </w:hyperlink>
    </w:p>
    <w:p w:rsidR="00C12E12" w:rsidRDefault="009E52B5">
      <w:pPr>
        <w:pStyle w:val="30"/>
        <w:ind w:firstLine="480"/>
        <w:rPr>
          <w:sz w:val="21"/>
          <w:szCs w:val="24"/>
        </w:rPr>
      </w:pPr>
      <w:hyperlink w:anchor="_Toc251590725" w:history="1">
        <w:r w:rsidR="00BB4136">
          <w:rPr>
            <w:rStyle w:val="af"/>
          </w:rPr>
          <w:t>3.5.1</w:t>
        </w:r>
        <w:r w:rsidR="00BB4136">
          <w:rPr>
            <w:rStyle w:val="af"/>
            <w:rFonts w:hint="eastAsia"/>
          </w:rPr>
          <w:t xml:space="preserve"> </w:t>
        </w:r>
        <w:r w:rsidR="00BB4136">
          <w:rPr>
            <w:rStyle w:val="af"/>
            <w:rFonts w:hint="eastAsia"/>
          </w:rPr>
          <w:t>页面设置</w:t>
        </w:r>
        <w:r w:rsidR="00BB4136">
          <w:tab/>
        </w:r>
        <w:r w:rsidR="00BB4136">
          <w:fldChar w:fldCharType="begin"/>
        </w:r>
        <w:r w:rsidR="00BB4136">
          <w:instrText xml:space="preserve"> PAGEREF _Toc251590725 \h </w:instrText>
        </w:r>
        <w:r w:rsidR="00BB4136">
          <w:fldChar w:fldCharType="separate"/>
        </w:r>
        <w:r w:rsidR="00BB4136">
          <w:t>3</w:t>
        </w:r>
        <w:r w:rsidR="00BB4136">
          <w:fldChar w:fldCharType="end"/>
        </w:r>
      </w:hyperlink>
    </w:p>
    <w:p w:rsidR="00C12E12" w:rsidRDefault="009E52B5">
      <w:pPr>
        <w:pStyle w:val="30"/>
        <w:ind w:firstLine="480"/>
        <w:rPr>
          <w:sz w:val="21"/>
          <w:szCs w:val="24"/>
        </w:rPr>
      </w:pPr>
      <w:hyperlink w:anchor="_Toc251590726" w:history="1">
        <w:r w:rsidR="00BB4136">
          <w:rPr>
            <w:rStyle w:val="af"/>
          </w:rPr>
          <w:t>3.5.2</w:t>
        </w:r>
        <w:r w:rsidR="00BB4136">
          <w:rPr>
            <w:rStyle w:val="af"/>
            <w:rFonts w:hint="eastAsia"/>
          </w:rPr>
          <w:t xml:space="preserve"> </w:t>
        </w:r>
        <w:r w:rsidR="00BB4136">
          <w:rPr>
            <w:rStyle w:val="af"/>
            <w:rFonts w:hint="eastAsia"/>
          </w:rPr>
          <w:t>字体</w:t>
        </w:r>
        <w:r w:rsidR="00BB4136">
          <w:tab/>
        </w:r>
        <w:r w:rsidR="00BB4136">
          <w:fldChar w:fldCharType="begin"/>
        </w:r>
        <w:r w:rsidR="00BB4136">
          <w:instrText xml:space="preserve"> PAGEREF _Toc251590726 \h </w:instrText>
        </w:r>
        <w:r w:rsidR="00BB4136">
          <w:fldChar w:fldCharType="separate"/>
        </w:r>
        <w:r w:rsidR="00BB4136">
          <w:t>3</w:t>
        </w:r>
        <w:r w:rsidR="00BB4136">
          <w:fldChar w:fldCharType="end"/>
        </w:r>
      </w:hyperlink>
    </w:p>
    <w:p w:rsidR="00C12E12" w:rsidRDefault="009E52B5">
      <w:pPr>
        <w:pStyle w:val="30"/>
        <w:ind w:firstLine="480"/>
        <w:rPr>
          <w:sz w:val="21"/>
          <w:szCs w:val="24"/>
        </w:rPr>
      </w:pPr>
      <w:hyperlink w:anchor="_Toc251590727" w:history="1">
        <w:r w:rsidR="00BB4136">
          <w:rPr>
            <w:rStyle w:val="af"/>
          </w:rPr>
          <w:t>3.5.3</w:t>
        </w:r>
        <w:r w:rsidR="00BB4136">
          <w:rPr>
            <w:rStyle w:val="af"/>
            <w:rFonts w:hint="eastAsia"/>
          </w:rPr>
          <w:t xml:space="preserve"> </w:t>
        </w:r>
        <w:r w:rsidR="00BB4136">
          <w:rPr>
            <w:rStyle w:val="af"/>
            <w:rFonts w:hint="eastAsia"/>
          </w:rPr>
          <w:t>字号</w:t>
        </w:r>
        <w:r w:rsidR="00BB4136">
          <w:tab/>
        </w:r>
        <w:r w:rsidR="00BB4136">
          <w:fldChar w:fldCharType="begin"/>
        </w:r>
        <w:r w:rsidR="00BB4136">
          <w:instrText xml:space="preserve"> PAGEREF _Toc251590727 \h </w:instrText>
        </w:r>
        <w:r w:rsidR="00BB4136">
          <w:fldChar w:fldCharType="separate"/>
        </w:r>
        <w:r w:rsidR="00BB4136">
          <w:t>3</w:t>
        </w:r>
        <w:r w:rsidR="00BB4136">
          <w:fldChar w:fldCharType="end"/>
        </w:r>
      </w:hyperlink>
    </w:p>
    <w:p w:rsidR="00C12E12" w:rsidRDefault="009E52B5">
      <w:pPr>
        <w:pStyle w:val="10"/>
        <w:rPr>
          <w:rFonts w:eastAsia="宋体" w:cs="Times New Roman"/>
          <w:bCs w:val="0"/>
          <w:caps w:val="0"/>
          <w:sz w:val="21"/>
        </w:rPr>
      </w:pPr>
      <w:hyperlink w:anchor="_Toc251590728" w:history="1">
        <w:r w:rsidR="00BB4136">
          <w:rPr>
            <w:rStyle w:val="af"/>
            <w:rFonts w:ascii="黑体" w:eastAsia="黑体" w:hint="eastAsia"/>
          </w:rPr>
          <w:t>第四章 结束语</w:t>
        </w:r>
        <w:r w:rsidR="00BB4136">
          <w:tab/>
        </w:r>
        <w:r w:rsidR="00BB4136">
          <w:fldChar w:fldCharType="begin"/>
        </w:r>
        <w:r w:rsidR="00BB4136">
          <w:instrText xml:space="preserve"> PAGEREF _Toc251590728 \h </w:instrText>
        </w:r>
        <w:r w:rsidR="00BB4136">
          <w:fldChar w:fldCharType="separate"/>
        </w:r>
        <w:r w:rsidR="00BB4136">
          <w:t>3</w:t>
        </w:r>
        <w:r w:rsidR="00BB4136">
          <w:fldChar w:fldCharType="end"/>
        </w:r>
      </w:hyperlink>
    </w:p>
    <w:p w:rsidR="00C12E12" w:rsidRDefault="009E52B5">
      <w:pPr>
        <w:pStyle w:val="21"/>
        <w:tabs>
          <w:tab w:val="right" w:leader="middleDot" w:pos="8436"/>
        </w:tabs>
        <w:ind w:firstLine="240"/>
        <w:rPr>
          <w:bCs w:val="0"/>
          <w:sz w:val="21"/>
          <w:szCs w:val="24"/>
        </w:rPr>
      </w:pPr>
      <w:hyperlink w:anchor="_Toc251590729" w:history="1">
        <w:r w:rsidR="00BB4136">
          <w:rPr>
            <w:rStyle w:val="af"/>
          </w:rPr>
          <w:t>4.1</w:t>
        </w:r>
        <w:r w:rsidR="00BB4136">
          <w:rPr>
            <w:rStyle w:val="af"/>
            <w:rFonts w:hint="eastAsia"/>
          </w:rPr>
          <w:t xml:space="preserve"> </w:t>
        </w:r>
        <w:r w:rsidR="00BB4136">
          <w:rPr>
            <w:rStyle w:val="af"/>
            <w:rFonts w:hint="eastAsia"/>
          </w:rPr>
          <w:t>主要工作与创新点</w:t>
        </w:r>
        <w:r w:rsidR="00BB4136">
          <w:tab/>
        </w:r>
        <w:r w:rsidR="00BB4136">
          <w:fldChar w:fldCharType="begin"/>
        </w:r>
        <w:r w:rsidR="00BB4136">
          <w:instrText xml:space="preserve"> PAGEREF _Toc251590729 \h </w:instrText>
        </w:r>
        <w:r w:rsidR="00BB4136">
          <w:fldChar w:fldCharType="separate"/>
        </w:r>
        <w:r w:rsidR="00BB4136">
          <w:t>3</w:t>
        </w:r>
        <w:r w:rsidR="00BB4136">
          <w:fldChar w:fldCharType="end"/>
        </w:r>
      </w:hyperlink>
    </w:p>
    <w:p w:rsidR="00C12E12" w:rsidRDefault="009E52B5">
      <w:pPr>
        <w:pStyle w:val="21"/>
        <w:tabs>
          <w:tab w:val="right" w:leader="middleDot" w:pos="8436"/>
        </w:tabs>
        <w:ind w:firstLine="240"/>
        <w:rPr>
          <w:bCs w:val="0"/>
          <w:sz w:val="21"/>
          <w:szCs w:val="24"/>
        </w:rPr>
      </w:pPr>
      <w:hyperlink w:anchor="_Toc251590730" w:history="1">
        <w:r w:rsidR="00BB4136">
          <w:rPr>
            <w:rStyle w:val="af"/>
          </w:rPr>
          <w:t>4.2</w:t>
        </w:r>
        <w:r w:rsidR="00BB4136">
          <w:rPr>
            <w:rStyle w:val="af"/>
            <w:rFonts w:hint="eastAsia"/>
          </w:rPr>
          <w:t xml:space="preserve"> </w:t>
        </w:r>
        <w:r w:rsidR="00BB4136">
          <w:rPr>
            <w:rStyle w:val="af"/>
            <w:rFonts w:hint="eastAsia"/>
          </w:rPr>
          <w:t>后续研究工作</w:t>
        </w:r>
        <w:r w:rsidR="00BB4136">
          <w:tab/>
        </w:r>
        <w:r w:rsidR="00BB4136">
          <w:fldChar w:fldCharType="begin"/>
        </w:r>
        <w:r w:rsidR="00BB4136">
          <w:instrText xml:space="preserve"> PAGEREF _Toc251590730 \h </w:instrText>
        </w:r>
        <w:r w:rsidR="00BB4136">
          <w:fldChar w:fldCharType="separate"/>
        </w:r>
        <w:r w:rsidR="00BB4136">
          <w:t>3</w:t>
        </w:r>
        <w:r w:rsidR="00BB4136">
          <w:fldChar w:fldCharType="end"/>
        </w:r>
      </w:hyperlink>
    </w:p>
    <w:p w:rsidR="00C12E12" w:rsidRDefault="009E52B5">
      <w:pPr>
        <w:pStyle w:val="10"/>
        <w:rPr>
          <w:rFonts w:eastAsia="宋体" w:cs="Times New Roman"/>
          <w:bCs w:val="0"/>
          <w:caps w:val="0"/>
          <w:sz w:val="21"/>
        </w:rPr>
      </w:pPr>
      <w:hyperlink w:anchor="_Toc251590731" w:history="1">
        <w:r w:rsidR="00BB4136">
          <w:rPr>
            <w:rStyle w:val="af"/>
            <w:rFonts w:ascii="黑体" w:eastAsia="黑体" w:hint="eastAsia"/>
          </w:rPr>
          <w:t>参</w:t>
        </w:r>
        <w:r w:rsidR="00BB4136">
          <w:rPr>
            <w:rStyle w:val="af"/>
            <w:rFonts w:ascii="黑体" w:eastAsia="黑体"/>
          </w:rPr>
          <w:t xml:space="preserve"> </w:t>
        </w:r>
        <w:r w:rsidR="00BB4136">
          <w:rPr>
            <w:rStyle w:val="af"/>
            <w:rFonts w:ascii="黑体" w:eastAsia="黑体" w:hint="eastAsia"/>
          </w:rPr>
          <w:t>考</w:t>
        </w:r>
        <w:r w:rsidR="00BB4136">
          <w:rPr>
            <w:rStyle w:val="af"/>
            <w:rFonts w:ascii="黑体" w:eastAsia="黑体"/>
          </w:rPr>
          <w:t xml:space="preserve"> </w:t>
        </w:r>
        <w:r w:rsidR="00BB4136">
          <w:rPr>
            <w:rStyle w:val="af"/>
            <w:rFonts w:ascii="黑体" w:eastAsia="黑体" w:hint="eastAsia"/>
          </w:rPr>
          <w:t>文</w:t>
        </w:r>
        <w:r w:rsidR="00BB4136">
          <w:rPr>
            <w:rStyle w:val="af"/>
            <w:rFonts w:ascii="黑体" w:eastAsia="黑体"/>
          </w:rPr>
          <w:t xml:space="preserve"> </w:t>
        </w:r>
        <w:r w:rsidR="00BB4136">
          <w:rPr>
            <w:rStyle w:val="af"/>
            <w:rFonts w:ascii="黑体" w:eastAsia="黑体" w:hint="eastAsia"/>
          </w:rPr>
          <w:t>献</w:t>
        </w:r>
        <w:r w:rsidR="00BB4136">
          <w:tab/>
        </w:r>
        <w:r w:rsidR="00BB4136">
          <w:fldChar w:fldCharType="begin"/>
        </w:r>
        <w:r w:rsidR="00BB4136">
          <w:instrText xml:space="preserve"> PAGEREF _Toc251590731 \h </w:instrText>
        </w:r>
        <w:r w:rsidR="00BB4136">
          <w:fldChar w:fldCharType="separate"/>
        </w:r>
        <w:r w:rsidR="00BB4136">
          <w:t>3</w:t>
        </w:r>
        <w:r w:rsidR="00BB4136">
          <w:fldChar w:fldCharType="end"/>
        </w:r>
      </w:hyperlink>
    </w:p>
    <w:p w:rsidR="00C12E12" w:rsidRDefault="009E52B5">
      <w:pPr>
        <w:pStyle w:val="10"/>
        <w:rPr>
          <w:rFonts w:eastAsia="宋体" w:cs="Times New Roman"/>
          <w:bCs w:val="0"/>
          <w:caps w:val="0"/>
          <w:sz w:val="21"/>
        </w:rPr>
      </w:pPr>
      <w:hyperlink w:anchor="_Toc251590732" w:history="1">
        <w:r w:rsidR="00BB4136">
          <w:rPr>
            <w:rStyle w:val="af"/>
            <w:rFonts w:ascii="黑体" w:eastAsia="黑体" w:hint="eastAsia"/>
          </w:rPr>
          <w:t>附录</w:t>
        </w:r>
        <w:r w:rsidR="00BB4136">
          <w:rPr>
            <w:rStyle w:val="af"/>
            <w:rFonts w:eastAsia="黑体" w:cs="Times New Roman"/>
            <w:b/>
          </w:rPr>
          <w:t>1</w:t>
        </w:r>
        <w:r w:rsidR="00BB4136">
          <w:tab/>
        </w:r>
        <w:r w:rsidR="00BB4136">
          <w:fldChar w:fldCharType="begin"/>
        </w:r>
        <w:r w:rsidR="00BB4136">
          <w:instrText xml:space="preserve"> PAGEREF _Toc251590732 \h </w:instrText>
        </w:r>
        <w:r w:rsidR="00BB4136">
          <w:fldChar w:fldCharType="separate"/>
        </w:r>
        <w:r w:rsidR="00BB4136">
          <w:t>3</w:t>
        </w:r>
        <w:r w:rsidR="00BB4136">
          <w:fldChar w:fldCharType="end"/>
        </w:r>
      </w:hyperlink>
    </w:p>
    <w:p w:rsidR="00C12E12" w:rsidRDefault="009E52B5">
      <w:pPr>
        <w:pStyle w:val="10"/>
        <w:rPr>
          <w:rFonts w:eastAsia="宋体" w:cs="Times New Roman"/>
          <w:bCs w:val="0"/>
          <w:caps w:val="0"/>
          <w:sz w:val="21"/>
        </w:rPr>
      </w:pPr>
      <w:hyperlink w:anchor="_Toc251590733" w:history="1">
        <w:r w:rsidR="00BB4136">
          <w:rPr>
            <w:rStyle w:val="af"/>
            <w:rFonts w:ascii="黑体" w:eastAsia="黑体" w:hint="eastAsia"/>
          </w:rPr>
          <w:t>致</w:t>
        </w:r>
        <w:r w:rsidR="00BB4136">
          <w:rPr>
            <w:rStyle w:val="af"/>
            <w:rFonts w:ascii="黑体" w:eastAsia="黑体"/>
          </w:rPr>
          <w:t xml:space="preserve">  </w:t>
        </w:r>
        <w:r w:rsidR="00BB4136">
          <w:rPr>
            <w:rStyle w:val="af"/>
            <w:rFonts w:ascii="黑体" w:eastAsia="黑体" w:hint="eastAsia"/>
          </w:rPr>
          <w:t>谢</w:t>
        </w:r>
        <w:r w:rsidR="00BB4136">
          <w:tab/>
        </w:r>
        <w:r w:rsidR="00BB4136">
          <w:fldChar w:fldCharType="begin"/>
        </w:r>
        <w:r w:rsidR="00BB4136">
          <w:instrText xml:space="preserve"> PAGEREF _Toc251590733 \h </w:instrText>
        </w:r>
        <w:r w:rsidR="00BB4136">
          <w:fldChar w:fldCharType="separate"/>
        </w:r>
        <w:r w:rsidR="00BB4136">
          <w:t>3</w:t>
        </w:r>
        <w:r w:rsidR="00BB4136">
          <w:fldChar w:fldCharType="end"/>
        </w:r>
      </w:hyperlink>
    </w:p>
    <w:p w:rsidR="00C12E12" w:rsidRDefault="009E52B5">
      <w:pPr>
        <w:pStyle w:val="10"/>
      </w:pPr>
      <w:hyperlink w:anchor="_Toc251590734" w:history="1">
        <w:r w:rsidR="00BB4136">
          <w:rPr>
            <w:rStyle w:val="af"/>
            <w:rFonts w:ascii="黑体" w:eastAsia="黑体" w:hint="eastAsia"/>
          </w:rPr>
          <w:t>攻读硕士学位期间已发表或录用的论文</w:t>
        </w:r>
        <w:r w:rsidR="00BB4136">
          <w:tab/>
        </w:r>
        <w:r w:rsidR="00BB4136">
          <w:fldChar w:fldCharType="begin"/>
        </w:r>
        <w:r w:rsidR="00BB4136">
          <w:instrText xml:space="preserve"> PAGEREF _Toc251590734 \h </w:instrText>
        </w:r>
        <w:r w:rsidR="00BB4136">
          <w:fldChar w:fldCharType="separate"/>
        </w:r>
        <w:r w:rsidR="00BB4136">
          <w:t>3</w:t>
        </w:r>
        <w:r w:rsidR="00BB4136">
          <w:fldChar w:fldCharType="end"/>
        </w:r>
      </w:hyperlink>
      <w:r w:rsidR="00BB4136">
        <w:rPr>
          <w:rFonts w:ascii="Arial" w:hAnsi="Arial"/>
          <w:b/>
        </w:rPr>
        <w:fldChar w:fldCharType="end"/>
      </w:r>
    </w:p>
    <w:p w:rsidR="00C12E12" w:rsidRDefault="00C12E12">
      <w:pPr>
        <w:pStyle w:val="ABTSTRACT"/>
        <w:ind w:firstLine="560"/>
        <w:rPr>
          <w:rFonts w:eastAsia="宋体"/>
        </w:rPr>
        <w:sectPr w:rsidR="00C12E12">
          <w:pgSz w:w="11906" w:h="16838"/>
          <w:pgMar w:top="1985" w:right="1588" w:bottom="2268" w:left="1588" w:header="1418" w:footer="1701" w:gutter="284"/>
          <w:pgNumType w:fmt="upperRoman"/>
          <w:cols w:space="425"/>
          <w:docGrid w:linePitch="395"/>
        </w:sectPr>
      </w:pPr>
    </w:p>
    <w:p w:rsidR="00C12E12" w:rsidRDefault="00BB4136">
      <w:pPr>
        <w:pStyle w:val="afa"/>
      </w:pPr>
      <w:r>
        <w:rPr>
          <w:rFonts w:hint="eastAsia"/>
        </w:rPr>
        <w:lastRenderedPageBreak/>
        <w:t>图</w:t>
      </w:r>
      <w:r>
        <w:t xml:space="preserve"> </w:t>
      </w:r>
      <w:r>
        <w:rPr>
          <w:rFonts w:hint="eastAsia"/>
        </w:rPr>
        <w:t>录</w:t>
      </w:r>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（黑体</w:t>
      </w:r>
      <w:r>
        <w:rPr>
          <w:rFonts w:hint="eastAsia"/>
          <w:color w:val="FF0000"/>
        </w:rPr>
        <w:t>3</w:t>
      </w:r>
      <w:r>
        <w:rPr>
          <w:rFonts w:hint="eastAsia"/>
          <w:color w:val="FF0000"/>
        </w:rPr>
        <w:t>号字，</w:t>
      </w:r>
      <w:proofErr w:type="gramStart"/>
      <w:r>
        <w:rPr>
          <w:rFonts w:hint="eastAsia"/>
          <w:color w:val="FF0000"/>
        </w:rPr>
        <w:t>段前</w:t>
      </w:r>
      <w:proofErr w:type="gramEnd"/>
      <w:r>
        <w:rPr>
          <w:rFonts w:hint="eastAsia"/>
          <w:color w:val="FF0000"/>
        </w:rPr>
        <w:t>0.7</w:t>
      </w:r>
      <w:r>
        <w:rPr>
          <w:rFonts w:hint="eastAsia"/>
          <w:color w:val="FF0000"/>
        </w:rPr>
        <w:t>厘米，段后</w:t>
      </w:r>
      <w:r>
        <w:rPr>
          <w:rFonts w:hint="eastAsia"/>
          <w:color w:val="FF0000"/>
        </w:rPr>
        <w:t>0</w:t>
      </w:r>
      <w:r>
        <w:rPr>
          <w:rFonts w:hint="eastAsia"/>
          <w:color w:val="FF0000"/>
        </w:rPr>
        <w:t>；目录题目与条目之间空两行）</w:t>
      </w:r>
    </w:p>
    <w:p w:rsidR="00C12E12" w:rsidRDefault="00BB4136">
      <w:pPr>
        <w:pStyle w:val="afd"/>
      </w:pPr>
      <w:r>
        <w:fldChar w:fldCharType="begin"/>
      </w:r>
      <w:r>
        <w:instrText xml:space="preserve"> TOC \h \z \c "</w:instrText>
      </w:r>
      <w:r>
        <w:instrText>图</w:instrText>
      </w:r>
      <w:r>
        <w:instrText xml:space="preserve">2-" </w:instrText>
      </w:r>
      <w:r>
        <w:fldChar w:fldCharType="separate"/>
      </w:r>
      <w:hyperlink w:anchor="_Toc251150896" w:history="1">
        <w:r>
          <w:rPr>
            <w:rStyle w:val="af"/>
            <w:rFonts w:hint="eastAsia"/>
          </w:rPr>
          <w:t>图</w:t>
        </w:r>
        <w:r>
          <w:rPr>
            <w:rStyle w:val="af"/>
          </w:rPr>
          <w:t>2-1</w:t>
        </w:r>
        <w:r>
          <w:rPr>
            <w:rStyle w:val="af"/>
            <w:rFonts w:hint="eastAsia"/>
          </w:rPr>
          <w:t>论文页面设置图</w:t>
        </w:r>
        <w:r>
          <w:tab/>
        </w:r>
        <w:r>
          <w:fldChar w:fldCharType="begin"/>
        </w:r>
        <w:r>
          <w:instrText xml:space="preserve"> PAGEREF _Toc251150896 \h </w:instrText>
        </w:r>
        <w:r>
          <w:fldChar w:fldCharType="separate"/>
        </w:r>
        <w:r>
          <w:t>3</w:t>
        </w:r>
        <w:r>
          <w:fldChar w:fldCharType="end"/>
        </w:r>
      </w:hyperlink>
    </w:p>
    <w:p w:rsidR="00C12E12" w:rsidRDefault="009E52B5">
      <w:pPr>
        <w:pStyle w:val="afd"/>
      </w:pPr>
      <w:hyperlink w:anchor="_Toc251150897" w:history="1">
        <w:r w:rsidR="00BB4136">
          <w:rPr>
            <w:rStyle w:val="af"/>
            <w:rFonts w:hint="eastAsia"/>
          </w:rPr>
          <w:t>图</w:t>
        </w:r>
        <w:r w:rsidR="00BB4136">
          <w:rPr>
            <w:rStyle w:val="af"/>
          </w:rPr>
          <w:t>2-2</w:t>
        </w:r>
        <w:r w:rsidR="00BB4136">
          <w:rPr>
            <w:rStyle w:val="af"/>
            <w:rFonts w:hint="eastAsia"/>
          </w:rPr>
          <w:t>内热源沿径向的分布</w:t>
        </w:r>
        <w:r w:rsidR="00BB4136">
          <w:tab/>
        </w:r>
        <w:r w:rsidR="00BB4136">
          <w:fldChar w:fldCharType="begin"/>
        </w:r>
        <w:r w:rsidR="00BB4136">
          <w:instrText xml:space="preserve"> PAGEREF _Toc251150897 \h </w:instrText>
        </w:r>
        <w:r w:rsidR="00BB4136">
          <w:fldChar w:fldCharType="separate"/>
        </w:r>
        <w:r w:rsidR="00BB4136">
          <w:t>3</w:t>
        </w:r>
        <w:r w:rsidR="00BB4136">
          <w:fldChar w:fldCharType="end"/>
        </w:r>
      </w:hyperlink>
    </w:p>
    <w:p w:rsidR="00C12E12" w:rsidRDefault="00BB4136">
      <w:pPr>
        <w:pStyle w:val="afd"/>
      </w:pPr>
      <w:r>
        <w:fldChar w:fldCharType="end"/>
      </w:r>
    </w:p>
    <w:p w:rsidR="00C12E12" w:rsidRDefault="00C12E12">
      <w:pPr>
        <w:pStyle w:val="ABTSTRACT"/>
        <w:ind w:firstLine="560"/>
        <w:rPr>
          <w:rFonts w:eastAsia="宋体"/>
        </w:rPr>
        <w:sectPr w:rsidR="00C12E12">
          <w:pgSz w:w="11906" w:h="16838"/>
          <w:pgMar w:top="1985" w:right="1588" w:bottom="2268" w:left="1588" w:header="1418" w:footer="1701" w:gutter="284"/>
          <w:pgNumType w:fmt="upperRoman"/>
          <w:cols w:space="425"/>
          <w:docGrid w:linePitch="395"/>
        </w:sectPr>
      </w:pPr>
    </w:p>
    <w:p w:rsidR="00C12E12" w:rsidRDefault="00BB4136">
      <w:pPr>
        <w:pStyle w:val="afa"/>
      </w:pPr>
      <w:r>
        <w:rPr>
          <w:rFonts w:hint="eastAsia"/>
        </w:rPr>
        <w:lastRenderedPageBreak/>
        <w:t>表</w:t>
      </w:r>
      <w:r>
        <w:t xml:space="preserve"> </w:t>
      </w:r>
      <w:r>
        <w:rPr>
          <w:rFonts w:hint="eastAsia"/>
        </w:rPr>
        <w:t>录</w:t>
      </w:r>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（黑体</w:t>
      </w:r>
      <w:r>
        <w:rPr>
          <w:rFonts w:hint="eastAsia"/>
          <w:color w:val="FF0000"/>
        </w:rPr>
        <w:t>3</w:t>
      </w:r>
      <w:r>
        <w:rPr>
          <w:rFonts w:hint="eastAsia"/>
          <w:color w:val="FF0000"/>
        </w:rPr>
        <w:t>号字，</w:t>
      </w:r>
      <w:proofErr w:type="gramStart"/>
      <w:r>
        <w:rPr>
          <w:rFonts w:hint="eastAsia"/>
          <w:color w:val="FF0000"/>
        </w:rPr>
        <w:t>段前</w:t>
      </w:r>
      <w:proofErr w:type="gramEnd"/>
      <w:r>
        <w:rPr>
          <w:rFonts w:hint="eastAsia"/>
          <w:color w:val="FF0000"/>
        </w:rPr>
        <w:t>0.7</w:t>
      </w:r>
      <w:r>
        <w:rPr>
          <w:rFonts w:hint="eastAsia"/>
          <w:color w:val="FF0000"/>
        </w:rPr>
        <w:t>厘米，段后</w:t>
      </w:r>
      <w:r>
        <w:rPr>
          <w:rFonts w:hint="eastAsia"/>
          <w:color w:val="FF0000"/>
        </w:rPr>
        <w:t>0</w:t>
      </w:r>
      <w:r>
        <w:rPr>
          <w:rFonts w:hint="eastAsia"/>
          <w:color w:val="FF0000"/>
        </w:rPr>
        <w:t>；目录题目与条目之间空两行）</w:t>
      </w:r>
    </w:p>
    <w:p w:rsidR="00C12E12" w:rsidRDefault="00BB4136">
      <w:pPr>
        <w:pStyle w:val="afd"/>
      </w:pPr>
      <w:r>
        <w:fldChar w:fldCharType="begin"/>
      </w:r>
      <w:r>
        <w:instrText xml:space="preserve"> TOC \h \z \c "</w:instrText>
      </w:r>
      <w:r>
        <w:instrText>表</w:instrText>
      </w:r>
      <w:r>
        <w:instrText xml:space="preserve">2-" </w:instrText>
      </w:r>
      <w:r>
        <w:fldChar w:fldCharType="separate"/>
      </w:r>
      <w:hyperlink w:anchor="_Toc251151029" w:history="1">
        <w:r>
          <w:rPr>
            <w:rStyle w:val="af"/>
            <w:rFonts w:hint="eastAsia"/>
          </w:rPr>
          <w:t>表</w:t>
        </w:r>
        <w:r>
          <w:rPr>
            <w:rStyle w:val="af"/>
          </w:rPr>
          <w:t>2-1</w:t>
        </w:r>
        <w:r>
          <w:rPr>
            <w:rStyle w:val="af"/>
            <w:rFonts w:hint="eastAsia"/>
          </w:rPr>
          <w:t>高频感应加热的基本参数</w:t>
        </w:r>
        <w:r>
          <w:tab/>
        </w:r>
        <w:r>
          <w:fldChar w:fldCharType="begin"/>
        </w:r>
        <w:r>
          <w:instrText xml:space="preserve"> PAGEREF _Toc251151029 \h </w:instrText>
        </w:r>
        <w:r>
          <w:fldChar w:fldCharType="separate"/>
        </w:r>
        <w:r>
          <w:t>3</w:t>
        </w:r>
        <w:r>
          <w:fldChar w:fldCharType="end"/>
        </w:r>
      </w:hyperlink>
      <w:r>
        <w:fldChar w:fldCharType="end"/>
      </w:r>
      <w:r>
        <w:fldChar w:fldCharType="begin"/>
      </w:r>
      <w:r>
        <w:instrText xml:space="preserve"> TOC \h \z \c "</w:instrText>
      </w:r>
      <w:r>
        <w:instrText>表</w:instrText>
      </w:r>
      <w:r>
        <w:instrText xml:space="preserve">3-" </w:instrText>
      </w:r>
      <w:r>
        <w:fldChar w:fldCharType="separate"/>
      </w:r>
    </w:p>
    <w:p w:rsidR="00C12E12" w:rsidRDefault="009E52B5">
      <w:pPr>
        <w:pStyle w:val="afd"/>
      </w:pPr>
      <w:hyperlink w:anchor="_Toc251151065" w:history="1">
        <w:r w:rsidR="00BB4136">
          <w:rPr>
            <w:rStyle w:val="af"/>
            <w:rFonts w:hint="eastAsia"/>
          </w:rPr>
          <w:t>表</w:t>
        </w:r>
        <w:r w:rsidR="00BB4136">
          <w:rPr>
            <w:rStyle w:val="af"/>
          </w:rPr>
          <w:t>3-1</w:t>
        </w:r>
        <w:r w:rsidR="00BB4136">
          <w:rPr>
            <w:rStyle w:val="af"/>
            <w:rFonts w:hint="eastAsia"/>
          </w:rPr>
          <w:t>论文的层次代号与说明</w:t>
        </w:r>
        <w:r w:rsidR="00BB4136">
          <w:tab/>
        </w:r>
        <w:r w:rsidR="00BB4136">
          <w:fldChar w:fldCharType="begin"/>
        </w:r>
        <w:r w:rsidR="00BB4136">
          <w:instrText xml:space="preserve"> PAGEREF _Toc251151065 \h </w:instrText>
        </w:r>
        <w:r w:rsidR="00BB4136">
          <w:fldChar w:fldCharType="separate"/>
        </w:r>
        <w:r w:rsidR="00BB4136">
          <w:t>3</w:t>
        </w:r>
        <w:r w:rsidR="00BB4136">
          <w:fldChar w:fldCharType="end"/>
        </w:r>
      </w:hyperlink>
    </w:p>
    <w:p w:rsidR="00C12E12" w:rsidRDefault="00BB4136">
      <w:pPr>
        <w:pStyle w:val="afd"/>
        <w:sectPr w:rsidR="00C12E12">
          <w:footerReference w:type="default" r:id="rId12"/>
          <w:pgSz w:w="11906" w:h="16838"/>
          <w:pgMar w:top="1985" w:right="1588" w:bottom="2268" w:left="1588" w:header="1418" w:footer="1701" w:gutter="284"/>
          <w:pgNumType w:fmt="upperRoman"/>
          <w:cols w:space="425"/>
          <w:docGrid w:linePitch="395"/>
        </w:sectPr>
      </w:pPr>
      <w:r>
        <w:fldChar w:fldCharType="end"/>
      </w:r>
    </w:p>
    <w:p w:rsidR="00C12E12" w:rsidRDefault="00BB4136">
      <w:pPr>
        <w:pStyle w:val="1"/>
      </w:pPr>
      <w:r>
        <w:rPr>
          <w:rFonts w:hint="eastAsia"/>
        </w:rPr>
        <w:lastRenderedPageBreak/>
        <w:t>绪论</w:t>
      </w:r>
    </w:p>
    <w:p w:rsidR="00C12E12" w:rsidRDefault="00BB4136">
      <w:pPr>
        <w:pStyle w:val="2"/>
      </w:pPr>
      <w:r>
        <w:rPr>
          <w:rFonts w:hint="eastAsia"/>
        </w:rPr>
        <w:t>研究背景</w:t>
      </w:r>
    </w:p>
    <w:p w:rsidR="006D1497" w:rsidRPr="00B52ACF" w:rsidRDefault="006D1497" w:rsidP="006D1497">
      <w:pPr>
        <w:pStyle w:val="3"/>
      </w:pPr>
      <w:proofErr w:type="gramStart"/>
      <w:r>
        <w:t>商飞</w:t>
      </w:r>
      <w:proofErr w:type="gramEnd"/>
      <w:r>
        <w:t>C919</w:t>
      </w:r>
      <w:r>
        <w:t>民航客机</w:t>
      </w:r>
    </w:p>
    <w:p w:rsidR="006D1497" w:rsidRDefault="006D1497" w:rsidP="006D1497">
      <w:pPr>
        <w:spacing w:line="300" w:lineRule="auto"/>
        <w:ind w:firstLine="420"/>
        <w:rPr>
          <w:sz w:val="24"/>
        </w:rPr>
      </w:pPr>
      <w:r w:rsidRPr="00B52ACF">
        <w:rPr>
          <w:sz w:val="24"/>
        </w:rPr>
        <w:t>在二十一世纪的今天</w:t>
      </w:r>
      <w:r w:rsidRPr="00B52ACF">
        <w:rPr>
          <w:rFonts w:hint="eastAsia"/>
          <w:sz w:val="24"/>
        </w:rPr>
        <w:t>，我</w:t>
      </w:r>
      <w:r w:rsidRPr="00B52ACF">
        <w:rPr>
          <w:sz w:val="24"/>
        </w:rPr>
        <w:t>国的经济发展势头迅猛</w:t>
      </w:r>
      <w:r w:rsidRPr="00B52ACF">
        <w:rPr>
          <w:rFonts w:hint="eastAsia"/>
          <w:sz w:val="24"/>
        </w:rPr>
        <w:t>，</w:t>
      </w:r>
      <w:r w:rsidRPr="00B52ACF">
        <w:rPr>
          <w:sz w:val="24"/>
        </w:rPr>
        <w:t>已经进入了经济发展的新时代</w:t>
      </w:r>
      <w:r w:rsidRPr="00B52ACF">
        <w:rPr>
          <w:rFonts w:hint="eastAsia"/>
          <w:sz w:val="24"/>
        </w:rPr>
        <w:t>，</w:t>
      </w:r>
      <w:r w:rsidRPr="00B52ACF">
        <w:rPr>
          <w:sz w:val="24"/>
        </w:rPr>
        <w:t>不再是改革开放初期百废待兴的情形</w:t>
      </w:r>
      <w:r w:rsidRPr="00B52ACF">
        <w:rPr>
          <w:rFonts w:hint="eastAsia"/>
          <w:sz w:val="24"/>
        </w:rPr>
        <w:t>，而是进入了改革的深水区。在这种形势下，为了进一步增强综合国力，提高国际竞争力，我国亟需完成的任务之一便是进行产业升级。当前我国的经济主体大部分仍是轻工业、加工业和小商品制造业等，这些产业利润低层次低，且缺乏国际影响力。相对之下，高科技产业、高端制造业等产业利润巨大且不可替代性强，具有很高的战略地位，掌握这些核心科技与技术能够使我国拥有更多的国际话语权，正是当今我国需要大力扶持的产业。航空制造业正是这种高层次产业之一。</w:t>
      </w:r>
    </w:p>
    <w:p w:rsidR="006D1497" w:rsidRDefault="006D1497" w:rsidP="006D1497">
      <w:pPr>
        <w:pStyle w:val="afb"/>
        <w:jc w:val="center"/>
      </w:pPr>
      <w:r>
        <w:object w:dxaOrig="5775" w:dyaOrig="4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5pt;height:229.75pt" o:ole="">
            <v:imagedata r:id="rId13" o:title=""/>
          </v:shape>
          <o:OLEObject Type="Embed" ProgID="Visio.Drawing.15" ShapeID="_x0000_i1025" DrawAspect="Content" ObjectID="_1637399424" r:id="rId14"/>
        </w:object>
      </w:r>
    </w:p>
    <w:p w:rsidR="006D1497" w:rsidRPr="00055D84" w:rsidRDefault="006D1497" w:rsidP="00CE40F6">
      <w:pPr>
        <w:pStyle w:val="afb"/>
        <w:spacing w:line="240" w:lineRule="auto"/>
        <w:ind w:firstLine="420"/>
        <w:jc w:val="center"/>
        <w:rPr>
          <w:sz w:val="21"/>
          <w:szCs w:val="21"/>
        </w:rPr>
      </w:pPr>
      <w:r w:rsidRPr="00055D84">
        <w:rPr>
          <w:sz w:val="21"/>
          <w:szCs w:val="21"/>
        </w:rPr>
        <w:t>图</w:t>
      </w:r>
      <w:r w:rsidRPr="00055D84">
        <w:rPr>
          <w:rFonts w:hint="eastAsia"/>
          <w:sz w:val="21"/>
          <w:szCs w:val="21"/>
        </w:rPr>
        <w:t>1-</w:t>
      </w:r>
      <w:r w:rsidRPr="00055D84">
        <w:rPr>
          <w:sz w:val="21"/>
          <w:szCs w:val="21"/>
        </w:rPr>
        <w:t xml:space="preserve">1 </w:t>
      </w:r>
      <w:r w:rsidRPr="00055D84">
        <w:rPr>
          <w:sz w:val="21"/>
          <w:szCs w:val="21"/>
        </w:rPr>
        <w:t>中国内地民用客机制造商比例分布图</w:t>
      </w:r>
    </w:p>
    <w:p w:rsidR="006D1497" w:rsidRDefault="006D1497" w:rsidP="00CE40F6">
      <w:pPr>
        <w:pStyle w:val="afb"/>
        <w:spacing w:line="240" w:lineRule="auto"/>
        <w:ind w:firstLine="420"/>
        <w:jc w:val="center"/>
      </w:pPr>
      <w:r w:rsidRPr="00055D84">
        <w:rPr>
          <w:sz w:val="21"/>
          <w:szCs w:val="21"/>
        </w:rPr>
        <w:t>Fig</w:t>
      </w:r>
      <w:r w:rsidRPr="00055D84">
        <w:rPr>
          <w:rFonts w:hint="eastAsia"/>
          <w:sz w:val="21"/>
          <w:szCs w:val="21"/>
        </w:rPr>
        <w:t>.</w:t>
      </w:r>
      <w:r w:rsidRPr="00055D84">
        <w:rPr>
          <w:sz w:val="21"/>
          <w:szCs w:val="21"/>
        </w:rPr>
        <w:t>1-1 Proportion distribution of civil airliner manufacturers in mainland China</w:t>
      </w:r>
    </w:p>
    <w:p w:rsidR="006D1497" w:rsidRPr="00BE14C2" w:rsidRDefault="006D1497" w:rsidP="00CE40F6">
      <w:pPr>
        <w:jc w:val="center"/>
        <w:rPr>
          <w:szCs w:val="21"/>
        </w:rPr>
      </w:pPr>
    </w:p>
    <w:p w:rsidR="006D1497" w:rsidRDefault="006D1497" w:rsidP="006D1497">
      <w:pPr>
        <w:pStyle w:val="afb"/>
      </w:pPr>
      <w:r w:rsidRPr="00B52ACF">
        <w:rPr>
          <w:rFonts w:hint="eastAsia"/>
        </w:rPr>
        <w:t>研制和发展大型客机是建设创新型国家，提高我国自主创新能力和增强国家核心竞争力的重大战略举措。在经济全球化的背景下，世界各国的经济贸易往来非常频繁，这对远距离跨国、跨洋航空运输行业是十分有利的，即使在国内，远途出行的情况下，消费者也往往倾向于选择乘坐民航飞机出行，因此，民航飞机</w:t>
      </w:r>
      <w:r w:rsidRPr="00B52ACF">
        <w:rPr>
          <w:rFonts w:hint="eastAsia"/>
        </w:rPr>
        <w:lastRenderedPageBreak/>
        <w:t>制造公司的订单量逐年递增。此外，大型</w:t>
      </w:r>
      <w:r w:rsidRPr="00B52ACF">
        <w:t>民航飞机制造产业非常</w:t>
      </w:r>
      <w:r w:rsidRPr="00B52ACF">
        <w:rPr>
          <w:rFonts w:hint="eastAsia"/>
        </w:rPr>
        <w:t>依赖</w:t>
      </w:r>
      <w:r w:rsidRPr="00B52ACF">
        <w:t>国家的工业水平与高新科学技术</w:t>
      </w:r>
      <w:r w:rsidRPr="00B52ACF">
        <w:rPr>
          <w:rFonts w:hint="eastAsia"/>
        </w:rPr>
        <w:t>，</w:t>
      </w:r>
      <w:r w:rsidRPr="00B52ACF">
        <w:t>一架自主研发的大型民航客机不仅仅是一个国家轻重工业生产能力与高科技研发水平凝聚的结晶</w:t>
      </w:r>
      <w:r w:rsidRPr="00B52ACF">
        <w:rPr>
          <w:rFonts w:hint="eastAsia"/>
        </w:rPr>
        <w:t>，是一个国家综合国力的体现，</w:t>
      </w:r>
      <w:r w:rsidRPr="00B52ACF">
        <w:t>更是可以振兴国家的航空制造产业</w:t>
      </w:r>
      <w:r w:rsidRPr="00B52ACF">
        <w:rPr>
          <w:rFonts w:hint="eastAsia"/>
        </w:rPr>
        <w:t>，</w:t>
      </w:r>
      <w:r w:rsidRPr="00B52ACF">
        <w:t>为国家带来巨大的利润</w:t>
      </w:r>
      <w:r w:rsidRPr="00B52ACF">
        <w:rPr>
          <w:rFonts w:hint="eastAsia"/>
        </w:rPr>
        <w:t>、</w:t>
      </w:r>
      <w:r w:rsidRPr="00B52ACF">
        <w:t>外汇</w:t>
      </w:r>
      <w:r w:rsidRPr="00B52ACF">
        <w:rPr>
          <w:rFonts w:hint="eastAsia"/>
        </w:rPr>
        <w:t>，增强综合国力，</w:t>
      </w:r>
      <w:r w:rsidRPr="00B52ACF">
        <w:t>提高国家人民的生活水平</w:t>
      </w:r>
      <w:r w:rsidRPr="00B52ACF">
        <w:rPr>
          <w:rFonts w:hint="eastAsia"/>
        </w:rPr>
        <w:t>。但是，由于大型民航飞机制造的技术壁垒存在，不管是国内市场还是国外市场，大型民航飞机的主要生产商均是空客公司与波音公司。如图</w:t>
      </w:r>
      <w:r w:rsidRPr="00B52ACF">
        <w:rPr>
          <w:rFonts w:hint="eastAsia"/>
        </w:rPr>
        <w:t>1</w:t>
      </w:r>
      <w:r>
        <w:t>-</w:t>
      </w:r>
      <w:r w:rsidRPr="00B52ACF">
        <w:t>1</w:t>
      </w:r>
      <w:r w:rsidRPr="00B52ACF">
        <w:rPr>
          <w:rFonts w:hint="eastAsia"/>
        </w:rPr>
        <w:t>所示，空客与波音这两家外国公司垄断了国内的大型民航客机几乎</w:t>
      </w:r>
      <w:r w:rsidRPr="00B52ACF">
        <w:rPr>
          <w:rFonts w:hint="eastAsia"/>
        </w:rPr>
        <w:t>9</w:t>
      </w:r>
      <w:r w:rsidRPr="00B52ACF">
        <w:t>5</w:t>
      </w:r>
      <w:r w:rsidRPr="00B52ACF">
        <w:rPr>
          <w:rFonts w:hint="eastAsia"/>
        </w:rPr>
        <w:t>%</w:t>
      </w:r>
      <w:r w:rsidRPr="00B52ACF">
        <w:rPr>
          <w:rFonts w:hint="eastAsia"/>
        </w:rPr>
        <w:t>的生产订单，所以为了不再每年耗费大量财力购买外国民航客机，也为了在大型民航客机制造领域不再受制于人，我国自主研发生产的一款大型民航客机</w:t>
      </w:r>
      <w:r w:rsidRPr="00B52ACF">
        <w:rPr>
          <w:rFonts w:hint="eastAsia"/>
        </w:rPr>
        <w:t>C</w:t>
      </w:r>
      <w:r w:rsidRPr="00B52ACF">
        <w:t>919</w:t>
      </w:r>
      <w:r w:rsidRPr="00B52ACF">
        <w:t>就在万众瞩目中应运而生了</w:t>
      </w:r>
      <w:r>
        <w:rPr>
          <w:rFonts w:hint="eastAsia"/>
        </w:rPr>
        <w:t>，</w:t>
      </w:r>
      <w:r>
        <w:t>如图</w:t>
      </w:r>
      <w:r>
        <w:rPr>
          <w:rFonts w:hint="eastAsia"/>
        </w:rPr>
        <w:t>1-</w:t>
      </w:r>
      <w:r>
        <w:t>2</w:t>
      </w:r>
      <w:r>
        <w:t>所示</w:t>
      </w:r>
      <w:r w:rsidRPr="00B52ACF">
        <w:rPr>
          <w:rFonts w:hint="eastAsia"/>
        </w:rPr>
        <w:t>。</w:t>
      </w:r>
    </w:p>
    <w:p w:rsidR="006D1497" w:rsidRDefault="006D1497" w:rsidP="006D1497">
      <w:pPr>
        <w:pStyle w:val="afb"/>
        <w:jc w:val="center"/>
      </w:pPr>
      <w:r>
        <w:rPr>
          <w:rFonts w:hint="eastAsia"/>
          <w:noProof/>
        </w:rPr>
        <w:drawing>
          <wp:inline distT="0" distB="0" distL="0" distR="0">
            <wp:extent cx="4366895" cy="2063115"/>
            <wp:effectExtent l="0" t="0" r="0" b="0"/>
            <wp:docPr id="9" name="图片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6895" cy="2063115"/>
                    </a:xfrm>
                    <a:prstGeom prst="rect">
                      <a:avLst/>
                    </a:prstGeom>
                    <a:noFill/>
                    <a:ln>
                      <a:noFill/>
                    </a:ln>
                  </pic:spPr>
                </pic:pic>
              </a:graphicData>
            </a:graphic>
          </wp:inline>
        </w:drawing>
      </w:r>
    </w:p>
    <w:p w:rsidR="006D1497" w:rsidRPr="004D251D" w:rsidRDefault="006D1497" w:rsidP="00CE40F6">
      <w:pPr>
        <w:pStyle w:val="afb"/>
        <w:spacing w:line="240" w:lineRule="auto"/>
        <w:ind w:firstLine="420"/>
        <w:jc w:val="center"/>
        <w:rPr>
          <w:sz w:val="21"/>
          <w:szCs w:val="21"/>
        </w:rPr>
      </w:pPr>
      <w:r w:rsidRPr="004D251D">
        <w:rPr>
          <w:sz w:val="21"/>
          <w:szCs w:val="21"/>
        </w:rPr>
        <w:t>图</w:t>
      </w:r>
      <w:r w:rsidRPr="004D251D">
        <w:rPr>
          <w:rFonts w:hint="eastAsia"/>
          <w:sz w:val="21"/>
          <w:szCs w:val="21"/>
        </w:rPr>
        <w:t>1-</w:t>
      </w:r>
      <w:r w:rsidRPr="004D251D">
        <w:rPr>
          <w:sz w:val="21"/>
          <w:szCs w:val="21"/>
        </w:rPr>
        <w:t xml:space="preserve">2 </w:t>
      </w:r>
      <w:proofErr w:type="gramStart"/>
      <w:r w:rsidRPr="004D251D">
        <w:rPr>
          <w:sz w:val="21"/>
          <w:szCs w:val="21"/>
        </w:rPr>
        <w:t>商飞</w:t>
      </w:r>
      <w:proofErr w:type="gramEnd"/>
      <w:r w:rsidRPr="004D251D">
        <w:rPr>
          <w:sz w:val="21"/>
          <w:szCs w:val="21"/>
        </w:rPr>
        <w:t>C919</w:t>
      </w:r>
      <w:r w:rsidRPr="004D251D">
        <w:rPr>
          <w:sz w:val="21"/>
          <w:szCs w:val="21"/>
        </w:rPr>
        <w:t>民航客机</w:t>
      </w:r>
    </w:p>
    <w:p w:rsidR="006D1497" w:rsidRDefault="006D1497" w:rsidP="00CE40F6">
      <w:pPr>
        <w:pStyle w:val="afb"/>
        <w:spacing w:line="240" w:lineRule="auto"/>
        <w:ind w:firstLine="420"/>
        <w:jc w:val="center"/>
        <w:rPr>
          <w:sz w:val="21"/>
          <w:szCs w:val="21"/>
        </w:rPr>
      </w:pPr>
      <w:r w:rsidRPr="004D251D">
        <w:rPr>
          <w:sz w:val="21"/>
          <w:szCs w:val="21"/>
        </w:rPr>
        <w:t>Fig.1</w:t>
      </w:r>
      <w:r w:rsidRPr="004D251D">
        <w:rPr>
          <w:rFonts w:hint="eastAsia"/>
          <w:sz w:val="21"/>
          <w:szCs w:val="21"/>
        </w:rPr>
        <w:t>-</w:t>
      </w:r>
      <w:r w:rsidRPr="004D251D">
        <w:rPr>
          <w:sz w:val="21"/>
          <w:szCs w:val="21"/>
        </w:rPr>
        <w:t>2 COMAC C919 civil airliner</w:t>
      </w:r>
    </w:p>
    <w:p w:rsidR="006D1497" w:rsidRPr="004D251D" w:rsidRDefault="006D1497" w:rsidP="00CE40F6">
      <w:pPr>
        <w:pStyle w:val="afb"/>
        <w:spacing w:line="240" w:lineRule="auto"/>
        <w:ind w:firstLine="420"/>
        <w:jc w:val="center"/>
        <w:rPr>
          <w:sz w:val="21"/>
          <w:szCs w:val="21"/>
        </w:rPr>
      </w:pPr>
    </w:p>
    <w:p w:rsidR="006D1497" w:rsidRDefault="006D1497" w:rsidP="006D1497">
      <w:pPr>
        <w:pStyle w:val="afb"/>
      </w:pPr>
      <w:r>
        <w:rPr>
          <w:rFonts w:hint="eastAsia"/>
        </w:rPr>
        <w:t>C</w:t>
      </w:r>
      <w:r>
        <w:t>919</w:t>
      </w:r>
      <w:r>
        <w:t>大型民航客机由中国商用飞机有限责任公司</w:t>
      </w:r>
      <w:r>
        <w:rPr>
          <w:rFonts w:hint="eastAsia"/>
        </w:rPr>
        <w:t>（以下</w:t>
      </w:r>
      <w:proofErr w:type="gramStart"/>
      <w:r>
        <w:rPr>
          <w:rFonts w:hint="eastAsia"/>
        </w:rPr>
        <w:t>简称商飞</w:t>
      </w:r>
      <w:proofErr w:type="gramEnd"/>
      <w:r>
        <w:rPr>
          <w:rFonts w:hint="eastAsia"/>
        </w:rPr>
        <w:t>）设计研发并生产测试。</w:t>
      </w:r>
      <w:r>
        <w:rPr>
          <w:rFonts w:hint="eastAsia"/>
        </w:rPr>
        <w:t>C</w:t>
      </w:r>
      <w:r>
        <w:t>919</w:t>
      </w:r>
      <w:r>
        <w:t>为国产中短程干线客机</w:t>
      </w:r>
      <w:r>
        <w:rPr>
          <w:rFonts w:hint="eastAsia"/>
        </w:rPr>
        <w:t>，座位数量为</w:t>
      </w:r>
      <w:r>
        <w:rPr>
          <w:rFonts w:hint="eastAsia"/>
        </w:rPr>
        <w:t>1</w:t>
      </w:r>
      <w:r>
        <w:t>68</w:t>
      </w:r>
      <w:r>
        <w:t>座</w:t>
      </w:r>
      <w:r>
        <w:rPr>
          <w:rFonts w:hint="eastAsia"/>
        </w:rPr>
        <w:t>（基本型布局），拥有长达</w:t>
      </w:r>
      <w:r>
        <w:rPr>
          <w:rFonts w:hint="eastAsia"/>
        </w:rPr>
        <w:t>4</w:t>
      </w:r>
      <w:r>
        <w:t>075</w:t>
      </w:r>
      <w:r>
        <w:t>公里的标准航程</w:t>
      </w:r>
      <w:r>
        <w:rPr>
          <w:rFonts w:hint="eastAsia"/>
        </w:rPr>
        <w:t>，</w:t>
      </w:r>
      <w:r>
        <w:t>航程最大可达到</w:t>
      </w:r>
      <w:r>
        <w:rPr>
          <w:rFonts w:hint="eastAsia"/>
        </w:rPr>
        <w:t>5</w:t>
      </w:r>
      <w:r>
        <w:t>555</w:t>
      </w:r>
      <w:r>
        <w:t>公里</w:t>
      </w:r>
      <w:r>
        <w:rPr>
          <w:rFonts w:hint="eastAsia"/>
        </w:rPr>
        <w:t>，</w:t>
      </w:r>
      <w:r>
        <w:t>飞行时间可超过</w:t>
      </w:r>
      <w:r>
        <w:rPr>
          <w:rFonts w:hint="eastAsia"/>
        </w:rPr>
        <w:t>9</w:t>
      </w:r>
      <w:r>
        <w:rPr>
          <w:rFonts w:hint="eastAsia"/>
        </w:rPr>
        <w:t>万个小时，与空客</w:t>
      </w:r>
      <w:r>
        <w:rPr>
          <w:rFonts w:hint="eastAsia"/>
        </w:rPr>
        <w:t>A</w:t>
      </w:r>
      <w:r>
        <w:t>320</w:t>
      </w:r>
      <w:r>
        <w:rPr>
          <w:rFonts w:hint="eastAsia"/>
        </w:rPr>
        <w:t>、</w:t>
      </w:r>
      <w:r>
        <w:t>波音</w:t>
      </w:r>
      <w:r>
        <w:rPr>
          <w:rFonts w:hint="eastAsia"/>
        </w:rPr>
        <w:t>7</w:t>
      </w:r>
      <w:r>
        <w:t>37</w:t>
      </w:r>
      <w:r>
        <w:t>属于同一级别的飞机</w:t>
      </w:r>
      <w:r>
        <w:rPr>
          <w:rFonts w:hint="eastAsia"/>
        </w:rPr>
        <w:t>。自主研发</w:t>
      </w:r>
      <w:r>
        <w:t>C919</w:t>
      </w:r>
      <w:r>
        <w:t>大型民航客机项目可以带来很大的收益</w:t>
      </w:r>
      <w:r>
        <w:rPr>
          <w:rFonts w:hint="eastAsia"/>
        </w:rPr>
        <w:t>，</w:t>
      </w:r>
      <w:r>
        <w:t>从政治的角度来说</w:t>
      </w:r>
      <w:r>
        <w:rPr>
          <w:rFonts w:hint="eastAsia"/>
        </w:rPr>
        <w:t>，</w:t>
      </w:r>
      <w:r>
        <w:t>可以提升我国的综合国力</w:t>
      </w:r>
      <w:r>
        <w:rPr>
          <w:rFonts w:hint="eastAsia"/>
        </w:rPr>
        <w:t>，</w:t>
      </w:r>
      <w:r>
        <w:t>提升我国在国际上的话语权等等</w:t>
      </w:r>
      <w:r>
        <w:rPr>
          <w:rFonts w:hint="eastAsia"/>
        </w:rPr>
        <w:t>；从经济的角度来说，可以节省采购进口外国公司民航客机的资金，节省巨量的外汇，还可以带动发展国内的民航客机产业链，创造大量的就业机会，拉动地区经济发展等等；从技术的角度来说，自主研发成功</w:t>
      </w:r>
      <w:proofErr w:type="spellStart"/>
      <w:r>
        <w:rPr>
          <w:rFonts w:hint="eastAsia"/>
        </w:rPr>
        <w:t>C</w:t>
      </w:r>
      <w:r>
        <w:t>919</w:t>
      </w:r>
      <w:proofErr w:type="spellEnd"/>
      <w:r>
        <w:t>大型民航客机</w:t>
      </w:r>
      <w:r>
        <w:rPr>
          <w:rFonts w:hint="eastAsia"/>
        </w:rPr>
        <w:t>，</w:t>
      </w:r>
      <w:r>
        <w:t>实现从零到</w:t>
      </w:r>
      <w:proofErr w:type="gramStart"/>
      <w:r>
        <w:t>一</w:t>
      </w:r>
      <w:proofErr w:type="gramEnd"/>
      <w:r>
        <w:t>的突破</w:t>
      </w:r>
      <w:r>
        <w:rPr>
          <w:rFonts w:hint="eastAsia"/>
        </w:rPr>
        <w:t>，</w:t>
      </w:r>
      <w:r>
        <w:t>这给国内</w:t>
      </w:r>
      <w:proofErr w:type="gramStart"/>
      <w:r>
        <w:t>航空行业</w:t>
      </w:r>
      <w:proofErr w:type="gramEnd"/>
      <w:r>
        <w:t>内的科研人员</w:t>
      </w:r>
      <w:r>
        <w:rPr>
          <w:rFonts w:hint="eastAsia"/>
        </w:rPr>
        <w:t>、</w:t>
      </w:r>
      <w:r>
        <w:t>工程师</w:t>
      </w:r>
      <w:r>
        <w:rPr>
          <w:rFonts w:hint="eastAsia"/>
        </w:rPr>
        <w:t>、</w:t>
      </w:r>
      <w:r>
        <w:t>学者带来了许多宝贵的实践机会</w:t>
      </w:r>
      <w:r>
        <w:rPr>
          <w:rFonts w:hint="eastAsia"/>
        </w:rPr>
        <w:t>，可以启动</w:t>
      </w:r>
      <w:r>
        <w:t>大量</w:t>
      </w:r>
      <w:r>
        <w:rPr>
          <w:rFonts w:hint="eastAsia"/>
        </w:rPr>
        <w:t>基于</w:t>
      </w:r>
      <w:r>
        <w:t>民航客机各个方面的研究项目</w:t>
      </w:r>
      <w:r>
        <w:rPr>
          <w:rFonts w:hint="eastAsia"/>
        </w:rPr>
        <w:t>，</w:t>
      </w:r>
      <w:r>
        <w:t>并实际投入测试评估</w:t>
      </w:r>
      <w:r>
        <w:rPr>
          <w:rFonts w:hint="eastAsia"/>
        </w:rPr>
        <w:t>，</w:t>
      </w:r>
      <w:r>
        <w:t>以提升</w:t>
      </w:r>
      <w:proofErr w:type="spellStart"/>
      <w:r>
        <w:t>C919</w:t>
      </w:r>
      <w:proofErr w:type="spellEnd"/>
      <w:r>
        <w:t>大型民航客机的综合性能</w:t>
      </w:r>
      <w:r>
        <w:rPr>
          <w:rFonts w:hint="eastAsia"/>
        </w:rPr>
        <w:t>。</w:t>
      </w:r>
    </w:p>
    <w:p w:rsidR="006D1497" w:rsidRDefault="006D1497" w:rsidP="006D1497">
      <w:pPr>
        <w:pStyle w:val="3"/>
      </w:pPr>
      <w:r>
        <w:lastRenderedPageBreak/>
        <w:t>大数据与机器学习</w:t>
      </w:r>
    </w:p>
    <w:p w:rsidR="006D1497" w:rsidRPr="00B52ACF" w:rsidRDefault="006D1497" w:rsidP="006D1497">
      <w:pPr>
        <w:spacing w:line="300" w:lineRule="auto"/>
        <w:ind w:firstLine="420"/>
        <w:rPr>
          <w:sz w:val="24"/>
        </w:rPr>
      </w:pPr>
      <w:r w:rsidRPr="00B52ACF">
        <w:rPr>
          <w:sz w:val="24"/>
        </w:rPr>
        <w:t>当今社会每天每时每刻都在产生巨量的信息与数据</w:t>
      </w:r>
      <w:r w:rsidRPr="00B52ACF">
        <w:rPr>
          <w:rFonts w:hint="eastAsia"/>
          <w:sz w:val="24"/>
        </w:rPr>
        <w:t>，这些巨量数据的量级一般是</w:t>
      </w:r>
      <w:r w:rsidRPr="00B52ACF">
        <w:rPr>
          <w:rFonts w:hint="eastAsia"/>
          <w:sz w:val="24"/>
        </w:rPr>
        <w:t>TB</w:t>
      </w:r>
      <w:r w:rsidRPr="00B52ACF">
        <w:rPr>
          <w:rFonts w:hint="eastAsia"/>
          <w:sz w:val="24"/>
        </w:rPr>
        <w:t>、</w:t>
      </w:r>
      <w:r w:rsidRPr="00B52ACF">
        <w:rPr>
          <w:rFonts w:hint="eastAsia"/>
          <w:sz w:val="24"/>
        </w:rPr>
        <w:t>PB</w:t>
      </w:r>
      <w:r w:rsidRPr="00B52ACF">
        <w:rPr>
          <w:rFonts w:hint="eastAsia"/>
          <w:sz w:val="24"/>
        </w:rPr>
        <w:t>级，在某些场景下甚至会出现</w:t>
      </w:r>
      <w:r w:rsidRPr="00B52ACF">
        <w:rPr>
          <w:rFonts w:hint="eastAsia"/>
          <w:sz w:val="24"/>
        </w:rPr>
        <w:t>EB</w:t>
      </w:r>
      <w:r w:rsidRPr="00B52ACF">
        <w:rPr>
          <w:rFonts w:hint="eastAsia"/>
          <w:sz w:val="24"/>
        </w:rPr>
        <w:t>级的数据量。至于这些巨量数据的来源则是分布在各行各业，它们以各种各样的格式存储在硬盘中，这些巨量数据就是大数据。大数据是互联网行业里的石油，在各行各业内部有着重要的战略地位，公司内部的大数据一般都会受到保护严禁外泄。这是因为在这些巨量数据里隐藏着的是同样巨量且宝贵的信息，上到天体运行规律，下到消费者消费习惯，大数据里蕴含的信息量无法用只言片语概括。但是在几十年前，受限于计算机</w:t>
      </w:r>
      <w:proofErr w:type="gramStart"/>
      <w:r w:rsidRPr="00B52ACF">
        <w:rPr>
          <w:rFonts w:hint="eastAsia"/>
          <w:sz w:val="24"/>
        </w:rPr>
        <w:t>的算力水平</w:t>
      </w:r>
      <w:proofErr w:type="gramEnd"/>
      <w:r w:rsidRPr="00B52ACF">
        <w:rPr>
          <w:rFonts w:hint="eastAsia"/>
          <w:sz w:val="24"/>
        </w:rPr>
        <w:t>与数字通信传输能力，以及缺乏高效的分析算法，人们没有能力与条件处理分析数据量多至</w:t>
      </w:r>
      <w:r w:rsidRPr="00B52ACF">
        <w:rPr>
          <w:rFonts w:hint="eastAsia"/>
          <w:sz w:val="24"/>
        </w:rPr>
        <w:t>TB</w:t>
      </w:r>
      <w:r w:rsidRPr="00B52ACF">
        <w:rPr>
          <w:rFonts w:hint="eastAsia"/>
          <w:sz w:val="24"/>
        </w:rPr>
        <w:t>、</w:t>
      </w:r>
      <w:r w:rsidRPr="00B52ACF">
        <w:rPr>
          <w:rFonts w:hint="eastAsia"/>
          <w:sz w:val="24"/>
        </w:rPr>
        <w:t>PB</w:t>
      </w:r>
      <w:r w:rsidRPr="00B52ACF">
        <w:rPr>
          <w:rFonts w:hint="eastAsia"/>
          <w:sz w:val="24"/>
        </w:rPr>
        <w:t>级的大数据，更不用说挖掘出这些巨量数据中隐藏的宝贵信息。那个时期研究人员往往需要花费几周甚至月余的时间，使用经典数学统计方法分析这些巨量数据。这种情形直到</w:t>
      </w:r>
      <w:r w:rsidRPr="00B52ACF">
        <w:rPr>
          <w:sz w:val="24"/>
        </w:rPr>
        <w:t>通信与计算硬件水平趋于成熟的今天才得以改善</w:t>
      </w:r>
      <w:r w:rsidRPr="00B52ACF">
        <w:rPr>
          <w:rFonts w:hint="eastAsia"/>
          <w:sz w:val="24"/>
        </w:rPr>
        <w:t>，有了硬件</w:t>
      </w:r>
      <w:proofErr w:type="gramStart"/>
      <w:r w:rsidRPr="00B52ACF">
        <w:rPr>
          <w:rFonts w:hint="eastAsia"/>
          <w:sz w:val="24"/>
        </w:rPr>
        <w:t>的算力与</w:t>
      </w:r>
      <w:proofErr w:type="gramEnd"/>
      <w:r w:rsidRPr="00B52ACF">
        <w:rPr>
          <w:rFonts w:hint="eastAsia"/>
          <w:sz w:val="24"/>
        </w:rPr>
        <w:t>传输支持，同时各种高效的机器学习算法如雨后春笋般涌现，</w:t>
      </w:r>
      <w:r w:rsidRPr="00B52ACF">
        <w:rPr>
          <w:sz w:val="24"/>
        </w:rPr>
        <w:t>大数据这</w:t>
      </w:r>
      <w:r w:rsidRPr="00B52ACF">
        <w:rPr>
          <w:rFonts w:hint="eastAsia"/>
          <w:sz w:val="24"/>
        </w:rPr>
        <w:t>才渐渐崭露头角，为人们的生产与生活增添极大的助力。</w:t>
      </w:r>
    </w:p>
    <w:p w:rsidR="006D1497" w:rsidRPr="00B52ACF" w:rsidRDefault="006D1497" w:rsidP="006D1497">
      <w:pPr>
        <w:spacing w:line="300" w:lineRule="auto"/>
        <w:rPr>
          <w:sz w:val="24"/>
        </w:rPr>
      </w:pPr>
      <w:r w:rsidRPr="00B52ACF">
        <w:rPr>
          <w:sz w:val="24"/>
        </w:rPr>
        <w:tab/>
      </w:r>
      <w:r w:rsidRPr="00B52ACF">
        <w:rPr>
          <w:sz w:val="24"/>
        </w:rPr>
        <w:t>正如上文所说</w:t>
      </w:r>
      <w:r w:rsidRPr="00B52ACF">
        <w:rPr>
          <w:rFonts w:hint="eastAsia"/>
          <w:sz w:val="24"/>
        </w:rPr>
        <w:t>，</w:t>
      </w:r>
      <w:r w:rsidRPr="00B52ACF">
        <w:rPr>
          <w:sz w:val="24"/>
        </w:rPr>
        <w:t>只有能够处理大数据的硬件还不够</w:t>
      </w:r>
      <w:r w:rsidRPr="00B52ACF">
        <w:rPr>
          <w:rFonts w:hint="eastAsia"/>
          <w:sz w:val="24"/>
        </w:rPr>
        <w:t>，</w:t>
      </w:r>
      <w:r w:rsidRPr="00B52ACF">
        <w:rPr>
          <w:sz w:val="24"/>
        </w:rPr>
        <w:t>还需要合适且高效的算法支持才可以</w:t>
      </w:r>
      <w:r w:rsidRPr="00B52ACF">
        <w:rPr>
          <w:rFonts w:hint="eastAsia"/>
          <w:sz w:val="24"/>
        </w:rPr>
        <w:t>，</w:t>
      </w:r>
      <w:r w:rsidRPr="00B52ACF">
        <w:rPr>
          <w:sz w:val="24"/>
        </w:rPr>
        <w:t>近年来火热的机器学习领域中正存在着许多适合处理大数据的分析算法</w:t>
      </w:r>
      <w:r w:rsidRPr="00B52ACF">
        <w:rPr>
          <w:rFonts w:hint="eastAsia"/>
          <w:sz w:val="24"/>
        </w:rPr>
        <w:t>。机器学习是一门多领域交叉的学科，涉及概率论、统计学、逼近论、凸分析、算法复杂</w:t>
      </w:r>
      <w:proofErr w:type="gramStart"/>
      <w:r w:rsidRPr="00B52ACF">
        <w:rPr>
          <w:rFonts w:hint="eastAsia"/>
          <w:sz w:val="24"/>
        </w:rPr>
        <w:t>度理论</w:t>
      </w:r>
      <w:proofErr w:type="gramEnd"/>
      <w:r w:rsidRPr="00B52ACF">
        <w:rPr>
          <w:rFonts w:hint="eastAsia"/>
          <w:sz w:val="24"/>
        </w:rPr>
        <w:t>等多门学科。机器学习是研究如何训练计算机使其能够模拟或者重现人类的学习行为，从而获取新的知识或技能，进而能够脱离人类达到能够自我不断优化所学知识的程度。大多数机器学习算法是基于统计和经验来训练计算机如何学习和分析，如果用于训练的数据量足够多，理论上可以得到一个在该数据领域具有很强学习与分析能力的模型，而且将分析巨量数据的任务</w:t>
      </w:r>
      <w:proofErr w:type="gramStart"/>
      <w:r w:rsidRPr="00B52ACF">
        <w:rPr>
          <w:rFonts w:hint="eastAsia"/>
          <w:sz w:val="24"/>
        </w:rPr>
        <w:t>交给算力强大</w:t>
      </w:r>
      <w:proofErr w:type="gramEnd"/>
      <w:r w:rsidRPr="00B52ACF">
        <w:rPr>
          <w:rFonts w:hint="eastAsia"/>
          <w:sz w:val="24"/>
        </w:rPr>
        <w:t>的计算机来完成是十分适合的，可以收获很高的效率。因此，许多机器学习算法与大数据是相辅相成的一种关系。</w:t>
      </w:r>
    </w:p>
    <w:p w:rsidR="006D1497" w:rsidRPr="00B52ACF" w:rsidRDefault="006D1497" w:rsidP="006D1497">
      <w:pPr>
        <w:spacing w:line="300" w:lineRule="auto"/>
      </w:pPr>
      <w:r w:rsidRPr="00B52ACF">
        <w:rPr>
          <w:rFonts w:hint="eastAsia"/>
          <w:sz w:val="24"/>
        </w:rPr>
        <w:t>C</w:t>
      </w:r>
      <w:r w:rsidRPr="00B52ACF">
        <w:rPr>
          <w:sz w:val="24"/>
        </w:rPr>
        <w:t>919</w:t>
      </w:r>
      <w:r w:rsidRPr="00B52ACF">
        <w:rPr>
          <w:sz w:val="24"/>
        </w:rPr>
        <w:t>大型民航客机的机载交流发电机电源在飞行过程中会产生</w:t>
      </w:r>
      <w:r w:rsidRPr="00B52ACF">
        <w:rPr>
          <w:sz w:val="24"/>
        </w:rPr>
        <w:t>TB</w:t>
      </w:r>
      <w:r w:rsidRPr="00B52ACF">
        <w:rPr>
          <w:sz w:val="24"/>
        </w:rPr>
        <w:t>乃至</w:t>
      </w:r>
      <w:r w:rsidRPr="00B52ACF">
        <w:rPr>
          <w:sz w:val="24"/>
        </w:rPr>
        <w:t>PB</w:t>
      </w:r>
      <w:r w:rsidRPr="00B52ACF">
        <w:rPr>
          <w:sz w:val="24"/>
        </w:rPr>
        <w:t>级的数据量</w:t>
      </w:r>
      <w:r w:rsidRPr="00B52ACF">
        <w:rPr>
          <w:rFonts w:hint="eastAsia"/>
          <w:sz w:val="24"/>
        </w:rPr>
        <w:t>，</w:t>
      </w:r>
      <w:r w:rsidRPr="00B52ACF">
        <w:rPr>
          <w:sz w:val="24"/>
        </w:rPr>
        <w:t>从这些电源数据中我们可以获得许多有价值的信息</w:t>
      </w:r>
      <w:r w:rsidRPr="00B52ACF">
        <w:rPr>
          <w:rFonts w:hint="eastAsia"/>
          <w:sz w:val="24"/>
        </w:rPr>
        <w:t>，</w:t>
      </w:r>
      <w:r w:rsidRPr="00B52ACF">
        <w:rPr>
          <w:sz w:val="24"/>
        </w:rPr>
        <w:t>例如飞机交流电源的各种工作状态</w:t>
      </w:r>
      <w:r w:rsidRPr="00B52ACF">
        <w:rPr>
          <w:rFonts w:hint="eastAsia"/>
          <w:sz w:val="24"/>
        </w:rPr>
        <w:t>就可以在这些电源信号数据中体现，通过有效的机器学习算法去分析这些巨量的电源信号数据，我们可以建立一种对机载交流发电机电源可能产生的异常的预警机制，从而对</w:t>
      </w:r>
      <w:r w:rsidRPr="00B52ACF">
        <w:rPr>
          <w:rFonts w:hint="eastAsia"/>
          <w:sz w:val="24"/>
        </w:rPr>
        <w:t>C919</w:t>
      </w:r>
      <w:r w:rsidRPr="00B52ACF">
        <w:rPr>
          <w:rFonts w:hint="eastAsia"/>
          <w:sz w:val="24"/>
        </w:rPr>
        <w:t>大型民航客机的飞行安全做出保障。</w:t>
      </w:r>
    </w:p>
    <w:p w:rsidR="006D1497" w:rsidRDefault="006D1497" w:rsidP="006D1497">
      <w:pPr>
        <w:pStyle w:val="2"/>
      </w:pPr>
      <w:r>
        <w:rPr>
          <w:rFonts w:hint="eastAsia"/>
        </w:rPr>
        <w:lastRenderedPageBreak/>
        <w:t>研究现状分析</w:t>
      </w:r>
    </w:p>
    <w:p w:rsidR="006D1497" w:rsidRPr="00B52ACF" w:rsidRDefault="006D1497" w:rsidP="006D1497">
      <w:pPr>
        <w:spacing w:line="300" w:lineRule="auto"/>
        <w:ind w:firstLine="420"/>
        <w:rPr>
          <w:sz w:val="24"/>
        </w:rPr>
      </w:pPr>
      <w:r w:rsidRPr="00B52ACF">
        <w:rPr>
          <w:sz w:val="24"/>
        </w:rPr>
        <w:t>本次课题依托</w:t>
      </w:r>
      <w:proofErr w:type="gramStart"/>
      <w:r w:rsidRPr="00B52ACF">
        <w:rPr>
          <w:sz w:val="24"/>
        </w:rPr>
        <w:t>于商飞</w:t>
      </w:r>
      <w:proofErr w:type="gramEnd"/>
      <w:r w:rsidRPr="00B52ACF">
        <w:rPr>
          <w:sz w:val="24"/>
        </w:rPr>
        <w:t>C919</w:t>
      </w:r>
      <w:r w:rsidRPr="00B52ACF">
        <w:rPr>
          <w:sz w:val="24"/>
        </w:rPr>
        <w:t>大型民航客机的项目</w:t>
      </w:r>
      <w:r w:rsidRPr="00B52ACF">
        <w:rPr>
          <w:rFonts w:hint="eastAsia"/>
          <w:sz w:val="24"/>
        </w:rPr>
        <w:t>，以保障机载交流电源工作状态安全稳定为目的，</w:t>
      </w:r>
      <w:r w:rsidRPr="00B52ACF">
        <w:rPr>
          <w:sz w:val="24"/>
        </w:rPr>
        <w:t>聚焦于</w:t>
      </w:r>
      <w:r w:rsidRPr="00B52ACF">
        <w:rPr>
          <w:sz w:val="24"/>
        </w:rPr>
        <w:t>C919</w:t>
      </w:r>
      <w:r w:rsidRPr="00B52ACF">
        <w:rPr>
          <w:sz w:val="24"/>
        </w:rPr>
        <w:t>大型民航客机机载发电机电源</w:t>
      </w:r>
      <w:r w:rsidRPr="00B52ACF">
        <w:rPr>
          <w:rFonts w:hint="eastAsia"/>
          <w:sz w:val="24"/>
        </w:rPr>
        <w:t>品质</w:t>
      </w:r>
      <w:r w:rsidRPr="00B52ACF">
        <w:rPr>
          <w:sz w:val="24"/>
        </w:rPr>
        <w:t>参数的研究</w:t>
      </w:r>
      <w:r w:rsidRPr="00B52ACF">
        <w:rPr>
          <w:rFonts w:hint="eastAsia"/>
          <w:sz w:val="24"/>
        </w:rPr>
        <w:t>，</w:t>
      </w:r>
      <w:r w:rsidRPr="00B52ACF">
        <w:rPr>
          <w:sz w:val="24"/>
        </w:rPr>
        <w:t>采用大数据</w:t>
      </w:r>
      <w:r w:rsidRPr="00B52ACF">
        <w:rPr>
          <w:rFonts w:hint="eastAsia"/>
          <w:sz w:val="24"/>
        </w:rPr>
        <w:t>机器</w:t>
      </w:r>
      <w:r w:rsidRPr="00B52ACF">
        <w:rPr>
          <w:sz w:val="24"/>
        </w:rPr>
        <w:t>学习的方法来实现对机载发电机电源</w:t>
      </w:r>
      <w:r w:rsidRPr="00B52ACF">
        <w:rPr>
          <w:rFonts w:hint="eastAsia"/>
          <w:sz w:val="24"/>
        </w:rPr>
        <w:t>品质</w:t>
      </w:r>
      <w:r w:rsidRPr="00B52ACF">
        <w:rPr>
          <w:sz w:val="24"/>
        </w:rPr>
        <w:t>参数的实时异常检测与分析</w:t>
      </w:r>
      <w:r w:rsidRPr="00B52ACF">
        <w:rPr>
          <w:rFonts w:hint="eastAsia"/>
          <w:sz w:val="24"/>
        </w:rPr>
        <w:t>。</w:t>
      </w:r>
    </w:p>
    <w:p w:rsidR="006D1497" w:rsidRPr="00B52ACF" w:rsidRDefault="006D1497" w:rsidP="006D1497">
      <w:pPr>
        <w:spacing w:line="300" w:lineRule="auto"/>
        <w:rPr>
          <w:sz w:val="24"/>
        </w:rPr>
      </w:pPr>
      <w:r w:rsidRPr="00B52ACF">
        <w:rPr>
          <w:sz w:val="24"/>
        </w:rPr>
        <w:tab/>
      </w:r>
      <w:r w:rsidRPr="00B52ACF">
        <w:rPr>
          <w:sz w:val="24"/>
        </w:rPr>
        <w:t>本次课题主要关注机载交流电源信号中频域的品质参数</w:t>
      </w:r>
      <w:r w:rsidRPr="00B52ACF">
        <w:rPr>
          <w:rFonts w:hint="eastAsia"/>
          <w:sz w:val="24"/>
        </w:rPr>
        <w:t>，</w:t>
      </w:r>
      <w:r w:rsidRPr="00B52ACF">
        <w:rPr>
          <w:sz w:val="24"/>
        </w:rPr>
        <w:t>即对电源信号的基波与谐波含量进行异常检测</w:t>
      </w:r>
      <w:r w:rsidRPr="00B52ACF">
        <w:rPr>
          <w:rFonts w:hint="eastAsia"/>
          <w:sz w:val="24"/>
        </w:rPr>
        <w:t>。在信号处理分析中，频域参数不同于时域参数，难以采用传统模拟电路直接检测分析，需要先进行时</w:t>
      </w:r>
      <w:proofErr w:type="gramStart"/>
      <w:r w:rsidRPr="00B52ACF">
        <w:rPr>
          <w:rFonts w:hint="eastAsia"/>
          <w:sz w:val="24"/>
        </w:rPr>
        <w:t>频</w:t>
      </w:r>
      <w:proofErr w:type="gramEnd"/>
      <w:r w:rsidRPr="00B52ACF">
        <w:rPr>
          <w:rFonts w:hint="eastAsia"/>
          <w:sz w:val="24"/>
        </w:rPr>
        <w:t>转换后再进行分析处理。而且在异常检测的场景下，不仅仅需要获取频域参数，还需要获取这些参数对应的时域中的信息，因此，在信号的异常检测场景下，分析处理的对象一般是信号的时频数据。如图</w:t>
      </w:r>
      <w:r w:rsidRPr="00B52ACF">
        <w:rPr>
          <w:rFonts w:hint="eastAsia"/>
          <w:sz w:val="24"/>
        </w:rPr>
        <w:t>1</w:t>
      </w:r>
      <w:r>
        <w:rPr>
          <w:sz w:val="24"/>
        </w:rPr>
        <w:t>-3</w:t>
      </w:r>
      <w:r w:rsidRPr="00B52ACF">
        <w:rPr>
          <w:sz w:val="24"/>
        </w:rPr>
        <w:t>所示即为时频数据的三维图像</w:t>
      </w:r>
      <w:r w:rsidRPr="00B52ACF">
        <w:rPr>
          <w:rFonts w:hint="eastAsia"/>
          <w:sz w:val="24"/>
        </w:rPr>
        <w:t>，</w:t>
      </w:r>
      <w:r w:rsidRPr="00B52ACF">
        <w:rPr>
          <w:sz w:val="24"/>
        </w:rPr>
        <w:t>从中既可以体现信号的时域特征</w:t>
      </w:r>
      <w:r w:rsidRPr="00B52ACF">
        <w:rPr>
          <w:rFonts w:hint="eastAsia"/>
          <w:sz w:val="24"/>
        </w:rPr>
        <w:t>，</w:t>
      </w:r>
      <w:r w:rsidRPr="00B52ACF">
        <w:rPr>
          <w:sz w:val="24"/>
        </w:rPr>
        <w:t>也可以获取其频域中的信息</w:t>
      </w:r>
      <w:r w:rsidRPr="00B52ACF">
        <w:rPr>
          <w:rFonts w:hint="eastAsia"/>
          <w:sz w:val="24"/>
        </w:rPr>
        <w:t>，</w:t>
      </w:r>
      <w:r w:rsidRPr="00B52ACF">
        <w:rPr>
          <w:sz w:val="24"/>
        </w:rPr>
        <w:t>非常适合异常检测的应用场景</w:t>
      </w:r>
      <w:r w:rsidRPr="00B52ACF">
        <w:rPr>
          <w:rFonts w:hint="eastAsia"/>
          <w:sz w:val="24"/>
        </w:rPr>
        <w:t>。</w:t>
      </w:r>
    </w:p>
    <w:p w:rsidR="006D1497" w:rsidRDefault="006D1497" w:rsidP="006D1497">
      <w:pPr>
        <w:spacing w:line="300" w:lineRule="auto"/>
        <w:rPr>
          <w:sz w:val="24"/>
        </w:rPr>
      </w:pPr>
      <w:r w:rsidRPr="00B52ACF">
        <w:rPr>
          <w:sz w:val="24"/>
        </w:rPr>
        <w:tab/>
      </w:r>
      <w:r w:rsidRPr="00B52ACF">
        <w:rPr>
          <w:sz w:val="24"/>
        </w:rPr>
        <w:t>当前一般使用的是基于</w:t>
      </w:r>
      <w:r w:rsidRPr="00B52ACF">
        <w:rPr>
          <w:rFonts w:hint="eastAsia"/>
          <w:sz w:val="24"/>
        </w:rPr>
        <w:t>短时傅里叶变换（</w:t>
      </w:r>
      <w:r w:rsidRPr="00B52ACF">
        <w:rPr>
          <w:rFonts w:hint="eastAsia"/>
          <w:sz w:val="24"/>
        </w:rPr>
        <w:t>Short-</w:t>
      </w:r>
      <w:r w:rsidRPr="00B52ACF">
        <w:rPr>
          <w:sz w:val="24"/>
        </w:rPr>
        <w:t>Time Fourier Transform</w:t>
      </w:r>
      <w:r w:rsidRPr="00B52ACF">
        <w:rPr>
          <w:rFonts w:hint="eastAsia"/>
          <w:sz w:val="24"/>
        </w:rPr>
        <w:t>，</w:t>
      </w:r>
      <w:r w:rsidRPr="00B52ACF">
        <w:rPr>
          <w:rFonts w:hint="eastAsia"/>
          <w:sz w:val="24"/>
        </w:rPr>
        <w:t>STFT</w:t>
      </w:r>
      <w:r w:rsidRPr="00B52ACF">
        <w:rPr>
          <w:rFonts w:hint="eastAsia"/>
          <w:sz w:val="24"/>
        </w:rPr>
        <w:t>）</w:t>
      </w:r>
      <w:r w:rsidRPr="00B52ACF">
        <w:rPr>
          <w:sz w:val="24"/>
        </w:rPr>
        <w:t>的异常检测方法</w:t>
      </w:r>
      <w:r w:rsidRPr="00B52ACF">
        <w:rPr>
          <w:rFonts w:hint="eastAsia"/>
          <w:sz w:val="24"/>
        </w:rPr>
        <w:t>，这种方法虽然可以有效地分析电源信号中的频域参数，</w:t>
      </w:r>
      <w:r w:rsidRPr="00B52ACF">
        <w:rPr>
          <w:sz w:val="24"/>
        </w:rPr>
        <w:t>但存在着一些问题</w:t>
      </w:r>
      <w:r w:rsidRPr="00B52ACF">
        <w:rPr>
          <w:rFonts w:hint="eastAsia"/>
          <w:sz w:val="24"/>
        </w:rPr>
        <w:t>。</w:t>
      </w:r>
    </w:p>
    <w:p w:rsidR="006D1497" w:rsidRDefault="00E75A2D" w:rsidP="006D1497">
      <w:pPr>
        <w:spacing w:line="300" w:lineRule="auto"/>
        <w:jc w:val="center"/>
        <w:rPr>
          <w:sz w:val="24"/>
        </w:rPr>
      </w:pPr>
      <w:r>
        <w:rPr>
          <w:noProof/>
          <w:sz w:val="24"/>
        </w:rPr>
        <w:drawing>
          <wp:inline distT="0" distB="0" distL="0" distR="0">
            <wp:extent cx="5363210" cy="28194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63210" cy="2819400"/>
                    </a:xfrm>
                    <a:prstGeom prst="rect">
                      <a:avLst/>
                    </a:prstGeom>
                  </pic:spPr>
                </pic:pic>
              </a:graphicData>
            </a:graphic>
          </wp:inline>
        </w:drawing>
      </w:r>
    </w:p>
    <w:p w:rsidR="006D1497" w:rsidRPr="00F30151" w:rsidRDefault="006D1497" w:rsidP="00CE40F6">
      <w:pPr>
        <w:jc w:val="center"/>
        <w:rPr>
          <w:szCs w:val="21"/>
        </w:rPr>
      </w:pPr>
      <w:r w:rsidRPr="00F30151">
        <w:rPr>
          <w:rFonts w:hint="eastAsia"/>
          <w:szCs w:val="21"/>
        </w:rPr>
        <w:t>图</w:t>
      </w:r>
      <w:r w:rsidRPr="00F30151">
        <w:rPr>
          <w:rFonts w:hint="eastAsia"/>
          <w:szCs w:val="21"/>
        </w:rPr>
        <w:t>1-</w:t>
      </w:r>
      <w:r>
        <w:rPr>
          <w:szCs w:val="21"/>
        </w:rPr>
        <w:t>3</w:t>
      </w:r>
      <w:r w:rsidRPr="00F30151">
        <w:rPr>
          <w:szCs w:val="21"/>
        </w:rPr>
        <w:t xml:space="preserve"> </w:t>
      </w:r>
      <w:r w:rsidRPr="00F30151">
        <w:rPr>
          <w:szCs w:val="21"/>
        </w:rPr>
        <w:t>三维时频分布图</w:t>
      </w:r>
    </w:p>
    <w:p w:rsidR="006D1497" w:rsidRDefault="006D1497" w:rsidP="00CE40F6">
      <w:pPr>
        <w:jc w:val="center"/>
        <w:rPr>
          <w:szCs w:val="21"/>
        </w:rPr>
      </w:pPr>
      <w:r w:rsidRPr="00F30151">
        <w:rPr>
          <w:szCs w:val="21"/>
        </w:rPr>
        <w:t>Fig</w:t>
      </w:r>
      <w:r w:rsidRPr="00F30151">
        <w:rPr>
          <w:rFonts w:hint="eastAsia"/>
          <w:szCs w:val="21"/>
        </w:rPr>
        <w:t>.</w:t>
      </w:r>
      <w:r w:rsidRPr="00F30151">
        <w:rPr>
          <w:szCs w:val="21"/>
        </w:rPr>
        <w:t>1-</w:t>
      </w:r>
      <w:r>
        <w:rPr>
          <w:szCs w:val="21"/>
        </w:rPr>
        <w:t>3</w:t>
      </w:r>
      <w:r w:rsidRPr="00F30151">
        <w:rPr>
          <w:szCs w:val="21"/>
        </w:rPr>
        <w:t xml:space="preserve"> 3D time-frequency distribution map</w:t>
      </w:r>
    </w:p>
    <w:p w:rsidR="006D1497" w:rsidRPr="00F30151" w:rsidRDefault="006D1497" w:rsidP="00CE40F6">
      <w:pPr>
        <w:jc w:val="center"/>
        <w:rPr>
          <w:szCs w:val="21"/>
        </w:rPr>
      </w:pPr>
    </w:p>
    <w:p w:rsidR="006D1497" w:rsidRPr="00B52ACF" w:rsidRDefault="006D1497" w:rsidP="006D1497">
      <w:pPr>
        <w:spacing w:line="300" w:lineRule="auto"/>
        <w:ind w:firstLine="420"/>
        <w:rPr>
          <w:sz w:val="24"/>
        </w:rPr>
      </w:pPr>
      <w:r w:rsidRPr="00B52ACF">
        <w:rPr>
          <w:sz w:val="24"/>
        </w:rPr>
        <w:t>首先就是这种方法的处理分析结果时效性非常差</w:t>
      </w:r>
      <w:r w:rsidRPr="00B52ACF">
        <w:rPr>
          <w:rFonts w:hint="eastAsia"/>
          <w:sz w:val="24"/>
        </w:rPr>
        <w:t>，它属于“事后”的分析检测，即其结果必定延迟于信号实际发生的时刻。</w:t>
      </w:r>
      <w:r w:rsidRPr="00B52ACF">
        <w:rPr>
          <w:sz w:val="24"/>
        </w:rPr>
        <w:t>因为它是对采样后的信号</w:t>
      </w:r>
      <w:proofErr w:type="gramStart"/>
      <w:r w:rsidRPr="00B52ACF">
        <w:rPr>
          <w:rFonts w:hint="eastAsia"/>
          <w:sz w:val="24"/>
        </w:rPr>
        <w:t>帧</w:t>
      </w:r>
      <w:proofErr w:type="gramEnd"/>
      <w:r w:rsidRPr="00B52ACF">
        <w:rPr>
          <w:sz w:val="24"/>
        </w:rPr>
        <w:t>进行检测</w:t>
      </w:r>
      <w:r w:rsidRPr="00B52ACF">
        <w:rPr>
          <w:rFonts w:hint="eastAsia"/>
          <w:sz w:val="24"/>
        </w:rPr>
        <w:t>，再</w:t>
      </w:r>
      <w:r w:rsidRPr="00B52ACF">
        <w:rPr>
          <w:sz w:val="24"/>
        </w:rPr>
        <w:t>根据评价标准判断信号是否存在异常情况</w:t>
      </w:r>
      <w:r w:rsidRPr="00B52ACF">
        <w:rPr>
          <w:rFonts w:hint="eastAsia"/>
          <w:sz w:val="24"/>
        </w:rPr>
        <w:t>，</w:t>
      </w:r>
      <w:r w:rsidRPr="00B52ACF">
        <w:rPr>
          <w:sz w:val="24"/>
        </w:rPr>
        <w:t>这一检测机制就决定了其检测分析</w:t>
      </w:r>
      <w:r w:rsidRPr="00B52ACF">
        <w:rPr>
          <w:sz w:val="24"/>
        </w:rPr>
        <w:lastRenderedPageBreak/>
        <w:t>结果一定存在延迟</w:t>
      </w:r>
      <w:r w:rsidRPr="00B52ACF">
        <w:rPr>
          <w:rFonts w:hint="eastAsia"/>
          <w:sz w:val="24"/>
        </w:rPr>
        <w:t>，</w:t>
      </w:r>
      <w:r w:rsidRPr="00B52ACF">
        <w:rPr>
          <w:sz w:val="24"/>
        </w:rPr>
        <w:t>即使缩小信号</w:t>
      </w:r>
      <w:r w:rsidRPr="00B52ACF">
        <w:rPr>
          <w:rFonts w:hint="eastAsia"/>
          <w:sz w:val="24"/>
        </w:rPr>
        <w:t>帧</w:t>
      </w:r>
      <w:r w:rsidRPr="00B52ACF">
        <w:rPr>
          <w:sz w:val="24"/>
        </w:rPr>
        <w:t>的长度</w:t>
      </w:r>
      <w:r w:rsidRPr="00B52ACF">
        <w:rPr>
          <w:rFonts w:hint="eastAsia"/>
          <w:sz w:val="24"/>
        </w:rPr>
        <w:t>，</w:t>
      </w:r>
      <w:r w:rsidRPr="00B52ACF">
        <w:rPr>
          <w:sz w:val="24"/>
        </w:rPr>
        <w:t>延迟依然存在</w:t>
      </w:r>
      <w:r w:rsidRPr="00B52ACF">
        <w:rPr>
          <w:rFonts w:hint="eastAsia"/>
          <w:sz w:val="24"/>
        </w:rPr>
        <w:t>。我们知道，信息是具有时效性的，过期的信息即使再准确也一文不值，尤其是在涉及安全保障的异常检测场景下，检测结果的时效性更是需要得到保证，这个问题也是基于</w:t>
      </w:r>
      <w:r w:rsidRPr="00B52ACF">
        <w:rPr>
          <w:rFonts w:hint="eastAsia"/>
          <w:sz w:val="24"/>
        </w:rPr>
        <w:t>STFT</w:t>
      </w:r>
      <w:r w:rsidRPr="00B52ACF">
        <w:rPr>
          <w:rFonts w:hint="eastAsia"/>
          <w:sz w:val="24"/>
        </w:rPr>
        <w:t>异常检测方法的天生缺陷。</w:t>
      </w:r>
      <w:r w:rsidRPr="00B52ACF">
        <w:rPr>
          <w:sz w:val="24"/>
        </w:rPr>
        <w:t>而且从另一个角度来看</w:t>
      </w:r>
      <w:r w:rsidRPr="00B52ACF">
        <w:rPr>
          <w:rFonts w:hint="eastAsia"/>
          <w:sz w:val="24"/>
        </w:rPr>
        <w:t>，</w:t>
      </w:r>
      <w:r w:rsidRPr="00B52ACF">
        <w:rPr>
          <w:sz w:val="24"/>
        </w:rPr>
        <w:t>信号</w:t>
      </w:r>
      <w:r w:rsidRPr="00B52ACF">
        <w:rPr>
          <w:rFonts w:hint="eastAsia"/>
          <w:sz w:val="24"/>
        </w:rPr>
        <w:t>帧</w:t>
      </w:r>
      <w:r w:rsidRPr="00B52ACF">
        <w:rPr>
          <w:sz w:val="24"/>
        </w:rPr>
        <w:t>的长度不能过小</w:t>
      </w:r>
      <w:r w:rsidRPr="00B52ACF">
        <w:rPr>
          <w:rFonts w:hint="eastAsia"/>
          <w:sz w:val="24"/>
        </w:rPr>
        <w:t>，否则</w:t>
      </w:r>
      <w:r w:rsidRPr="00B52ACF">
        <w:rPr>
          <w:sz w:val="24"/>
        </w:rPr>
        <w:t>会导致时频转换后的频率分辨率过低</w:t>
      </w:r>
      <w:r w:rsidRPr="00B52ACF">
        <w:rPr>
          <w:rFonts w:hint="eastAsia"/>
          <w:sz w:val="24"/>
        </w:rPr>
        <w:t>，</w:t>
      </w:r>
      <w:r w:rsidRPr="00B52ACF">
        <w:rPr>
          <w:sz w:val="24"/>
        </w:rPr>
        <w:t>无法有效地分析频域参数</w:t>
      </w:r>
      <w:r w:rsidRPr="00B52ACF">
        <w:rPr>
          <w:rFonts w:hint="eastAsia"/>
          <w:sz w:val="24"/>
        </w:rPr>
        <w:t>。</w:t>
      </w:r>
    </w:p>
    <w:p w:rsidR="006D1497" w:rsidRPr="00B52ACF" w:rsidRDefault="006D1497" w:rsidP="006D1497">
      <w:pPr>
        <w:spacing w:line="300" w:lineRule="auto"/>
        <w:ind w:firstLine="420"/>
        <w:rPr>
          <w:sz w:val="24"/>
        </w:rPr>
      </w:pPr>
      <w:r w:rsidRPr="00B52ACF">
        <w:rPr>
          <w:sz w:val="24"/>
        </w:rPr>
        <w:t>其次是这种方法对电源信号数据的利用率很低</w:t>
      </w:r>
      <w:r w:rsidRPr="00B52ACF">
        <w:rPr>
          <w:rFonts w:hint="eastAsia"/>
          <w:sz w:val="24"/>
        </w:rPr>
        <w:t>，</w:t>
      </w:r>
      <w:r w:rsidRPr="00B52ACF">
        <w:rPr>
          <w:sz w:val="24"/>
        </w:rPr>
        <w:t>并没有发挥海量电源信号数据的真正价值</w:t>
      </w:r>
      <w:r w:rsidRPr="00B52ACF">
        <w:rPr>
          <w:rFonts w:hint="eastAsia"/>
          <w:sz w:val="24"/>
        </w:rPr>
        <w:t>，它只是对单一信号</w:t>
      </w:r>
      <w:proofErr w:type="gramStart"/>
      <w:r w:rsidRPr="00B52ACF">
        <w:rPr>
          <w:rFonts w:hint="eastAsia"/>
          <w:sz w:val="24"/>
        </w:rPr>
        <w:t>帧</w:t>
      </w:r>
      <w:proofErr w:type="gramEnd"/>
      <w:r w:rsidRPr="00B52ACF">
        <w:rPr>
          <w:rFonts w:hint="eastAsia"/>
          <w:sz w:val="24"/>
        </w:rPr>
        <w:t>进行异常检测，并没有在一系列信号帧的检测结果之间建立关联。然而在实际生产环境中，电源大部分异常的出现并不是毫无征兆的，这些信号</w:t>
      </w:r>
      <w:proofErr w:type="gramStart"/>
      <w:r w:rsidRPr="00B52ACF">
        <w:rPr>
          <w:rFonts w:hint="eastAsia"/>
          <w:sz w:val="24"/>
        </w:rPr>
        <w:t>帧</w:t>
      </w:r>
      <w:proofErr w:type="gramEnd"/>
      <w:r w:rsidRPr="00B52ACF">
        <w:rPr>
          <w:rFonts w:hint="eastAsia"/>
          <w:sz w:val="24"/>
        </w:rPr>
        <w:t>之间可能存在有价值的关联信息，如果能够加以利用，这对于电源信号异常检测场景将会是很有意义的。</w:t>
      </w:r>
    </w:p>
    <w:p w:rsidR="006D1497" w:rsidRPr="00B52ACF" w:rsidRDefault="006D1497" w:rsidP="006D1497">
      <w:pPr>
        <w:spacing w:line="300" w:lineRule="auto"/>
      </w:pPr>
      <w:r w:rsidRPr="00B52ACF">
        <w:rPr>
          <w:sz w:val="24"/>
        </w:rPr>
        <w:t>基于以上</w:t>
      </w:r>
      <w:r w:rsidRPr="00B52ACF">
        <w:rPr>
          <w:rFonts w:hint="eastAsia"/>
          <w:sz w:val="24"/>
        </w:rPr>
        <w:t>两点当前异常检测方法的不足之处，本次研究提出了一种新的基于</w:t>
      </w:r>
      <w:r w:rsidRPr="00B52ACF">
        <w:rPr>
          <w:rFonts w:hint="eastAsia"/>
          <w:sz w:val="24"/>
        </w:rPr>
        <w:t>STFT</w:t>
      </w:r>
      <w:r w:rsidRPr="00B52ACF">
        <w:rPr>
          <w:rFonts w:hint="eastAsia"/>
          <w:sz w:val="24"/>
        </w:rPr>
        <w:t>与长短期记忆（</w:t>
      </w:r>
      <w:r w:rsidRPr="00B52ACF">
        <w:rPr>
          <w:rFonts w:hint="eastAsia"/>
          <w:sz w:val="24"/>
        </w:rPr>
        <w:t>Long</w:t>
      </w:r>
      <w:r w:rsidRPr="00B52ACF">
        <w:rPr>
          <w:sz w:val="24"/>
        </w:rPr>
        <w:t xml:space="preserve"> Short Term Memory</w:t>
      </w:r>
      <w:r w:rsidRPr="00B52ACF">
        <w:rPr>
          <w:rFonts w:hint="eastAsia"/>
          <w:sz w:val="24"/>
        </w:rPr>
        <w:t>，</w:t>
      </w:r>
      <w:r w:rsidRPr="00B52ACF">
        <w:rPr>
          <w:sz w:val="24"/>
        </w:rPr>
        <w:t>LSTM</w:t>
      </w:r>
      <w:r w:rsidRPr="00B52ACF">
        <w:rPr>
          <w:rFonts w:hint="eastAsia"/>
          <w:sz w:val="24"/>
        </w:rPr>
        <w:t>）递归神经网络的实时异常检测方法。这种方法可以有效地解决当前基于</w:t>
      </w:r>
      <w:r w:rsidRPr="00B52ACF">
        <w:rPr>
          <w:rFonts w:hint="eastAsia"/>
          <w:sz w:val="24"/>
        </w:rPr>
        <w:t>STFT</w:t>
      </w:r>
      <w:r w:rsidRPr="00B52ACF">
        <w:rPr>
          <w:rFonts w:hint="eastAsia"/>
          <w:sz w:val="24"/>
        </w:rPr>
        <w:t>异常检测方法的检测结果不具备时效性的问题，同时也能够充分利用时频数据中隐藏的时域关联信息来提升检测结果的准确度。</w:t>
      </w:r>
      <w:r w:rsidRPr="00B52ACF">
        <w:rPr>
          <w:sz w:val="24"/>
        </w:rPr>
        <w:t>需要说明的是</w:t>
      </w:r>
      <w:r w:rsidRPr="00B52ACF">
        <w:rPr>
          <w:rFonts w:hint="eastAsia"/>
          <w:sz w:val="24"/>
        </w:rPr>
        <w:t>，</w:t>
      </w:r>
      <w:r w:rsidRPr="00B52ACF">
        <w:rPr>
          <w:sz w:val="24"/>
        </w:rPr>
        <w:t>这种基于</w:t>
      </w:r>
      <w:r w:rsidRPr="00B52ACF">
        <w:rPr>
          <w:sz w:val="24"/>
        </w:rPr>
        <w:t>STFT</w:t>
      </w:r>
      <w:r w:rsidRPr="00B52ACF">
        <w:rPr>
          <w:sz w:val="24"/>
        </w:rPr>
        <w:t>与</w:t>
      </w:r>
      <w:r w:rsidRPr="00B52ACF">
        <w:rPr>
          <w:sz w:val="24"/>
        </w:rPr>
        <w:t>LSTM</w:t>
      </w:r>
      <w:r w:rsidRPr="00B52ACF">
        <w:rPr>
          <w:sz w:val="24"/>
        </w:rPr>
        <w:t>的组合模型并不是本次研究首先提出的</w:t>
      </w:r>
      <w:r w:rsidRPr="00B52ACF">
        <w:rPr>
          <w:rFonts w:hint="eastAsia"/>
          <w:sz w:val="24"/>
        </w:rPr>
        <w:t>，</w:t>
      </w:r>
      <w:r w:rsidRPr="00B52ACF">
        <w:rPr>
          <w:sz w:val="24"/>
        </w:rPr>
        <w:t>将传统的</w:t>
      </w:r>
      <w:r w:rsidRPr="00B52ACF">
        <w:rPr>
          <w:sz w:val="24"/>
        </w:rPr>
        <w:t>STFT</w:t>
      </w:r>
      <w:r w:rsidRPr="00B52ACF">
        <w:rPr>
          <w:sz w:val="24"/>
        </w:rPr>
        <w:t>方法与最近表现良好的</w:t>
      </w:r>
      <w:r w:rsidRPr="00B52ACF">
        <w:rPr>
          <w:sz w:val="24"/>
        </w:rPr>
        <w:t>LSTM</w:t>
      </w:r>
      <w:r w:rsidRPr="00B52ACF">
        <w:rPr>
          <w:sz w:val="24"/>
        </w:rPr>
        <w:t>神经网络模型相结合</w:t>
      </w:r>
      <w:r w:rsidRPr="00B52ACF">
        <w:rPr>
          <w:rFonts w:hint="eastAsia"/>
          <w:sz w:val="24"/>
        </w:rPr>
        <w:t>，来用以处理时频数据的思路与【</w:t>
      </w:r>
      <w:r w:rsidRPr="00B52ACF">
        <w:rPr>
          <w:rFonts w:hint="eastAsia"/>
          <w:b/>
          <w:sz w:val="24"/>
        </w:rPr>
        <w:t>文献们，标记参考文献</w:t>
      </w:r>
      <w:r w:rsidRPr="00B52ACF">
        <w:rPr>
          <w:rFonts w:hint="eastAsia"/>
          <w:sz w:val="24"/>
        </w:rPr>
        <w:t>】不谋而合。但值得注意的是本次研究的应用场景是机载电源信号的异常检测，这与【</w:t>
      </w:r>
      <w:r w:rsidRPr="00B52ACF">
        <w:rPr>
          <w:rFonts w:hint="eastAsia"/>
          <w:b/>
          <w:sz w:val="24"/>
        </w:rPr>
        <w:t>文献们</w:t>
      </w:r>
      <w:r w:rsidRPr="00B52ACF">
        <w:rPr>
          <w:rFonts w:hint="eastAsia"/>
          <w:sz w:val="24"/>
        </w:rPr>
        <w:t>】研究声音信号的分类有着本质的区别，无论从研究目标和研究对象适用范围的角度，还是具体设计模型的结构来说，本次研究与【</w:t>
      </w:r>
      <w:r w:rsidRPr="00B52ACF">
        <w:rPr>
          <w:rFonts w:hint="eastAsia"/>
          <w:b/>
          <w:sz w:val="24"/>
        </w:rPr>
        <w:t>文献们</w:t>
      </w:r>
      <w:r w:rsidRPr="00B52ACF">
        <w:rPr>
          <w:rFonts w:hint="eastAsia"/>
          <w:sz w:val="24"/>
        </w:rPr>
        <w:t>】均有着很大的差异。</w:t>
      </w:r>
    </w:p>
    <w:p w:rsidR="006D1497" w:rsidRDefault="006D1497" w:rsidP="006D1497">
      <w:pPr>
        <w:pStyle w:val="2"/>
      </w:pPr>
      <w:r>
        <w:rPr>
          <w:rFonts w:hint="eastAsia"/>
        </w:rPr>
        <w:t>研究内容</w:t>
      </w:r>
    </w:p>
    <w:p w:rsidR="006D1497" w:rsidRDefault="006D1497" w:rsidP="006D1497">
      <w:pPr>
        <w:pStyle w:val="3"/>
      </w:pPr>
      <w:r>
        <w:t>课题研究目标</w:t>
      </w:r>
    </w:p>
    <w:p w:rsidR="006D1497" w:rsidRPr="00E509A3" w:rsidRDefault="006D1497" w:rsidP="006D1497">
      <w:pPr>
        <w:spacing w:line="300" w:lineRule="auto"/>
        <w:ind w:firstLine="420"/>
        <w:rPr>
          <w:sz w:val="24"/>
        </w:rPr>
      </w:pPr>
      <w:r w:rsidRPr="00E509A3">
        <w:rPr>
          <w:sz w:val="24"/>
        </w:rPr>
        <w:t>针对上文提出当前电源信号频域参数异常检测方法的不足之处</w:t>
      </w:r>
      <w:r w:rsidRPr="00E509A3">
        <w:rPr>
          <w:rFonts w:hint="eastAsia"/>
          <w:sz w:val="24"/>
        </w:rPr>
        <w:t>，</w:t>
      </w:r>
      <w:r w:rsidRPr="00E509A3">
        <w:rPr>
          <w:sz w:val="24"/>
        </w:rPr>
        <w:t>本次课题</w:t>
      </w:r>
      <w:r w:rsidRPr="00E509A3">
        <w:rPr>
          <w:rFonts w:hint="eastAsia"/>
          <w:sz w:val="24"/>
        </w:rPr>
        <w:t>确定研究</w:t>
      </w:r>
      <w:r w:rsidRPr="00E509A3">
        <w:rPr>
          <w:sz w:val="24"/>
        </w:rPr>
        <w:t>目标是设计并实现一种能够高速实时处理机载交流发电机电源信号数据的异常检测方法与模型</w:t>
      </w:r>
      <w:r w:rsidRPr="00E509A3">
        <w:rPr>
          <w:rFonts w:hint="eastAsia"/>
          <w:sz w:val="24"/>
        </w:rPr>
        <w:t>，实现对电源品质参数进行高效、实时、可靠预测分析的功能，达到能够预警潜在故障、确保大型民航客机</w:t>
      </w:r>
      <w:r w:rsidRPr="00E509A3">
        <w:rPr>
          <w:sz w:val="24"/>
        </w:rPr>
        <w:t>机载电气设备运行稳定与安全的</w:t>
      </w:r>
      <w:r w:rsidRPr="00E509A3">
        <w:rPr>
          <w:rFonts w:hint="eastAsia"/>
          <w:sz w:val="24"/>
        </w:rPr>
        <w:t>效果。同时</w:t>
      </w:r>
      <w:r w:rsidRPr="00E509A3">
        <w:rPr>
          <w:sz w:val="24"/>
        </w:rPr>
        <w:t>通过</w:t>
      </w:r>
      <w:r w:rsidRPr="00E509A3">
        <w:rPr>
          <w:rFonts w:hint="eastAsia"/>
          <w:sz w:val="24"/>
        </w:rPr>
        <w:t>大数据</w:t>
      </w:r>
      <w:r w:rsidRPr="00E509A3">
        <w:rPr>
          <w:sz w:val="24"/>
        </w:rPr>
        <w:t>机器学习算法手段</w:t>
      </w:r>
      <w:r w:rsidRPr="00E509A3">
        <w:rPr>
          <w:rFonts w:hint="eastAsia"/>
          <w:sz w:val="24"/>
        </w:rPr>
        <w:t>，深入挖掘海量机载交流电源信号数据中隐藏的信息，建立机载交流电源异常工作状态知识库，解决电源数据频域相关参数的数据处理时间长、分析手段少、异常状态难定位等关键问题，为大型民航客机飞行过程提供有效的实时数据分析与异常定位工具。</w:t>
      </w:r>
    </w:p>
    <w:p w:rsidR="006D1497" w:rsidRDefault="006D1497" w:rsidP="006D1497">
      <w:pPr>
        <w:spacing w:line="300" w:lineRule="auto"/>
        <w:rPr>
          <w:sz w:val="24"/>
        </w:rPr>
      </w:pPr>
      <w:r w:rsidRPr="00E509A3">
        <w:rPr>
          <w:sz w:val="24"/>
        </w:rPr>
        <w:lastRenderedPageBreak/>
        <w:tab/>
      </w:r>
      <w:r w:rsidRPr="00E509A3">
        <w:rPr>
          <w:sz w:val="24"/>
        </w:rPr>
        <w:t>本次课题在工程上的主要实现目标是完成依托项目</w:t>
      </w:r>
      <w:r>
        <w:rPr>
          <w:rFonts w:hint="eastAsia"/>
          <w:sz w:val="24"/>
        </w:rPr>
        <w:t>总</w:t>
      </w:r>
      <w:r w:rsidRPr="00E509A3">
        <w:rPr>
          <w:sz w:val="24"/>
        </w:rPr>
        <w:t>体平台中</w:t>
      </w:r>
      <w:r w:rsidRPr="00E509A3">
        <w:rPr>
          <w:rFonts w:hint="eastAsia"/>
          <w:sz w:val="24"/>
        </w:rPr>
        <w:t>的一个模块，即</w:t>
      </w:r>
      <w:r w:rsidRPr="00E509A3">
        <w:rPr>
          <w:sz w:val="24"/>
        </w:rPr>
        <w:t>机载交流电源信号处理分析实验平台中的电源品质参数实时异常检测模块的设计与实现</w:t>
      </w:r>
      <w:r w:rsidRPr="00E509A3">
        <w:rPr>
          <w:rFonts w:hint="eastAsia"/>
          <w:sz w:val="24"/>
        </w:rPr>
        <w:t>，整体电源信号处理分析实验平台的设计框图如图</w:t>
      </w:r>
      <w:r w:rsidRPr="00E509A3">
        <w:rPr>
          <w:rFonts w:hint="eastAsia"/>
          <w:sz w:val="24"/>
        </w:rPr>
        <w:t>1</w:t>
      </w:r>
      <w:r>
        <w:rPr>
          <w:sz w:val="24"/>
        </w:rPr>
        <w:t>-4</w:t>
      </w:r>
      <w:r w:rsidRPr="00E509A3">
        <w:rPr>
          <w:sz w:val="24"/>
        </w:rPr>
        <w:t>所示</w:t>
      </w:r>
      <w:r w:rsidRPr="00E509A3">
        <w:rPr>
          <w:rFonts w:hint="eastAsia"/>
          <w:sz w:val="24"/>
        </w:rPr>
        <w:t>。</w:t>
      </w:r>
    </w:p>
    <w:p w:rsidR="006D1497" w:rsidRDefault="006D1497" w:rsidP="006D1497">
      <w:pPr>
        <w:spacing w:line="300" w:lineRule="auto"/>
        <w:jc w:val="center"/>
      </w:pPr>
      <w:r>
        <w:object w:dxaOrig="6301" w:dyaOrig="5626">
          <v:shape id="_x0000_i1026" type="#_x0000_t75" style="width:314.9pt;height:281.1pt" o:ole="">
            <v:imagedata r:id="rId17" o:title=""/>
          </v:shape>
          <o:OLEObject Type="Embed" ProgID="Visio.Drawing.15" ShapeID="_x0000_i1026" DrawAspect="Content" ObjectID="_1637399425" r:id="rId18"/>
        </w:object>
      </w:r>
    </w:p>
    <w:p w:rsidR="006D1497" w:rsidRDefault="006D1497" w:rsidP="00CE40F6">
      <w:pPr>
        <w:jc w:val="center"/>
      </w:pPr>
      <w:r>
        <w:t>图</w:t>
      </w:r>
      <w:r>
        <w:rPr>
          <w:rFonts w:hint="eastAsia"/>
        </w:rPr>
        <w:t>1-</w:t>
      </w:r>
      <w:r>
        <w:t>4</w:t>
      </w:r>
      <w:r>
        <w:t>项目总体平台示意图</w:t>
      </w:r>
    </w:p>
    <w:p w:rsidR="006D1497" w:rsidRDefault="006D1497" w:rsidP="00CE40F6">
      <w:pPr>
        <w:jc w:val="center"/>
      </w:pPr>
      <w:r>
        <w:t xml:space="preserve">Fig.1-4 </w:t>
      </w:r>
      <w:r w:rsidRPr="00065AA2">
        <w:t>Schematic diagram of the overall platform of the project</w:t>
      </w:r>
    </w:p>
    <w:p w:rsidR="006D1497" w:rsidRPr="00E509A3" w:rsidRDefault="006D1497" w:rsidP="00CE40F6">
      <w:pPr>
        <w:jc w:val="center"/>
      </w:pPr>
    </w:p>
    <w:p w:rsidR="006D1497" w:rsidRDefault="006D1497" w:rsidP="006D1497">
      <w:pPr>
        <w:pStyle w:val="3"/>
      </w:pPr>
      <w:r>
        <w:t>课题研究内容</w:t>
      </w:r>
    </w:p>
    <w:p w:rsidR="006D1497" w:rsidRPr="00E509A3" w:rsidRDefault="006D1497" w:rsidP="006D1497">
      <w:pPr>
        <w:spacing w:line="300" w:lineRule="auto"/>
        <w:ind w:firstLine="420"/>
        <w:rPr>
          <w:sz w:val="24"/>
        </w:rPr>
      </w:pPr>
      <w:r w:rsidRPr="00E509A3">
        <w:rPr>
          <w:sz w:val="24"/>
        </w:rPr>
        <w:t>在介绍本次课题研究的主要内容之前</w:t>
      </w:r>
      <w:r w:rsidRPr="00E509A3">
        <w:rPr>
          <w:rFonts w:hint="eastAsia"/>
          <w:sz w:val="24"/>
        </w:rPr>
        <w:t>，</w:t>
      </w:r>
      <w:r w:rsidRPr="00E509A3">
        <w:rPr>
          <w:sz w:val="24"/>
        </w:rPr>
        <w:t>需要明确本次研究的对象及其适用范围</w:t>
      </w:r>
      <w:r w:rsidRPr="00E509A3">
        <w:rPr>
          <w:rFonts w:hint="eastAsia"/>
          <w:sz w:val="24"/>
        </w:rPr>
        <w:t>。</w:t>
      </w:r>
      <w:r w:rsidRPr="00E509A3">
        <w:rPr>
          <w:sz w:val="24"/>
        </w:rPr>
        <w:t>在</w:t>
      </w:r>
      <w:r w:rsidRPr="00E509A3">
        <w:rPr>
          <w:rFonts w:hint="eastAsia"/>
          <w:sz w:val="24"/>
        </w:rPr>
        <w:t>上文对</w:t>
      </w:r>
      <w:r w:rsidRPr="00E509A3">
        <w:rPr>
          <w:sz w:val="24"/>
        </w:rPr>
        <w:t>研究现状的分析中提到</w:t>
      </w:r>
      <w:r w:rsidRPr="00E509A3">
        <w:rPr>
          <w:rFonts w:hint="eastAsia"/>
          <w:sz w:val="24"/>
        </w:rPr>
        <w:t>，</w:t>
      </w:r>
      <w:r w:rsidRPr="00E509A3">
        <w:rPr>
          <w:sz w:val="24"/>
        </w:rPr>
        <w:t>本次研究的主要对象是机载交流电源的品质参数</w:t>
      </w:r>
      <w:r w:rsidRPr="00E509A3">
        <w:rPr>
          <w:rFonts w:hint="eastAsia"/>
          <w:sz w:val="24"/>
        </w:rPr>
        <w:t>，</w:t>
      </w:r>
      <w:r w:rsidRPr="00E509A3">
        <w:rPr>
          <w:sz w:val="24"/>
        </w:rPr>
        <w:t>且电源参数可分为时域与频域两类</w:t>
      </w:r>
      <w:r w:rsidRPr="00E509A3">
        <w:rPr>
          <w:rFonts w:hint="eastAsia"/>
          <w:sz w:val="24"/>
        </w:rPr>
        <w:t>，时域参数包括电压与电流的幅值等，频域参数包括基波的偏移量与各次谐波的含量等等。看似需要检测的参数很多，但</w:t>
      </w:r>
      <w:r w:rsidRPr="00E509A3">
        <w:rPr>
          <w:sz w:val="24"/>
        </w:rPr>
        <w:t>实际上</w:t>
      </w:r>
      <w:r w:rsidRPr="00E509A3">
        <w:rPr>
          <w:rFonts w:hint="eastAsia"/>
          <w:sz w:val="24"/>
        </w:rPr>
        <w:t>，本次研究</w:t>
      </w:r>
      <w:r w:rsidRPr="00E509A3">
        <w:rPr>
          <w:sz w:val="24"/>
        </w:rPr>
        <w:t>只需要关注频域中的参数即可</w:t>
      </w:r>
      <w:r w:rsidRPr="00E509A3">
        <w:rPr>
          <w:rFonts w:hint="eastAsia"/>
          <w:sz w:val="24"/>
        </w:rPr>
        <w:t>，</w:t>
      </w:r>
      <w:r w:rsidRPr="00E509A3">
        <w:rPr>
          <w:sz w:val="24"/>
        </w:rPr>
        <w:t>因为通过对频域中参数的检测</w:t>
      </w:r>
      <w:r w:rsidRPr="00E509A3">
        <w:rPr>
          <w:rFonts w:hint="eastAsia"/>
          <w:sz w:val="24"/>
        </w:rPr>
        <w:t>，</w:t>
      </w:r>
      <w:r w:rsidRPr="00E509A3">
        <w:rPr>
          <w:sz w:val="24"/>
        </w:rPr>
        <w:t>既可以获取电源信号的频域信息</w:t>
      </w:r>
      <w:r w:rsidRPr="00E509A3">
        <w:rPr>
          <w:rFonts w:hint="eastAsia"/>
          <w:sz w:val="24"/>
        </w:rPr>
        <w:t>，</w:t>
      </w:r>
      <w:r w:rsidRPr="00E509A3">
        <w:rPr>
          <w:sz w:val="24"/>
        </w:rPr>
        <w:t>又可以获取到其时域中的信息</w:t>
      </w:r>
      <w:r w:rsidRPr="00E509A3">
        <w:rPr>
          <w:rFonts w:hint="eastAsia"/>
          <w:sz w:val="24"/>
        </w:rPr>
        <w:t>。比如时域中电压与电流的幅值发生变化，就会体现在频域中信号基波的频谱幅度值上，甚至时域中直流分量的变化也会在频谱中体现。因此，可以缩小研究对象的范围，将本次研究对象的电源品质参数简化到电源频域参数，具体参数主要是信号基波与各次谐波的频谱幅度值。</w:t>
      </w:r>
    </w:p>
    <w:p w:rsidR="006D1497" w:rsidRPr="00E509A3" w:rsidRDefault="006D1497" w:rsidP="006D1497">
      <w:pPr>
        <w:spacing w:line="300" w:lineRule="auto"/>
        <w:ind w:firstLine="420"/>
        <w:rPr>
          <w:sz w:val="24"/>
        </w:rPr>
      </w:pPr>
      <w:r w:rsidRPr="00E509A3">
        <w:rPr>
          <w:sz w:val="24"/>
        </w:rPr>
        <w:lastRenderedPageBreak/>
        <w:t>在明确了本次研究对象及研究范围之后</w:t>
      </w:r>
      <w:r w:rsidRPr="00E509A3">
        <w:rPr>
          <w:rFonts w:hint="eastAsia"/>
          <w:sz w:val="24"/>
        </w:rPr>
        <w:t>，</w:t>
      </w:r>
      <w:r w:rsidRPr="00E509A3">
        <w:rPr>
          <w:sz w:val="24"/>
        </w:rPr>
        <w:t>基于上文提出的课题研究目标</w:t>
      </w:r>
      <w:r w:rsidRPr="00E509A3">
        <w:rPr>
          <w:rFonts w:hint="eastAsia"/>
          <w:sz w:val="24"/>
        </w:rPr>
        <w:t>，本次课题的主要研究内容是</w:t>
      </w:r>
      <w:r w:rsidRPr="00E509A3">
        <w:rPr>
          <w:sz w:val="24"/>
        </w:rPr>
        <w:t>面向机载电源信号频域中频率参数的实时预测与异常检测方法</w:t>
      </w:r>
      <w:r w:rsidRPr="00E509A3">
        <w:rPr>
          <w:rFonts w:hint="eastAsia"/>
          <w:sz w:val="24"/>
        </w:rPr>
        <w:t>，</w:t>
      </w:r>
      <w:r w:rsidRPr="00E509A3">
        <w:rPr>
          <w:sz w:val="24"/>
        </w:rPr>
        <w:t>设计并实现一种基于</w:t>
      </w:r>
      <w:r w:rsidRPr="00E509A3">
        <w:rPr>
          <w:rFonts w:hint="eastAsia"/>
          <w:sz w:val="24"/>
        </w:rPr>
        <w:t>短时</w:t>
      </w:r>
      <w:r w:rsidRPr="00E509A3">
        <w:rPr>
          <w:sz w:val="24"/>
        </w:rPr>
        <w:t>傅里叶变换</w:t>
      </w:r>
      <w:r w:rsidRPr="00E509A3">
        <w:rPr>
          <w:rFonts w:hint="eastAsia"/>
          <w:sz w:val="24"/>
        </w:rPr>
        <w:t>（</w:t>
      </w:r>
      <w:r w:rsidRPr="00E509A3">
        <w:rPr>
          <w:rFonts w:hint="eastAsia"/>
          <w:sz w:val="24"/>
        </w:rPr>
        <w:t>STFT</w:t>
      </w:r>
      <w:r w:rsidRPr="00E509A3">
        <w:rPr>
          <w:rFonts w:hint="eastAsia"/>
          <w:sz w:val="24"/>
        </w:rPr>
        <w:t>）</w:t>
      </w:r>
      <w:r w:rsidRPr="00E509A3">
        <w:rPr>
          <w:sz w:val="24"/>
        </w:rPr>
        <w:t>与</w:t>
      </w:r>
      <w:r w:rsidRPr="00E509A3">
        <w:rPr>
          <w:rFonts w:hint="eastAsia"/>
          <w:sz w:val="24"/>
        </w:rPr>
        <w:t>长短期</w:t>
      </w:r>
      <w:r w:rsidRPr="00E509A3">
        <w:rPr>
          <w:sz w:val="24"/>
        </w:rPr>
        <w:t>记忆</w:t>
      </w:r>
      <w:r w:rsidRPr="00E509A3">
        <w:rPr>
          <w:rFonts w:hint="eastAsia"/>
          <w:sz w:val="24"/>
        </w:rPr>
        <w:t>（</w:t>
      </w:r>
      <w:r w:rsidRPr="00E509A3">
        <w:rPr>
          <w:rFonts w:hint="eastAsia"/>
          <w:sz w:val="24"/>
        </w:rPr>
        <w:t>LSTM</w:t>
      </w:r>
      <w:r w:rsidRPr="00E509A3">
        <w:rPr>
          <w:rFonts w:hint="eastAsia"/>
          <w:sz w:val="24"/>
        </w:rPr>
        <w:t>）</w:t>
      </w:r>
      <w:r w:rsidRPr="00E509A3">
        <w:rPr>
          <w:sz w:val="24"/>
        </w:rPr>
        <w:t>递归神经网络的频域中</w:t>
      </w:r>
      <w:r w:rsidRPr="00E509A3">
        <w:rPr>
          <w:rFonts w:hint="eastAsia"/>
          <w:sz w:val="24"/>
        </w:rPr>
        <w:t>频率</w:t>
      </w:r>
      <w:r w:rsidRPr="00E509A3">
        <w:rPr>
          <w:sz w:val="24"/>
        </w:rPr>
        <w:t>参数预测分析模型</w:t>
      </w:r>
      <w:r w:rsidRPr="00E509A3">
        <w:rPr>
          <w:rFonts w:hint="eastAsia"/>
          <w:sz w:val="24"/>
        </w:rPr>
        <w:t>，</w:t>
      </w:r>
      <w:r w:rsidRPr="00E509A3">
        <w:rPr>
          <w:sz w:val="24"/>
        </w:rPr>
        <w:t>对机载交流电源信号频域数据中基波及其各次谐波的频谱幅度值进行实时的预测与分析</w:t>
      </w:r>
      <w:r w:rsidRPr="00E509A3">
        <w:rPr>
          <w:rFonts w:hint="eastAsia"/>
          <w:sz w:val="24"/>
        </w:rPr>
        <w:t>，实现对机载交流电源工作状态的监控。本次研究的具体内容主要分为四个部分。</w:t>
      </w:r>
    </w:p>
    <w:p w:rsidR="006D1497" w:rsidRPr="00E509A3" w:rsidRDefault="006D1497" w:rsidP="006D1497">
      <w:pPr>
        <w:spacing w:line="300" w:lineRule="auto"/>
        <w:rPr>
          <w:sz w:val="24"/>
        </w:rPr>
      </w:pPr>
      <w:r w:rsidRPr="00E509A3">
        <w:rPr>
          <w:sz w:val="24"/>
        </w:rPr>
        <w:tab/>
      </w:r>
      <w:r>
        <w:rPr>
          <w:sz w:val="24"/>
        </w:rPr>
        <w:t>[</w:t>
      </w:r>
      <w:r w:rsidRPr="00E509A3">
        <w:rPr>
          <w:sz w:val="24"/>
        </w:rPr>
        <w:t>1</w:t>
      </w:r>
      <w:r>
        <w:rPr>
          <w:sz w:val="24"/>
        </w:rPr>
        <w:t>]</w:t>
      </w:r>
      <w:r w:rsidRPr="00E509A3">
        <w:rPr>
          <w:sz w:val="24"/>
        </w:rPr>
        <w:t xml:space="preserve"> </w:t>
      </w:r>
      <w:r w:rsidRPr="00E509A3">
        <w:rPr>
          <w:rFonts w:hint="eastAsia"/>
          <w:sz w:val="24"/>
        </w:rPr>
        <w:t>设计与实现基于</w:t>
      </w:r>
      <w:r w:rsidRPr="00E509A3">
        <w:rPr>
          <w:rFonts w:hint="eastAsia"/>
          <w:sz w:val="24"/>
        </w:rPr>
        <w:t>STFT</w:t>
      </w:r>
      <w:r w:rsidRPr="00E509A3">
        <w:rPr>
          <w:rFonts w:hint="eastAsia"/>
          <w:sz w:val="24"/>
        </w:rPr>
        <w:t>与</w:t>
      </w:r>
      <w:r w:rsidRPr="00E509A3">
        <w:rPr>
          <w:rFonts w:hint="eastAsia"/>
          <w:sz w:val="24"/>
        </w:rPr>
        <w:t>LSTM</w:t>
      </w:r>
      <w:r w:rsidRPr="00E509A3">
        <w:rPr>
          <w:rFonts w:hint="eastAsia"/>
          <w:sz w:val="24"/>
        </w:rPr>
        <w:t>神经网络的实时异常检测方法与模型：从当前电源信号频域参数异常检测方法的不足之处出发，分析</w:t>
      </w:r>
      <w:r w:rsidRPr="00E509A3">
        <w:rPr>
          <w:rFonts w:hint="eastAsia"/>
          <w:sz w:val="24"/>
        </w:rPr>
        <w:t>STFT</w:t>
      </w:r>
      <w:r w:rsidRPr="00E509A3">
        <w:rPr>
          <w:rFonts w:hint="eastAsia"/>
          <w:sz w:val="24"/>
        </w:rPr>
        <w:t>与</w:t>
      </w:r>
      <w:r w:rsidRPr="00E509A3">
        <w:rPr>
          <w:rFonts w:hint="eastAsia"/>
          <w:sz w:val="24"/>
        </w:rPr>
        <w:t>LSTM</w:t>
      </w:r>
      <w:r w:rsidRPr="00E509A3">
        <w:rPr>
          <w:rFonts w:hint="eastAsia"/>
          <w:sz w:val="24"/>
        </w:rPr>
        <w:t>神经网络模型各自的优势与劣势，研究设计将二者相结合从而取长补短的模型结构，依据设计思想完成模型各个部分的具体实现。</w:t>
      </w:r>
    </w:p>
    <w:p w:rsidR="006D1497" w:rsidRPr="00E509A3" w:rsidRDefault="006D1497" w:rsidP="006D1497">
      <w:pPr>
        <w:spacing w:line="300" w:lineRule="auto"/>
        <w:ind w:firstLine="420"/>
        <w:rPr>
          <w:sz w:val="24"/>
        </w:rPr>
      </w:pPr>
      <w:r>
        <w:rPr>
          <w:sz w:val="24"/>
        </w:rPr>
        <w:t>[</w:t>
      </w:r>
      <w:r w:rsidRPr="00E509A3">
        <w:rPr>
          <w:sz w:val="24"/>
        </w:rPr>
        <w:t>2</w:t>
      </w:r>
      <w:r>
        <w:rPr>
          <w:sz w:val="24"/>
        </w:rPr>
        <w:t xml:space="preserve">] </w:t>
      </w:r>
      <w:r w:rsidRPr="00E509A3">
        <w:rPr>
          <w:rFonts w:hint="eastAsia"/>
          <w:sz w:val="24"/>
        </w:rPr>
        <w:t>实验验证基于</w:t>
      </w:r>
      <w:r w:rsidRPr="00E509A3">
        <w:rPr>
          <w:rFonts w:hint="eastAsia"/>
          <w:sz w:val="24"/>
        </w:rPr>
        <w:t>STFT</w:t>
      </w:r>
      <w:r w:rsidRPr="00E509A3">
        <w:rPr>
          <w:rFonts w:hint="eastAsia"/>
          <w:sz w:val="24"/>
        </w:rPr>
        <w:t>与</w:t>
      </w:r>
      <w:r w:rsidRPr="00E509A3">
        <w:rPr>
          <w:rFonts w:hint="eastAsia"/>
          <w:sz w:val="24"/>
        </w:rPr>
        <w:t>LSTM</w:t>
      </w:r>
      <w:r w:rsidRPr="00E509A3">
        <w:rPr>
          <w:rFonts w:hint="eastAsia"/>
          <w:sz w:val="24"/>
        </w:rPr>
        <w:t>神经网络实时异常检测模型的性能：实验验证超前不同单位时间预测分析模型的性能表现及其差异，然后从预测准确度、运行耗时等方面的实验结果说明本文设计的基于</w:t>
      </w:r>
      <w:r w:rsidRPr="00E509A3">
        <w:rPr>
          <w:rFonts w:hint="eastAsia"/>
          <w:sz w:val="24"/>
        </w:rPr>
        <w:t>STFT</w:t>
      </w:r>
      <w:r w:rsidRPr="00E509A3">
        <w:rPr>
          <w:rFonts w:hint="eastAsia"/>
          <w:sz w:val="24"/>
        </w:rPr>
        <w:t>与</w:t>
      </w:r>
      <w:r w:rsidRPr="00E509A3">
        <w:rPr>
          <w:rFonts w:hint="eastAsia"/>
          <w:sz w:val="24"/>
        </w:rPr>
        <w:t>LSTM</w:t>
      </w:r>
      <w:r w:rsidRPr="00E509A3">
        <w:rPr>
          <w:rFonts w:hint="eastAsia"/>
          <w:sz w:val="24"/>
        </w:rPr>
        <w:t>神经网络的实时异常检测模型，相较于当前基于</w:t>
      </w:r>
      <w:r w:rsidRPr="00E509A3">
        <w:rPr>
          <w:rFonts w:hint="eastAsia"/>
          <w:sz w:val="24"/>
        </w:rPr>
        <w:t>STFT</w:t>
      </w:r>
      <w:r w:rsidRPr="00E509A3">
        <w:rPr>
          <w:rFonts w:hint="eastAsia"/>
          <w:sz w:val="24"/>
        </w:rPr>
        <w:t>的异常检测方法的优越性。</w:t>
      </w:r>
      <w:r w:rsidRPr="00E509A3">
        <w:rPr>
          <w:sz w:val="24"/>
        </w:rPr>
        <w:t xml:space="preserve"> </w:t>
      </w:r>
    </w:p>
    <w:p w:rsidR="006D1497" w:rsidRPr="00E509A3" w:rsidRDefault="006D1497" w:rsidP="006D1497">
      <w:pPr>
        <w:spacing w:line="300" w:lineRule="auto"/>
        <w:rPr>
          <w:sz w:val="24"/>
        </w:rPr>
      </w:pPr>
      <w:r w:rsidRPr="00E509A3">
        <w:rPr>
          <w:sz w:val="24"/>
        </w:rPr>
        <w:tab/>
      </w:r>
      <w:r>
        <w:rPr>
          <w:sz w:val="24"/>
        </w:rPr>
        <w:t>[</w:t>
      </w:r>
      <w:r w:rsidRPr="00E509A3">
        <w:rPr>
          <w:sz w:val="24"/>
        </w:rPr>
        <w:t>3</w:t>
      </w:r>
      <w:r>
        <w:rPr>
          <w:sz w:val="24"/>
        </w:rPr>
        <w:t>]</w:t>
      </w:r>
      <w:r w:rsidRPr="00E509A3">
        <w:rPr>
          <w:sz w:val="24"/>
        </w:rPr>
        <w:t xml:space="preserve"> </w:t>
      </w:r>
      <w:r w:rsidRPr="00E509A3">
        <w:rPr>
          <w:sz w:val="24"/>
        </w:rPr>
        <w:t>时频处理模块的优化研究</w:t>
      </w:r>
      <w:r w:rsidRPr="00E509A3">
        <w:rPr>
          <w:rFonts w:hint="eastAsia"/>
          <w:sz w:val="24"/>
        </w:rPr>
        <w:t>：</w:t>
      </w:r>
      <w:r w:rsidRPr="00E509A3">
        <w:rPr>
          <w:sz w:val="24"/>
        </w:rPr>
        <w:t>针对</w:t>
      </w:r>
      <w:r w:rsidRPr="00E509A3">
        <w:rPr>
          <w:sz w:val="24"/>
        </w:rPr>
        <w:t>STFT</w:t>
      </w:r>
      <w:r w:rsidRPr="00E509A3">
        <w:rPr>
          <w:rFonts w:hint="eastAsia"/>
          <w:sz w:val="24"/>
        </w:rPr>
        <w:t>算法</w:t>
      </w:r>
      <w:r w:rsidRPr="00E509A3">
        <w:rPr>
          <w:sz w:val="24"/>
        </w:rPr>
        <w:t>存在的不足之处</w:t>
      </w:r>
      <w:r w:rsidRPr="00E509A3">
        <w:rPr>
          <w:rFonts w:hint="eastAsia"/>
          <w:sz w:val="24"/>
        </w:rPr>
        <w:t>，</w:t>
      </w:r>
      <w:r w:rsidRPr="00E509A3">
        <w:rPr>
          <w:sz w:val="24"/>
        </w:rPr>
        <w:t>分析小波变换算法的优劣之处</w:t>
      </w:r>
      <w:r w:rsidRPr="00E509A3">
        <w:rPr>
          <w:rFonts w:hint="eastAsia"/>
          <w:sz w:val="24"/>
        </w:rPr>
        <w:t>，</w:t>
      </w:r>
      <w:r w:rsidRPr="00E509A3">
        <w:rPr>
          <w:sz w:val="24"/>
        </w:rPr>
        <w:t>研究小波变换替代</w:t>
      </w:r>
      <w:r w:rsidRPr="00E509A3">
        <w:rPr>
          <w:sz w:val="24"/>
        </w:rPr>
        <w:t>STFT</w:t>
      </w:r>
      <w:r w:rsidRPr="00E509A3">
        <w:rPr>
          <w:sz w:val="24"/>
        </w:rPr>
        <w:t>作为时频处理模块算法的可行性</w:t>
      </w:r>
      <w:r w:rsidRPr="00E509A3">
        <w:rPr>
          <w:rFonts w:hint="eastAsia"/>
          <w:sz w:val="24"/>
        </w:rPr>
        <w:t>，同时实验验证小波变换与</w:t>
      </w:r>
      <w:r w:rsidRPr="00E509A3">
        <w:rPr>
          <w:rFonts w:hint="eastAsia"/>
          <w:sz w:val="24"/>
        </w:rPr>
        <w:t>STFT</w:t>
      </w:r>
      <w:r w:rsidRPr="00E509A3">
        <w:rPr>
          <w:rFonts w:hint="eastAsia"/>
          <w:sz w:val="24"/>
        </w:rPr>
        <w:t>在不同场景下的性能表现，最后分析在本次课题场景下选择</w:t>
      </w:r>
      <w:r w:rsidRPr="00E509A3">
        <w:rPr>
          <w:rFonts w:hint="eastAsia"/>
          <w:sz w:val="24"/>
        </w:rPr>
        <w:t>STFT</w:t>
      </w:r>
      <w:r w:rsidRPr="00E509A3">
        <w:rPr>
          <w:rFonts w:hint="eastAsia"/>
          <w:sz w:val="24"/>
        </w:rPr>
        <w:t>算法的原因。</w:t>
      </w:r>
    </w:p>
    <w:p w:rsidR="006D1497" w:rsidRPr="00E509A3" w:rsidRDefault="006D1497" w:rsidP="006D1497">
      <w:pPr>
        <w:spacing w:line="300" w:lineRule="auto"/>
      </w:pPr>
      <w:r w:rsidRPr="00E509A3">
        <w:rPr>
          <w:sz w:val="24"/>
        </w:rPr>
        <w:tab/>
      </w:r>
      <w:r>
        <w:rPr>
          <w:sz w:val="24"/>
        </w:rPr>
        <w:t>[</w:t>
      </w:r>
      <w:r w:rsidRPr="00E509A3">
        <w:rPr>
          <w:sz w:val="24"/>
        </w:rPr>
        <w:t>4</w:t>
      </w:r>
      <w:r>
        <w:rPr>
          <w:sz w:val="24"/>
        </w:rPr>
        <w:t>]</w:t>
      </w:r>
      <w:r w:rsidRPr="00E509A3">
        <w:rPr>
          <w:sz w:val="24"/>
        </w:rPr>
        <w:t xml:space="preserve"> </w:t>
      </w:r>
      <w:r w:rsidRPr="00E509A3">
        <w:rPr>
          <w:sz w:val="24"/>
        </w:rPr>
        <w:t>时间序列实时预测模块的优化研究</w:t>
      </w:r>
      <w:r w:rsidRPr="00E509A3">
        <w:rPr>
          <w:rFonts w:hint="eastAsia"/>
          <w:sz w:val="24"/>
        </w:rPr>
        <w:t>：一方面</w:t>
      </w:r>
      <w:r w:rsidRPr="00E509A3">
        <w:rPr>
          <w:sz w:val="24"/>
        </w:rPr>
        <w:t>考虑优化</w:t>
      </w:r>
      <w:r w:rsidRPr="00E509A3">
        <w:rPr>
          <w:sz w:val="24"/>
        </w:rPr>
        <w:t>LSTM</w:t>
      </w:r>
      <w:r w:rsidRPr="00E509A3">
        <w:rPr>
          <w:sz w:val="24"/>
        </w:rPr>
        <w:t>神经网络模型预测结果准确度的方法</w:t>
      </w:r>
      <w:r w:rsidRPr="00E509A3">
        <w:rPr>
          <w:rFonts w:hint="eastAsia"/>
          <w:sz w:val="24"/>
        </w:rPr>
        <w:t>，</w:t>
      </w:r>
      <w:r w:rsidRPr="00E509A3">
        <w:rPr>
          <w:sz w:val="24"/>
        </w:rPr>
        <w:t>通过对模型输入数据的维度重构</w:t>
      </w:r>
      <w:r w:rsidRPr="00E509A3">
        <w:rPr>
          <w:rFonts w:hint="eastAsia"/>
          <w:sz w:val="24"/>
        </w:rPr>
        <w:t>，</w:t>
      </w:r>
      <w:r w:rsidRPr="00E509A3">
        <w:rPr>
          <w:sz w:val="24"/>
        </w:rPr>
        <w:t>使用多步长的</w:t>
      </w:r>
      <w:r w:rsidRPr="00E509A3">
        <w:rPr>
          <w:sz w:val="24"/>
        </w:rPr>
        <w:t>LSTM</w:t>
      </w:r>
      <w:r w:rsidRPr="00E509A3">
        <w:rPr>
          <w:sz w:val="24"/>
        </w:rPr>
        <w:t>神经网络模型来优化实验预测结果</w:t>
      </w:r>
      <w:r w:rsidRPr="00E509A3">
        <w:rPr>
          <w:rFonts w:hint="eastAsia"/>
          <w:sz w:val="24"/>
        </w:rPr>
        <w:t>。</w:t>
      </w:r>
      <w:r w:rsidRPr="00E509A3">
        <w:rPr>
          <w:sz w:val="24"/>
        </w:rPr>
        <w:t>另一方面研究分析其他基于预测的时间序列检测算法与模型</w:t>
      </w:r>
      <w:r w:rsidRPr="00E509A3">
        <w:rPr>
          <w:rFonts w:hint="eastAsia"/>
          <w:sz w:val="24"/>
        </w:rPr>
        <w:t>，在本次课题的场景下进行</w:t>
      </w:r>
      <w:r w:rsidRPr="00E509A3">
        <w:rPr>
          <w:sz w:val="24"/>
        </w:rPr>
        <w:t>实验验证并与</w:t>
      </w:r>
      <w:r w:rsidRPr="00E509A3">
        <w:rPr>
          <w:sz w:val="24"/>
        </w:rPr>
        <w:t>LSTM</w:t>
      </w:r>
      <w:r w:rsidRPr="00E509A3">
        <w:rPr>
          <w:sz w:val="24"/>
        </w:rPr>
        <w:t>神经网络模型对比</w:t>
      </w:r>
      <w:r w:rsidRPr="00E509A3">
        <w:rPr>
          <w:rFonts w:hint="eastAsia"/>
          <w:sz w:val="24"/>
        </w:rPr>
        <w:t>。</w:t>
      </w:r>
    </w:p>
    <w:p w:rsidR="006D1497" w:rsidRPr="00E509A3" w:rsidRDefault="006D1497" w:rsidP="006D1497">
      <w:pPr>
        <w:pStyle w:val="3"/>
      </w:pPr>
      <w:r>
        <w:t>课题研究意义</w:t>
      </w:r>
    </w:p>
    <w:p w:rsidR="006D1497" w:rsidRPr="00B4786B" w:rsidRDefault="006D1497" w:rsidP="006D1497">
      <w:pPr>
        <w:spacing w:line="300" w:lineRule="auto"/>
        <w:ind w:firstLine="420"/>
        <w:rPr>
          <w:sz w:val="24"/>
        </w:rPr>
      </w:pPr>
      <w:r w:rsidRPr="00B4786B">
        <w:rPr>
          <w:rFonts w:hint="eastAsia"/>
          <w:sz w:val="24"/>
        </w:rPr>
        <w:t>机载</w:t>
      </w:r>
      <w:r w:rsidRPr="00B4786B">
        <w:rPr>
          <w:sz w:val="24"/>
        </w:rPr>
        <w:t>交流</w:t>
      </w:r>
      <w:r w:rsidRPr="00B4786B">
        <w:rPr>
          <w:rFonts w:hint="eastAsia"/>
          <w:sz w:val="24"/>
        </w:rPr>
        <w:t>电源</w:t>
      </w:r>
      <w:r w:rsidRPr="00B4786B">
        <w:rPr>
          <w:sz w:val="24"/>
        </w:rPr>
        <w:t>是飞机电源系统中最重要的部件</w:t>
      </w:r>
      <w:r w:rsidRPr="00B4786B">
        <w:rPr>
          <w:rFonts w:hint="eastAsia"/>
          <w:sz w:val="24"/>
        </w:rPr>
        <w:t>，它的工作状态</w:t>
      </w:r>
      <w:r w:rsidRPr="00B4786B">
        <w:rPr>
          <w:sz w:val="24"/>
        </w:rPr>
        <w:t>直接影响到整个飞机机载用电设备的运行状况和飞机自身的飞行安全</w:t>
      </w:r>
      <w:r w:rsidRPr="00B4786B">
        <w:rPr>
          <w:rFonts w:hint="eastAsia"/>
          <w:sz w:val="24"/>
        </w:rPr>
        <w:t>。因此，研究飞机交流电源信号的异常检测技术具有十分重要的意义。本次研究的主要内容是</w:t>
      </w:r>
      <w:r w:rsidRPr="00B4786B">
        <w:rPr>
          <w:rFonts w:hint="eastAsia"/>
          <w:sz w:val="24"/>
        </w:rPr>
        <w:t>C</w:t>
      </w:r>
      <w:r w:rsidRPr="00B4786B">
        <w:rPr>
          <w:sz w:val="24"/>
        </w:rPr>
        <w:t>919</w:t>
      </w:r>
      <w:r w:rsidRPr="00B4786B">
        <w:rPr>
          <w:rFonts w:hint="eastAsia"/>
          <w:sz w:val="24"/>
        </w:rPr>
        <w:t>大型民航客机机载交流发电机电源信号频域品质参数的异常检测，频域品质参数主要是基波与各次谐波的频谱幅度值含量，接下来简单介绍这两种品质参数的意义与重要性。</w:t>
      </w:r>
    </w:p>
    <w:p w:rsidR="006D1497" w:rsidRPr="00B4786B" w:rsidRDefault="006D1497" w:rsidP="006D1497">
      <w:pPr>
        <w:spacing w:line="300" w:lineRule="auto"/>
        <w:ind w:firstLine="420"/>
        <w:rPr>
          <w:sz w:val="24"/>
        </w:rPr>
      </w:pPr>
      <w:r w:rsidRPr="00B4786B">
        <w:rPr>
          <w:sz w:val="24"/>
        </w:rPr>
        <w:t>电源信号中的基波频率是机载发电机电源的主频率</w:t>
      </w:r>
      <w:r w:rsidRPr="00B4786B">
        <w:rPr>
          <w:rFonts w:hint="eastAsia"/>
          <w:sz w:val="24"/>
        </w:rPr>
        <w:t>，也</w:t>
      </w:r>
      <w:r w:rsidRPr="00B4786B">
        <w:rPr>
          <w:sz w:val="24"/>
        </w:rPr>
        <w:t>是机载电气设备用电的主频率</w:t>
      </w:r>
      <w:r w:rsidRPr="00B4786B">
        <w:rPr>
          <w:rFonts w:hint="eastAsia"/>
          <w:sz w:val="24"/>
        </w:rPr>
        <w:t>，保证</w:t>
      </w:r>
      <w:r w:rsidRPr="00B4786B">
        <w:rPr>
          <w:sz w:val="24"/>
        </w:rPr>
        <w:t>其值稳定的重要性不言而喻</w:t>
      </w:r>
      <w:r w:rsidRPr="00B4786B">
        <w:rPr>
          <w:rFonts w:hint="eastAsia"/>
          <w:sz w:val="24"/>
        </w:rPr>
        <w:t>。</w:t>
      </w:r>
      <w:r w:rsidRPr="00B4786B">
        <w:rPr>
          <w:sz w:val="24"/>
        </w:rPr>
        <w:t>飞机交流发电机电源的谐波属于噪</w:t>
      </w:r>
      <w:r w:rsidRPr="00B4786B">
        <w:rPr>
          <w:sz w:val="24"/>
        </w:rPr>
        <w:lastRenderedPageBreak/>
        <w:t>声的一种</w:t>
      </w:r>
      <w:r w:rsidRPr="00B4786B">
        <w:rPr>
          <w:rFonts w:hint="eastAsia"/>
          <w:sz w:val="24"/>
        </w:rPr>
        <w:t>，</w:t>
      </w:r>
      <w:r w:rsidRPr="00B4786B">
        <w:rPr>
          <w:sz w:val="24"/>
        </w:rPr>
        <w:t>谐波含量应当维持在一个很小范围内</w:t>
      </w:r>
      <w:r w:rsidRPr="00B4786B">
        <w:rPr>
          <w:rFonts w:hint="eastAsia"/>
          <w:sz w:val="24"/>
        </w:rPr>
        <w:t>，单次谐波含量应当小于基波标准频谱幅度值的</w:t>
      </w:r>
      <w:r w:rsidRPr="00B4786B">
        <w:rPr>
          <w:rFonts w:hint="eastAsia"/>
          <w:sz w:val="24"/>
        </w:rPr>
        <w:t>4%</w:t>
      </w:r>
      <w:r w:rsidRPr="00B4786B">
        <w:rPr>
          <w:rFonts w:hint="eastAsia"/>
          <w:sz w:val="24"/>
        </w:rPr>
        <w:t>。目前的机载交流电源普遍采用三相交流发电机供电，对于平衡的三相发电机而言，偶次谐波可以被消除，但是仍然存在若干含量较高</w:t>
      </w:r>
      <w:proofErr w:type="gramStart"/>
      <w:r w:rsidRPr="00B4786B">
        <w:rPr>
          <w:rFonts w:hint="eastAsia"/>
          <w:sz w:val="24"/>
        </w:rPr>
        <w:t>的奇次谐波</w:t>
      </w:r>
      <w:proofErr w:type="gramEnd"/>
      <w:r w:rsidRPr="00B4786B">
        <w:rPr>
          <w:rFonts w:hint="eastAsia"/>
          <w:sz w:val="24"/>
        </w:rPr>
        <w:t>。</w:t>
      </w:r>
      <w:r w:rsidRPr="00B4786B">
        <w:rPr>
          <w:sz w:val="24"/>
        </w:rPr>
        <w:t>如果基波频率值发生较大偏差</w:t>
      </w:r>
      <w:r w:rsidRPr="00B4786B">
        <w:rPr>
          <w:rFonts w:hint="eastAsia"/>
          <w:sz w:val="24"/>
        </w:rPr>
        <w:t>，</w:t>
      </w:r>
      <w:r w:rsidRPr="00B4786B">
        <w:rPr>
          <w:sz w:val="24"/>
        </w:rPr>
        <w:t>或者谐波含量超出其标准范围</w:t>
      </w:r>
      <w:r w:rsidRPr="00B4786B">
        <w:rPr>
          <w:rFonts w:hint="eastAsia"/>
          <w:sz w:val="24"/>
        </w:rPr>
        <w:t>，就</w:t>
      </w:r>
      <w:r w:rsidRPr="00B4786B">
        <w:rPr>
          <w:sz w:val="24"/>
        </w:rPr>
        <w:t>会影响到飞机交流发电机的电源质量</w:t>
      </w:r>
      <w:r w:rsidRPr="00B4786B">
        <w:rPr>
          <w:rFonts w:hint="eastAsia"/>
          <w:sz w:val="24"/>
        </w:rPr>
        <w:t>，</w:t>
      </w:r>
      <w:r w:rsidRPr="00B4786B">
        <w:rPr>
          <w:sz w:val="24"/>
        </w:rPr>
        <w:t>严重时会导致机载交流电源工作状态异常</w:t>
      </w:r>
      <w:r w:rsidRPr="00B4786B">
        <w:rPr>
          <w:rFonts w:hint="eastAsia"/>
          <w:sz w:val="24"/>
        </w:rPr>
        <w:t>，电源输出异常信号，</w:t>
      </w:r>
      <w:r w:rsidRPr="00B4786B">
        <w:rPr>
          <w:sz w:val="24"/>
        </w:rPr>
        <w:t>进而导致其他机载用电设备的工作异常</w:t>
      </w:r>
      <w:r w:rsidRPr="00B4786B">
        <w:rPr>
          <w:rFonts w:hint="eastAsia"/>
          <w:sz w:val="24"/>
        </w:rPr>
        <w:t>，这对于大型民航客机来说</w:t>
      </w:r>
      <w:r w:rsidRPr="00B4786B">
        <w:rPr>
          <w:sz w:val="24"/>
        </w:rPr>
        <w:t>后果是十分严重的</w:t>
      </w:r>
      <w:r w:rsidRPr="00B4786B">
        <w:rPr>
          <w:rFonts w:hint="eastAsia"/>
          <w:sz w:val="24"/>
        </w:rPr>
        <w:t>。</w:t>
      </w:r>
      <w:r w:rsidRPr="00B4786B">
        <w:rPr>
          <w:sz w:val="24"/>
        </w:rPr>
        <w:t>因此</w:t>
      </w:r>
      <w:r w:rsidRPr="00B4786B">
        <w:rPr>
          <w:rFonts w:hint="eastAsia"/>
          <w:sz w:val="24"/>
        </w:rPr>
        <w:t>，</w:t>
      </w:r>
      <w:r w:rsidRPr="00B4786B">
        <w:rPr>
          <w:sz w:val="24"/>
        </w:rPr>
        <w:t>研究一种面向机载交流电源</w:t>
      </w:r>
      <w:r w:rsidRPr="00B4786B">
        <w:rPr>
          <w:rFonts w:hint="eastAsia"/>
          <w:sz w:val="24"/>
        </w:rPr>
        <w:t>信号</w:t>
      </w:r>
      <w:r w:rsidRPr="00B4786B">
        <w:rPr>
          <w:sz w:val="24"/>
        </w:rPr>
        <w:t>频域品质参数的高效实时异常检测方法是十分必要的</w:t>
      </w:r>
      <w:r w:rsidRPr="00B4786B">
        <w:rPr>
          <w:rFonts w:hint="eastAsia"/>
          <w:sz w:val="24"/>
        </w:rPr>
        <w:t>。</w:t>
      </w:r>
    </w:p>
    <w:p w:rsidR="006D1497" w:rsidRPr="00B4786B" w:rsidRDefault="006D1497" w:rsidP="006D1497">
      <w:pPr>
        <w:spacing w:line="300" w:lineRule="auto"/>
        <w:rPr>
          <w:sz w:val="24"/>
        </w:rPr>
      </w:pPr>
      <w:r w:rsidRPr="00B4786B">
        <w:rPr>
          <w:sz w:val="24"/>
        </w:rPr>
        <w:tab/>
      </w:r>
      <w:r w:rsidRPr="00B4786B">
        <w:rPr>
          <w:sz w:val="24"/>
        </w:rPr>
        <w:t>本次研究获得了许多成果</w:t>
      </w:r>
      <w:r w:rsidRPr="00B4786B">
        <w:rPr>
          <w:rFonts w:hint="eastAsia"/>
          <w:sz w:val="24"/>
        </w:rPr>
        <w:t>，</w:t>
      </w:r>
      <w:r w:rsidRPr="00B4786B">
        <w:rPr>
          <w:sz w:val="24"/>
        </w:rPr>
        <w:t>对异常检测相关的</w:t>
      </w:r>
      <w:r w:rsidRPr="00B4786B">
        <w:rPr>
          <w:rFonts w:hint="eastAsia"/>
          <w:sz w:val="24"/>
        </w:rPr>
        <w:t>科学研究</w:t>
      </w:r>
      <w:r w:rsidRPr="00B4786B">
        <w:rPr>
          <w:sz w:val="24"/>
        </w:rPr>
        <w:t>和工程生产也有着许多贡献</w:t>
      </w:r>
      <w:r w:rsidRPr="00B4786B">
        <w:rPr>
          <w:rFonts w:hint="eastAsia"/>
          <w:sz w:val="24"/>
        </w:rPr>
        <w:t>。</w:t>
      </w:r>
      <w:r w:rsidRPr="00B4786B">
        <w:rPr>
          <w:sz w:val="24"/>
        </w:rPr>
        <w:t>本次研究提出了一种面向频域频率参数的实时预测与异常检测方法</w:t>
      </w:r>
      <w:r w:rsidRPr="00B4786B">
        <w:rPr>
          <w:rFonts w:hint="eastAsia"/>
          <w:sz w:val="24"/>
        </w:rPr>
        <w:t>，</w:t>
      </w:r>
      <w:r w:rsidRPr="00B4786B">
        <w:rPr>
          <w:sz w:val="24"/>
        </w:rPr>
        <w:t>同时设计实现了一种基于</w:t>
      </w:r>
      <w:r w:rsidRPr="00B4786B">
        <w:rPr>
          <w:rFonts w:hint="eastAsia"/>
          <w:sz w:val="24"/>
        </w:rPr>
        <w:t>STFT</w:t>
      </w:r>
      <w:r w:rsidRPr="00B4786B">
        <w:rPr>
          <w:sz w:val="24"/>
        </w:rPr>
        <w:t>与</w:t>
      </w:r>
      <w:r w:rsidRPr="00B4786B">
        <w:rPr>
          <w:sz w:val="24"/>
        </w:rPr>
        <w:t>LSTM</w:t>
      </w:r>
      <w:r w:rsidRPr="00B4786B">
        <w:rPr>
          <w:sz w:val="24"/>
        </w:rPr>
        <w:t>神经网络的频域</w:t>
      </w:r>
      <w:r w:rsidRPr="00B4786B">
        <w:rPr>
          <w:rFonts w:hint="eastAsia"/>
          <w:sz w:val="24"/>
        </w:rPr>
        <w:t>频率</w:t>
      </w:r>
      <w:r w:rsidRPr="00B4786B">
        <w:rPr>
          <w:sz w:val="24"/>
        </w:rPr>
        <w:t>参数预测分析模型</w:t>
      </w:r>
      <w:r w:rsidRPr="00B4786B">
        <w:rPr>
          <w:rFonts w:hint="eastAsia"/>
          <w:sz w:val="24"/>
        </w:rPr>
        <w:t>。</w:t>
      </w:r>
      <w:r w:rsidRPr="00B4786B">
        <w:rPr>
          <w:sz w:val="24"/>
        </w:rPr>
        <w:t>经过本次研究对该模型进行理论分析与实验验证</w:t>
      </w:r>
      <w:r w:rsidRPr="00B4786B">
        <w:rPr>
          <w:rFonts w:hint="eastAsia"/>
          <w:sz w:val="24"/>
        </w:rPr>
        <w:t>，</w:t>
      </w:r>
      <w:r w:rsidRPr="00B4786B">
        <w:rPr>
          <w:sz w:val="24"/>
        </w:rPr>
        <w:t>最终的实验结果表明了该模型相较于当前其他异常检测模型具有</w:t>
      </w:r>
      <w:r w:rsidRPr="00B4786B">
        <w:rPr>
          <w:rFonts w:hint="eastAsia"/>
          <w:sz w:val="24"/>
        </w:rPr>
        <w:t>较大</w:t>
      </w:r>
      <w:r w:rsidRPr="00B4786B">
        <w:rPr>
          <w:sz w:val="24"/>
        </w:rPr>
        <w:t>的性能提升与优越性</w:t>
      </w:r>
      <w:r w:rsidRPr="00B4786B">
        <w:rPr>
          <w:rFonts w:hint="eastAsia"/>
          <w:sz w:val="24"/>
        </w:rPr>
        <w:t>，</w:t>
      </w:r>
      <w:r w:rsidRPr="00B4786B">
        <w:rPr>
          <w:sz w:val="24"/>
        </w:rPr>
        <w:t>优势主要有以下几点</w:t>
      </w:r>
      <w:r w:rsidRPr="00B4786B">
        <w:rPr>
          <w:rFonts w:hint="eastAsia"/>
          <w:sz w:val="24"/>
        </w:rPr>
        <w:t>：</w:t>
      </w:r>
    </w:p>
    <w:p w:rsidR="006D1497" w:rsidRPr="00B4786B" w:rsidRDefault="006D1497" w:rsidP="006D1497">
      <w:pPr>
        <w:spacing w:line="300" w:lineRule="auto"/>
        <w:ind w:firstLine="420"/>
        <w:rPr>
          <w:sz w:val="24"/>
        </w:rPr>
      </w:pPr>
      <w:r>
        <w:rPr>
          <w:sz w:val="24"/>
        </w:rPr>
        <w:t>[</w:t>
      </w:r>
      <w:r w:rsidRPr="00B4786B">
        <w:rPr>
          <w:sz w:val="24"/>
        </w:rPr>
        <w:t>1</w:t>
      </w:r>
      <w:r>
        <w:rPr>
          <w:sz w:val="24"/>
        </w:rPr>
        <w:t xml:space="preserve">] </w:t>
      </w:r>
      <w:r w:rsidRPr="00B4786B">
        <w:rPr>
          <w:rFonts w:hint="eastAsia"/>
          <w:sz w:val="24"/>
        </w:rPr>
        <w:t>该模型的预测结果具有高可靠性。该模型在频域方面对基波与谐波等频率参数的预测结果有着较高的准确率，可靠性较高。</w:t>
      </w:r>
    </w:p>
    <w:p w:rsidR="006D1497" w:rsidRDefault="006D1497" w:rsidP="006D1497">
      <w:pPr>
        <w:spacing w:line="300" w:lineRule="auto"/>
        <w:ind w:firstLine="420"/>
        <w:rPr>
          <w:sz w:val="24"/>
        </w:rPr>
      </w:pPr>
      <w:r>
        <w:rPr>
          <w:sz w:val="24"/>
        </w:rPr>
        <w:t>[</w:t>
      </w:r>
      <w:r w:rsidRPr="00B4786B">
        <w:rPr>
          <w:sz w:val="24"/>
        </w:rPr>
        <w:t>2</w:t>
      </w:r>
      <w:r>
        <w:rPr>
          <w:sz w:val="24"/>
        </w:rPr>
        <w:t>]</w:t>
      </w:r>
      <w:r w:rsidRPr="00B4786B">
        <w:rPr>
          <w:sz w:val="24"/>
        </w:rPr>
        <w:t xml:space="preserve"> </w:t>
      </w:r>
      <w:r w:rsidRPr="00B4786B">
        <w:rPr>
          <w:sz w:val="24"/>
        </w:rPr>
        <w:t>该模型的</w:t>
      </w:r>
      <w:r w:rsidRPr="00B4786B">
        <w:rPr>
          <w:rFonts w:hint="eastAsia"/>
          <w:sz w:val="24"/>
        </w:rPr>
        <w:t>分析</w:t>
      </w:r>
      <w:r w:rsidRPr="00B4786B">
        <w:rPr>
          <w:sz w:val="24"/>
        </w:rPr>
        <w:t>结果具有很高的时效性</w:t>
      </w:r>
      <w:r w:rsidRPr="00B4786B">
        <w:rPr>
          <w:rFonts w:hint="eastAsia"/>
          <w:sz w:val="24"/>
        </w:rPr>
        <w:t>。由于采用预测的方式进行异常检测，从而能够做到真正的实时甚至超前的关键参数预测分析，有效地保证了异常检测结果的时效性，在对实时性要求较高的场景下具有很大的实用价值。</w:t>
      </w:r>
    </w:p>
    <w:p w:rsidR="006D1497" w:rsidRDefault="006D1497" w:rsidP="006D1497">
      <w:pPr>
        <w:spacing w:line="300" w:lineRule="auto"/>
        <w:jc w:val="center"/>
        <w:rPr>
          <w:sz w:val="24"/>
        </w:rPr>
      </w:pPr>
      <w:r>
        <w:rPr>
          <w:sz w:val="24"/>
        </w:rPr>
        <w:object w:dxaOrig="9120" w:dyaOrig="3390">
          <v:shape id="_x0000_i1027" type="#_x0000_t75" style="width:410.7pt;height:153.4pt" o:ole="">
            <v:imagedata r:id="rId19" o:title=""/>
          </v:shape>
          <o:OLEObject Type="Embed" ProgID="Visio.Drawing.15" ShapeID="_x0000_i1027" DrawAspect="Content" ObjectID="_1637399426" r:id="rId20"/>
        </w:object>
      </w:r>
    </w:p>
    <w:p w:rsidR="006D1497" w:rsidRPr="00E10782" w:rsidRDefault="006D1497" w:rsidP="00CE40F6">
      <w:pPr>
        <w:jc w:val="center"/>
        <w:rPr>
          <w:szCs w:val="21"/>
        </w:rPr>
      </w:pPr>
      <w:r w:rsidRPr="00E10782">
        <w:rPr>
          <w:szCs w:val="21"/>
        </w:rPr>
        <w:t>图</w:t>
      </w:r>
      <w:r w:rsidRPr="00E10782">
        <w:rPr>
          <w:rFonts w:hint="eastAsia"/>
          <w:szCs w:val="21"/>
        </w:rPr>
        <w:t>1-</w:t>
      </w:r>
      <w:r w:rsidRPr="00E10782">
        <w:rPr>
          <w:szCs w:val="21"/>
        </w:rPr>
        <w:t>5</w:t>
      </w:r>
      <w:r w:rsidRPr="00E10782">
        <w:rPr>
          <w:szCs w:val="21"/>
        </w:rPr>
        <w:t>正反馈机制示意图</w:t>
      </w:r>
    </w:p>
    <w:p w:rsidR="006D1497" w:rsidRDefault="006D1497" w:rsidP="00CE40F6">
      <w:pPr>
        <w:jc w:val="center"/>
        <w:rPr>
          <w:szCs w:val="21"/>
        </w:rPr>
      </w:pPr>
      <w:r w:rsidRPr="00E10782">
        <w:rPr>
          <w:szCs w:val="21"/>
        </w:rPr>
        <w:t>Fig</w:t>
      </w:r>
      <w:r w:rsidRPr="00E10782">
        <w:rPr>
          <w:rFonts w:hint="eastAsia"/>
          <w:szCs w:val="21"/>
        </w:rPr>
        <w:t>.</w:t>
      </w:r>
      <w:r w:rsidRPr="00E10782">
        <w:rPr>
          <w:szCs w:val="21"/>
        </w:rPr>
        <w:t>1-5 Positive feedback mechanism</w:t>
      </w:r>
    </w:p>
    <w:p w:rsidR="006D1497" w:rsidRPr="00E10782" w:rsidRDefault="006D1497" w:rsidP="00CE40F6">
      <w:pPr>
        <w:jc w:val="center"/>
        <w:rPr>
          <w:szCs w:val="21"/>
        </w:rPr>
      </w:pPr>
    </w:p>
    <w:p w:rsidR="006D1497" w:rsidRPr="00B4786B" w:rsidRDefault="006D1497" w:rsidP="006D1497">
      <w:pPr>
        <w:spacing w:line="300" w:lineRule="auto"/>
        <w:ind w:firstLine="420"/>
        <w:rPr>
          <w:sz w:val="24"/>
        </w:rPr>
      </w:pPr>
      <w:r>
        <w:rPr>
          <w:sz w:val="24"/>
        </w:rPr>
        <w:t>[</w:t>
      </w:r>
      <w:r w:rsidRPr="00B4786B">
        <w:rPr>
          <w:rFonts w:hint="eastAsia"/>
          <w:sz w:val="24"/>
        </w:rPr>
        <w:t>3</w:t>
      </w:r>
      <w:r>
        <w:rPr>
          <w:sz w:val="24"/>
        </w:rPr>
        <w:t>]</w:t>
      </w:r>
      <w:r w:rsidRPr="00B4786B">
        <w:rPr>
          <w:sz w:val="24"/>
        </w:rPr>
        <w:t xml:space="preserve"> </w:t>
      </w:r>
      <w:r w:rsidRPr="00B4786B">
        <w:rPr>
          <w:sz w:val="24"/>
        </w:rPr>
        <w:t>该模型可以做到具有自优化的正反馈机制</w:t>
      </w:r>
      <w:r w:rsidRPr="00B4786B">
        <w:rPr>
          <w:rFonts w:hint="eastAsia"/>
          <w:sz w:val="24"/>
        </w:rPr>
        <w:t>。</w:t>
      </w:r>
      <w:r w:rsidRPr="00B4786B">
        <w:rPr>
          <w:sz w:val="24"/>
        </w:rPr>
        <w:t>所用到的深度学习神经网络结构</w:t>
      </w:r>
      <w:r w:rsidRPr="00B4786B">
        <w:rPr>
          <w:rFonts w:hint="eastAsia"/>
          <w:sz w:val="24"/>
        </w:rPr>
        <w:t>，</w:t>
      </w:r>
      <w:r w:rsidRPr="00B4786B">
        <w:rPr>
          <w:sz w:val="24"/>
        </w:rPr>
        <w:t>结合本次课题整体实验平台中的</w:t>
      </w:r>
      <w:r w:rsidRPr="00B4786B">
        <w:rPr>
          <w:rFonts w:hint="eastAsia"/>
          <w:sz w:val="24"/>
        </w:rPr>
        <w:t>机载交流电源异常工作状态知识库，可以最大化地利用生产环境中采集到得海量机载交流电源原始信号数据，形成如图</w:t>
      </w:r>
      <w:r w:rsidRPr="00B4786B">
        <w:rPr>
          <w:rFonts w:hint="eastAsia"/>
          <w:sz w:val="24"/>
        </w:rPr>
        <w:t>1</w:t>
      </w:r>
      <w:r>
        <w:rPr>
          <w:rFonts w:hint="eastAsia"/>
          <w:sz w:val="24"/>
        </w:rPr>
        <w:t>-</w:t>
      </w:r>
      <w:r>
        <w:rPr>
          <w:sz w:val="24"/>
        </w:rPr>
        <w:t>5</w:t>
      </w:r>
      <w:r w:rsidRPr="00B4786B">
        <w:rPr>
          <w:sz w:val="24"/>
        </w:rPr>
        <w:t>所示的正反馈机制</w:t>
      </w:r>
      <w:r>
        <w:rPr>
          <w:rFonts w:hint="eastAsia"/>
          <w:sz w:val="24"/>
        </w:rPr>
        <w:t>，</w:t>
      </w:r>
      <w:r w:rsidRPr="00B4786B">
        <w:rPr>
          <w:rFonts w:hint="eastAsia"/>
          <w:sz w:val="24"/>
        </w:rPr>
        <w:t>从而使模型的性能表现越用越好。</w:t>
      </w:r>
    </w:p>
    <w:p w:rsidR="006D1497" w:rsidRPr="00B4786B" w:rsidRDefault="006D1497" w:rsidP="006D1497">
      <w:pPr>
        <w:spacing w:line="300" w:lineRule="auto"/>
        <w:ind w:firstLine="420"/>
        <w:rPr>
          <w:sz w:val="24"/>
        </w:rPr>
      </w:pPr>
      <w:r>
        <w:rPr>
          <w:sz w:val="24"/>
        </w:rPr>
        <w:lastRenderedPageBreak/>
        <w:t>[</w:t>
      </w:r>
      <w:r w:rsidRPr="00B4786B">
        <w:rPr>
          <w:sz w:val="24"/>
        </w:rPr>
        <w:t>4</w:t>
      </w:r>
      <w:r>
        <w:rPr>
          <w:sz w:val="24"/>
        </w:rPr>
        <w:t>]</w:t>
      </w:r>
      <w:r w:rsidRPr="00B4786B">
        <w:rPr>
          <w:sz w:val="24"/>
        </w:rPr>
        <w:t xml:space="preserve"> </w:t>
      </w:r>
      <w:r w:rsidRPr="00B4786B">
        <w:rPr>
          <w:rFonts w:hint="eastAsia"/>
          <w:sz w:val="24"/>
        </w:rPr>
        <w:t>该</w:t>
      </w:r>
      <w:r w:rsidRPr="00B4786B">
        <w:rPr>
          <w:sz w:val="24"/>
        </w:rPr>
        <w:t>模型具有较强的泛化能力</w:t>
      </w:r>
      <w:r w:rsidRPr="00B4786B">
        <w:rPr>
          <w:rFonts w:hint="eastAsia"/>
          <w:sz w:val="24"/>
        </w:rPr>
        <w:t>，</w:t>
      </w:r>
      <w:r w:rsidRPr="00B4786B">
        <w:rPr>
          <w:sz w:val="24"/>
        </w:rPr>
        <w:t>可以推广应用在很多场景</w:t>
      </w:r>
      <w:r w:rsidRPr="00B4786B">
        <w:rPr>
          <w:rFonts w:hint="eastAsia"/>
          <w:sz w:val="24"/>
        </w:rPr>
        <w:t>。该模型的适用范围不仅仅是本次课题所用的机载交流电源信号数据，大多数涉及时频域信号分析场景下的时</w:t>
      </w:r>
      <w:proofErr w:type="gramStart"/>
      <w:r w:rsidRPr="00B4786B">
        <w:rPr>
          <w:rFonts w:hint="eastAsia"/>
          <w:sz w:val="24"/>
        </w:rPr>
        <w:t>频数据均能够</w:t>
      </w:r>
      <w:proofErr w:type="gramEnd"/>
      <w:r w:rsidRPr="00B4786B">
        <w:rPr>
          <w:rFonts w:hint="eastAsia"/>
          <w:sz w:val="24"/>
        </w:rPr>
        <w:t>适用，具有较强的泛化能力。</w:t>
      </w:r>
    </w:p>
    <w:p w:rsidR="006D1497" w:rsidRDefault="006D1497" w:rsidP="006D1497">
      <w:pPr>
        <w:spacing w:line="300" w:lineRule="auto"/>
        <w:ind w:firstLineChars="200" w:firstLine="480"/>
        <w:rPr>
          <w:sz w:val="24"/>
        </w:rPr>
      </w:pPr>
      <w:r w:rsidRPr="00B4786B">
        <w:rPr>
          <w:rFonts w:hint="eastAsia"/>
          <w:sz w:val="24"/>
        </w:rPr>
        <w:t>总的来说，本次研究提出并实现的基于</w:t>
      </w:r>
      <w:r w:rsidRPr="00B4786B">
        <w:rPr>
          <w:rFonts w:hint="eastAsia"/>
          <w:sz w:val="24"/>
        </w:rPr>
        <w:t>STFT</w:t>
      </w:r>
      <w:r w:rsidRPr="00B4786B">
        <w:rPr>
          <w:rFonts w:hint="eastAsia"/>
          <w:sz w:val="24"/>
        </w:rPr>
        <w:t>与</w:t>
      </w:r>
      <w:r w:rsidRPr="00B4786B">
        <w:rPr>
          <w:rFonts w:hint="eastAsia"/>
          <w:sz w:val="24"/>
        </w:rPr>
        <w:t>LSTM</w:t>
      </w:r>
      <w:r w:rsidRPr="00B4786B">
        <w:rPr>
          <w:rFonts w:hint="eastAsia"/>
          <w:sz w:val="24"/>
        </w:rPr>
        <w:t>神经网络的</w:t>
      </w:r>
      <w:r w:rsidRPr="00B4786B">
        <w:rPr>
          <w:sz w:val="24"/>
        </w:rPr>
        <w:t>异常检测模型具有高可靠性</w:t>
      </w:r>
      <w:r w:rsidRPr="00B4786B">
        <w:rPr>
          <w:rFonts w:hint="eastAsia"/>
          <w:sz w:val="24"/>
        </w:rPr>
        <w:t>、高时效性、正反馈自优化、</w:t>
      </w:r>
      <w:r w:rsidRPr="00B4786B">
        <w:rPr>
          <w:sz w:val="24"/>
        </w:rPr>
        <w:t>泛化能力强等</w:t>
      </w:r>
      <w:r w:rsidRPr="00B4786B">
        <w:rPr>
          <w:rFonts w:hint="eastAsia"/>
          <w:sz w:val="24"/>
        </w:rPr>
        <w:t>优越之处。</w:t>
      </w:r>
    </w:p>
    <w:p w:rsidR="006D1497" w:rsidRDefault="006D1497" w:rsidP="006D1497">
      <w:pPr>
        <w:pStyle w:val="2"/>
      </w:pPr>
      <w:r>
        <w:t>论文章节及内容安排</w:t>
      </w:r>
    </w:p>
    <w:p w:rsidR="006D1497" w:rsidRPr="00282253" w:rsidRDefault="006D1497" w:rsidP="006D1497">
      <w:pPr>
        <w:spacing w:line="300" w:lineRule="auto"/>
        <w:ind w:firstLine="420"/>
        <w:rPr>
          <w:sz w:val="24"/>
        </w:rPr>
      </w:pPr>
      <w:r w:rsidRPr="00282253">
        <w:rPr>
          <w:sz w:val="24"/>
        </w:rPr>
        <w:t>根据课题研究内容</w:t>
      </w:r>
      <w:r w:rsidRPr="00282253">
        <w:rPr>
          <w:rFonts w:hint="eastAsia"/>
          <w:sz w:val="24"/>
        </w:rPr>
        <w:t>，</w:t>
      </w:r>
      <w:r w:rsidRPr="00282253">
        <w:rPr>
          <w:sz w:val="24"/>
        </w:rPr>
        <w:t>将论文分为六个章节</w:t>
      </w:r>
      <w:r w:rsidRPr="00282253">
        <w:rPr>
          <w:rFonts w:hint="eastAsia"/>
          <w:sz w:val="24"/>
        </w:rPr>
        <w:t>，</w:t>
      </w:r>
      <w:r w:rsidRPr="00282253">
        <w:rPr>
          <w:sz w:val="24"/>
        </w:rPr>
        <w:t>其结构安排如下</w:t>
      </w:r>
      <w:r w:rsidRPr="00282253">
        <w:rPr>
          <w:rFonts w:hint="eastAsia"/>
          <w:sz w:val="24"/>
        </w:rPr>
        <w:t>。</w:t>
      </w:r>
    </w:p>
    <w:p w:rsidR="006D1497" w:rsidRPr="00282253" w:rsidRDefault="006D1497" w:rsidP="006D1497">
      <w:pPr>
        <w:spacing w:line="300" w:lineRule="auto"/>
        <w:rPr>
          <w:sz w:val="24"/>
        </w:rPr>
      </w:pPr>
      <w:r w:rsidRPr="00282253">
        <w:rPr>
          <w:sz w:val="24"/>
        </w:rPr>
        <w:tab/>
      </w:r>
      <w:r w:rsidRPr="00282253">
        <w:rPr>
          <w:sz w:val="24"/>
        </w:rPr>
        <w:t>第一章为绪论</w:t>
      </w:r>
      <w:r w:rsidRPr="00282253">
        <w:rPr>
          <w:rFonts w:hint="eastAsia"/>
          <w:sz w:val="24"/>
        </w:rPr>
        <w:t>。本章节首先介绍了本次研究机载交流电源信号频域品质参数异常检测的项目背景，介绍了我国自主研发</w:t>
      </w:r>
      <w:r w:rsidRPr="00282253">
        <w:rPr>
          <w:rFonts w:hint="eastAsia"/>
          <w:sz w:val="24"/>
        </w:rPr>
        <w:t>C</w:t>
      </w:r>
      <w:r w:rsidRPr="00282253">
        <w:rPr>
          <w:sz w:val="24"/>
        </w:rPr>
        <w:t>919</w:t>
      </w:r>
      <w:r w:rsidRPr="00282253">
        <w:rPr>
          <w:sz w:val="24"/>
        </w:rPr>
        <w:t>大型民航客机的重要战略地位</w:t>
      </w:r>
      <w:r w:rsidRPr="00282253">
        <w:rPr>
          <w:rFonts w:hint="eastAsia"/>
          <w:sz w:val="24"/>
        </w:rPr>
        <w:t>，以及大数据与机器学习相关的概念与技术特点，引出了本次研究的主要对象。接下来，通过分析阐述当前相关技术的研究现状，继而</w:t>
      </w:r>
      <w:r w:rsidRPr="00282253">
        <w:rPr>
          <w:sz w:val="24"/>
        </w:rPr>
        <w:t>明确了本次研究的技术手段与主要目标</w:t>
      </w:r>
      <w:r w:rsidRPr="00282253">
        <w:rPr>
          <w:rFonts w:hint="eastAsia"/>
          <w:sz w:val="24"/>
        </w:rPr>
        <w:t>。然后又介绍了本次研究的四点主要工作内容，以及本次研究的意义与贡献点。最后，阐述了本文的行文逻辑和组织结构，为下文研究问题求解做好铺垫。</w:t>
      </w:r>
    </w:p>
    <w:p w:rsidR="006D1497" w:rsidRPr="00282253" w:rsidRDefault="006D1497" w:rsidP="006D1497">
      <w:pPr>
        <w:spacing w:line="300" w:lineRule="auto"/>
        <w:rPr>
          <w:sz w:val="24"/>
        </w:rPr>
      </w:pPr>
      <w:r w:rsidRPr="00282253">
        <w:rPr>
          <w:sz w:val="24"/>
        </w:rPr>
        <w:tab/>
      </w:r>
      <w:r w:rsidRPr="00282253">
        <w:rPr>
          <w:rFonts w:hint="eastAsia"/>
          <w:sz w:val="24"/>
        </w:rPr>
        <w:t>（</w:t>
      </w:r>
      <w:r w:rsidRPr="00282253">
        <w:rPr>
          <w:rFonts w:hint="eastAsia"/>
          <w:b/>
          <w:color w:val="FF0000"/>
          <w:sz w:val="24"/>
        </w:rPr>
        <w:t>TUDO</w:t>
      </w:r>
      <w:r w:rsidRPr="00282253">
        <w:rPr>
          <w:rFonts w:hint="eastAsia"/>
          <w:sz w:val="24"/>
        </w:rPr>
        <w:t>）</w:t>
      </w:r>
    </w:p>
    <w:p w:rsidR="006D1497" w:rsidRPr="00282253" w:rsidRDefault="006D1497" w:rsidP="006D1497">
      <w:pPr>
        <w:spacing w:line="300" w:lineRule="auto"/>
        <w:rPr>
          <w:sz w:val="24"/>
        </w:rPr>
      </w:pPr>
      <w:r w:rsidRPr="00282253">
        <w:rPr>
          <w:sz w:val="24"/>
        </w:rPr>
        <w:tab/>
      </w:r>
      <w:r w:rsidRPr="00282253">
        <w:rPr>
          <w:sz w:val="24"/>
        </w:rPr>
        <w:t>第二章为本次研究设计模型的理论基础介绍</w:t>
      </w:r>
      <w:r w:rsidRPr="00282253">
        <w:rPr>
          <w:rFonts w:hint="eastAsia"/>
          <w:sz w:val="24"/>
        </w:rPr>
        <w:t>。按照设计模型的结构顺序，首先介绍了时域频域转换相关的理论基础，主要是快速傅里叶变换算法的运算原理与优势。接下来介绍了基础的循环神经网络原理与结构，然后引出对其变种优化结构长短期记忆模型（</w:t>
      </w:r>
      <w:r w:rsidRPr="00282253">
        <w:rPr>
          <w:rFonts w:hint="eastAsia"/>
          <w:sz w:val="24"/>
        </w:rPr>
        <w:t>LSTM</w:t>
      </w:r>
      <w:r w:rsidRPr="00282253">
        <w:rPr>
          <w:rFonts w:hint="eastAsia"/>
          <w:sz w:val="24"/>
        </w:rPr>
        <w:t>）的阐述，详细介绍了</w:t>
      </w:r>
      <w:r w:rsidRPr="00282253">
        <w:rPr>
          <w:rFonts w:hint="eastAsia"/>
          <w:sz w:val="24"/>
        </w:rPr>
        <w:t>LSTM</w:t>
      </w:r>
      <w:r w:rsidRPr="00282253">
        <w:rPr>
          <w:rFonts w:hint="eastAsia"/>
          <w:sz w:val="24"/>
        </w:rPr>
        <w:t>的内部单元结构与工作原理，以及其关键参数代表的含义。</w:t>
      </w:r>
    </w:p>
    <w:p w:rsidR="006D1497" w:rsidRPr="00282253" w:rsidRDefault="006D1497" w:rsidP="006D1497">
      <w:pPr>
        <w:spacing w:line="300" w:lineRule="auto"/>
        <w:rPr>
          <w:sz w:val="24"/>
        </w:rPr>
      </w:pPr>
      <w:r w:rsidRPr="00282253">
        <w:rPr>
          <w:sz w:val="24"/>
        </w:rPr>
        <w:tab/>
      </w:r>
      <w:r w:rsidRPr="00282253">
        <w:rPr>
          <w:sz w:val="24"/>
        </w:rPr>
        <w:t>第三章为本次研究提出模型的设计过程与设计思想</w:t>
      </w:r>
      <w:r w:rsidRPr="00282253">
        <w:rPr>
          <w:rFonts w:hint="eastAsia"/>
          <w:sz w:val="24"/>
        </w:rPr>
        <w:t>。本章节首先介绍了电源信号频域品质参数的评价标准，然后详细介绍了当前广泛使用的阈值检测法，分析了其不能实时分析的不足之处。接下来从阈值检测法的这一痛点出发，以北京空气质量参数预测课题为例，详细阐述了基于</w:t>
      </w:r>
      <w:r w:rsidRPr="00282253">
        <w:rPr>
          <w:rFonts w:hint="eastAsia"/>
          <w:sz w:val="24"/>
        </w:rPr>
        <w:t>LSTM</w:t>
      </w:r>
      <w:r w:rsidRPr="00282253">
        <w:rPr>
          <w:rFonts w:hint="eastAsia"/>
          <w:sz w:val="24"/>
        </w:rPr>
        <w:t>的时间序列预测方法及其原理。然后顺延以上的分析思路，按照模型的结构顺序，详细介绍了本次研究提出模型的设计思想与该模型的具体结构。</w:t>
      </w:r>
    </w:p>
    <w:p w:rsidR="006D1497" w:rsidRPr="00282253" w:rsidRDefault="006D1497" w:rsidP="006D1497">
      <w:pPr>
        <w:spacing w:line="300" w:lineRule="auto"/>
        <w:rPr>
          <w:sz w:val="24"/>
        </w:rPr>
      </w:pPr>
      <w:r w:rsidRPr="00282253">
        <w:rPr>
          <w:sz w:val="24"/>
        </w:rPr>
        <w:tab/>
      </w:r>
      <w:r w:rsidRPr="00282253">
        <w:rPr>
          <w:sz w:val="24"/>
        </w:rPr>
        <w:t>第四章为对本次研究设计实现模型的实验验证及评估</w:t>
      </w:r>
      <w:r w:rsidRPr="00282253">
        <w:rPr>
          <w:rFonts w:hint="eastAsia"/>
          <w:sz w:val="24"/>
        </w:rPr>
        <w:t>。</w:t>
      </w:r>
      <w:r w:rsidRPr="00282253">
        <w:rPr>
          <w:sz w:val="24"/>
        </w:rPr>
        <w:t>本章节按照模型结构顺序</w:t>
      </w:r>
      <w:r w:rsidRPr="00282253">
        <w:rPr>
          <w:rFonts w:hint="eastAsia"/>
          <w:sz w:val="24"/>
        </w:rPr>
        <w:t>，</w:t>
      </w:r>
      <w:r w:rsidRPr="00282253">
        <w:rPr>
          <w:sz w:val="24"/>
        </w:rPr>
        <w:t>依次给出实验结果并作分析</w:t>
      </w:r>
      <w:r w:rsidRPr="00282253">
        <w:rPr>
          <w:rFonts w:hint="eastAsia"/>
          <w:sz w:val="24"/>
        </w:rPr>
        <w:t>，并对最终的电源信号频域品质参数预测结果进行验证分析，评估本次研究设计实现模型的性能。</w:t>
      </w:r>
    </w:p>
    <w:p w:rsidR="006D1497" w:rsidRPr="00282253" w:rsidRDefault="006D1497" w:rsidP="006D1497">
      <w:pPr>
        <w:spacing w:line="300" w:lineRule="auto"/>
        <w:rPr>
          <w:sz w:val="24"/>
        </w:rPr>
      </w:pPr>
      <w:r w:rsidRPr="00282253">
        <w:rPr>
          <w:sz w:val="24"/>
        </w:rPr>
        <w:tab/>
      </w:r>
      <w:r w:rsidRPr="00282253">
        <w:rPr>
          <w:sz w:val="24"/>
        </w:rPr>
        <w:t>第五章为对比实验结果与分析</w:t>
      </w:r>
      <w:r w:rsidRPr="00282253">
        <w:rPr>
          <w:rFonts w:hint="eastAsia"/>
          <w:sz w:val="24"/>
        </w:rPr>
        <w:t>。</w:t>
      </w:r>
    </w:p>
    <w:p w:rsidR="006D1497" w:rsidRPr="00282253" w:rsidRDefault="006D1497" w:rsidP="006D1497">
      <w:pPr>
        <w:spacing w:line="300" w:lineRule="auto"/>
        <w:rPr>
          <w:sz w:val="24"/>
        </w:rPr>
        <w:sectPr w:rsidR="006D1497" w:rsidRPr="00282253" w:rsidSect="004B4BB2">
          <w:footerReference w:type="default" r:id="rId21"/>
          <w:pgSz w:w="11906" w:h="16838" w:code="9"/>
          <w:pgMar w:top="1985" w:right="1588" w:bottom="2268" w:left="1588" w:header="1418" w:footer="1701" w:gutter="284"/>
          <w:pgNumType w:start="1"/>
          <w:cols w:space="425"/>
          <w:docGrid w:linePitch="395"/>
        </w:sectPr>
      </w:pPr>
      <w:r w:rsidRPr="00282253">
        <w:rPr>
          <w:sz w:val="24"/>
        </w:rPr>
        <w:tab/>
      </w:r>
      <w:r w:rsidRPr="00282253">
        <w:rPr>
          <w:sz w:val="24"/>
        </w:rPr>
        <w:t>第六章为结束语的总结与展望</w:t>
      </w:r>
      <w:r w:rsidRPr="00282253">
        <w:rPr>
          <w:rFonts w:hint="eastAsia"/>
          <w:sz w:val="24"/>
        </w:rPr>
        <w:t>。</w:t>
      </w:r>
      <w:r w:rsidRPr="00282253">
        <w:rPr>
          <w:sz w:val="24"/>
        </w:rPr>
        <w:t>总结了全文的主要的研究内容与创新点</w:t>
      </w:r>
      <w:r w:rsidRPr="00282253">
        <w:rPr>
          <w:rFonts w:hint="eastAsia"/>
          <w:sz w:val="24"/>
        </w:rPr>
        <w:t>，</w:t>
      </w:r>
      <w:r w:rsidRPr="00282253">
        <w:rPr>
          <w:sz w:val="24"/>
        </w:rPr>
        <w:t>并为</w:t>
      </w:r>
      <w:r w:rsidRPr="00282253">
        <w:rPr>
          <w:sz w:val="24"/>
        </w:rPr>
        <w:lastRenderedPageBreak/>
        <w:t>后续深入研究提供思路与方向</w:t>
      </w:r>
      <w:r w:rsidRPr="00282253">
        <w:rPr>
          <w:rFonts w:hint="eastAsia"/>
          <w:sz w:val="24"/>
        </w:rPr>
        <w:t>。</w:t>
      </w:r>
    </w:p>
    <w:p w:rsidR="006D1497" w:rsidRPr="006D1497" w:rsidRDefault="006D1497" w:rsidP="006D1497"/>
    <w:bookmarkEnd w:id="0"/>
    <w:p w:rsidR="00C12E12" w:rsidRDefault="00CE40F6">
      <w:pPr>
        <w:pStyle w:val="1"/>
      </w:pPr>
      <w:r>
        <w:rPr>
          <w:rFonts w:hint="eastAsia"/>
        </w:rPr>
        <w:t>理论基础</w:t>
      </w:r>
    </w:p>
    <w:p w:rsidR="00666EC2" w:rsidRDefault="00CE40F6" w:rsidP="00666EC2">
      <w:pPr>
        <w:pStyle w:val="2"/>
      </w:pPr>
      <w:r>
        <w:rPr>
          <w:rFonts w:hint="eastAsia"/>
        </w:rPr>
        <w:t>快速傅里叶变换</w:t>
      </w:r>
    </w:p>
    <w:p w:rsidR="00D766D2" w:rsidRPr="00D766D2" w:rsidRDefault="009E0108" w:rsidP="00D766D2">
      <w:pPr>
        <w:spacing w:line="300" w:lineRule="auto"/>
        <w:ind w:firstLineChars="200" w:firstLine="480"/>
        <w:rPr>
          <w:rFonts w:ascii="Times New Roman" w:hAnsi="Times New Roman" w:cs="Times New Roman"/>
          <w:sz w:val="24"/>
        </w:rPr>
      </w:pPr>
      <w:r w:rsidRPr="009E0108">
        <w:rPr>
          <w:sz w:val="24"/>
        </w:rPr>
        <w:t>傅里叶变换是研究</w:t>
      </w:r>
      <w:r w:rsidRPr="009E0108">
        <w:rPr>
          <w:rFonts w:hint="eastAsia"/>
          <w:sz w:val="24"/>
        </w:rPr>
        <w:t>时频</w:t>
      </w:r>
      <w:r w:rsidRPr="009E0108">
        <w:rPr>
          <w:sz w:val="24"/>
        </w:rPr>
        <w:t>转换问题的核心</w:t>
      </w:r>
      <w:r w:rsidRPr="009E0108">
        <w:rPr>
          <w:rFonts w:hint="eastAsia"/>
          <w:sz w:val="24"/>
        </w:rPr>
        <w:t>，</w:t>
      </w:r>
      <w:r w:rsidRPr="009E0108">
        <w:rPr>
          <w:sz w:val="24"/>
        </w:rPr>
        <w:t>通过它能把信号从时间域变换到频率域</w:t>
      </w:r>
      <w:r w:rsidRPr="009E0108">
        <w:rPr>
          <w:rFonts w:hint="eastAsia"/>
          <w:sz w:val="24"/>
        </w:rPr>
        <w:t>，</w:t>
      </w:r>
      <w:r w:rsidRPr="009E0108">
        <w:rPr>
          <w:rFonts w:ascii="Times New Roman" w:hAnsi="Times New Roman" w:cs="Times New Roman"/>
          <w:sz w:val="24"/>
        </w:rPr>
        <w:t>进而研究信号的频谱结构与变化规律。对于数字信号而言，离散傅里叶变换（</w:t>
      </w:r>
      <w:r w:rsidRPr="009E0108">
        <w:rPr>
          <w:rFonts w:ascii="Times New Roman" w:hAnsi="Times New Roman" w:cs="Times New Roman"/>
          <w:sz w:val="24"/>
        </w:rPr>
        <w:t>Discrete Fourier Transform</w:t>
      </w:r>
      <w:r w:rsidRPr="009E0108">
        <w:rPr>
          <w:rFonts w:ascii="Times New Roman" w:hAnsi="Times New Roman" w:cs="Times New Roman"/>
          <w:sz w:val="24"/>
        </w:rPr>
        <w:t>，</w:t>
      </w:r>
      <w:r w:rsidRPr="009E0108">
        <w:rPr>
          <w:rFonts w:ascii="Times New Roman" w:hAnsi="Times New Roman" w:cs="Times New Roman"/>
          <w:sz w:val="24"/>
        </w:rPr>
        <w:t xml:space="preserve"> DFT</w:t>
      </w:r>
      <w:r w:rsidRPr="009E0108">
        <w:rPr>
          <w:rFonts w:ascii="Times New Roman" w:hAnsi="Times New Roman" w:cs="Times New Roman"/>
          <w:sz w:val="24"/>
        </w:rPr>
        <w:t>）是数字信号分析的基本方法，是数字信号分析与处理中的一种重要变换。有限长信号序列</w:t>
      </w:r>
      <w:r w:rsidR="00D766D2">
        <w:rPr>
          <w:rFonts w:ascii="Times New Roman" w:hAnsi="Times New Roman" w:cs="Times New Roman" w:hint="eastAsia"/>
          <w:sz w:val="24"/>
        </w:rPr>
        <w:t>x</w:t>
      </w:r>
      <w:r w:rsidR="00D766D2">
        <w:rPr>
          <w:rFonts w:ascii="Times New Roman" w:hAnsi="Times New Roman" w:cs="Times New Roman"/>
          <w:sz w:val="24"/>
        </w:rPr>
        <w:t>(n)</w:t>
      </w:r>
      <w:r w:rsidRPr="009E0108">
        <w:rPr>
          <w:rFonts w:ascii="Times New Roman" w:hAnsi="Times New Roman" w:cs="Times New Roman"/>
          <w:sz w:val="24"/>
        </w:rPr>
        <w:t>的</w:t>
      </w:r>
      <w:r w:rsidRPr="009E0108">
        <w:rPr>
          <w:rFonts w:ascii="Times New Roman" w:hAnsi="Times New Roman" w:cs="Times New Roman"/>
          <w:sz w:val="24"/>
        </w:rPr>
        <w:t>N</w:t>
      </w:r>
      <w:r w:rsidRPr="009E0108">
        <w:rPr>
          <w:rFonts w:ascii="Times New Roman" w:hAnsi="Times New Roman" w:cs="Times New Roman"/>
          <w:sz w:val="24"/>
        </w:rPr>
        <w:t>点</w:t>
      </w:r>
      <w:r w:rsidRPr="009E0108">
        <w:rPr>
          <w:rFonts w:ascii="Times New Roman" w:hAnsi="Times New Roman" w:cs="Times New Roman"/>
          <w:sz w:val="24"/>
        </w:rPr>
        <w:t>DFT</w:t>
      </w:r>
      <w:r w:rsidRPr="009E0108">
        <w:rPr>
          <w:rFonts w:ascii="Times New Roman" w:hAnsi="Times New Roman" w:cs="Times New Roman"/>
          <w:sz w:val="24"/>
        </w:rPr>
        <w:t>为：</w:t>
      </w:r>
    </w:p>
    <w:p w:rsidR="009E0108" w:rsidRPr="00D766D2" w:rsidRDefault="00D766D2" w:rsidP="004B4BB2">
      <w:pPr>
        <w:spacing w:line="300" w:lineRule="auto"/>
        <w:rPr>
          <w:rFonts w:ascii="Times New Roman" w:hAnsi="Times New Roman" w:cs="Times New Roman"/>
          <w:szCs w:val="21"/>
        </w:rPr>
      </w:pPr>
      <m:oMathPara>
        <m:oMath>
          <m:r>
            <m:rPr>
              <m:sty m:val="p"/>
            </m:rPr>
            <w:rPr>
              <w:rFonts w:ascii="Cambria Math" w:hAnsi="Cambria Math" w:cs="Times New Roman"/>
              <w:szCs w:val="21"/>
            </w:rPr>
            <m:t>X</m:t>
          </m:r>
          <m:d>
            <m:dPr>
              <m:ctrlPr>
                <w:rPr>
                  <w:rFonts w:ascii="Cambria Math" w:hAnsi="Cambria Math" w:cs="Times New Roman"/>
                  <w:szCs w:val="21"/>
                </w:rPr>
              </m:ctrlPr>
            </m:dPr>
            <m:e>
              <m:r>
                <m:rPr>
                  <m:sty m:val="p"/>
                </m:rPr>
                <w:rPr>
                  <w:rFonts w:ascii="Cambria Math" w:hAnsi="Cambria Math" w:cs="Times New Roman"/>
                  <w:szCs w:val="21"/>
                </w:rPr>
                <m:t>k</m:t>
              </m:r>
            </m:e>
          </m:d>
          <m:r>
            <m:rPr>
              <m:sty m:val="p"/>
            </m:rPr>
            <w:rPr>
              <w:rFonts w:ascii="Cambria Math" w:hAnsi="Cambria Math" w:cs="Times New Roman"/>
              <w:szCs w:val="21"/>
            </w:rPr>
            <m:t>=</m:t>
          </m:r>
          <m:nary>
            <m:naryPr>
              <m:chr m:val="∑"/>
              <m:limLoc m:val="undOvr"/>
              <m:ctrlPr>
                <w:rPr>
                  <w:rFonts w:ascii="Cambria Math" w:hAnsi="Cambria Math" w:cs="Times New Roman"/>
                  <w:szCs w:val="21"/>
                </w:rPr>
              </m:ctrlPr>
            </m:naryPr>
            <m:sub>
              <m:r>
                <w:rPr>
                  <w:rFonts w:ascii="Cambria Math" w:hAnsi="Cambria Math" w:cs="Times New Roman"/>
                  <w:szCs w:val="21"/>
                </w:rPr>
                <m:t>n=0</m:t>
              </m:r>
            </m:sub>
            <m:sup>
              <m:r>
                <w:rPr>
                  <w:rFonts w:ascii="Cambria Math" w:hAnsi="Cambria Math" w:cs="Times New Roman"/>
                  <w:szCs w:val="21"/>
                </w:rPr>
                <m:t>N-1</m:t>
              </m:r>
            </m:sup>
            <m:e>
              <m:r>
                <w:rPr>
                  <w:rFonts w:ascii="Cambria Math" w:hAnsi="Cambria Math" w:cs="Times New Roman"/>
                  <w:szCs w:val="21"/>
                </w:rPr>
                <m:t>x</m:t>
              </m:r>
              <m:d>
                <m:dPr>
                  <m:ctrlPr>
                    <w:rPr>
                      <w:rFonts w:ascii="Cambria Math" w:hAnsi="Cambria Math" w:cs="Times New Roman"/>
                      <w:i/>
                      <w:szCs w:val="21"/>
                    </w:rPr>
                  </m:ctrlPr>
                </m:dPr>
                <m:e>
                  <m:r>
                    <w:rPr>
                      <w:rFonts w:ascii="Cambria Math" w:hAnsi="Cambria Math" w:cs="Times New Roman"/>
                      <w:szCs w:val="21"/>
                    </w:rPr>
                    <m:t>n</m:t>
                  </m:r>
                </m:e>
              </m:d>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r>
                    <w:rPr>
                      <w:rFonts w:ascii="Cambria Math" w:hAnsi="Cambria Math" w:cs="Times New Roman"/>
                      <w:szCs w:val="21"/>
                    </w:rPr>
                    <m:t>kn</m:t>
                  </m:r>
                </m:sup>
              </m:sSubSup>
            </m:e>
          </m:nary>
          <m:r>
            <w:rPr>
              <w:rFonts w:ascii="Cambria Math" w:hAnsi="Cambria Math" w:cs="Times New Roman"/>
              <w:szCs w:val="21"/>
            </w:rPr>
            <m:t xml:space="preserve">          k=0,1,…,N-1</m:t>
          </m:r>
        </m:oMath>
      </m:oMathPara>
    </w:p>
    <w:p w:rsidR="00D766D2" w:rsidRPr="004F78CB" w:rsidRDefault="00D766D2" w:rsidP="004F78CB">
      <w:pPr>
        <w:spacing w:line="300" w:lineRule="auto"/>
        <w:rPr>
          <w:rFonts w:ascii="Times New Roman" w:hAnsi="Times New Roman" w:cs="Times New Roman"/>
          <w:sz w:val="24"/>
        </w:rPr>
      </w:pPr>
      <w:r>
        <w:rPr>
          <w:rFonts w:ascii="Times New Roman" w:hAnsi="Times New Roman" w:cs="Times New Roman"/>
          <w:sz w:val="24"/>
          <w:szCs w:val="24"/>
        </w:rPr>
        <w:tab/>
      </w:r>
      <w:r w:rsidRPr="004F78CB">
        <w:rPr>
          <w:rFonts w:ascii="Times New Roman" w:hAnsi="Times New Roman" w:cs="Times New Roman"/>
          <w:sz w:val="24"/>
        </w:rPr>
        <w:t>考虑</w:t>
      </w:r>
      <w:r w:rsidRPr="004F78CB">
        <w:rPr>
          <w:rFonts w:ascii="Times New Roman" w:hAnsi="Times New Roman" w:cs="Times New Roman" w:hint="eastAsia"/>
          <w:sz w:val="24"/>
        </w:rPr>
        <w:t>x</w:t>
      </w:r>
      <w:r w:rsidRPr="004F78CB">
        <w:rPr>
          <w:rFonts w:ascii="Times New Roman" w:hAnsi="Times New Roman" w:cs="Times New Roman"/>
          <w:sz w:val="24"/>
        </w:rPr>
        <w:t>(n)</w:t>
      </w:r>
      <w:r w:rsidRPr="004F78CB">
        <w:rPr>
          <w:rFonts w:ascii="Times New Roman" w:hAnsi="Times New Roman" w:cs="Times New Roman"/>
          <w:sz w:val="24"/>
        </w:rPr>
        <w:t>为复数序列的一般情况</w:t>
      </w:r>
      <w:r w:rsidRPr="004F78CB">
        <w:rPr>
          <w:rFonts w:ascii="Times New Roman" w:hAnsi="Times New Roman" w:cs="Times New Roman" w:hint="eastAsia"/>
          <w:sz w:val="24"/>
        </w:rPr>
        <w:t>，</w:t>
      </w:r>
      <w:r w:rsidRPr="004F78CB">
        <w:rPr>
          <w:rFonts w:ascii="Times New Roman" w:hAnsi="Times New Roman" w:cs="Times New Roman"/>
          <w:sz w:val="24"/>
        </w:rPr>
        <w:t>对某个值</w:t>
      </w:r>
      <w:r w:rsidRPr="004F78CB">
        <w:rPr>
          <w:rFonts w:ascii="Times New Roman" w:hAnsi="Times New Roman" w:cs="Times New Roman"/>
          <w:sz w:val="24"/>
        </w:rPr>
        <w:t>k</w:t>
      </w:r>
      <w:r w:rsidRPr="004F78CB">
        <w:rPr>
          <w:rFonts w:ascii="Times New Roman" w:hAnsi="Times New Roman" w:cs="Times New Roman" w:hint="eastAsia"/>
          <w:sz w:val="24"/>
        </w:rPr>
        <w:t>，</w:t>
      </w:r>
      <w:r w:rsidRPr="004F78CB">
        <w:rPr>
          <w:rFonts w:ascii="Times New Roman" w:hAnsi="Times New Roman" w:cs="Times New Roman"/>
          <w:sz w:val="24"/>
        </w:rPr>
        <w:t>直接按照上式计算</w:t>
      </w:r>
      <w:r w:rsidRPr="004F78CB">
        <w:rPr>
          <w:rFonts w:ascii="Times New Roman" w:hAnsi="Times New Roman" w:cs="Times New Roman"/>
          <w:sz w:val="24"/>
        </w:rPr>
        <w:t>X</w:t>
      </w:r>
      <w:r w:rsidRPr="004F78CB">
        <w:rPr>
          <w:rFonts w:ascii="Times New Roman" w:hAnsi="Times New Roman" w:cs="Times New Roman" w:hint="eastAsia"/>
          <w:sz w:val="24"/>
        </w:rPr>
        <w:t>(</w:t>
      </w:r>
      <w:r w:rsidRPr="004F78CB">
        <w:rPr>
          <w:rFonts w:ascii="Times New Roman" w:hAnsi="Times New Roman" w:cs="Times New Roman"/>
          <w:sz w:val="24"/>
        </w:rPr>
        <w:t>k)</w:t>
      </w:r>
      <w:r w:rsidRPr="004F78CB">
        <w:rPr>
          <w:rFonts w:ascii="Times New Roman" w:hAnsi="Times New Roman" w:cs="Times New Roman"/>
          <w:sz w:val="24"/>
        </w:rPr>
        <w:t>的一个</w:t>
      </w:r>
      <w:proofErr w:type="gramStart"/>
      <w:r w:rsidRPr="004F78CB">
        <w:rPr>
          <w:rFonts w:ascii="Times New Roman" w:hAnsi="Times New Roman" w:cs="Times New Roman"/>
          <w:sz w:val="24"/>
        </w:rPr>
        <w:t>值需要</w:t>
      </w:r>
      <w:proofErr w:type="gramEnd"/>
      <w:r w:rsidRPr="004F78CB">
        <w:rPr>
          <w:rFonts w:ascii="Times New Roman" w:hAnsi="Times New Roman" w:cs="Times New Roman"/>
          <w:sz w:val="24"/>
        </w:rPr>
        <w:t>N</w:t>
      </w:r>
      <w:r w:rsidRPr="004F78CB">
        <w:rPr>
          <w:rFonts w:ascii="Times New Roman" w:hAnsi="Times New Roman" w:cs="Times New Roman"/>
          <w:sz w:val="24"/>
        </w:rPr>
        <w:t>次复数乘法与</w:t>
      </w:r>
      <m:oMath>
        <m:r>
          <m:rPr>
            <m:sty m:val="p"/>
          </m:rPr>
          <w:rPr>
            <w:rFonts w:ascii="Cambria Math" w:hAnsi="Cambria Math" w:cs="Times New Roman"/>
            <w:sz w:val="24"/>
          </w:rPr>
          <m:t>N-1</m:t>
        </m:r>
      </m:oMath>
      <w:r w:rsidRPr="004F78CB">
        <w:rPr>
          <w:rFonts w:ascii="Times New Roman" w:hAnsi="Times New Roman" w:cs="Times New Roman"/>
          <w:sz w:val="24"/>
        </w:rPr>
        <w:t>次复数加法</w:t>
      </w:r>
      <w:r w:rsidRPr="004F78CB">
        <w:rPr>
          <w:rFonts w:ascii="Times New Roman" w:hAnsi="Times New Roman" w:cs="Times New Roman" w:hint="eastAsia"/>
          <w:sz w:val="24"/>
        </w:rPr>
        <w:t>，</w:t>
      </w:r>
      <w:r w:rsidRPr="004F78CB">
        <w:rPr>
          <w:rFonts w:ascii="Times New Roman" w:hAnsi="Times New Roman" w:cs="Times New Roman"/>
          <w:sz w:val="24"/>
        </w:rPr>
        <w:t>因此</w:t>
      </w:r>
      <w:r w:rsidRPr="004F78CB">
        <w:rPr>
          <w:rFonts w:ascii="Times New Roman" w:hAnsi="Times New Roman" w:cs="Times New Roman" w:hint="eastAsia"/>
          <w:sz w:val="24"/>
        </w:rPr>
        <w:t>，</w:t>
      </w:r>
      <w:r w:rsidRPr="004F78CB">
        <w:rPr>
          <w:rFonts w:ascii="Times New Roman" w:hAnsi="Times New Roman" w:cs="Times New Roman"/>
          <w:sz w:val="24"/>
        </w:rPr>
        <w:t>计算</w:t>
      </w:r>
      <w:r w:rsidRPr="004F78CB">
        <w:rPr>
          <w:rFonts w:ascii="Times New Roman" w:hAnsi="Times New Roman" w:cs="Times New Roman" w:hint="eastAsia"/>
          <w:sz w:val="24"/>
        </w:rPr>
        <w:t>X</w:t>
      </w:r>
      <w:r w:rsidRPr="004F78CB">
        <w:rPr>
          <w:rFonts w:ascii="Times New Roman" w:hAnsi="Times New Roman" w:cs="Times New Roman"/>
          <w:sz w:val="24"/>
        </w:rPr>
        <w:t>(k)</w:t>
      </w:r>
      <w:r w:rsidRPr="004F78CB">
        <w:rPr>
          <w:rFonts w:ascii="Times New Roman" w:hAnsi="Times New Roman" w:cs="Times New Roman"/>
          <w:sz w:val="24"/>
        </w:rPr>
        <w:t>的所有</w:t>
      </w:r>
      <w:r w:rsidRPr="004F78CB">
        <w:rPr>
          <w:rFonts w:ascii="Times New Roman" w:hAnsi="Times New Roman" w:cs="Times New Roman"/>
          <w:sz w:val="24"/>
        </w:rPr>
        <w:t>N</w:t>
      </w:r>
      <w:proofErr w:type="gramStart"/>
      <w:r w:rsidRPr="004F78CB">
        <w:rPr>
          <w:rFonts w:ascii="Times New Roman" w:hAnsi="Times New Roman" w:cs="Times New Roman"/>
          <w:sz w:val="24"/>
        </w:rPr>
        <w:t>个</w:t>
      </w:r>
      <w:proofErr w:type="gramEnd"/>
      <w:r w:rsidRPr="004F78CB">
        <w:rPr>
          <w:rFonts w:ascii="Times New Roman" w:hAnsi="Times New Roman" w:cs="Times New Roman"/>
          <w:sz w:val="24"/>
        </w:rPr>
        <w:t>值</w:t>
      </w:r>
      <w:r w:rsidRPr="004F78CB">
        <w:rPr>
          <w:rFonts w:ascii="Times New Roman" w:hAnsi="Times New Roman" w:cs="Times New Roman" w:hint="eastAsia"/>
          <w:sz w:val="24"/>
        </w:rPr>
        <w:t>，</w:t>
      </w:r>
      <w:r w:rsidRPr="004F78CB">
        <w:rPr>
          <w:rFonts w:ascii="Times New Roman" w:hAnsi="Times New Roman" w:cs="Times New Roman"/>
          <w:sz w:val="24"/>
        </w:rPr>
        <w:t>一共需要</w:t>
      </w:r>
      <m:oMath>
        <m:sSup>
          <m:sSupPr>
            <m:ctrlPr>
              <w:rPr>
                <w:rFonts w:ascii="Cambria Math" w:hAnsi="Cambria Math" w:cs="Times New Roman"/>
                <w:sz w:val="24"/>
              </w:rPr>
            </m:ctrlPr>
          </m:sSupPr>
          <m:e>
            <m:r>
              <w:rPr>
                <w:rFonts w:ascii="Cambria Math" w:hAnsi="Cambria Math" w:cs="Times New Roman"/>
                <w:sz w:val="24"/>
              </w:rPr>
              <m:t>N</m:t>
            </m:r>
          </m:e>
          <m:sup>
            <m:r>
              <w:rPr>
                <w:rFonts w:ascii="Cambria Math" w:hAnsi="Cambria Math" w:cs="Times New Roman"/>
                <w:sz w:val="24"/>
              </w:rPr>
              <m:t>2</m:t>
            </m:r>
          </m:sup>
        </m:sSup>
      </m:oMath>
      <w:r w:rsidRPr="004F78CB">
        <w:rPr>
          <w:rFonts w:ascii="Times New Roman" w:hAnsi="Times New Roman" w:cs="Times New Roman"/>
          <w:sz w:val="24"/>
        </w:rPr>
        <w:t>次的复数乘法运算与</w:t>
      </w:r>
      <m:oMath>
        <m:r>
          <m:rPr>
            <m:sty m:val="p"/>
          </m:rPr>
          <w:rPr>
            <w:rFonts w:ascii="Cambria Math" w:hAnsi="Cambria Math" w:cs="Times New Roman"/>
            <w:sz w:val="24"/>
          </w:rPr>
          <m:t>N(N-1)</m:t>
        </m:r>
      </m:oMath>
      <w:r w:rsidRPr="004F78CB">
        <w:rPr>
          <w:rFonts w:ascii="Times New Roman" w:hAnsi="Times New Roman" w:cs="Times New Roman"/>
          <w:sz w:val="24"/>
        </w:rPr>
        <w:t>次的复数加法运算</w:t>
      </w:r>
      <w:r w:rsidRPr="004F78CB">
        <w:rPr>
          <w:rFonts w:ascii="Times New Roman" w:hAnsi="Times New Roman" w:cs="Times New Roman" w:hint="eastAsia"/>
          <w:sz w:val="24"/>
        </w:rPr>
        <w:t>，当</w:t>
      </w:r>
      <w:r w:rsidRPr="004F78CB">
        <w:rPr>
          <w:rFonts w:ascii="Times New Roman" w:hAnsi="Times New Roman" w:cs="Times New Roman" w:hint="eastAsia"/>
          <w:sz w:val="24"/>
        </w:rPr>
        <w:t>N</w:t>
      </w:r>
      <w:r w:rsidRPr="004F78CB">
        <w:rPr>
          <w:rFonts w:ascii="Times New Roman" w:hAnsi="Times New Roman" w:cs="Times New Roman" w:hint="eastAsia"/>
          <w:sz w:val="24"/>
        </w:rPr>
        <w:t>的值足够大时，</w:t>
      </w:r>
      <m:oMath>
        <m:r>
          <m:rPr>
            <m:sty m:val="p"/>
          </m:rPr>
          <w:rPr>
            <w:rFonts w:ascii="Cambria Math" w:hAnsi="Cambria Math" w:cs="Times New Roman"/>
            <w:sz w:val="24"/>
          </w:rPr>
          <m:t>N(N-1)</m:t>
        </m:r>
      </m:oMath>
      <w:r w:rsidRPr="004F78CB">
        <w:rPr>
          <w:rFonts w:ascii="Times New Roman" w:hAnsi="Times New Roman" w:cs="Times New Roman"/>
          <w:sz w:val="24"/>
        </w:rPr>
        <w:t>可以近似为</w:t>
      </w:r>
      <m:oMath>
        <m:sSup>
          <m:sSupPr>
            <m:ctrlPr>
              <w:rPr>
                <w:rFonts w:ascii="Cambria Math" w:hAnsi="Cambria Math" w:cs="Times New Roman"/>
                <w:sz w:val="24"/>
              </w:rPr>
            </m:ctrlPr>
          </m:sSupPr>
          <m:e>
            <m:r>
              <w:rPr>
                <w:rFonts w:ascii="Cambria Math" w:hAnsi="Cambria Math" w:cs="Times New Roman"/>
                <w:sz w:val="24"/>
              </w:rPr>
              <m:t>N</m:t>
            </m:r>
          </m:e>
          <m:sup>
            <m:r>
              <w:rPr>
                <w:rFonts w:ascii="Cambria Math" w:hAnsi="Cambria Math" w:cs="Times New Roman"/>
                <w:sz w:val="24"/>
              </w:rPr>
              <m:t>2</m:t>
            </m:r>
          </m:sup>
        </m:sSup>
      </m:oMath>
      <w:r w:rsidRPr="004F78CB">
        <w:rPr>
          <w:rFonts w:ascii="Times New Roman" w:hAnsi="Times New Roman" w:cs="Times New Roman" w:hint="eastAsia"/>
          <w:sz w:val="24"/>
        </w:rPr>
        <w:t>，可见，</w:t>
      </w:r>
      <w:r w:rsidRPr="004F78CB">
        <w:rPr>
          <w:rFonts w:ascii="Times New Roman" w:hAnsi="Times New Roman" w:cs="Times New Roman" w:hint="eastAsia"/>
          <w:sz w:val="24"/>
        </w:rPr>
        <w:t>DFT</w:t>
      </w:r>
      <w:r w:rsidRPr="004F78CB">
        <w:rPr>
          <w:rFonts w:ascii="Times New Roman" w:hAnsi="Times New Roman" w:cs="Times New Roman" w:hint="eastAsia"/>
          <w:sz w:val="24"/>
        </w:rPr>
        <w:t>的乘法与加法运算次数均为</w:t>
      </w:r>
      <m:oMath>
        <m:sSup>
          <m:sSupPr>
            <m:ctrlPr>
              <w:rPr>
                <w:rFonts w:ascii="Cambria Math" w:hAnsi="Cambria Math" w:cs="Times New Roman"/>
                <w:sz w:val="24"/>
              </w:rPr>
            </m:ctrlPr>
          </m:sSupPr>
          <m:e>
            <m:r>
              <w:rPr>
                <w:rFonts w:ascii="Cambria Math" w:hAnsi="Cambria Math" w:cs="Times New Roman"/>
                <w:sz w:val="24"/>
              </w:rPr>
              <m:t>N</m:t>
            </m:r>
          </m:e>
          <m:sup>
            <m:r>
              <w:rPr>
                <w:rFonts w:ascii="Cambria Math" w:hAnsi="Cambria Math" w:cs="Times New Roman"/>
                <w:sz w:val="24"/>
              </w:rPr>
              <m:t>2</m:t>
            </m:r>
          </m:sup>
        </m:sSup>
      </m:oMath>
      <w:r w:rsidRPr="004F78CB">
        <w:rPr>
          <w:rFonts w:ascii="Times New Roman" w:hAnsi="Times New Roman" w:cs="Times New Roman" w:hint="eastAsia"/>
          <w:sz w:val="24"/>
        </w:rPr>
        <w:t>。</w:t>
      </w:r>
      <w:r w:rsidRPr="004F78CB">
        <w:rPr>
          <w:rFonts w:ascii="Times New Roman" w:hAnsi="Times New Roman" w:cs="Times New Roman"/>
          <w:sz w:val="24"/>
        </w:rPr>
        <w:t>当</w:t>
      </w:r>
      <w:r w:rsidRPr="004F78CB">
        <w:rPr>
          <w:rFonts w:ascii="Times New Roman" w:hAnsi="Times New Roman" w:cs="Times New Roman"/>
          <w:sz w:val="24"/>
        </w:rPr>
        <w:t>N</w:t>
      </w:r>
      <w:r w:rsidRPr="004F78CB">
        <w:rPr>
          <w:rFonts w:ascii="Times New Roman" w:hAnsi="Times New Roman" w:cs="Times New Roman"/>
          <w:sz w:val="24"/>
        </w:rPr>
        <w:t>值较大时</w:t>
      </w:r>
      <w:r w:rsidRPr="004F78CB">
        <w:rPr>
          <w:rFonts w:ascii="Times New Roman" w:hAnsi="Times New Roman" w:cs="Times New Roman" w:hint="eastAsia"/>
          <w:sz w:val="24"/>
        </w:rPr>
        <w:t>，</w:t>
      </w:r>
      <w:r w:rsidRPr="004F78CB">
        <w:rPr>
          <w:rFonts w:ascii="Times New Roman" w:hAnsi="Times New Roman" w:cs="Times New Roman"/>
          <w:sz w:val="24"/>
        </w:rPr>
        <w:t>DF</w:t>
      </w:r>
      <w:r w:rsidRPr="004F78CB">
        <w:rPr>
          <w:rFonts w:ascii="Times New Roman" w:hAnsi="Times New Roman" w:cs="Times New Roman" w:hint="eastAsia"/>
          <w:sz w:val="24"/>
        </w:rPr>
        <w:t>T</w:t>
      </w:r>
      <w:r w:rsidRPr="004F78CB">
        <w:rPr>
          <w:rFonts w:ascii="Times New Roman" w:hAnsi="Times New Roman" w:cs="Times New Roman" w:hint="eastAsia"/>
          <w:sz w:val="24"/>
        </w:rPr>
        <w:t>的总运算量将会相当大，这会极大地增加数字信号处理与分析的耗时。</w:t>
      </w:r>
    </w:p>
    <w:p w:rsidR="00D766D2" w:rsidRPr="004F78CB" w:rsidRDefault="00D766D2" w:rsidP="004F78CB">
      <w:pPr>
        <w:spacing w:line="300" w:lineRule="auto"/>
        <w:rPr>
          <w:rFonts w:ascii="Times New Roman" w:hAnsi="Times New Roman" w:cs="Times New Roman"/>
          <w:sz w:val="24"/>
        </w:rPr>
      </w:pPr>
      <w:r w:rsidRPr="004F78CB">
        <w:rPr>
          <w:rFonts w:ascii="Times New Roman" w:hAnsi="Times New Roman" w:cs="Times New Roman"/>
          <w:sz w:val="24"/>
        </w:rPr>
        <w:tab/>
      </w:r>
      <w:r w:rsidRPr="004F78CB">
        <w:rPr>
          <w:rFonts w:ascii="Times New Roman" w:hAnsi="Times New Roman" w:cs="Times New Roman"/>
          <w:sz w:val="24"/>
        </w:rPr>
        <w:t>在这种情形下</w:t>
      </w:r>
      <w:r w:rsidRPr="004F78CB">
        <w:rPr>
          <w:rFonts w:ascii="Times New Roman" w:hAnsi="Times New Roman" w:cs="Times New Roman" w:hint="eastAsia"/>
          <w:sz w:val="24"/>
        </w:rPr>
        <w:t>，</w:t>
      </w:r>
      <w:r w:rsidRPr="004F78CB">
        <w:rPr>
          <w:rFonts w:ascii="Times New Roman" w:hAnsi="Times New Roman" w:cs="Times New Roman"/>
          <w:sz w:val="24"/>
        </w:rPr>
        <w:t>快速傅里叶变换</w:t>
      </w:r>
      <w:r w:rsidRPr="004F78CB">
        <w:rPr>
          <w:rFonts w:ascii="Times New Roman" w:hAnsi="Times New Roman" w:cs="Times New Roman" w:hint="eastAsia"/>
          <w:sz w:val="24"/>
        </w:rPr>
        <w:t>（</w:t>
      </w:r>
      <w:r w:rsidRPr="004F78CB">
        <w:rPr>
          <w:rFonts w:ascii="Times New Roman" w:hAnsi="Times New Roman" w:cs="Times New Roman" w:hint="eastAsia"/>
          <w:sz w:val="24"/>
        </w:rPr>
        <w:t>F</w:t>
      </w:r>
      <w:r w:rsidRPr="004F78CB">
        <w:rPr>
          <w:rFonts w:ascii="Times New Roman" w:hAnsi="Times New Roman" w:cs="Times New Roman"/>
          <w:sz w:val="24"/>
        </w:rPr>
        <w:t>ast Fourier Transform</w:t>
      </w:r>
      <w:r w:rsidRPr="004F78CB">
        <w:rPr>
          <w:rFonts w:ascii="Times New Roman" w:hAnsi="Times New Roman" w:cs="Times New Roman" w:hint="eastAsia"/>
          <w:sz w:val="24"/>
        </w:rPr>
        <w:t>，</w:t>
      </w:r>
      <w:r w:rsidRPr="004F78CB">
        <w:rPr>
          <w:rFonts w:ascii="Times New Roman" w:hAnsi="Times New Roman" w:cs="Times New Roman" w:hint="eastAsia"/>
          <w:sz w:val="24"/>
        </w:rPr>
        <w:t xml:space="preserve"> FFT</w:t>
      </w:r>
      <w:r w:rsidRPr="004F78CB">
        <w:rPr>
          <w:rFonts w:ascii="Times New Roman" w:hAnsi="Times New Roman" w:cs="Times New Roman" w:hint="eastAsia"/>
          <w:sz w:val="24"/>
        </w:rPr>
        <w:t>）算法应运而生，本文主要介绍基</w:t>
      </w:r>
      <w:r w:rsidRPr="004F78CB">
        <w:rPr>
          <w:rFonts w:ascii="Times New Roman" w:hAnsi="Times New Roman" w:cs="Times New Roman" w:hint="eastAsia"/>
          <w:sz w:val="24"/>
        </w:rPr>
        <w:t>2FFT</w:t>
      </w:r>
      <w:r w:rsidRPr="004F78CB">
        <w:rPr>
          <w:rFonts w:ascii="Times New Roman" w:hAnsi="Times New Roman" w:cs="Times New Roman" w:hint="eastAsia"/>
          <w:sz w:val="24"/>
        </w:rPr>
        <w:t>算法。基</w:t>
      </w:r>
      <w:r w:rsidRPr="004F78CB">
        <w:rPr>
          <w:rFonts w:ascii="Times New Roman" w:hAnsi="Times New Roman" w:cs="Times New Roman" w:hint="eastAsia"/>
          <w:sz w:val="24"/>
        </w:rPr>
        <w:t>2FFT</w:t>
      </w:r>
      <w:r w:rsidRPr="004F78CB">
        <w:rPr>
          <w:rFonts w:ascii="Times New Roman" w:hAnsi="Times New Roman" w:cs="Times New Roman" w:hint="eastAsia"/>
          <w:sz w:val="24"/>
        </w:rPr>
        <w:t>算法主要分为两类：时域抽取法</w:t>
      </w:r>
      <w:r w:rsidRPr="004F78CB">
        <w:rPr>
          <w:rFonts w:ascii="Times New Roman" w:hAnsi="Times New Roman" w:cs="Times New Roman" w:hint="eastAsia"/>
          <w:sz w:val="24"/>
        </w:rPr>
        <w:t>FFT</w:t>
      </w:r>
      <w:r w:rsidRPr="004F78CB">
        <w:rPr>
          <w:rFonts w:ascii="Times New Roman" w:hAnsi="Times New Roman" w:cs="Times New Roman" w:hint="eastAsia"/>
          <w:sz w:val="24"/>
        </w:rPr>
        <w:t>（</w:t>
      </w:r>
      <w:r w:rsidRPr="004F78CB">
        <w:rPr>
          <w:rFonts w:ascii="Times New Roman" w:hAnsi="Times New Roman" w:cs="Times New Roman" w:hint="eastAsia"/>
          <w:sz w:val="24"/>
        </w:rPr>
        <w:t>D</w:t>
      </w:r>
      <w:r w:rsidRPr="004F78CB">
        <w:rPr>
          <w:rFonts w:ascii="Times New Roman" w:hAnsi="Times New Roman" w:cs="Times New Roman"/>
          <w:sz w:val="24"/>
        </w:rPr>
        <w:t>ecimation-In-Time FFT</w:t>
      </w:r>
      <w:r w:rsidRPr="004F78CB">
        <w:rPr>
          <w:rFonts w:ascii="Times New Roman" w:hAnsi="Times New Roman" w:cs="Times New Roman" w:hint="eastAsia"/>
          <w:sz w:val="24"/>
        </w:rPr>
        <w:t>，</w:t>
      </w:r>
      <w:r w:rsidR="004F78CB" w:rsidRPr="004F78CB">
        <w:rPr>
          <w:rFonts w:ascii="Times New Roman" w:hAnsi="Times New Roman" w:cs="Times New Roman" w:hint="eastAsia"/>
          <w:sz w:val="24"/>
        </w:rPr>
        <w:t xml:space="preserve"> </w:t>
      </w:r>
      <w:r w:rsidRPr="004F78CB">
        <w:rPr>
          <w:rFonts w:ascii="Times New Roman" w:hAnsi="Times New Roman" w:cs="Times New Roman" w:hint="eastAsia"/>
          <w:sz w:val="24"/>
        </w:rPr>
        <w:t>D</w:t>
      </w:r>
      <w:r w:rsidRPr="004F78CB">
        <w:rPr>
          <w:rFonts w:ascii="Times New Roman" w:hAnsi="Times New Roman" w:cs="Times New Roman"/>
          <w:sz w:val="24"/>
        </w:rPr>
        <w:t>IT-FFT</w:t>
      </w:r>
      <w:r w:rsidRPr="004F78CB">
        <w:rPr>
          <w:rFonts w:ascii="Times New Roman" w:hAnsi="Times New Roman" w:cs="Times New Roman" w:hint="eastAsia"/>
          <w:sz w:val="24"/>
        </w:rPr>
        <w:t>）与频域抽取法</w:t>
      </w:r>
      <w:r w:rsidRPr="004F78CB">
        <w:rPr>
          <w:rFonts w:ascii="Times New Roman" w:hAnsi="Times New Roman" w:cs="Times New Roman" w:hint="eastAsia"/>
          <w:sz w:val="24"/>
        </w:rPr>
        <w:t>FFT</w:t>
      </w:r>
      <w:r w:rsidRPr="004F78CB">
        <w:rPr>
          <w:rFonts w:ascii="Times New Roman" w:hAnsi="Times New Roman" w:cs="Times New Roman" w:hint="eastAsia"/>
          <w:sz w:val="24"/>
        </w:rPr>
        <w:t>（</w:t>
      </w:r>
      <w:r w:rsidRPr="004F78CB">
        <w:rPr>
          <w:rFonts w:ascii="Times New Roman" w:hAnsi="Times New Roman" w:cs="Times New Roman" w:hint="eastAsia"/>
          <w:sz w:val="24"/>
        </w:rPr>
        <w:t>D</w:t>
      </w:r>
      <w:r w:rsidRPr="004F78CB">
        <w:rPr>
          <w:rFonts w:ascii="Times New Roman" w:hAnsi="Times New Roman" w:cs="Times New Roman"/>
          <w:sz w:val="24"/>
        </w:rPr>
        <w:t>ecimation-In-Frequency FFT</w:t>
      </w:r>
      <w:r w:rsidR="004F78CB">
        <w:rPr>
          <w:rFonts w:ascii="Times New Roman" w:hAnsi="Times New Roman" w:cs="Times New Roman" w:hint="eastAsia"/>
          <w:sz w:val="24"/>
        </w:rPr>
        <w:t>，</w:t>
      </w:r>
      <w:r w:rsidR="004F78CB" w:rsidRPr="004F78CB">
        <w:rPr>
          <w:rFonts w:ascii="Times New Roman" w:hAnsi="Times New Roman" w:cs="Times New Roman" w:hint="eastAsia"/>
          <w:sz w:val="24"/>
        </w:rPr>
        <w:t xml:space="preserve"> </w:t>
      </w:r>
      <w:r w:rsidRPr="004F78CB">
        <w:rPr>
          <w:rFonts w:ascii="Times New Roman" w:hAnsi="Times New Roman" w:cs="Times New Roman" w:hint="eastAsia"/>
          <w:sz w:val="24"/>
        </w:rPr>
        <w:t>D</w:t>
      </w:r>
      <w:r w:rsidRPr="004F78CB">
        <w:rPr>
          <w:rFonts w:ascii="Times New Roman" w:hAnsi="Times New Roman" w:cs="Times New Roman"/>
          <w:sz w:val="24"/>
        </w:rPr>
        <w:t>IF-FFT</w:t>
      </w:r>
      <w:r w:rsidRPr="004F78CB">
        <w:rPr>
          <w:rFonts w:ascii="Times New Roman" w:hAnsi="Times New Roman" w:cs="Times New Roman" w:hint="eastAsia"/>
          <w:sz w:val="24"/>
        </w:rPr>
        <w:t>）。</w:t>
      </w:r>
    </w:p>
    <w:p w:rsidR="00D766D2" w:rsidRDefault="00D766D2" w:rsidP="004F78CB">
      <w:pPr>
        <w:spacing w:line="300" w:lineRule="auto"/>
        <w:ind w:firstLine="420"/>
        <w:rPr>
          <w:rFonts w:ascii="Times New Roman" w:hAnsi="Times New Roman" w:cs="Times New Roman"/>
          <w:sz w:val="24"/>
        </w:rPr>
      </w:pPr>
      <w:r w:rsidRPr="004F78CB">
        <w:rPr>
          <w:rFonts w:ascii="Times New Roman" w:hAnsi="Times New Roman" w:cs="Times New Roman" w:hint="eastAsia"/>
          <w:sz w:val="24"/>
        </w:rPr>
        <w:t>这里对时域抽取法</w:t>
      </w:r>
      <w:r w:rsidRPr="004F78CB">
        <w:rPr>
          <w:rFonts w:ascii="Times New Roman" w:hAnsi="Times New Roman" w:cs="Times New Roman" w:hint="eastAsia"/>
          <w:sz w:val="24"/>
        </w:rPr>
        <w:t>FFT</w:t>
      </w:r>
      <w:r w:rsidRPr="004F78CB">
        <w:rPr>
          <w:rFonts w:ascii="Times New Roman" w:hAnsi="Times New Roman" w:cs="Times New Roman" w:hint="eastAsia"/>
          <w:sz w:val="24"/>
        </w:rPr>
        <w:t>作简单介绍。</w:t>
      </w:r>
      <w:r w:rsidRPr="004F78CB">
        <w:rPr>
          <w:rFonts w:ascii="Times New Roman" w:hAnsi="Times New Roman" w:cs="Times New Roman" w:hint="eastAsia"/>
          <w:sz w:val="24"/>
        </w:rPr>
        <w:t>D</w:t>
      </w:r>
      <w:r w:rsidRPr="004F78CB">
        <w:rPr>
          <w:rFonts w:ascii="Times New Roman" w:hAnsi="Times New Roman" w:cs="Times New Roman"/>
          <w:sz w:val="24"/>
        </w:rPr>
        <w:t>IT-FFT</w:t>
      </w:r>
      <w:r w:rsidRPr="004F78CB">
        <w:rPr>
          <w:rFonts w:ascii="Times New Roman" w:hAnsi="Times New Roman" w:cs="Times New Roman"/>
          <w:sz w:val="24"/>
        </w:rPr>
        <w:t>算法的核心思想是将</w:t>
      </w:r>
      <w:r w:rsidRPr="004F78CB">
        <w:rPr>
          <w:rFonts w:ascii="Times New Roman" w:hAnsi="Times New Roman" w:cs="Times New Roman"/>
          <w:sz w:val="24"/>
        </w:rPr>
        <w:t>DFT</w:t>
      </w:r>
      <w:r w:rsidRPr="004F78CB">
        <w:rPr>
          <w:rFonts w:ascii="Times New Roman" w:hAnsi="Times New Roman" w:cs="Times New Roman"/>
          <w:sz w:val="24"/>
        </w:rPr>
        <w:t>的原始计算公式</w:t>
      </w:r>
      <w:r w:rsidR="00694BBF">
        <w:rPr>
          <w:rFonts w:ascii="Times New Roman" w:hAnsi="Times New Roman" w:cs="Times New Roman" w:hint="eastAsia"/>
          <w:sz w:val="24"/>
        </w:rPr>
        <w:t>【</w:t>
      </w:r>
      <w:r w:rsidR="00694BBF" w:rsidRPr="00694BBF">
        <w:rPr>
          <w:rFonts w:ascii="Times New Roman" w:hAnsi="Times New Roman" w:cs="Times New Roman" w:hint="eastAsia"/>
          <w:b/>
          <w:color w:val="FF0000"/>
          <w:sz w:val="24"/>
        </w:rPr>
        <w:t>DFT</w:t>
      </w:r>
      <w:r w:rsidR="00694BBF" w:rsidRPr="00694BBF">
        <w:rPr>
          <w:rFonts w:ascii="Times New Roman" w:hAnsi="Times New Roman" w:cs="Times New Roman" w:hint="eastAsia"/>
          <w:b/>
          <w:color w:val="FF0000"/>
          <w:sz w:val="24"/>
        </w:rPr>
        <w:t>计算公式编号</w:t>
      </w:r>
      <w:r w:rsidR="00694BBF">
        <w:rPr>
          <w:rFonts w:ascii="Times New Roman" w:hAnsi="Times New Roman" w:cs="Times New Roman" w:hint="eastAsia"/>
          <w:sz w:val="24"/>
        </w:rPr>
        <w:t>】</w:t>
      </w:r>
      <w:r w:rsidRPr="004F78CB">
        <w:rPr>
          <w:rFonts w:ascii="Times New Roman" w:hAnsi="Times New Roman" w:cs="Times New Roman" w:hint="eastAsia"/>
          <w:sz w:val="24"/>
        </w:rPr>
        <w:t>稍作变换，将式中的</w:t>
      </w:r>
      <w:r w:rsidR="00183EF4">
        <w:rPr>
          <w:rFonts w:ascii="Times New Roman" w:hAnsi="Times New Roman" w:cs="Times New Roman" w:hint="eastAsia"/>
          <w:sz w:val="24"/>
        </w:rPr>
        <w:t>偶</w:t>
      </w:r>
      <w:r w:rsidRPr="004F78CB">
        <w:rPr>
          <w:rFonts w:ascii="Times New Roman" w:hAnsi="Times New Roman" w:cs="Times New Roman" w:hint="eastAsia"/>
          <w:sz w:val="24"/>
        </w:rPr>
        <w:t>数项与</w:t>
      </w:r>
      <w:r w:rsidR="00183EF4">
        <w:rPr>
          <w:rFonts w:ascii="Times New Roman" w:hAnsi="Times New Roman" w:cs="Times New Roman" w:hint="eastAsia"/>
          <w:sz w:val="24"/>
        </w:rPr>
        <w:t>奇</w:t>
      </w:r>
      <w:r w:rsidRPr="004F78CB">
        <w:rPr>
          <w:rFonts w:ascii="Times New Roman" w:hAnsi="Times New Roman" w:cs="Times New Roman" w:hint="eastAsia"/>
          <w:sz w:val="24"/>
        </w:rPr>
        <w:t>数项分别提取出来，构造为两个新的多项式</w:t>
      </w:r>
      <w:r w:rsidR="00183EF4">
        <w:rPr>
          <w:rFonts w:ascii="Times New Roman" w:hAnsi="Times New Roman" w:cs="Times New Roman" w:hint="eastAsia"/>
          <w:sz w:val="24"/>
        </w:rPr>
        <w:t>为</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(r)</m:t>
        </m:r>
      </m:oMath>
      <w:r w:rsidR="00183EF4">
        <w:rPr>
          <w:rFonts w:ascii="Times New Roman" w:hAnsi="Times New Roman" w:cs="Times New Roman"/>
          <w:sz w:val="24"/>
        </w:rPr>
        <w:t>与</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(r)</m:t>
        </m:r>
      </m:oMath>
      <w:r w:rsidRPr="004F78CB">
        <w:rPr>
          <w:rFonts w:ascii="Times New Roman" w:hAnsi="Times New Roman" w:cs="Times New Roman" w:hint="eastAsia"/>
          <w:sz w:val="24"/>
        </w:rPr>
        <w:t>，则原始</w:t>
      </w:r>
      <w:r w:rsidRPr="004F78CB">
        <w:rPr>
          <w:rFonts w:ascii="Times New Roman" w:hAnsi="Times New Roman" w:cs="Times New Roman" w:hint="eastAsia"/>
          <w:sz w:val="24"/>
        </w:rPr>
        <w:t>DFT</w:t>
      </w:r>
      <w:r w:rsidRPr="004F78CB">
        <w:rPr>
          <w:rFonts w:ascii="Times New Roman" w:hAnsi="Times New Roman" w:cs="Times New Roman" w:hint="eastAsia"/>
          <w:sz w:val="24"/>
        </w:rPr>
        <w:t>计算公式变为：</w:t>
      </w:r>
    </w:p>
    <w:p w:rsidR="004237DB" w:rsidRPr="00A054C8" w:rsidRDefault="004237DB" w:rsidP="004237DB">
      <w:pPr>
        <w:spacing w:line="300" w:lineRule="auto"/>
        <w:rPr>
          <w:rFonts w:ascii="Times New Roman" w:hAnsi="Times New Roman" w:cs="Times New Roman"/>
          <w:szCs w:val="21"/>
        </w:rPr>
      </w:pPr>
      <m:oMathPara>
        <m:oMath>
          <m:r>
            <m:rPr>
              <m:sty m:val="p"/>
            </m:rPr>
            <w:rPr>
              <w:rFonts w:ascii="Cambria Math" w:hAnsi="Cambria Math" w:cs="Times New Roman"/>
              <w:szCs w:val="21"/>
            </w:rPr>
            <m:t>X</m:t>
          </m:r>
          <m:d>
            <m:dPr>
              <m:ctrlPr>
                <w:rPr>
                  <w:rFonts w:ascii="Cambria Math" w:hAnsi="Cambria Math" w:cs="Times New Roman"/>
                  <w:szCs w:val="21"/>
                </w:rPr>
              </m:ctrlPr>
            </m:dPr>
            <m:e>
              <m:r>
                <m:rPr>
                  <m:sty m:val="p"/>
                </m:rPr>
                <w:rPr>
                  <w:rFonts w:ascii="Cambria Math" w:hAnsi="Cambria Math" w:cs="Times New Roman"/>
                  <w:szCs w:val="21"/>
                </w:rPr>
                <m:t>k</m:t>
              </m:r>
            </m:e>
          </m:d>
          <m:r>
            <m:rPr>
              <m:sty m:val="p"/>
            </m:rPr>
            <w:rPr>
              <w:rFonts w:ascii="Cambria Math" w:hAnsi="Cambria Math" w:cs="Times New Roman"/>
              <w:szCs w:val="21"/>
            </w:rPr>
            <m:t>=</m:t>
          </m:r>
          <m:nary>
            <m:naryPr>
              <m:chr m:val="∑"/>
              <m:limLoc m:val="undOvr"/>
              <m:ctrlPr>
                <w:rPr>
                  <w:rFonts w:ascii="Cambria Math" w:hAnsi="Cambria Math" w:cs="Times New Roman"/>
                  <w:szCs w:val="21"/>
                </w:rPr>
              </m:ctrlPr>
            </m:naryPr>
            <m:sub>
              <m:r>
                <w:rPr>
                  <w:rFonts w:ascii="Cambria Math" w:hAnsi="Cambria Math" w:cs="Times New Roman"/>
                  <w:szCs w:val="21"/>
                </w:rPr>
                <m:t>r=0</m:t>
              </m:r>
            </m:sub>
            <m:sup>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r>
                    <w:rPr>
                      <w:rFonts w:ascii="Cambria Math" w:hAnsi="Cambria Math" w:cs="Times New Roman"/>
                      <w:szCs w:val="21"/>
                    </w:rPr>
                    <m:t>r</m:t>
                  </m:r>
                </m:e>
              </m:d>
              <m:sSubSup>
                <m:sSubSupPr>
                  <m:ctrlPr>
                    <w:rPr>
                      <w:rFonts w:ascii="Cambria Math" w:hAnsi="Cambria Math" w:cs="Times New Roman"/>
                      <w:i/>
                      <w:szCs w:val="21"/>
                    </w:rPr>
                  </m:ctrlPr>
                </m:sSubSupPr>
                <m:e>
                  <m:r>
                    <w:rPr>
                      <w:rFonts w:ascii="Cambria Math" w:hAnsi="Cambria Math" w:cs="Times New Roman"/>
                      <w:szCs w:val="21"/>
                    </w:rPr>
                    <m:t>W</m:t>
                  </m:r>
                </m:e>
                <m:sub>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sub>
                <m:sup>
                  <m:r>
                    <w:rPr>
                      <w:rFonts w:ascii="Cambria Math" w:hAnsi="Cambria Math" w:cs="Times New Roman"/>
                      <w:szCs w:val="21"/>
                    </w:rPr>
                    <m:t>kr</m:t>
                  </m:r>
                </m:sup>
              </m:sSubSup>
            </m:e>
          </m:nary>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r>
                <w:rPr>
                  <w:rFonts w:ascii="Cambria Math" w:hAnsi="Cambria Math" w:cs="Times New Roman"/>
                  <w:szCs w:val="21"/>
                </w:rPr>
                <m:t>k</m:t>
              </m:r>
            </m:sup>
          </m:sSubSup>
          <m:nary>
            <m:naryPr>
              <m:chr m:val="∑"/>
              <m:limLoc m:val="undOvr"/>
              <m:ctrlPr>
                <w:rPr>
                  <w:rFonts w:ascii="Cambria Math" w:hAnsi="Cambria Math" w:cs="Times New Roman"/>
                  <w:i/>
                  <w:szCs w:val="21"/>
                </w:rPr>
              </m:ctrlPr>
            </m:naryPr>
            <m:sub>
              <m:r>
                <w:rPr>
                  <w:rFonts w:ascii="Cambria Math" w:hAnsi="Cambria Math" w:cs="Times New Roman"/>
                  <w:szCs w:val="21"/>
                </w:rPr>
                <m:t>r=0</m:t>
              </m:r>
            </m:sub>
            <m:sup>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r</m:t>
                  </m:r>
                </m:e>
              </m:d>
              <m:sSubSup>
                <m:sSubSupPr>
                  <m:ctrlPr>
                    <w:rPr>
                      <w:rFonts w:ascii="Cambria Math" w:hAnsi="Cambria Math" w:cs="Times New Roman"/>
                      <w:i/>
                      <w:szCs w:val="21"/>
                    </w:rPr>
                  </m:ctrlPr>
                </m:sSubSupPr>
                <m:e>
                  <m:r>
                    <w:rPr>
                      <w:rFonts w:ascii="Cambria Math" w:hAnsi="Cambria Math" w:cs="Times New Roman"/>
                      <w:szCs w:val="21"/>
                    </w:rPr>
                    <m:t>W</m:t>
                  </m:r>
                </m:e>
                <m:sub>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sub>
                <m:sup>
                  <m:r>
                    <w:rPr>
                      <w:rFonts w:ascii="Cambria Math" w:hAnsi="Cambria Math" w:cs="Times New Roman"/>
                      <w:szCs w:val="21"/>
                    </w:rPr>
                    <m:t>kr</m:t>
                  </m:r>
                </m:sup>
              </m:sSubSup>
            </m:e>
          </m:nary>
        </m:oMath>
      </m:oMathPara>
    </w:p>
    <w:p w:rsidR="00183EF4" w:rsidRPr="00A054C8" w:rsidRDefault="00183EF4" w:rsidP="004237DB">
      <w:pPr>
        <w:spacing w:line="300" w:lineRule="auto"/>
        <w:rPr>
          <w:rFonts w:ascii="Times New Roman" w:hAnsi="Times New Roman" w:cs="Times New Roman"/>
          <w:szCs w:val="21"/>
        </w:rPr>
      </w:pPr>
      <m:oMathPara>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r>
                <w:rPr>
                  <w:rFonts w:ascii="Cambria Math" w:hAnsi="Cambria Math" w:cs="Times New Roman"/>
                  <w:szCs w:val="21"/>
                </w:rPr>
                <m:t>k</m:t>
              </m:r>
            </m:sup>
          </m:sSubSup>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 xml:space="preserve">        k=0,1,2,…,N-1</m:t>
          </m:r>
        </m:oMath>
      </m:oMathPara>
    </w:p>
    <w:p w:rsidR="00D766D2" w:rsidRDefault="00D766D2" w:rsidP="00672653">
      <w:pPr>
        <w:spacing w:line="300" w:lineRule="auto"/>
        <w:rPr>
          <w:rFonts w:ascii="Times New Roman" w:hAnsi="Times New Roman" w:cs="Times New Roman"/>
          <w:sz w:val="24"/>
        </w:rPr>
      </w:pPr>
      <w:r w:rsidRPr="004F78CB">
        <w:rPr>
          <w:rFonts w:ascii="Times New Roman" w:hAnsi="Times New Roman" w:cs="Times New Roman"/>
          <w:sz w:val="24"/>
        </w:rPr>
        <w:t>其中</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(k)</m:t>
        </m:r>
      </m:oMath>
      <w:r w:rsidRPr="004F78CB">
        <w:rPr>
          <w:rFonts w:ascii="Times New Roman" w:hAnsi="Times New Roman" w:cs="Times New Roman"/>
          <w:sz w:val="24"/>
        </w:rPr>
        <w:t>与</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(k)</m:t>
        </m:r>
      </m:oMath>
      <w:r w:rsidRPr="004F78CB">
        <w:rPr>
          <w:rFonts w:ascii="Times New Roman" w:hAnsi="Times New Roman" w:cs="Times New Roman"/>
          <w:sz w:val="24"/>
        </w:rPr>
        <w:t>分别为</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(r)</m:t>
        </m:r>
      </m:oMath>
      <w:r w:rsidRPr="004F78CB">
        <w:rPr>
          <w:rFonts w:ascii="Times New Roman" w:hAnsi="Times New Roman" w:cs="Times New Roman"/>
          <w:sz w:val="24"/>
        </w:rPr>
        <w:t>与</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(r)</m:t>
        </m:r>
      </m:oMath>
      <w:r w:rsidRPr="004F78CB">
        <w:rPr>
          <w:rFonts w:ascii="Times New Roman" w:hAnsi="Times New Roman" w:cs="Times New Roman"/>
          <w:sz w:val="24"/>
        </w:rPr>
        <w:t>的</w:t>
      </w:r>
      <m:oMath>
        <m:r>
          <m:rPr>
            <m:sty m:val="p"/>
          </m:rPr>
          <w:rPr>
            <w:rFonts w:ascii="Cambria Math" w:hAnsi="Cambria Math" w:cs="Times New Roman"/>
            <w:sz w:val="24"/>
          </w:rPr>
          <m:t>N/2</m:t>
        </m:r>
      </m:oMath>
      <w:r w:rsidRPr="004F78CB">
        <w:rPr>
          <w:rFonts w:ascii="Times New Roman" w:hAnsi="Times New Roman" w:cs="Times New Roman"/>
          <w:sz w:val="24"/>
        </w:rPr>
        <w:t>点</w:t>
      </w:r>
      <w:r w:rsidRPr="004F78CB">
        <w:rPr>
          <w:rFonts w:ascii="Times New Roman" w:hAnsi="Times New Roman" w:cs="Times New Roman"/>
          <w:sz w:val="24"/>
        </w:rPr>
        <w:t>DFT</w:t>
      </w:r>
      <w:r w:rsidRPr="004F78CB">
        <w:rPr>
          <w:rFonts w:ascii="Times New Roman" w:hAnsi="Times New Roman" w:cs="Times New Roman" w:hint="eastAsia"/>
          <w:sz w:val="24"/>
        </w:rPr>
        <w:t>，即：</w:t>
      </w:r>
    </w:p>
    <w:p w:rsidR="00183EF4" w:rsidRPr="00A054C8" w:rsidRDefault="009E52B5" w:rsidP="00183EF4">
      <w:pPr>
        <w:spacing w:line="300" w:lineRule="auto"/>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r=0</m:t>
              </m:r>
            </m:sub>
            <m:sup>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(r)</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N/2</m:t>
                  </m:r>
                </m:sub>
                <m:sup>
                  <m:r>
                    <w:rPr>
                      <w:rFonts w:ascii="Cambria Math" w:hAnsi="Cambria Math" w:cs="Times New Roman"/>
                      <w:szCs w:val="21"/>
                    </w:rPr>
                    <m:t>kr</m:t>
                  </m:r>
                </m:sup>
              </m:sSubSup>
            </m:e>
          </m:nary>
          <m:r>
            <w:rPr>
              <w:rFonts w:ascii="Cambria Math" w:hAnsi="Cambria Math" w:cs="Times New Roman"/>
              <w:szCs w:val="21"/>
            </w:rPr>
            <m:t>=DFT</m:t>
          </m:r>
          <m:sSub>
            <m:sSubPr>
              <m:ctrlPr>
                <w:rPr>
                  <w:rFonts w:ascii="Cambria Math" w:hAnsi="Cambria Math" w:cs="Times New Roman"/>
                  <w:i/>
                  <w:szCs w:val="21"/>
                </w:rPr>
              </m:ctrlPr>
            </m:sSub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(r)]</m:t>
              </m:r>
            </m:e>
            <m:sub>
              <m:r>
                <w:rPr>
                  <w:rFonts w:ascii="Cambria Math" w:hAnsi="Cambria Math" w:cs="Times New Roman"/>
                  <w:szCs w:val="21"/>
                </w:rPr>
                <m:t>N/2</m:t>
              </m:r>
            </m:sub>
          </m:sSub>
        </m:oMath>
      </m:oMathPara>
    </w:p>
    <w:p w:rsidR="00183EF4" w:rsidRPr="00A054C8" w:rsidRDefault="009E52B5" w:rsidP="00183EF4">
      <w:pPr>
        <w:spacing w:line="300" w:lineRule="auto"/>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r=0</m:t>
              </m:r>
            </m:sub>
            <m:sup>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(r)</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N/2</m:t>
                  </m:r>
                </m:sub>
                <m:sup>
                  <m:r>
                    <w:rPr>
                      <w:rFonts w:ascii="Cambria Math" w:hAnsi="Cambria Math" w:cs="Times New Roman"/>
                      <w:szCs w:val="21"/>
                    </w:rPr>
                    <m:t>kr</m:t>
                  </m:r>
                </m:sup>
              </m:sSubSup>
            </m:e>
          </m:nary>
          <m:r>
            <w:rPr>
              <w:rFonts w:ascii="Cambria Math" w:hAnsi="Cambria Math" w:cs="Times New Roman"/>
              <w:szCs w:val="21"/>
            </w:rPr>
            <m:t>=DFT</m:t>
          </m:r>
          <m:sSub>
            <m:sSubPr>
              <m:ctrlPr>
                <w:rPr>
                  <w:rFonts w:ascii="Cambria Math" w:hAnsi="Cambria Math" w:cs="Times New Roman"/>
                  <w:i/>
                  <w:szCs w:val="21"/>
                </w:rPr>
              </m:ctrlPr>
            </m:sSub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(r)]</m:t>
              </m:r>
            </m:e>
            <m:sub>
              <m:r>
                <w:rPr>
                  <w:rFonts w:ascii="Cambria Math" w:hAnsi="Cambria Math" w:cs="Times New Roman"/>
                  <w:szCs w:val="21"/>
                </w:rPr>
                <m:t>N/2</m:t>
              </m:r>
            </m:sub>
          </m:sSub>
        </m:oMath>
      </m:oMathPara>
    </w:p>
    <w:p w:rsidR="00D766D2" w:rsidRDefault="00D766D2" w:rsidP="00672653">
      <w:pPr>
        <w:spacing w:line="300" w:lineRule="auto"/>
        <w:rPr>
          <w:rFonts w:ascii="Times New Roman" w:hAnsi="Times New Roman" w:cs="Times New Roman"/>
          <w:sz w:val="24"/>
        </w:rPr>
      </w:pPr>
      <w:r w:rsidRPr="004F78CB">
        <w:rPr>
          <w:rFonts w:ascii="Times New Roman" w:hAnsi="Times New Roman" w:cs="Times New Roman" w:hint="eastAsia"/>
          <w:sz w:val="24"/>
        </w:rPr>
        <w:lastRenderedPageBreak/>
        <w:t>由于</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(k)</m:t>
        </m:r>
      </m:oMath>
      <w:r w:rsidRPr="004F78CB">
        <w:rPr>
          <w:rFonts w:ascii="Times New Roman" w:hAnsi="Times New Roman" w:cs="Times New Roman"/>
          <w:sz w:val="24"/>
        </w:rPr>
        <w:t>与</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(k)</m:t>
        </m:r>
      </m:oMath>
      <w:r w:rsidRPr="004F78CB">
        <w:rPr>
          <w:rFonts w:ascii="Times New Roman" w:hAnsi="Times New Roman" w:cs="Times New Roman"/>
          <w:sz w:val="24"/>
        </w:rPr>
        <w:t>均以</w:t>
      </w:r>
      <m:oMath>
        <m:r>
          <m:rPr>
            <m:sty m:val="p"/>
          </m:rPr>
          <w:rPr>
            <w:rFonts w:ascii="Cambria Math" w:hAnsi="Cambria Math" w:cs="Times New Roman"/>
            <w:sz w:val="24"/>
          </w:rPr>
          <m:t>N/2</m:t>
        </m:r>
      </m:oMath>
      <w:r w:rsidRPr="004F78CB">
        <w:rPr>
          <w:rFonts w:ascii="Times New Roman" w:hAnsi="Times New Roman" w:cs="Times New Roman"/>
          <w:sz w:val="24"/>
        </w:rPr>
        <w:t>为周期</w:t>
      </w:r>
      <w:r w:rsidRPr="004F78CB">
        <w:rPr>
          <w:rFonts w:ascii="Times New Roman" w:hAnsi="Times New Roman" w:cs="Times New Roman" w:hint="eastAsia"/>
          <w:sz w:val="24"/>
        </w:rPr>
        <w:t>，</w:t>
      </w:r>
      <w:r w:rsidRPr="004F78CB">
        <w:rPr>
          <w:rFonts w:ascii="Times New Roman" w:hAnsi="Times New Roman" w:cs="Times New Roman"/>
          <w:sz w:val="24"/>
        </w:rPr>
        <w:t>且</w:t>
      </w:r>
      <m:oMath>
        <m:sSubSup>
          <m:sSubSupPr>
            <m:ctrlPr>
              <w:rPr>
                <w:rFonts w:ascii="Cambria Math" w:hAnsi="Cambria Math" w:cs="Times New Roman"/>
                <w:sz w:val="24"/>
              </w:rPr>
            </m:ctrlPr>
          </m:sSubSupPr>
          <m:e>
            <m:r>
              <w:rPr>
                <w:rFonts w:ascii="Cambria Math" w:hAnsi="Cambria Math" w:cs="Times New Roman"/>
                <w:sz w:val="24"/>
              </w:rPr>
              <m:t>W</m:t>
            </m:r>
          </m:e>
          <m:sub>
            <m:r>
              <w:rPr>
                <w:rFonts w:ascii="Cambria Math" w:hAnsi="Cambria Math" w:cs="Times New Roman"/>
                <w:sz w:val="24"/>
              </w:rPr>
              <m:t>N</m:t>
            </m:r>
          </m:sub>
          <m:sup>
            <m:r>
              <w:rPr>
                <w:rFonts w:ascii="Cambria Math" w:hAnsi="Cambria Math" w:cs="Times New Roman"/>
                <w:sz w:val="24"/>
              </w:rPr>
              <m:t>k+N/2</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N</m:t>
            </m:r>
          </m:sub>
          <m:sup>
            <m:r>
              <w:rPr>
                <w:rFonts w:ascii="Cambria Math" w:hAnsi="Cambria Math" w:cs="Times New Roman"/>
                <w:sz w:val="24"/>
              </w:rPr>
              <m:t>k</m:t>
            </m:r>
          </m:sup>
        </m:sSubSup>
      </m:oMath>
      <w:r w:rsidRPr="004F78CB">
        <w:rPr>
          <w:rFonts w:ascii="Times New Roman" w:hAnsi="Times New Roman" w:cs="Times New Roman" w:hint="eastAsia"/>
          <w:sz w:val="24"/>
        </w:rPr>
        <w:t>，</w:t>
      </w:r>
      <w:r w:rsidRPr="004F78CB">
        <w:rPr>
          <w:rFonts w:ascii="Times New Roman" w:hAnsi="Times New Roman" w:cs="Times New Roman"/>
          <w:sz w:val="24"/>
        </w:rPr>
        <w:t>因此</w:t>
      </w:r>
      <w:r w:rsidRPr="004F78CB">
        <w:rPr>
          <w:rFonts w:ascii="Times New Roman" w:hAnsi="Times New Roman" w:cs="Times New Roman"/>
          <w:sz w:val="24"/>
        </w:rPr>
        <w:t>X</w:t>
      </w:r>
      <w:r w:rsidRPr="004F78CB">
        <w:rPr>
          <w:rFonts w:ascii="Times New Roman" w:hAnsi="Times New Roman" w:cs="Times New Roman" w:hint="eastAsia"/>
          <w:sz w:val="24"/>
        </w:rPr>
        <w:t>(</w:t>
      </w:r>
      <w:r w:rsidRPr="004F78CB">
        <w:rPr>
          <w:rFonts w:ascii="Times New Roman" w:hAnsi="Times New Roman" w:cs="Times New Roman"/>
          <w:sz w:val="24"/>
        </w:rPr>
        <w:t>k)</w:t>
      </w:r>
      <w:r w:rsidRPr="004F78CB">
        <w:rPr>
          <w:rFonts w:ascii="Times New Roman" w:hAnsi="Times New Roman" w:cs="Times New Roman"/>
          <w:sz w:val="24"/>
        </w:rPr>
        <w:t>又可表示为</w:t>
      </w:r>
      <w:r w:rsidRPr="004F78CB">
        <w:rPr>
          <w:rFonts w:ascii="Times New Roman" w:hAnsi="Times New Roman" w:cs="Times New Roman" w:hint="eastAsia"/>
          <w:sz w:val="24"/>
        </w:rPr>
        <w:t>：</w:t>
      </w:r>
    </w:p>
    <w:p w:rsidR="00A054C8" w:rsidRPr="00A054C8" w:rsidRDefault="00A054C8" w:rsidP="00A054C8">
      <w:pPr>
        <w:spacing w:line="300" w:lineRule="auto"/>
        <w:rPr>
          <w:rFonts w:ascii="Times New Roman" w:hAnsi="Times New Roman" w:cs="Times New Roman"/>
          <w:szCs w:val="21"/>
        </w:rPr>
      </w:pPr>
      <m:oMathPara>
        <m:oMath>
          <m:r>
            <m:rPr>
              <m:sty m:val="p"/>
            </m:rPr>
            <w:rPr>
              <w:rFonts w:ascii="Cambria Math" w:hAnsi="Cambria Math" w:cs="Times New Roman"/>
              <w:szCs w:val="21"/>
            </w:rPr>
            <m:t>X</m:t>
          </m:r>
          <m:d>
            <m:dPr>
              <m:ctrlPr>
                <w:rPr>
                  <w:rFonts w:ascii="Cambria Math" w:hAnsi="Cambria Math" w:cs="Times New Roman"/>
                  <w:szCs w:val="21"/>
                </w:rPr>
              </m:ctrlPr>
            </m:dPr>
            <m:e>
              <m:r>
                <m:rPr>
                  <m:sty m:val="p"/>
                </m:rPr>
                <w:rPr>
                  <w:rFonts w:ascii="Cambria Math" w:hAnsi="Cambria Math" w:cs="Times New Roman"/>
                  <w:szCs w:val="21"/>
                </w:rPr>
                <m:t>k</m:t>
              </m:r>
            </m:e>
          </m:d>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r>
                <w:rPr>
                  <w:rFonts w:ascii="Cambria Math" w:hAnsi="Cambria Math" w:cs="Times New Roman"/>
                  <w:szCs w:val="21"/>
                </w:rPr>
                <m:t>k</m:t>
              </m:r>
            </m:sup>
          </m:sSubSup>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 xml:space="preserve">        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oMath>
      </m:oMathPara>
    </w:p>
    <w:p w:rsidR="00A054C8" w:rsidRPr="00A054C8" w:rsidRDefault="00A054C8" w:rsidP="00A054C8">
      <w:pPr>
        <w:spacing w:line="300" w:lineRule="auto"/>
        <w:rPr>
          <w:rFonts w:ascii="Times New Roman" w:hAnsi="Times New Roman" w:cs="Times New Roman"/>
          <w:szCs w:val="21"/>
        </w:rPr>
      </w:pPr>
      <m:oMathPara>
        <m:oMath>
          <m:r>
            <m:rPr>
              <m:sty m:val="p"/>
            </m:rPr>
            <w:rPr>
              <w:rFonts w:ascii="Cambria Math" w:hAnsi="Cambria Math" w:cs="Times New Roman"/>
              <w:szCs w:val="21"/>
            </w:rPr>
            <m:t>X</m:t>
          </m:r>
          <m:d>
            <m:dPr>
              <m:ctrlPr>
                <w:rPr>
                  <w:rFonts w:ascii="Cambria Math" w:hAnsi="Cambria Math" w:cs="Times New Roman"/>
                  <w:szCs w:val="21"/>
                </w:rPr>
              </m:ctrlPr>
            </m:dPr>
            <m:e>
              <m:r>
                <m:rPr>
                  <m:sty m:val="p"/>
                </m:rPr>
                <w:rPr>
                  <w:rFonts w:ascii="Cambria Math" w:hAnsi="Cambria Math" w:cs="Times New Roman"/>
                  <w:szCs w:val="21"/>
                </w:rPr>
                <m:t>k+N/2</m:t>
              </m:r>
            </m:e>
          </m:d>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W</m:t>
              </m:r>
            </m:e>
            <m:sub>
              <m:r>
                <w:rPr>
                  <w:rFonts w:ascii="Cambria Math" w:hAnsi="Cambria Math" w:cs="Times New Roman"/>
                  <w:szCs w:val="21"/>
                </w:rPr>
                <m:t>N</m:t>
              </m:r>
            </m:sub>
            <m:sup>
              <m:r>
                <w:rPr>
                  <w:rFonts w:ascii="Cambria Math" w:hAnsi="Cambria Math" w:cs="Times New Roman"/>
                  <w:szCs w:val="21"/>
                </w:rPr>
                <m:t>k</m:t>
              </m:r>
            </m:sup>
          </m:sSubSup>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 xml:space="preserve">        k=0,1,…,</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-1</m:t>
          </m:r>
        </m:oMath>
      </m:oMathPara>
    </w:p>
    <w:p w:rsidR="00D766D2" w:rsidRDefault="00D766D2" w:rsidP="00672653">
      <w:pPr>
        <w:spacing w:line="300" w:lineRule="auto"/>
        <w:rPr>
          <w:rFonts w:ascii="Times New Roman" w:hAnsi="Times New Roman" w:cs="Times New Roman"/>
          <w:sz w:val="24"/>
        </w:rPr>
      </w:pPr>
      <w:r w:rsidRPr="004F78CB">
        <w:rPr>
          <w:rFonts w:ascii="Times New Roman" w:hAnsi="Times New Roman" w:cs="Times New Roman" w:hint="eastAsia"/>
          <w:sz w:val="24"/>
        </w:rPr>
        <w:t>这样，就将</w:t>
      </w:r>
      <w:r w:rsidRPr="004F78CB">
        <w:rPr>
          <w:rFonts w:ascii="Times New Roman" w:hAnsi="Times New Roman" w:cs="Times New Roman" w:hint="eastAsia"/>
          <w:sz w:val="24"/>
        </w:rPr>
        <w:t>N</w:t>
      </w:r>
      <w:r w:rsidRPr="004F78CB">
        <w:rPr>
          <w:rFonts w:ascii="Times New Roman" w:hAnsi="Times New Roman" w:cs="Times New Roman" w:hint="eastAsia"/>
          <w:sz w:val="24"/>
        </w:rPr>
        <w:t>点</w:t>
      </w:r>
      <w:r w:rsidRPr="004F78CB">
        <w:rPr>
          <w:rFonts w:ascii="Times New Roman" w:hAnsi="Times New Roman" w:cs="Times New Roman" w:hint="eastAsia"/>
          <w:sz w:val="24"/>
        </w:rPr>
        <w:t>DFT</w:t>
      </w:r>
      <w:r w:rsidRPr="004F78CB">
        <w:rPr>
          <w:rFonts w:ascii="Times New Roman" w:hAnsi="Times New Roman" w:cs="Times New Roman" w:hint="eastAsia"/>
          <w:sz w:val="24"/>
        </w:rPr>
        <w:t>分解为两个</w:t>
      </w:r>
      <m:oMath>
        <m:r>
          <m:rPr>
            <m:sty m:val="p"/>
          </m:rPr>
          <w:rPr>
            <w:rFonts w:ascii="Cambria Math" w:hAnsi="Cambria Math" w:cs="Times New Roman"/>
            <w:sz w:val="24"/>
          </w:rPr>
          <m:t>N/2</m:t>
        </m:r>
      </m:oMath>
      <w:r w:rsidRPr="004F78CB">
        <w:rPr>
          <w:rFonts w:ascii="Times New Roman" w:hAnsi="Times New Roman" w:cs="Times New Roman"/>
          <w:sz w:val="24"/>
        </w:rPr>
        <w:t>点</w:t>
      </w:r>
      <w:r w:rsidRPr="004F78CB">
        <w:rPr>
          <w:rFonts w:ascii="Times New Roman" w:hAnsi="Times New Roman" w:cs="Times New Roman"/>
          <w:sz w:val="24"/>
        </w:rPr>
        <w:t>DFT</w:t>
      </w:r>
      <w:r w:rsidRPr="004F78CB">
        <w:rPr>
          <w:rFonts w:ascii="Times New Roman" w:hAnsi="Times New Roman" w:cs="Times New Roman"/>
          <w:sz w:val="24"/>
        </w:rPr>
        <w:t>和</w:t>
      </w:r>
      <w:r w:rsidR="0092129D">
        <w:rPr>
          <w:rFonts w:ascii="Times New Roman" w:hAnsi="Times New Roman" w:cs="Times New Roman" w:hint="eastAsia"/>
          <w:sz w:val="24"/>
        </w:rPr>
        <w:t>【</w:t>
      </w:r>
      <w:r w:rsidR="0092129D" w:rsidRPr="00692B5F">
        <w:rPr>
          <w:rFonts w:ascii="Times New Roman" w:hAnsi="Times New Roman" w:cs="Times New Roman" w:hint="eastAsia"/>
          <w:b/>
          <w:color w:val="FF0000"/>
          <w:sz w:val="24"/>
        </w:rPr>
        <w:t>上面最近的公式</w:t>
      </w:r>
      <w:r w:rsidR="0092129D">
        <w:rPr>
          <w:rFonts w:ascii="Times New Roman" w:hAnsi="Times New Roman" w:cs="Times New Roman" w:hint="eastAsia"/>
          <w:b/>
          <w:color w:val="FF0000"/>
          <w:sz w:val="24"/>
        </w:rPr>
        <w:t>编号</w:t>
      </w:r>
      <w:r w:rsidR="0092129D">
        <w:rPr>
          <w:rFonts w:ascii="Times New Roman" w:hAnsi="Times New Roman" w:cs="Times New Roman" w:hint="eastAsia"/>
          <w:sz w:val="24"/>
        </w:rPr>
        <w:t>】</w:t>
      </w:r>
      <w:r w:rsidRPr="004F78CB">
        <w:rPr>
          <w:rFonts w:ascii="Times New Roman" w:hAnsi="Times New Roman" w:cs="Times New Roman"/>
          <w:sz w:val="24"/>
        </w:rPr>
        <w:t>的运算</w:t>
      </w:r>
      <w:r w:rsidRPr="004F78CB">
        <w:rPr>
          <w:rFonts w:ascii="Times New Roman" w:hAnsi="Times New Roman" w:cs="Times New Roman" w:hint="eastAsia"/>
          <w:sz w:val="24"/>
        </w:rPr>
        <w:t>。</w:t>
      </w:r>
      <w:r w:rsidRPr="004F78CB">
        <w:rPr>
          <w:rFonts w:ascii="Times New Roman" w:hAnsi="Times New Roman" w:cs="Times New Roman"/>
          <w:sz w:val="24"/>
        </w:rPr>
        <w:t>其中公式</w:t>
      </w:r>
      <w:r w:rsidR="00692B5F">
        <w:rPr>
          <w:rFonts w:ascii="Times New Roman" w:hAnsi="Times New Roman" w:cs="Times New Roman" w:hint="eastAsia"/>
          <w:sz w:val="24"/>
        </w:rPr>
        <w:t>【</w:t>
      </w:r>
      <w:r w:rsidR="00692B5F" w:rsidRPr="00692B5F">
        <w:rPr>
          <w:rFonts w:ascii="Times New Roman" w:hAnsi="Times New Roman" w:cs="Times New Roman" w:hint="eastAsia"/>
          <w:b/>
          <w:color w:val="FF0000"/>
          <w:sz w:val="24"/>
        </w:rPr>
        <w:t>上面最近的公式</w:t>
      </w:r>
      <w:r w:rsidR="00692B5F">
        <w:rPr>
          <w:rFonts w:ascii="Times New Roman" w:hAnsi="Times New Roman" w:cs="Times New Roman" w:hint="eastAsia"/>
          <w:b/>
          <w:color w:val="FF0000"/>
          <w:sz w:val="24"/>
        </w:rPr>
        <w:t>编号</w:t>
      </w:r>
      <w:r w:rsidR="00692B5F">
        <w:rPr>
          <w:rFonts w:ascii="Times New Roman" w:hAnsi="Times New Roman" w:cs="Times New Roman" w:hint="eastAsia"/>
          <w:sz w:val="24"/>
        </w:rPr>
        <w:t>】</w:t>
      </w:r>
      <w:r w:rsidRPr="004F78CB">
        <w:rPr>
          <w:rFonts w:ascii="Times New Roman" w:hAnsi="Times New Roman" w:cs="Times New Roman"/>
          <w:sz w:val="24"/>
        </w:rPr>
        <w:t>的运算又被称为蝶形运算</w:t>
      </w:r>
      <w:r w:rsidRPr="004F78CB">
        <w:rPr>
          <w:rFonts w:ascii="Times New Roman" w:hAnsi="Times New Roman" w:cs="Times New Roman" w:hint="eastAsia"/>
          <w:sz w:val="24"/>
        </w:rPr>
        <w:t>，</w:t>
      </w:r>
      <w:r w:rsidR="00604C57">
        <w:rPr>
          <w:rFonts w:ascii="Times New Roman" w:hAnsi="Times New Roman" w:cs="Times New Roman"/>
          <w:sz w:val="24"/>
        </w:rPr>
        <w:t>蝶形运算符号如</w:t>
      </w:r>
      <w:r w:rsidRPr="004F78CB">
        <w:rPr>
          <w:rFonts w:ascii="Times New Roman" w:hAnsi="Times New Roman" w:cs="Times New Roman"/>
          <w:sz w:val="24"/>
        </w:rPr>
        <w:t>图</w:t>
      </w:r>
      <w:r w:rsidR="00604C57">
        <w:rPr>
          <w:rFonts w:ascii="Times New Roman" w:hAnsi="Times New Roman" w:cs="Times New Roman" w:hint="eastAsia"/>
          <w:sz w:val="24"/>
        </w:rPr>
        <w:t>2</w:t>
      </w:r>
      <w:r w:rsidR="00604C57">
        <w:rPr>
          <w:rFonts w:ascii="Times New Roman" w:hAnsi="Times New Roman" w:cs="Times New Roman"/>
          <w:sz w:val="24"/>
        </w:rPr>
        <w:t>-1</w:t>
      </w:r>
      <w:r w:rsidRPr="004F78CB">
        <w:rPr>
          <w:rFonts w:ascii="Times New Roman" w:hAnsi="Times New Roman" w:cs="Times New Roman"/>
          <w:sz w:val="24"/>
        </w:rPr>
        <w:t>所示</w:t>
      </w:r>
      <w:r w:rsidR="002627DD">
        <w:rPr>
          <w:rFonts w:ascii="Times New Roman" w:hAnsi="Times New Roman" w:cs="Times New Roman" w:hint="eastAsia"/>
          <w:sz w:val="24"/>
        </w:rPr>
        <w:t>。</w:t>
      </w:r>
    </w:p>
    <w:p w:rsidR="002627DD" w:rsidRDefault="0017292F" w:rsidP="002703F6">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3695700" cy="15708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png"/>
                    <pic:cNvPicPr/>
                  </pic:nvPicPr>
                  <pic:blipFill>
                    <a:blip r:embed="rId22">
                      <a:extLst>
                        <a:ext uri="{28A0092B-C50C-407E-A947-70E740481C1C}">
                          <a14:useLocalDpi xmlns:a14="http://schemas.microsoft.com/office/drawing/2010/main" val="0"/>
                        </a:ext>
                      </a:extLst>
                    </a:blip>
                    <a:stretch>
                      <a:fillRect/>
                    </a:stretch>
                  </pic:blipFill>
                  <pic:spPr>
                    <a:xfrm>
                      <a:off x="0" y="0"/>
                      <a:ext cx="3734433" cy="1587325"/>
                    </a:xfrm>
                    <a:prstGeom prst="rect">
                      <a:avLst/>
                    </a:prstGeom>
                  </pic:spPr>
                </pic:pic>
              </a:graphicData>
            </a:graphic>
          </wp:inline>
        </w:drawing>
      </w:r>
    </w:p>
    <w:p w:rsidR="002703F6" w:rsidRPr="002703F6" w:rsidRDefault="002703F6" w:rsidP="002703F6">
      <w:pPr>
        <w:jc w:val="center"/>
        <w:rPr>
          <w:rFonts w:ascii="Times New Roman" w:hAnsi="Times New Roman" w:cs="Times New Roman"/>
          <w:szCs w:val="21"/>
        </w:rPr>
      </w:pPr>
      <w:r w:rsidRPr="002703F6">
        <w:rPr>
          <w:rFonts w:ascii="Times New Roman" w:hAnsi="Times New Roman" w:cs="Times New Roman" w:hint="eastAsia"/>
          <w:szCs w:val="21"/>
        </w:rPr>
        <w:t>图</w:t>
      </w:r>
      <w:r w:rsidRPr="002703F6">
        <w:rPr>
          <w:rFonts w:ascii="Times New Roman" w:hAnsi="Times New Roman" w:cs="Times New Roman" w:hint="eastAsia"/>
          <w:szCs w:val="21"/>
        </w:rPr>
        <w:t>2-</w:t>
      </w:r>
      <w:r w:rsidRPr="002703F6">
        <w:rPr>
          <w:rFonts w:ascii="Times New Roman" w:hAnsi="Times New Roman" w:cs="Times New Roman"/>
          <w:szCs w:val="21"/>
        </w:rPr>
        <w:t xml:space="preserve">1 </w:t>
      </w:r>
      <w:r w:rsidRPr="002703F6">
        <w:rPr>
          <w:rFonts w:ascii="Times New Roman" w:hAnsi="Times New Roman" w:cs="Times New Roman"/>
          <w:szCs w:val="21"/>
        </w:rPr>
        <w:t>蝶形运算符号</w:t>
      </w:r>
    </w:p>
    <w:p w:rsidR="002703F6" w:rsidRDefault="002703F6" w:rsidP="002703F6">
      <w:pPr>
        <w:jc w:val="center"/>
        <w:rPr>
          <w:rFonts w:ascii="Times New Roman" w:hAnsi="Times New Roman" w:cs="Times New Roman"/>
          <w:szCs w:val="21"/>
        </w:rPr>
      </w:pPr>
      <w:r w:rsidRPr="002703F6">
        <w:rPr>
          <w:rFonts w:ascii="Times New Roman" w:hAnsi="Times New Roman" w:cs="Times New Roman"/>
          <w:szCs w:val="21"/>
        </w:rPr>
        <w:t>Fig.2-1 Butterfly symbol</w:t>
      </w:r>
    </w:p>
    <w:p w:rsidR="002703F6" w:rsidRPr="002703F6" w:rsidRDefault="002703F6" w:rsidP="002703F6">
      <w:pPr>
        <w:jc w:val="center"/>
        <w:rPr>
          <w:rFonts w:ascii="Times New Roman" w:hAnsi="Times New Roman" w:cs="Times New Roman"/>
          <w:szCs w:val="21"/>
        </w:rPr>
      </w:pPr>
    </w:p>
    <w:p w:rsidR="00D766D2" w:rsidRDefault="00D766D2" w:rsidP="004F78CB">
      <w:pPr>
        <w:spacing w:line="300" w:lineRule="auto"/>
        <w:ind w:firstLine="420"/>
        <w:rPr>
          <w:rFonts w:ascii="Times New Roman" w:hAnsi="Times New Roman" w:cs="Times New Roman"/>
          <w:sz w:val="24"/>
        </w:rPr>
      </w:pPr>
      <w:r w:rsidRPr="004F78CB">
        <w:rPr>
          <w:rFonts w:ascii="Times New Roman" w:hAnsi="Times New Roman" w:cs="Times New Roman"/>
          <w:sz w:val="24"/>
        </w:rPr>
        <w:t>由图</w:t>
      </w:r>
      <w:r w:rsidR="00897B9A">
        <w:rPr>
          <w:rFonts w:ascii="Times New Roman" w:hAnsi="Times New Roman" w:cs="Times New Roman" w:hint="eastAsia"/>
          <w:sz w:val="24"/>
        </w:rPr>
        <w:t>2-</w:t>
      </w:r>
      <w:r w:rsidR="00897B9A">
        <w:rPr>
          <w:rFonts w:ascii="Times New Roman" w:hAnsi="Times New Roman" w:cs="Times New Roman"/>
          <w:sz w:val="24"/>
        </w:rPr>
        <w:t>1</w:t>
      </w:r>
      <w:r w:rsidRPr="004F78CB">
        <w:rPr>
          <w:rFonts w:ascii="Times New Roman" w:hAnsi="Times New Roman" w:cs="Times New Roman"/>
          <w:sz w:val="24"/>
        </w:rPr>
        <w:t>可见</w:t>
      </w:r>
      <w:r w:rsidRPr="004F78CB">
        <w:rPr>
          <w:rFonts w:ascii="Times New Roman" w:hAnsi="Times New Roman" w:cs="Times New Roman" w:hint="eastAsia"/>
          <w:sz w:val="24"/>
        </w:rPr>
        <w:t>，</w:t>
      </w:r>
      <w:r w:rsidRPr="004F78CB">
        <w:rPr>
          <w:rFonts w:ascii="Times New Roman" w:hAnsi="Times New Roman" w:cs="Times New Roman"/>
          <w:sz w:val="24"/>
        </w:rPr>
        <w:t>完成一次蝶形运算需要进行一次复数乘法运算与两次复数加法运算</w:t>
      </w:r>
      <w:r w:rsidRPr="004F78CB">
        <w:rPr>
          <w:rFonts w:ascii="Times New Roman" w:hAnsi="Times New Roman" w:cs="Times New Roman" w:hint="eastAsia"/>
          <w:sz w:val="24"/>
        </w:rPr>
        <w:t>。</w:t>
      </w:r>
      <w:r w:rsidRPr="004F78CB">
        <w:rPr>
          <w:rFonts w:ascii="Times New Roman" w:hAnsi="Times New Roman" w:cs="Times New Roman"/>
          <w:sz w:val="24"/>
        </w:rPr>
        <w:t>经过上述的一次奇偶抽取分解后</w:t>
      </w:r>
      <w:r w:rsidRPr="004F78CB">
        <w:rPr>
          <w:rFonts w:ascii="Times New Roman" w:hAnsi="Times New Roman" w:cs="Times New Roman" w:hint="eastAsia"/>
          <w:sz w:val="24"/>
        </w:rPr>
        <w:t>，</w:t>
      </w:r>
      <w:r w:rsidRPr="004F78CB">
        <w:rPr>
          <w:rFonts w:ascii="Times New Roman" w:hAnsi="Times New Roman" w:cs="Times New Roman"/>
          <w:sz w:val="24"/>
        </w:rPr>
        <w:t>N</w:t>
      </w:r>
      <w:r w:rsidRPr="004F78CB">
        <w:rPr>
          <w:rFonts w:ascii="Times New Roman" w:hAnsi="Times New Roman" w:cs="Times New Roman"/>
          <w:sz w:val="24"/>
        </w:rPr>
        <w:t>点</w:t>
      </w:r>
      <w:r w:rsidRPr="004F78CB">
        <w:rPr>
          <w:rFonts w:ascii="Times New Roman" w:hAnsi="Times New Roman" w:cs="Times New Roman"/>
          <w:sz w:val="24"/>
        </w:rPr>
        <w:t>DFT</w:t>
      </w:r>
      <w:r w:rsidR="006B060F">
        <w:rPr>
          <w:rFonts w:ascii="Times New Roman" w:hAnsi="Times New Roman" w:cs="Times New Roman"/>
          <w:sz w:val="24"/>
        </w:rPr>
        <w:t>的运算图如图</w:t>
      </w:r>
      <w:r w:rsidR="006B060F">
        <w:rPr>
          <w:rFonts w:ascii="Times New Roman" w:hAnsi="Times New Roman" w:cs="Times New Roman" w:hint="eastAsia"/>
          <w:sz w:val="24"/>
        </w:rPr>
        <w:t>2-</w:t>
      </w:r>
      <w:r w:rsidR="006B060F">
        <w:rPr>
          <w:rFonts w:ascii="Times New Roman" w:hAnsi="Times New Roman" w:cs="Times New Roman"/>
          <w:sz w:val="24"/>
        </w:rPr>
        <w:t>2</w:t>
      </w:r>
      <w:r w:rsidRPr="004F78CB">
        <w:rPr>
          <w:rFonts w:ascii="Times New Roman" w:hAnsi="Times New Roman" w:cs="Times New Roman"/>
          <w:sz w:val="24"/>
        </w:rPr>
        <w:t>所示</w:t>
      </w:r>
      <w:r w:rsidRPr="004F78CB">
        <w:rPr>
          <w:rFonts w:ascii="Times New Roman" w:hAnsi="Times New Roman" w:cs="Times New Roman" w:hint="eastAsia"/>
          <w:sz w:val="24"/>
        </w:rPr>
        <w:t>：</w:t>
      </w:r>
    </w:p>
    <w:p w:rsidR="00184276" w:rsidRDefault="0017292F" w:rsidP="0017292F">
      <w:pPr>
        <w:spacing w:line="300" w:lineRule="auto"/>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5363210" cy="284226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png"/>
                    <pic:cNvPicPr/>
                  </pic:nvPicPr>
                  <pic:blipFill>
                    <a:blip r:embed="rId23">
                      <a:extLst>
                        <a:ext uri="{28A0092B-C50C-407E-A947-70E740481C1C}">
                          <a14:useLocalDpi xmlns:a14="http://schemas.microsoft.com/office/drawing/2010/main" val="0"/>
                        </a:ext>
                      </a:extLst>
                    </a:blip>
                    <a:stretch>
                      <a:fillRect/>
                    </a:stretch>
                  </pic:blipFill>
                  <pic:spPr>
                    <a:xfrm>
                      <a:off x="0" y="0"/>
                      <a:ext cx="5363210" cy="2842260"/>
                    </a:xfrm>
                    <a:prstGeom prst="rect">
                      <a:avLst/>
                    </a:prstGeom>
                  </pic:spPr>
                </pic:pic>
              </a:graphicData>
            </a:graphic>
          </wp:inline>
        </w:drawing>
      </w:r>
    </w:p>
    <w:p w:rsidR="0017292F" w:rsidRPr="0017292F" w:rsidRDefault="0017292F" w:rsidP="0017292F">
      <w:pPr>
        <w:jc w:val="center"/>
        <w:rPr>
          <w:rFonts w:ascii="Times New Roman" w:hAnsi="Times New Roman" w:cs="Times New Roman"/>
          <w:szCs w:val="21"/>
        </w:rPr>
      </w:pPr>
      <w:r w:rsidRPr="0017292F">
        <w:rPr>
          <w:rFonts w:ascii="Times New Roman" w:hAnsi="Times New Roman" w:cs="Times New Roman" w:hint="eastAsia"/>
          <w:szCs w:val="21"/>
        </w:rPr>
        <w:t>图</w:t>
      </w:r>
      <w:r w:rsidRPr="0017292F">
        <w:rPr>
          <w:rFonts w:ascii="Times New Roman" w:hAnsi="Times New Roman" w:cs="Times New Roman" w:hint="eastAsia"/>
          <w:szCs w:val="21"/>
        </w:rPr>
        <w:t>2-</w:t>
      </w:r>
      <w:r w:rsidRPr="0017292F">
        <w:rPr>
          <w:rFonts w:ascii="Times New Roman" w:hAnsi="Times New Roman" w:cs="Times New Roman"/>
          <w:szCs w:val="21"/>
        </w:rPr>
        <w:t>2 8</w:t>
      </w:r>
      <w:r w:rsidRPr="0017292F">
        <w:rPr>
          <w:rFonts w:ascii="Times New Roman" w:hAnsi="Times New Roman" w:cs="Times New Roman"/>
          <w:szCs w:val="21"/>
        </w:rPr>
        <w:t>点</w:t>
      </w:r>
      <w:r w:rsidRPr="0017292F">
        <w:rPr>
          <w:rFonts w:ascii="Times New Roman" w:hAnsi="Times New Roman" w:cs="Times New Roman"/>
          <w:szCs w:val="21"/>
        </w:rPr>
        <w:t>DFT</w:t>
      </w:r>
      <w:r w:rsidRPr="0017292F">
        <w:rPr>
          <w:rFonts w:ascii="Times New Roman" w:hAnsi="Times New Roman" w:cs="Times New Roman"/>
          <w:szCs w:val="21"/>
        </w:rPr>
        <w:t>一次时域抽取分解运算流图</w:t>
      </w:r>
    </w:p>
    <w:p w:rsidR="0017292F" w:rsidRDefault="0017292F" w:rsidP="0017292F">
      <w:pPr>
        <w:jc w:val="center"/>
        <w:rPr>
          <w:rFonts w:ascii="Times New Roman" w:hAnsi="Times New Roman" w:cs="Times New Roman"/>
          <w:szCs w:val="21"/>
        </w:rPr>
      </w:pPr>
      <w:r w:rsidRPr="0017292F">
        <w:rPr>
          <w:rFonts w:ascii="Times New Roman" w:hAnsi="Times New Roman" w:cs="Times New Roman"/>
          <w:szCs w:val="21"/>
        </w:rPr>
        <w:t>Fig.2</w:t>
      </w:r>
      <w:r w:rsidRPr="0017292F">
        <w:rPr>
          <w:rFonts w:ascii="Times New Roman" w:hAnsi="Times New Roman" w:cs="Times New Roman" w:hint="eastAsia"/>
          <w:szCs w:val="21"/>
        </w:rPr>
        <w:t>-</w:t>
      </w:r>
      <w:r w:rsidRPr="0017292F">
        <w:rPr>
          <w:rFonts w:ascii="Times New Roman" w:hAnsi="Times New Roman" w:cs="Times New Roman"/>
          <w:szCs w:val="21"/>
        </w:rPr>
        <w:t>2 8-point DFT once time domain extraction and decomposition operation</w:t>
      </w:r>
    </w:p>
    <w:p w:rsidR="0017292F" w:rsidRPr="0017292F" w:rsidRDefault="0017292F" w:rsidP="0017292F">
      <w:pPr>
        <w:jc w:val="center"/>
        <w:rPr>
          <w:rFonts w:ascii="Times New Roman" w:hAnsi="Times New Roman" w:cs="Times New Roman"/>
          <w:szCs w:val="21"/>
        </w:rPr>
      </w:pPr>
    </w:p>
    <w:p w:rsidR="00D766D2" w:rsidRDefault="00D766D2" w:rsidP="004F78CB">
      <w:pPr>
        <w:spacing w:line="300" w:lineRule="auto"/>
        <w:ind w:firstLine="420"/>
        <w:rPr>
          <w:rFonts w:ascii="Times New Roman" w:hAnsi="Times New Roman" w:cs="Times New Roman"/>
          <w:sz w:val="24"/>
        </w:rPr>
      </w:pPr>
      <w:r w:rsidRPr="004F78CB">
        <w:rPr>
          <w:rFonts w:ascii="Times New Roman" w:hAnsi="Times New Roman" w:cs="Times New Roman"/>
          <w:sz w:val="24"/>
        </w:rPr>
        <w:t>由图可见</w:t>
      </w:r>
      <w:r w:rsidRPr="004F78CB">
        <w:rPr>
          <w:rFonts w:ascii="Times New Roman" w:hAnsi="Times New Roman" w:cs="Times New Roman" w:hint="eastAsia"/>
          <w:sz w:val="24"/>
        </w:rPr>
        <w:t>，</w:t>
      </w:r>
      <w:r w:rsidRPr="004F78CB">
        <w:rPr>
          <w:rFonts w:ascii="Times New Roman" w:hAnsi="Times New Roman" w:cs="Times New Roman"/>
          <w:sz w:val="24"/>
        </w:rPr>
        <w:t>经过一次分解后</w:t>
      </w:r>
      <w:r w:rsidRPr="004F78CB">
        <w:rPr>
          <w:rFonts w:ascii="Times New Roman" w:hAnsi="Times New Roman" w:cs="Times New Roman" w:hint="eastAsia"/>
          <w:sz w:val="24"/>
        </w:rPr>
        <w:t>，</w:t>
      </w:r>
      <w:r w:rsidRPr="004F78CB">
        <w:rPr>
          <w:rFonts w:ascii="Times New Roman" w:hAnsi="Times New Roman" w:cs="Times New Roman"/>
          <w:sz w:val="24"/>
        </w:rPr>
        <w:t>计算一个</w:t>
      </w:r>
      <w:r w:rsidRPr="004F78CB">
        <w:rPr>
          <w:rFonts w:ascii="Times New Roman" w:hAnsi="Times New Roman" w:cs="Times New Roman"/>
          <w:sz w:val="24"/>
        </w:rPr>
        <w:t>N</w:t>
      </w:r>
      <w:r w:rsidRPr="004F78CB">
        <w:rPr>
          <w:rFonts w:ascii="Times New Roman" w:hAnsi="Times New Roman" w:cs="Times New Roman"/>
          <w:sz w:val="24"/>
        </w:rPr>
        <w:t>点</w:t>
      </w:r>
      <w:r w:rsidRPr="004F78CB">
        <w:rPr>
          <w:rFonts w:ascii="Times New Roman" w:hAnsi="Times New Roman" w:cs="Times New Roman"/>
          <w:sz w:val="24"/>
        </w:rPr>
        <w:t>DFT</w:t>
      </w:r>
      <w:r w:rsidRPr="004F78CB">
        <w:rPr>
          <w:rFonts w:ascii="Times New Roman" w:hAnsi="Times New Roman" w:cs="Times New Roman"/>
          <w:sz w:val="24"/>
        </w:rPr>
        <w:t>共需要计算两个</w:t>
      </w:r>
      <w:r w:rsidR="001A2DFE">
        <w:rPr>
          <w:rFonts w:ascii="Times New Roman" w:hAnsi="Times New Roman" w:cs="Times New Roman" w:hint="eastAsia"/>
          <w:sz w:val="24"/>
        </w:rPr>
        <w:t>N</w:t>
      </w:r>
      <w:r w:rsidR="001A2DFE">
        <w:rPr>
          <w:rFonts w:ascii="Times New Roman" w:hAnsi="Times New Roman" w:cs="Times New Roman"/>
          <w:sz w:val="24"/>
        </w:rPr>
        <w:t>/2</w:t>
      </w:r>
      <w:r w:rsidRPr="004F78CB">
        <w:rPr>
          <w:rFonts w:ascii="Times New Roman" w:hAnsi="Times New Roman" w:cs="Times New Roman"/>
          <w:sz w:val="24"/>
        </w:rPr>
        <w:t>点的</w:t>
      </w:r>
      <w:r w:rsidRPr="004F78CB">
        <w:rPr>
          <w:rFonts w:ascii="Times New Roman" w:hAnsi="Times New Roman" w:cs="Times New Roman"/>
          <w:sz w:val="24"/>
        </w:rPr>
        <w:lastRenderedPageBreak/>
        <w:t>DFT</w:t>
      </w:r>
      <w:r w:rsidRPr="004F78CB">
        <w:rPr>
          <w:rFonts w:ascii="Times New Roman" w:hAnsi="Times New Roman" w:cs="Times New Roman"/>
          <w:sz w:val="24"/>
        </w:rPr>
        <w:t>与</w:t>
      </w:r>
      <w:r w:rsidR="001A2DFE">
        <w:rPr>
          <w:rFonts w:ascii="Times New Roman" w:hAnsi="Times New Roman" w:cs="Times New Roman"/>
          <w:sz w:val="24"/>
        </w:rPr>
        <w:t>N/2</w:t>
      </w:r>
      <w:r w:rsidRPr="004F78CB">
        <w:rPr>
          <w:rFonts w:ascii="Times New Roman" w:hAnsi="Times New Roman" w:cs="Times New Roman"/>
          <w:sz w:val="24"/>
        </w:rPr>
        <w:t>个蝶形运算</w:t>
      </w:r>
      <w:r w:rsidRPr="004F78CB">
        <w:rPr>
          <w:rFonts w:ascii="Times New Roman" w:hAnsi="Times New Roman" w:cs="Times New Roman" w:hint="eastAsia"/>
          <w:sz w:val="24"/>
        </w:rPr>
        <w:t>，且如果当前</w:t>
      </w:r>
      <w:r w:rsidRPr="004F78CB">
        <w:rPr>
          <w:rFonts w:ascii="Times New Roman" w:hAnsi="Times New Roman" w:cs="Times New Roman" w:hint="eastAsia"/>
          <w:sz w:val="24"/>
        </w:rPr>
        <w:t>N</w:t>
      </w:r>
      <w:r w:rsidRPr="004F78CB">
        <w:rPr>
          <w:rFonts w:ascii="Times New Roman" w:hAnsi="Times New Roman" w:cs="Times New Roman"/>
          <w:sz w:val="24"/>
        </w:rPr>
        <w:t>/2 &gt; 2</w:t>
      </w:r>
      <w:r w:rsidRPr="004F78CB">
        <w:rPr>
          <w:rFonts w:ascii="Times New Roman" w:hAnsi="Times New Roman" w:cs="Times New Roman"/>
          <w:sz w:val="24"/>
        </w:rPr>
        <w:t>时还可以继续进行奇偶抽取分解的操作</w:t>
      </w:r>
      <w:r w:rsidRPr="004F78CB">
        <w:rPr>
          <w:rFonts w:ascii="Times New Roman" w:hAnsi="Times New Roman" w:cs="Times New Roman" w:hint="eastAsia"/>
          <w:sz w:val="24"/>
        </w:rPr>
        <w:t>，</w:t>
      </w:r>
      <w:r w:rsidRPr="004F78CB">
        <w:rPr>
          <w:rFonts w:ascii="Times New Roman" w:hAnsi="Times New Roman" w:cs="Times New Roman"/>
          <w:sz w:val="24"/>
        </w:rPr>
        <w:t>以进一步缩减计算量</w:t>
      </w:r>
      <w:r w:rsidRPr="004F78CB">
        <w:rPr>
          <w:rFonts w:ascii="Times New Roman" w:hAnsi="Times New Roman" w:cs="Times New Roman" w:hint="eastAsia"/>
          <w:sz w:val="24"/>
        </w:rPr>
        <w:t>。</w:t>
      </w:r>
      <w:r w:rsidRPr="004F78CB">
        <w:rPr>
          <w:rFonts w:ascii="Times New Roman" w:hAnsi="Times New Roman" w:cs="Times New Roman"/>
          <w:sz w:val="24"/>
        </w:rPr>
        <w:t>以</w:t>
      </w:r>
      <w:r w:rsidRPr="004F78CB">
        <w:rPr>
          <w:rFonts w:ascii="Times New Roman" w:hAnsi="Times New Roman" w:cs="Times New Roman" w:hint="eastAsia"/>
          <w:sz w:val="24"/>
        </w:rPr>
        <w:t>8</w:t>
      </w:r>
      <w:r w:rsidRPr="004F78CB">
        <w:rPr>
          <w:rFonts w:ascii="Times New Roman" w:hAnsi="Times New Roman" w:cs="Times New Roman" w:hint="eastAsia"/>
          <w:sz w:val="24"/>
        </w:rPr>
        <w:t>点</w:t>
      </w:r>
      <w:r w:rsidRPr="004F78CB">
        <w:rPr>
          <w:rFonts w:ascii="Times New Roman" w:hAnsi="Times New Roman" w:cs="Times New Roman" w:hint="eastAsia"/>
          <w:sz w:val="24"/>
        </w:rPr>
        <w:t>FFT</w:t>
      </w:r>
      <w:r w:rsidR="00AC6413">
        <w:rPr>
          <w:rFonts w:ascii="Times New Roman" w:hAnsi="Times New Roman" w:cs="Times New Roman" w:hint="eastAsia"/>
          <w:sz w:val="24"/>
        </w:rPr>
        <w:t>为例，其完整运算流程图如图</w:t>
      </w:r>
      <w:r w:rsidR="00AC6413">
        <w:rPr>
          <w:rFonts w:ascii="Times New Roman" w:hAnsi="Times New Roman" w:cs="Times New Roman" w:hint="eastAsia"/>
          <w:sz w:val="24"/>
        </w:rPr>
        <w:t>2-</w:t>
      </w:r>
      <w:r w:rsidR="00AC6413">
        <w:rPr>
          <w:rFonts w:ascii="Times New Roman" w:hAnsi="Times New Roman" w:cs="Times New Roman"/>
          <w:sz w:val="24"/>
        </w:rPr>
        <w:t>3</w:t>
      </w:r>
      <w:r w:rsidR="00C02E9F">
        <w:rPr>
          <w:rFonts w:ascii="Times New Roman" w:hAnsi="Times New Roman" w:cs="Times New Roman" w:hint="eastAsia"/>
          <w:sz w:val="24"/>
        </w:rPr>
        <w:t>所示。</w:t>
      </w:r>
    </w:p>
    <w:p w:rsidR="00C02E9F" w:rsidRDefault="000F39F7" w:rsidP="006F3E7F">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363210" cy="2412365"/>
            <wp:effectExtent l="0" t="0" r="889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png"/>
                    <pic:cNvPicPr/>
                  </pic:nvPicPr>
                  <pic:blipFill>
                    <a:blip r:embed="rId24">
                      <a:extLst>
                        <a:ext uri="{28A0092B-C50C-407E-A947-70E740481C1C}">
                          <a14:useLocalDpi xmlns:a14="http://schemas.microsoft.com/office/drawing/2010/main" val="0"/>
                        </a:ext>
                      </a:extLst>
                    </a:blip>
                    <a:stretch>
                      <a:fillRect/>
                    </a:stretch>
                  </pic:blipFill>
                  <pic:spPr>
                    <a:xfrm>
                      <a:off x="0" y="0"/>
                      <a:ext cx="5363210" cy="2412365"/>
                    </a:xfrm>
                    <a:prstGeom prst="rect">
                      <a:avLst/>
                    </a:prstGeom>
                  </pic:spPr>
                </pic:pic>
              </a:graphicData>
            </a:graphic>
          </wp:inline>
        </w:drawing>
      </w:r>
    </w:p>
    <w:p w:rsidR="006F3E7F" w:rsidRPr="006F3E7F" w:rsidRDefault="006F3E7F" w:rsidP="006F3E7F">
      <w:pPr>
        <w:jc w:val="center"/>
        <w:rPr>
          <w:rFonts w:ascii="Times New Roman" w:hAnsi="Times New Roman" w:cs="Times New Roman"/>
          <w:szCs w:val="21"/>
        </w:rPr>
      </w:pPr>
      <w:r w:rsidRPr="006F3E7F">
        <w:rPr>
          <w:rFonts w:ascii="Times New Roman" w:hAnsi="Times New Roman" w:cs="Times New Roman"/>
          <w:szCs w:val="21"/>
        </w:rPr>
        <w:t>图</w:t>
      </w:r>
      <w:r w:rsidRPr="006F3E7F">
        <w:rPr>
          <w:rFonts w:ascii="Times New Roman" w:hAnsi="Times New Roman" w:cs="Times New Roman" w:hint="eastAsia"/>
          <w:szCs w:val="21"/>
        </w:rPr>
        <w:t>2-</w:t>
      </w:r>
      <w:r w:rsidRPr="006F3E7F">
        <w:rPr>
          <w:rFonts w:ascii="Times New Roman" w:hAnsi="Times New Roman" w:cs="Times New Roman"/>
          <w:szCs w:val="21"/>
        </w:rPr>
        <w:t>3 8</w:t>
      </w:r>
      <w:r w:rsidRPr="006F3E7F">
        <w:rPr>
          <w:rFonts w:ascii="Times New Roman" w:hAnsi="Times New Roman" w:cs="Times New Roman"/>
          <w:szCs w:val="21"/>
        </w:rPr>
        <w:t>点</w:t>
      </w:r>
      <w:r w:rsidRPr="006F3E7F">
        <w:rPr>
          <w:rFonts w:ascii="Times New Roman" w:hAnsi="Times New Roman" w:cs="Times New Roman"/>
          <w:szCs w:val="21"/>
        </w:rPr>
        <w:t>DIT</w:t>
      </w:r>
      <w:r w:rsidRPr="006F3E7F">
        <w:rPr>
          <w:rFonts w:ascii="Times New Roman" w:hAnsi="Times New Roman" w:cs="Times New Roman" w:hint="eastAsia"/>
          <w:szCs w:val="21"/>
        </w:rPr>
        <w:t>-</w:t>
      </w:r>
      <w:r w:rsidRPr="006F3E7F">
        <w:rPr>
          <w:rFonts w:ascii="Times New Roman" w:hAnsi="Times New Roman" w:cs="Times New Roman"/>
          <w:szCs w:val="21"/>
        </w:rPr>
        <w:t>FFT</w:t>
      </w:r>
      <w:r w:rsidRPr="006F3E7F">
        <w:rPr>
          <w:rFonts w:ascii="Times New Roman" w:hAnsi="Times New Roman" w:cs="Times New Roman"/>
          <w:szCs w:val="21"/>
        </w:rPr>
        <w:t>运算流图</w:t>
      </w:r>
    </w:p>
    <w:p w:rsidR="006F3E7F" w:rsidRDefault="006F3E7F" w:rsidP="006F3E7F">
      <w:pPr>
        <w:jc w:val="center"/>
        <w:rPr>
          <w:rFonts w:ascii="Times New Roman" w:hAnsi="Times New Roman" w:cs="Times New Roman"/>
          <w:szCs w:val="21"/>
        </w:rPr>
      </w:pPr>
      <w:r w:rsidRPr="006F3E7F">
        <w:rPr>
          <w:rFonts w:ascii="Times New Roman" w:hAnsi="Times New Roman" w:cs="Times New Roman"/>
          <w:szCs w:val="21"/>
        </w:rPr>
        <w:t>Fig.2</w:t>
      </w:r>
      <w:r w:rsidRPr="006F3E7F">
        <w:rPr>
          <w:rFonts w:ascii="Times New Roman" w:hAnsi="Times New Roman" w:cs="Times New Roman" w:hint="eastAsia"/>
          <w:szCs w:val="21"/>
        </w:rPr>
        <w:t>-</w:t>
      </w:r>
      <w:r w:rsidRPr="006F3E7F">
        <w:rPr>
          <w:rFonts w:ascii="Times New Roman" w:hAnsi="Times New Roman" w:cs="Times New Roman"/>
          <w:szCs w:val="21"/>
        </w:rPr>
        <w:t>3 8-point DIT-FFT operation flow graph</w:t>
      </w:r>
    </w:p>
    <w:p w:rsidR="00D766D2" w:rsidRPr="004F78CB" w:rsidRDefault="00D766D2" w:rsidP="003337A4">
      <w:pPr>
        <w:spacing w:line="300" w:lineRule="auto"/>
        <w:jc w:val="center"/>
        <w:rPr>
          <w:rFonts w:ascii="Times New Roman" w:hAnsi="Times New Roman" w:cs="Times New Roman"/>
          <w:sz w:val="24"/>
        </w:rPr>
      </w:pPr>
    </w:p>
    <w:p w:rsidR="00D766D2" w:rsidRDefault="00D766D2" w:rsidP="004F78CB">
      <w:pPr>
        <w:spacing w:line="300" w:lineRule="auto"/>
        <w:ind w:firstLine="420"/>
        <w:rPr>
          <w:rFonts w:ascii="Times New Roman" w:hAnsi="Times New Roman" w:cs="Times New Roman"/>
          <w:sz w:val="24"/>
        </w:rPr>
      </w:pPr>
      <w:r w:rsidRPr="004F78CB">
        <w:rPr>
          <w:rFonts w:ascii="Times New Roman" w:hAnsi="Times New Roman" w:cs="Times New Roman"/>
          <w:sz w:val="24"/>
        </w:rPr>
        <w:t>分析清楚</w:t>
      </w:r>
      <w:r w:rsidRPr="004F78CB">
        <w:rPr>
          <w:rFonts w:ascii="Times New Roman" w:hAnsi="Times New Roman" w:cs="Times New Roman"/>
          <w:sz w:val="24"/>
        </w:rPr>
        <w:t>FFT</w:t>
      </w:r>
      <w:r w:rsidRPr="004F78CB">
        <w:rPr>
          <w:rFonts w:ascii="Times New Roman" w:hAnsi="Times New Roman" w:cs="Times New Roman"/>
          <w:sz w:val="24"/>
        </w:rPr>
        <w:t>的计算过程后</w:t>
      </w:r>
      <w:r w:rsidRPr="004F78CB">
        <w:rPr>
          <w:rFonts w:ascii="Times New Roman" w:hAnsi="Times New Roman" w:cs="Times New Roman" w:hint="eastAsia"/>
          <w:sz w:val="24"/>
        </w:rPr>
        <w:t>，</w:t>
      </w:r>
      <w:r w:rsidRPr="004F78CB">
        <w:rPr>
          <w:rFonts w:ascii="Times New Roman" w:hAnsi="Times New Roman" w:cs="Times New Roman"/>
          <w:sz w:val="24"/>
        </w:rPr>
        <w:t>就可以计算出</w:t>
      </w:r>
      <w:r w:rsidRPr="004F78CB">
        <w:rPr>
          <w:rFonts w:ascii="Times New Roman" w:hAnsi="Times New Roman" w:cs="Times New Roman"/>
          <w:sz w:val="24"/>
        </w:rPr>
        <w:t>N</w:t>
      </w:r>
      <w:r w:rsidRPr="004F78CB">
        <w:rPr>
          <w:rFonts w:ascii="Times New Roman" w:hAnsi="Times New Roman" w:cs="Times New Roman"/>
          <w:sz w:val="24"/>
        </w:rPr>
        <w:t>点</w:t>
      </w:r>
      <w:r w:rsidRPr="004F78CB">
        <w:rPr>
          <w:rFonts w:ascii="Times New Roman" w:hAnsi="Times New Roman" w:cs="Times New Roman"/>
          <w:sz w:val="24"/>
        </w:rPr>
        <w:t>FFT</w:t>
      </w:r>
      <w:r w:rsidRPr="004F78CB">
        <w:rPr>
          <w:rFonts w:ascii="Times New Roman" w:hAnsi="Times New Roman" w:cs="Times New Roman"/>
          <w:sz w:val="24"/>
        </w:rPr>
        <w:t>所需要的计算量</w:t>
      </w:r>
      <w:r w:rsidRPr="004F78CB">
        <w:rPr>
          <w:rFonts w:ascii="Times New Roman" w:hAnsi="Times New Roman" w:cs="Times New Roman" w:hint="eastAsia"/>
          <w:sz w:val="24"/>
        </w:rPr>
        <w:t>。</w:t>
      </w:r>
      <w:r w:rsidRPr="004F78CB">
        <w:rPr>
          <w:rFonts w:ascii="Times New Roman" w:hAnsi="Times New Roman" w:cs="Times New Roman"/>
          <w:sz w:val="24"/>
        </w:rPr>
        <w:t>当</w:t>
      </w:r>
      <m:oMath>
        <m:r>
          <m:rPr>
            <m:sty m:val="p"/>
          </m:rPr>
          <w:rPr>
            <w:rFonts w:ascii="Cambria Math" w:hAnsi="Cambria Math" w:cs="Times New Roman" w:hint="eastAsia"/>
            <w:sz w:val="24"/>
          </w:rPr>
          <m:t>N</m:t>
        </m:r>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2</m:t>
            </m:r>
          </m:e>
          <m:sup>
            <m:r>
              <w:rPr>
                <w:rFonts w:ascii="Cambria Math" w:hAnsi="Cambria Math" w:cs="Times New Roman"/>
                <w:sz w:val="24"/>
              </w:rPr>
              <m:t>M</m:t>
            </m:r>
          </m:sup>
        </m:sSup>
      </m:oMath>
      <w:r w:rsidRPr="004F78CB">
        <w:rPr>
          <w:rFonts w:ascii="Times New Roman" w:hAnsi="Times New Roman" w:cs="Times New Roman"/>
          <w:sz w:val="24"/>
        </w:rPr>
        <w:t>时</w:t>
      </w:r>
      <w:r w:rsidRPr="004F78CB">
        <w:rPr>
          <w:rFonts w:ascii="Times New Roman" w:hAnsi="Times New Roman" w:cs="Times New Roman" w:hint="eastAsia"/>
          <w:sz w:val="24"/>
        </w:rPr>
        <w:t>，</w:t>
      </w:r>
      <w:r w:rsidRPr="004F78CB">
        <w:rPr>
          <w:rFonts w:ascii="Times New Roman" w:hAnsi="Times New Roman" w:cs="Times New Roman"/>
          <w:sz w:val="24"/>
        </w:rPr>
        <w:t>一共有</w:t>
      </w:r>
      <w:r w:rsidRPr="004F78CB">
        <w:rPr>
          <w:rFonts w:ascii="Times New Roman" w:hAnsi="Times New Roman" w:cs="Times New Roman"/>
          <w:sz w:val="24"/>
        </w:rPr>
        <w:t>M</w:t>
      </w:r>
      <w:r w:rsidRPr="004F78CB">
        <w:rPr>
          <w:rFonts w:ascii="Times New Roman" w:hAnsi="Times New Roman" w:cs="Times New Roman"/>
          <w:sz w:val="24"/>
        </w:rPr>
        <w:t>级奇偶抽取分解</w:t>
      </w:r>
      <w:r w:rsidRPr="004F78CB">
        <w:rPr>
          <w:rFonts w:ascii="Times New Roman" w:hAnsi="Times New Roman" w:cs="Times New Roman" w:hint="eastAsia"/>
          <w:sz w:val="24"/>
        </w:rPr>
        <w:t>操作，每一级都由</w:t>
      </w:r>
      <w:r w:rsidRPr="004F78CB">
        <w:rPr>
          <w:rFonts w:ascii="Times New Roman" w:hAnsi="Times New Roman" w:cs="Times New Roman"/>
          <w:sz w:val="24"/>
        </w:rPr>
        <w:t>N/2</w:t>
      </w:r>
      <w:r w:rsidRPr="004F78CB">
        <w:rPr>
          <w:rFonts w:ascii="Times New Roman" w:hAnsi="Times New Roman" w:cs="Times New Roman"/>
          <w:sz w:val="24"/>
        </w:rPr>
        <w:t>个蝶形运算构成</w:t>
      </w:r>
      <w:r w:rsidRPr="004F78CB">
        <w:rPr>
          <w:rFonts w:ascii="Times New Roman" w:hAnsi="Times New Roman" w:cs="Times New Roman" w:hint="eastAsia"/>
          <w:sz w:val="24"/>
        </w:rPr>
        <w:t>，</w:t>
      </w:r>
      <w:r w:rsidRPr="004F78CB">
        <w:rPr>
          <w:rFonts w:ascii="Times New Roman" w:hAnsi="Times New Roman" w:cs="Times New Roman"/>
          <w:sz w:val="24"/>
        </w:rPr>
        <w:t>即每一级需要</w:t>
      </w:r>
      <w:r w:rsidRPr="004F78CB">
        <w:rPr>
          <w:rFonts w:ascii="Times New Roman" w:hAnsi="Times New Roman" w:cs="Times New Roman" w:hint="eastAsia"/>
          <w:sz w:val="24"/>
        </w:rPr>
        <w:t>N</w:t>
      </w:r>
      <w:r w:rsidRPr="004F78CB">
        <w:rPr>
          <w:rFonts w:ascii="Times New Roman" w:hAnsi="Times New Roman" w:cs="Times New Roman"/>
          <w:sz w:val="24"/>
        </w:rPr>
        <w:t>/2</w:t>
      </w:r>
      <w:r w:rsidRPr="004F78CB">
        <w:rPr>
          <w:rFonts w:ascii="Times New Roman" w:hAnsi="Times New Roman" w:cs="Times New Roman"/>
          <w:sz w:val="24"/>
        </w:rPr>
        <w:t>个复数乘法运算与</w:t>
      </w:r>
      <w:r w:rsidRPr="004F78CB">
        <w:rPr>
          <w:rFonts w:ascii="Times New Roman" w:hAnsi="Times New Roman" w:cs="Times New Roman" w:hint="eastAsia"/>
          <w:sz w:val="24"/>
        </w:rPr>
        <w:t>N</w:t>
      </w:r>
      <w:proofErr w:type="gramStart"/>
      <w:r w:rsidRPr="004F78CB">
        <w:rPr>
          <w:rFonts w:ascii="Times New Roman" w:hAnsi="Times New Roman" w:cs="Times New Roman" w:hint="eastAsia"/>
          <w:sz w:val="24"/>
        </w:rPr>
        <w:t>个</w:t>
      </w:r>
      <w:proofErr w:type="gramEnd"/>
      <w:r w:rsidRPr="004F78CB">
        <w:rPr>
          <w:rFonts w:ascii="Times New Roman" w:hAnsi="Times New Roman" w:cs="Times New Roman" w:hint="eastAsia"/>
          <w:sz w:val="24"/>
        </w:rPr>
        <w:t>复数加法运算。因此</w:t>
      </w:r>
      <w:r w:rsidRPr="004F78CB">
        <w:rPr>
          <w:rFonts w:ascii="Times New Roman" w:hAnsi="Times New Roman" w:cs="Times New Roman" w:hint="eastAsia"/>
          <w:sz w:val="24"/>
        </w:rPr>
        <w:t>N</w:t>
      </w:r>
      <w:r w:rsidRPr="004F78CB">
        <w:rPr>
          <w:rFonts w:ascii="Times New Roman" w:hAnsi="Times New Roman" w:cs="Times New Roman" w:hint="eastAsia"/>
          <w:sz w:val="24"/>
        </w:rPr>
        <w:t>点</w:t>
      </w:r>
      <w:r w:rsidRPr="004F78CB">
        <w:rPr>
          <w:rFonts w:ascii="Times New Roman" w:hAnsi="Times New Roman" w:cs="Times New Roman" w:hint="eastAsia"/>
          <w:sz w:val="24"/>
        </w:rPr>
        <w:t>FFT</w:t>
      </w:r>
      <w:r w:rsidRPr="004F78CB">
        <w:rPr>
          <w:rFonts w:ascii="Times New Roman" w:hAnsi="Times New Roman" w:cs="Times New Roman" w:hint="eastAsia"/>
          <w:sz w:val="24"/>
        </w:rPr>
        <w:t>总运算量</w:t>
      </w:r>
      <w:r w:rsidR="0008752A">
        <w:rPr>
          <w:rFonts w:ascii="Times New Roman" w:hAnsi="Times New Roman" w:cs="Times New Roman" w:hint="eastAsia"/>
          <w:sz w:val="24"/>
        </w:rPr>
        <w:t>中复数乘法次数</w:t>
      </w:r>
      <w:r w:rsidRPr="004F78CB">
        <w:rPr>
          <w:rFonts w:ascii="Times New Roman" w:hAnsi="Times New Roman" w:cs="Times New Roman" w:hint="eastAsia"/>
          <w:sz w:val="24"/>
        </w:rPr>
        <w:t>为：</w:t>
      </w:r>
    </w:p>
    <w:p w:rsidR="0008752A" w:rsidRPr="00555DBE" w:rsidRDefault="00672653" w:rsidP="0008752A">
      <w:pPr>
        <w:spacing w:line="300" w:lineRule="auto"/>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M</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⋅M=</m:t>
          </m:r>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r>
            <w:rPr>
              <w:rFonts w:ascii="Cambria Math" w:hAnsi="Cambria Math" w:cs="Times New Roman"/>
              <w:szCs w:val="21"/>
            </w:rPr>
            <m:t>×lbN</m:t>
          </m:r>
        </m:oMath>
      </m:oMathPara>
    </w:p>
    <w:p w:rsidR="00672653" w:rsidRDefault="00672653" w:rsidP="0008752A">
      <w:pPr>
        <w:spacing w:line="300" w:lineRule="auto"/>
        <w:rPr>
          <w:rFonts w:ascii="Times New Roman" w:hAnsi="Times New Roman" w:cs="Times New Roman"/>
          <w:sz w:val="24"/>
        </w:rPr>
      </w:pPr>
      <w:r>
        <w:rPr>
          <w:rFonts w:ascii="Times New Roman" w:hAnsi="Times New Roman" w:cs="Times New Roman" w:hint="eastAsia"/>
          <w:sz w:val="24"/>
        </w:rPr>
        <w:t>复数加法次数为：</w:t>
      </w:r>
    </w:p>
    <w:p w:rsidR="009E52B5" w:rsidRPr="00555DBE" w:rsidRDefault="00672653" w:rsidP="0008752A">
      <w:pPr>
        <w:spacing w:line="300" w:lineRule="auto"/>
        <w:rPr>
          <w:rFonts w:ascii="Times New Roman" w:hAnsi="Times New Roman" w:cs="Times New Roman" w:hint="eastAsia"/>
          <w:szCs w:val="21"/>
        </w:rPr>
      </w:pPr>
      <m:oMathPara>
        <m:oMath>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A</m:t>
              </m:r>
            </m:sub>
          </m:sSub>
          <m:r>
            <w:rPr>
              <w:rFonts w:ascii="Cambria Math" w:hAnsi="Cambria Math" w:cs="Times New Roman"/>
              <w:szCs w:val="21"/>
            </w:rPr>
            <m:t>=N⋅M=N×lbN</m:t>
          </m:r>
        </m:oMath>
      </m:oMathPara>
    </w:p>
    <w:p w:rsidR="00D766D2" w:rsidRDefault="009E52B5" w:rsidP="009E52B5">
      <w:pPr>
        <w:spacing w:line="300" w:lineRule="auto"/>
        <w:rPr>
          <w:rFonts w:ascii="Times New Roman" w:hAnsi="Times New Roman" w:cs="Times New Roman"/>
          <w:sz w:val="24"/>
        </w:rPr>
      </w:pPr>
      <w:r>
        <w:rPr>
          <w:rFonts w:ascii="Times New Roman" w:hAnsi="Times New Roman" w:cs="Times New Roman"/>
          <w:sz w:val="24"/>
        </w:rPr>
        <w:t>由此可知</w:t>
      </w:r>
      <w:r>
        <w:rPr>
          <w:rFonts w:ascii="Times New Roman" w:hAnsi="Times New Roman" w:cs="Times New Roman" w:hint="eastAsia"/>
          <w:sz w:val="24"/>
        </w:rPr>
        <w:t>，</w:t>
      </w:r>
      <w:r w:rsidR="00D766D2" w:rsidRPr="004F78CB">
        <w:rPr>
          <w:rFonts w:ascii="Times New Roman" w:hAnsi="Times New Roman" w:cs="Times New Roman"/>
          <w:sz w:val="24"/>
        </w:rPr>
        <w:t>N</w:t>
      </w:r>
      <w:r w:rsidR="00D766D2" w:rsidRPr="004F78CB">
        <w:rPr>
          <w:rFonts w:ascii="Times New Roman" w:hAnsi="Times New Roman" w:cs="Times New Roman"/>
          <w:sz w:val="24"/>
        </w:rPr>
        <w:t>点</w:t>
      </w:r>
      <w:r w:rsidR="00D766D2" w:rsidRPr="004F78CB">
        <w:rPr>
          <w:rFonts w:ascii="Times New Roman" w:hAnsi="Times New Roman" w:cs="Times New Roman"/>
          <w:sz w:val="24"/>
        </w:rPr>
        <w:t>FFT</w:t>
      </w:r>
      <w:r w:rsidR="00D766D2" w:rsidRPr="004F78CB">
        <w:rPr>
          <w:rFonts w:ascii="Times New Roman" w:hAnsi="Times New Roman" w:cs="Times New Roman"/>
          <w:sz w:val="24"/>
        </w:rPr>
        <w:t>的复数乘法运算量与</w:t>
      </w:r>
      <w:r w:rsidR="00D766D2" w:rsidRPr="004F78CB">
        <w:rPr>
          <w:rFonts w:ascii="Times New Roman" w:hAnsi="Times New Roman" w:cs="Times New Roman"/>
          <w:sz w:val="24"/>
        </w:rPr>
        <w:t>N</w:t>
      </w:r>
      <w:r w:rsidR="00D766D2" w:rsidRPr="004F78CB">
        <w:rPr>
          <w:rFonts w:ascii="Times New Roman" w:hAnsi="Times New Roman" w:cs="Times New Roman"/>
          <w:sz w:val="24"/>
        </w:rPr>
        <w:t>点</w:t>
      </w:r>
      <w:r w:rsidR="00D766D2" w:rsidRPr="004F78CB">
        <w:rPr>
          <w:rFonts w:ascii="Times New Roman" w:hAnsi="Times New Roman" w:cs="Times New Roman"/>
          <w:sz w:val="24"/>
        </w:rPr>
        <w:t>DFT</w:t>
      </w:r>
      <w:r w:rsidR="00D766D2" w:rsidRPr="004F78CB">
        <w:rPr>
          <w:rFonts w:ascii="Times New Roman" w:hAnsi="Times New Roman" w:cs="Times New Roman"/>
          <w:sz w:val="24"/>
        </w:rPr>
        <w:t>的复数乘法运算量相比如下</w:t>
      </w:r>
      <w:r w:rsidR="00D766D2" w:rsidRPr="004F78CB">
        <w:rPr>
          <w:rFonts w:ascii="Times New Roman" w:hAnsi="Times New Roman" w:cs="Times New Roman" w:hint="eastAsia"/>
          <w:sz w:val="24"/>
        </w:rPr>
        <w:t>：</w:t>
      </w:r>
    </w:p>
    <w:p w:rsidR="00D766D2" w:rsidRPr="00555DBE" w:rsidRDefault="009E52B5" w:rsidP="00555DBE">
      <w:pPr>
        <w:spacing w:line="300" w:lineRule="auto"/>
        <w:rPr>
          <w:rFonts w:ascii="Times New Roman" w:hAnsi="Times New Roman" w:cs="Times New Roman"/>
          <w:szCs w:val="21"/>
        </w:rPr>
      </w:pPr>
      <m:oMathPara>
        <m:oMath>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α</m:t>
                  </m:r>
                </m:e>
                <m:sub>
                  <m:r>
                    <w:rPr>
                      <w:rFonts w:ascii="Cambria Math" w:hAnsi="Cambria Math" w:cs="Times New Roman"/>
                      <w:szCs w:val="21"/>
                    </w:rPr>
                    <m:t>D</m:t>
                  </m:r>
                </m:sub>
              </m:sSub>
            </m:num>
            <m:den>
              <m:sSub>
                <m:sSubPr>
                  <m:ctrlPr>
                    <w:rPr>
                      <w:rFonts w:ascii="Cambria Math" w:hAnsi="Cambria Math" w:cs="Times New Roman"/>
                      <w:i/>
                      <w:szCs w:val="21"/>
                    </w:rPr>
                  </m:ctrlPr>
                </m:sSubPr>
                <m:e>
                  <m:r>
                    <w:rPr>
                      <w:rFonts w:ascii="Cambria Math" w:hAnsi="Cambria Math" w:cs="Times New Roman"/>
                      <w:szCs w:val="21"/>
                    </w:rPr>
                    <m:t>α</m:t>
                  </m:r>
                </m:e>
                <m:sub>
                  <m:r>
                    <w:rPr>
                      <w:rFonts w:ascii="Cambria Math" w:hAnsi="Cambria Math" w:cs="Times New Roman"/>
                      <w:szCs w:val="21"/>
                    </w:rPr>
                    <m:t>F</m:t>
                  </m:r>
                </m:sub>
              </m:sSub>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2</m:t>
                  </m:r>
                </m:sup>
              </m:sSup>
            </m:num>
            <m:den>
              <m:f>
                <m:fPr>
                  <m:ctrlPr>
                    <w:rPr>
                      <w:rFonts w:ascii="Cambria Math" w:hAnsi="Cambria Math" w:cs="Times New Roman"/>
                      <w:i/>
                      <w:szCs w:val="21"/>
                    </w:rPr>
                  </m:ctrlPr>
                </m:fPr>
                <m:num>
                  <m:r>
                    <w:rPr>
                      <w:rFonts w:ascii="Cambria Math" w:hAnsi="Cambria Math" w:cs="Times New Roman"/>
                      <w:szCs w:val="21"/>
                    </w:rPr>
                    <m:t>N</m:t>
                  </m:r>
                </m:num>
                <m:den>
                  <m:r>
                    <w:rPr>
                      <w:rFonts w:ascii="Cambria Math" w:hAnsi="Cambria Math" w:cs="Times New Roman"/>
                      <w:szCs w:val="21"/>
                    </w:rPr>
                    <m:t>2</m:t>
                  </m:r>
                </m:den>
              </m:f>
              <m:sSub>
                <m:sSubPr>
                  <m:ctrlPr>
                    <w:rPr>
                      <w:rFonts w:ascii="Cambria Math" w:hAnsi="Cambria Math" w:cs="Times New Roman"/>
                      <w:i/>
                      <w:szCs w:val="21"/>
                    </w:rPr>
                  </m:ctrlPr>
                </m:sSubPr>
                <m:e>
                  <m:r>
                    <w:rPr>
                      <w:rFonts w:ascii="Cambria Math" w:hAnsi="Cambria Math" w:cs="Times New Roman"/>
                      <w:szCs w:val="21"/>
                    </w:rPr>
                    <m:t>log</m:t>
                  </m:r>
                </m:e>
                <m:sub>
                  <m:r>
                    <w:rPr>
                      <w:rFonts w:ascii="Cambria Math" w:hAnsi="Cambria Math" w:cs="Times New Roman"/>
                      <w:szCs w:val="21"/>
                    </w:rPr>
                    <m:t>2</m:t>
                  </m:r>
                </m:sub>
              </m:sSub>
              <m:r>
                <w:rPr>
                  <w:rFonts w:ascii="Cambria Math" w:hAnsi="Cambria Math" w:cs="Times New Roman"/>
                  <w:szCs w:val="21"/>
                </w:rPr>
                <m:t>N</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2N</m:t>
              </m:r>
            </m:num>
            <m:den>
              <m:sSub>
                <m:sSubPr>
                  <m:ctrlPr>
                    <w:rPr>
                      <w:rFonts w:ascii="Cambria Math" w:hAnsi="Cambria Math" w:cs="Times New Roman"/>
                      <w:i/>
                      <w:szCs w:val="21"/>
                    </w:rPr>
                  </m:ctrlPr>
                </m:sSubPr>
                <m:e>
                  <m:r>
                    <w:rPr>
                      <w:rFonts w:ascii="Cambria Math" w:hAnsi="Cambria Math" w:cs="Times New Roman"/>
                      <w:szCs w:val="21"/>
                    </w:rPr>
                    <m:t>log</m:t>
                  </m:r>
                </m:e>
                <m:sub>
                  <m:r>
                    <w:rPr>
                      <w:rFonts w:ascii="Cambria Math" w:hAnsi="Cambria Math" w:cs="Times New Roman"/>
                      <w:szCs w:val="21"/>
                    </w:rPr>
                    <m:t>2</m:t>
                  </m:r>
                </m:sub>
              </m:sSub>
              <m:r>
                <w:rPr>
                  <w:rFonts w:ascii="Cambria Math" w:hAnsi="Cambria Math" w:cs="Times New Roman"/>
                  <w:szCs w:val="21"/>
                </w:rPr>
                <m:t>N</m:t>
              </m:r>
            </m:den>
          </m:f>
        </m:oMath>
      </m:oMathPara>
    </w:p>
    <w:p w:rsidR="00D766D2" w:rsidRPr="00D766D2" w:rsidRDefault="00D766D2" w:rsidP="004F78CB">
      <w:pPr>
        <w:spacing w:line="300" w:lineRule="auto"/>
        <w:rPr>
          <w:rFonts w:ascii="Times New Roman" w:hAnsi="Times New Roman" w:cs="Times New Roman"/>
          <w:sz w:val="24"/>
          <w:szCs w:val="24"/>
        </w:rPr>
      </w:pPr>
      <w:r w:rsidRPr="004F78CB">
        <w:rPr>
          <w:rFonts w:ascii="Times New Roman" w:hAnsi="Times New Roman" w:cs="Times New Roman"/>
          <w:sz w:val="24"/>
        </w:rPr>
        <w:t>由上式可知</w:t>
      </w:r>
      <w:r w:rsidRPr="004F78CB">
        <w:rPr>
          <w:rFonts w:ascii="Times New Roman" w:hAnsi="Times New Roman" w:cs="Times New Roman" w:hint="eastAsia"/>
          <w:sz w:val="24"/>
        </w:rPr>
        <w:t>，</w:t>
      </w:r>
      <w:r w:rsidRPr="004F78CB">
        <w:rPr>
          <w:rFonts w:ascii="Times New Roman" w:hAnsi="Times New Roman" w:cs="Times New Roman"/>
          <w:sz w:val="24"/>
        </w:rPr>
        <w:t>当</w:t>
      </w:r>
      <w:r w:rsidRPr="004F78CB">
        <w:rPr>
          <w:rFonts w:ascii="Times New Roman" w:hAnsi="Times New Roman" w:cs="Times New Roman"/>
          <w:sz w:val="24"/>
        </w:rPr>
        <w:t>N</w:t>
      </w:r>
      <w:r w:rsidRPr="004F78CB">
        <w:rPr>
          <w:rFonts w:ascii="Times New Roman" w:hAnsi="Times New Roman" w:cs="Times New Roman"/>
          <w:sz w:val="24"/>
        </w:rPr>
        <w:t>的值越大时</w:t>
      </w:r>
      <w:r w:rsidRPr="004F78CB">
        <w:rPr>
          <w:rFonts w:ascii="Times New Roman" w:hAnsi="Times New Roman" w:cs="Times New Roman" w:hint="eastAsia"/>
          <w:sz w:val="24"/>
        </w:rPr>
        <w:t>，</w:t>
      </w:r>
      <w:r w:rsidRPr="004F78CB">
        <w:rPr>
          <w:rFonts w:ascii="Times New Roman" w:hAnsi="Times New Roman" w:cs="Times New Roman" w:hint="eastAsia"/>
          <w:sz w:val="24"/>
        </w:rPr>
        <w:t>FFT</w:t>
      </w:r>
      <w:r w:rsidRPr="004F78CB">
        <w:rPr>
          <w:rFonts w:ascii="Times New Roman" w:hAnsi="Times New Roman" w:cs="Times New Roman" w:hint="eastAsia"/>
          <w:sz w:val="24"/>
        </w:rPr>
        <w:t>的计算量相较于</w:t>
      </w:r>
      <w:r w:rsidRPr="004F78CB">
        <w:rPr>
          <w:rFonts w:ascii="Times New Roman" w:hAnsi="Times New Roman" w:cs="Times New Roman" w:hint="eastAsia"/>
          <w:sz w:val="24"/>
        </w:rPr>
        <w:t>DFT</w:t>
      </w:r>
      <w:r w:rsidRPr="004F78CB">
        <w:rPr>
          <w:rFonts w:ascii="Times New Roman" w:hAnsi="Times New Roman" w:cs="Times New Roman" w:hint="eastAsia"/>
          <w:sz w:val="24"/>
        </w:rPr>
        <w:t>的计算量会</w:t>
      </w:r>
      <w:r w:rsidR="00555DBE">
        <w:rPr>
          <w:rFonts w:ascii="Times New Roman" w:hAnsi="Times New Roman" w:cs="Times New Roman" w:hint="eastAsia"/>
          <w:sz w:val="24"/>
        </w:rPr>
        <w:t>越发</w:t>
      </w:r>
      <w:r w:rsidRPr="004F78CB">
        <w:rPr>
          <w:rFonts w:ascii="Times New Roman" w:hAnsi="Times New Roman" w:cs="Times New Roman" w:hint="eastAsia"/>
          <w:sz w:val="24"/>
        </w:rPr>
        <w:t>显著</w:t>
      </w:r>
      <w:r w:rsidR="00555DBE">
        <w:rPr>
          <w:rFonts w:ascii="Times New Roman" w:hAnsi="Times New Roman" w:cs="Times New Roman" w:hint="eastAsia"/>
          <w:sz w:val="24"/>
        </w:rPr>
        <w:t>地</w:t>
      </w:r>
      <w:r w:rsidRPr="004F78CB">
        <w:rPr>
          <w:rFonts w:ascii="Times New Roman" w:hAnsi="Times New Roman" w:cs="Times New Roman" w:hint="eastAsia"/>
          <w:sz w:val="24"/>
        </w:rPr>
        <w:t>减小，</w:t>
      </w:r>
      <w:r w:rsidRPr="004F78CB">
        <w:rPr>
          <w:rFonts w:ascii="Times New Roman" w:hAnsi="Times New Roman" w:cs="Times New Roman" w:hint="eastAsia"/>
          <w:sz w:val="24"/>
        </w:rPr>
        <w:t>FFT</w:t>
      </w:r>
      <w:r w:rsidRPr="004F78CB">
        <w:rPr>
          <w:rFonts w:ascii="Times New Roman" w:hAnsi="Times New Roman" w:cs="Times New Roman" w:hint="eastAsia"/>
          <w:sz w:val="24"/>
        </w:rPr>
        <w:t>的优势也越大。例如，当</w:t>
      </w:r>
      <w:r w:rsidRPr="004F78CB">
        <w:rPr>
          <w:rFonts w:ascii="Times New Roman" w:hAnsi="Times New Roman" w:cs="Times New Roman" w:hint="eastAsia"/>
          <w:sz w:val="24"/>
        </w:rPr>
        <w:t>N=</w:t>
      </w:r>
      <w:r w:rsidRPr="004F78CB">
        <w:rPr>
          <w:rFonts w:ascii="Times New Roman" w:hAnsi="Times New Roman" w:cs="Times New Roman"/>
          <w:sz w:val="24"/>
        </w:rPr>
        <w:t>1024</w:t>
      </w:r>
      <w:r w:rsidRPr="004F78CB">
        <w:rPr>
          <w:rFonts w:ascii="Times New Roman" w:hAnsi="Times New Roman" w:cs="Times New Roman"/>
          <w:sz w:val="24"/>
        </w:rPr>
        <w:t>时</w:t>
      </w:r>
      <w:r w:rsidRPr="004F78CB">
        <w:rPr>
          <w:rFonts w:ascii="Times New Roman" w:hAnsi="Times New Roman" w:cs="Times New Roman" w:hint="eastAsia"/>
          <w:sz w:val="24"/>
        </w:rPr>
        <w:t>，</w:t>
      </w:r>
      <w:r w:rsidRPr="004F78CB">
        <w:rPr>
          <w:rFonts w:ascii="Times New Roman" w:hAnsi="Times New Roman" w:cs="Times New Roman"/>
          <w:sz w:val="24"/>
        </w:rPr>
        <w:t>DFT</w:t>
      </w:r>
      <w:r w:rsidRPr="004F78CB">
        <w:rPr>
          <w:rFonts w:ascii="Times New Roman" w:hAnsi="Times New Roman" w:cs="Times New Roman"/>
          <w:sz w:val="24"/>
        </w:rPr>
        <w:t>的复数乘法运算次数近似为</w:t>
      </w:r>
      <w:r w:rsidRPr="004F78CB">
        <w:rPr>
          <w:rFonts w:ascii="Times New Roman" w:hAnsi="Times New Roman" w:cs="Times New Roman"/>
          <w:sz w:val="24"/>
        </w:rPr>
        <w:t>FFT</w:t>
      </w:r>
      <w:r w:rsidRPr="004F78CB">
        <w:rPr>
          <w:rFonts w:ascii="Times New Roman" w:hAnsi="Times New Roman" w:cs="Times New Roman"/>
          <w:sz w:val="24"/>
        </w:rPr>
        <w:t>复数乘法运算次数的</w:t>
      </w:r>
      <w:r w:rsidRPr="004F78CB">
        <w:rPr>
          <w:rFonts w:ascii="Times New Roman" w:hAnsi="Times New Roman" w:cs="Times New Roman" w:hint="eastAsia"/>
          <w:sz w:val="24"/>
        </w:rPr>
        <w:t>2</w:t>
      </w:r>
      <w:r w:rsidRPr="004F78CB">
        <w:rPr>
          <w:rFonts w:ascii="Times New Roman" w:hAnsi="Times New Roman" w:cs="Times New Roman"/>
          <w:sz w:val="24"/>
        </w:rPr>
        <w:t>05</w:t>
      </w:r>
      <w:r w:rsidRPr="004F78CB">
        <w:rPr>
          <w:rFonts w:ascii="Times New Roman" w:hAnsi="Times New Roman" w:cs="Times New Roman"/>
          <w:sz w:val="24"/>
        </w:rPr>
        <w:t>倍</w:t>
      </w:r>
      <w:r w:rsidRPr="004F78CB">
        <w:rPr>
          <w:rFonts w:ascii="Times New Roman" w:hAnsi="Times New Roman" w:cs="Times New Roman" w:hint="eastAsia"/>
          <w:sz w:val="24"/>
        </w:rPr>
        <w:t>，可见</w:t>
      </w:r>
      <w:r w:rsidRPr="004F78CB">
        <w:rPr>
          <w:rFonts w:ascii="Times New Roman" w:hAnsi="Times New Roman" w:cs="Times New Roman" w:hint="eastAsia"/>
          <w:sz w:val="24"/>
        </w:rPr>
        <w:t>FFT</w:t>
      </w:r>
      <w:r w:rsidRPr="004F78CB">
        <w:rPr>
          <w:rFonts w:ascii="Times New Roman" w:hAnsi="Times New Roman" w:cs="Times New Roman" w:hint="eastAsia"/>
          <w:sz w:val="24"/>
        </w:rPr>
        <w:t>对</w:t>
      </w:r>
      <w:r w:rsidRPr="004F78CB">
        <w:rPr>
          <w:rFonts w:ascii="Times New Roman" w:hAnsi="Times New Roman" w:cs="Times New Roman" w:hint="eastAsia"/>
          <w:sz w:val="24"/>
        </w:rPr>
        <w:t>DFT</w:t>
      </w:r>
      <w:r w:rsidRPr="004F78CB">
        <w:rPr>
          <w:rFonts w:ascii="Times New Roman" w:hAnsi="Times New Roman" w:cs="Times New Roman" w:hint="eastAsia"/>
          <w:sz w:val="24"/>
        </w:rPr>
        <w:t>的改进效果是非常明显的</w:t>
      </w:r>
      <w:r w:rsidR="00803A33">
        <w:rPr>
          <w:rFonts w:ascii="Times New Roman" w:hAnsi="Times New Roman" w:cs="Times New Roman" w:hint="eastAsia"/>
          <w:sz w:val="24"/>
        </w:rPr>
        <w:t>，极大地缩减了</w:t>
      </w:r>
      <w:r w:rsidR="00E15228">
        <w:rPr>
          <w:rFonts w:ascii="Times New Roman" w:hAnsi="Times New Roman" w:cs="Times New Roman" w:hint="eastAsia"/>
          <w:sz w:val="24"/>
        </w:rPr>
        <w:t>进行</w:t>
      </w:r>
      <w:r w:rsidR="00803A33">
        <w:rPr>
          <w:rFonts w:ascii="Times New Roman" w:hAnsi="Times New Roman" w:cs="Times New Roman" w:hint="eastAsia"/>
          <w:sz w:val="24"/>
        </w:rPr>
        <w:t>傅里叶变换所需的计算量</w:t>
      </w:r>
      <w:r w:rsidRPr="004F78CB">
        <w:rPr>
          <w:rFonts w:ascii="Times New Roman" w:hAnsi="Times New Roman" w:cs="Times New Roman" w:hint="eastAsia"/>
          <w:sz w:val="24"/>
        </w:rPr>
        <w:t>。</w:t>
      </w:r>
    </w:p>
    <w:p w:rsidR="00666EC2" w:rsidRPr="009E0108" w:rsidRDefault="00E64684" w:rsidP="00E64684">
      <w:pPr>
        <w:pStyle w:val="2"/>
      </w:pPr>
      <w:r>
        <w:t>短时傅里叶变换</w:t>
      </w:r>
    </w:p>
    <w:p w:rsidR="00E64684" w:rsidRPr="00E64684" w:rsidRDefault="00E64684" w:rsidP="00E64684">
      <w:pPr>
        <w:spacing w:line="300" w:lineRule="auto"/>
        <w:ind w:firstLine="420"/>
        <w:rPr>
          <w:rFonts w:ascii="Times New Roman" w:hAnsi="Times New Roman" w:cs="Times New Roman"/>
          <w:sz w:val="24"/>
        </w:rPr>
      </w:pPr>
      <w:r w:rsidRPr="00E64684">
        <w:rPr>
          <w:rFonts w:ascii="Times New Roman" w:hAnsi="Times New Roman" w:cs="Times New Roman"/>
          <w:sz w:val="24"/>
        </w:rPr>
        <w:t>快速傅里叶变换</w:t>
      </w:r>
      <w:r w:rsidRPr="00E64684">
        <w:rPr>
          <w:rFonts w:ascii="Times New Roman" w:hAnsi="Times New Roman" w:cs="Times New Roman" w:hint="eastAsia"/>
          <w:sz w:val="24"/>
        </w:rPr>
        <w:t>算法是解决时频转换问题的重要数学工具，但是它仅仅</w:t>
      </w:r>
      <w:r w:rsidRPr="00E64684">
        <w:rPr>
          <w:rFonts w:ascii="Times New Roman" w:hAnsi="Times New Roman" w:cs="Times New Roman"/>
          <w:sz w:val="24"/>
        </w:rPr>
        <w:t>适用</w:t>
      </w:r>
      <w:r w:rsidRPr="00E64684">
        <w:rPr>
          <w:rFonts w:ascii="Times New Roman" w:hAnsi="Times New Roman" w:cs="Times New Roman"/>
          <w:sz w:val="24"/>
        </w:rPr>
        <w:lastRenderedPageBreak/>
        <w:t>于过程平稳的</w:t>
      </w:r>
      <w:r w:rsidR="00703ABA">
        <w:rPr>
          <w:rFonts w:ascii="Times New Roman" w:hAnsi="Times New Roman" w:cs="Times New Roman"/>
          <w:sz w:val="24"/>
        </w:rPr>
        <w:t>非时变</w:t>
      </w:r>
      <w:r w:rsidRPr="00E64684">
        <w:rPr>
          <w:rFonts w:ascii="Times New Roman" w:hAnsi="Times New Roman" w:cs="Times New Roman"/>
          <w:sz w:val="24"/>
        </w:rPr>
        <w:t>信号分析</w:t>
      </w:r>
      <w:r w:rsidRPr="00E64684">
        <w:rPr>
          <w:rFonts w:ascii="Times New Roman" w:hAnsi="Times New Roman" w:cs="Times New Roman" w:hint="eastAsia"/>
          <w:sz w:val="24"/>
        </w:rPr>
        <w:t>，只能够分析信号的频域内容，</w:t>
      </w:r>
      <w:r w:rsidRPr="00E64684">
        <w:rPr>
          <w:rFonts w:ascii="Times New Roman" w:hAnsi="Times New Roman" w:cs="Times New Roman"/>
          <w:sz w:val="24"/>
        </w:rPr>
        <w:t>对于非平稳的</w:t>
      </w:r>
      <w:r w:rsidR="00703ABA">
        <w:rPr>
          <w:rFonts w:ascii="Times New Roman" w:hAnsi="Times New Roman" w:cs="Times New Roman"/>
          <w:sz w:val="24"/>
        </w:rPr>
        <w:t>时变</w:t>
      </w:r>
      <w:r w:rsidRPr="00E64684">
        <w:rPr>
          <w:rFonts w:ascii="Times New Roman" w:hAnsi="Times New Roman" w:cs="Times New Roman"/>
          <w:sz w:val="24"/>
        </w:rPr>
        <w:t>信号缺乏有效的时频域局部分析能力</w:t>
      </w:r>
      <w:r w:rsidRPr="00E64684">
        <w:rPr>
          <w:rFonts w:ascii="Times New Roman" w:hAnsi="Times New Roman" w:cs="Times New Roman" w:hint="eastAsia"/>
          <w:sz w:val="24"/>
        </w:rPr>
        <w:t>。</w:t>
      </w:r>
      <w:r w:rsidRPr="00E64684">
        <w:rPr>
          <w:rFonts w:ascii="Times New Roman" w:hAnsi="Times New Roman" w:cs="Times New Roman"/>
          <w:sz w:val="24"/>
        </w:rPr>
        <w:t>为了解决傅里叶变换的这一缺陷</w:t>
      </w:r>
      <w:r w:rsidRPr="00E64684">
        <w:rPr>
          <w:rFonts w:ascii="Times New Roman" w:hAnsi="Times New Roman" w:cs="Times New Roman" w:hint="eastAsia"/>
          <w:sz w:val="24"/>
        </w:rPr>
        <w:t>，</w:t>
      </w:r>
      <w:r w:rsidRPr="00E64684">
        <w:rPr>
          <w:rFonts w:ascii="Times New Roman" w:hAnsi="Times New Roman" w:cs="Times New Roman" w:hint="eastAsia"/>
          <w:sz w:val="24"/>
        </w:rPr>
        <w:t>Dennis</w:t>
      </w:r>
      <w:r w:rsidRPr="00E64684">
        <w:rPr>
          <w:rFonts w:ascii="Times New Roman" w:hAnsi="Times New Roman" w:cs="Times New Roman"/>
          <w:sz w:val="24"/>
        </w:rPr>
        <w:t xml:space="preserve"> Gabor</w:t>
      </w:r>
      <w:r w:rsidRPr="00E64684">
        <w:rPr>
          <w:rFonts w:ascii="Times New Roman" w:hAnsi="Times New Roman" w:cs="Times New Roman"/>
          <w:sz w:val="24"/>
        </w:rPr>
        <w:t>提出了基于加窗函数的短时傅里叶变换</w:t>
      </w:r>
      <w:r w:rsidRPr="00E64684">
        <w:rPr>
          <w:rFonts w:ascii="Times New Roman" w:hAnsi="Times New Roman" w:cs="Times New Roman" w:hint="eastAsia"/>
          <w:sz w:val="24"/>
        </w:rPr>
        <w:t>（</w:t>
      </w:r>
      <w:r w:rsidRPr="00E64684">
        <w:rPr>
          <w:rFonts w:ascii="Times New Roman" w:hAnsi="Times New Roman" w:cs="Times New Roman" w:hint="eastAsia"/>
          <w:sz w:val="24"/>
        </w:rPr>
        <w:t>S</w:t>
      </w:r>
      <w:r w:rsidRPr="00E64684">
        <w:rPr>
          <w:rFonts w:ascii="Times New Roman" w:hAnsi="Times New Roman" w:cs="Times New Roman"/>
          <w:sz w:val="24"/>
        </w:rPr>
        <w:t>hort Time Fourier Transform</w:t>
      </w:r>
      <w:r w:rsidRPr="00E64684">
        <w:rPr>
          <w:rFonts w:ascii="Times New Roman" w:hAnsi="Times New Roman" w:cs="Times New Roman" w:hint="eastAsia"/>
          <w:sz w:val="24"/>
        </w:rPr>
        <w:t>，</w:t>
      </w:r>
      <w:r w:rsidRPr="00E64684">
        <w:rPr>
          <w:rFonts w:ascii="Times New Roman" w:hAnsi="Times New Roman" w:cs="Times New Roman"/>
          <w:sz w:val="24"/>
        </w:rPr>
        <w:t>STFT</w:t>
      </w:r>
      <w:r w:rsidRPr="00E64684">
        <w:rPr>
          <w:rFonts w:ascii="Times New Roman" w:hAnsi="Times New Roman" w:cs="Times New Roman" w:hint="eastAsia"/>
          <w:sz w:val="24"/>
        </w:rPr>
        <w:t>）方</w:t>
      </w:r>
      <w:r w:rsidRPr="00E64684">
        <w:rPr>
          <w:rFonts w:ascii="Times New Roman" w:hAnsi="Times New Roman" w:cs="Times New Roman"/>
          <w:sz w:val="24"/>
        </w:rPr>
        <w:t>法</w:t>
      </w:r>
      <w:r w:rsidR="00703ABA">
        <w:rPr>
          <w:rFonts w:ascii="Times New Roman" w:hAnsi="Times New Roman" w:cs="Times New Roman" w:hint="eastAsia"/>
          <w:sz w:val="24"/>
        </w:rPr>
        <w:t>【</w:t>
      </w:r>
      <w:r w:rsidR="00703ABA" w:rsidRPr="00703ABA">
        <w:rPr>
          <w:rFonts w:ascii="Times New Roman" w:hAnsi="Times New Roman" w:cs="Times New Roman" w:hint="eastAsia"/>
          <w:b/>
          <w:color w:val="FF0000"/>
          <w:sz w:val="24"/>
        </w:rPr>
        <w:t>可加参考文献</w:t>
      </w:r>
      <w:r w:rsidR="00703ABA">
        <w:rPr>
          <w:rFonts w:ascii="Times New Roman" w:hAnsi="Times New Roman" w:cs="Times New Roman" w:hint="eastAsia"/>
          <w:sz w:val="24"/>
        </w:rPr>
        <w:t>】</w:t>
      </w:r>
      <w:r w:rsidRPr="00E64684">
        <w:rPr>
          <w:rFonts w:ascii="Times New Roman" w:hAnsi="Times New Roman" w:cs="Times New Roman" w:hint="eastAsia"/>
          <w:sz w:val="24"/>
        </w:rPr>
        <w:t>。短时傅里叶变换是经典的线性时频分析方法，其基本思想是将整体不平稳的时域信号拆分开，看作是一系列</w:t>
      </w:r>
      <w:r w:rsidR="00741A25">
        <w:rPr>
          <w:rFonts w:ascii="Times New Roman" w:hAnsi="Times New Roman" w:cs="Times New Roman" w:hint="eastAsia"/>
          <w:sz w:val="24"/>
        </w:rPr>
        <w:t>近似</w:t>
      </w:r>
      <w:r w:rsidRPr="00E64684">
        <w:rPr>
          <w:rFonts w:ascii="Times New Roman" w:hAnsi="Times New Roman" w:cs="Times New Roman" w:hint="eastAsia"/>
          <w:sz w:val="24"/>
        </w:rPr>
        <w:t>平稳</w:t>
      </w:r>
      <w:r w:rsidR="00741A25">
        <w:rPr>
          <w:rFonts w:ascii="Times New Roman" w:hAnsi="Times New Roman" w:cs="Times New Roman" w:hint="eastAsia"/>
          <w:sz w:val="24"/>
        </w:rPr>
        <w:t>的</w:t>
      </w:r>
      <w:r w:rsidRPr="00E64684">
        <w:rPr>
          <w:rFonts w:ascii="Times New Roman" w:hAnsi="Times New Roman" w:cs="Times New Roman" w:hint="eastAsia"/>
          <w:sz w:val="24"/>
        </w:rPr>
        <w:t>信号帧的叠加，</w:t>
      </w:r>
      <w:r w:rsidR="00741A25">
        <w:rPr>
          <w:rFonts w:ascii="Times New Roman" w:hAnsi="Times New Roman" w:cs="Times New Roman" w:hint="eastAsia"/>
          <w:sz w:val="24"/>
        </w:rPr>
        <w:t>然后</w:t>
      </w:r>
      <w:r w:rsidRPr="00E64684">
        <w:rPr>
          <w:rFonts w:ascii="Times New Roman" w:hAnsi="Times New Roman" w:cs="Times New Roman" w:hint="eastAsia"/>
          <w:sz w:val="24"/>
        </w:rPr>
        <w:t>对每个信号</w:t>
      </w:r>
      <w:proofErr w:type="gramStart"/>
      <w:r w:rsidRPr="00E64684">
        <w:rPr>
          <w:rFonts w:ascii="Times New Roman" w:hAnsi="Times New Roman" w:cs="Times New Roman" w:hint="eastAsia"/>
          <w:sz w:val="24"/>
        </w:rPr>
        <w:t>帧</w:t>
      </w:r>
      <w:proofErr w:type="gramEnd"/>
      <w:r w:rsidRPr="00E64684">
        <w:rPr>
          <w:rFonts w:ascii="Times New Roman" w:hAnsi="Times New Roman" w:cs="Times New Roman" w:hint="eastAsia"/>
          <w:sz w:val="24"/>
        </w:rPr>
        <w:t>分别做快速傅里叶变换，由此得到兼顾频域与时域信息的时频信号数据。其中拆分为信号帧的过程即是通过加窗函数实现的。</w:t>
      </w:r>
    </w:p>
    <w:p w:rsidR="00E64684" w:rsidRDefault="00E64684" w:rsidP="00E64684">
      <w:pPr>
        <w:spacing w:line="300" w:lineRule="auto"/>
        <w:rPr>
          <w:rFonts w:ascii="Times New Roman" w:hAnsi="Times New Roman" w:cs="Times New Roman"/>
          <w:sz w:val="24"/>
        </w:rPr>
      </w:pPr>
      <w:r w:rsidRPr="00E64684">
        <w:rPr>
          <w:rFonts w:ascii="Times New Roman" w:hAnsi="Times New Roman" w:cs="Times New Roman"/>
          <w:sz w:val="24"/>
        </w:rPr>
        <w:tab/>
      </w:r>
      <w:r w:rsidRPr="00E64684">
        <w:rPr>
          <w:rFonts w:ascii="Times New Roman" w:hAnsi="Times New Roman" w:cs="Times New Roman"/>
          <w:sz w:val="24"/>
        </w:rPr>
        <w:t>给定离散数字信号</w:t>
      </w:r>
      <w:r w:rsidRPr="00E64684">
        <w:rPr>
          <w:rFonts w:ascii="Times New Roman" w:hAnsi="Times New Roman" w:cs="Times New Roman" w:hint="eastAsia"/>
          <w:sz w:val="24"/>
        </w:rPr>
        <w:t>x</w:t>
      </w:r>
      <w:r w:rsidRPr="00E64684">
        <w:rPr>
          <w:rFonts w:ascii="Times New Roman" w:hAnsi="Times New Roman" w:cs="Times New Roman"/>
          <w:sz w:val="24"/>
        </w:rPr>
        <w:t>(n)</w:t>
      </w:r>
      <w:r w:rsidRPr="00E64684">
        <w:rPr>
          <w:rFonts w:ascii="Times New Roman" w:hAnsi="Times New Roman" w:cs="Times New Roman" w:hint="eastAsia"/>
          <w:sz w:val="24"/>
        </w:rPr>
        <w:t>，</w:t>
      </w:r>
      <w:r w:rsidRPr="00E64684">
        <w:rPr>
          <w:rFonts w:ascii="Times New Roman" w:hAnsi="Times New Roman" w:cs="Times New Roman"/>
          <w:sz w:val="24"/>
        </w:rPr>
        <w:t>在时域中用窗函数</w:t>
      </w:r>
      <w:r w:rsidRPr="00E64684">
        <w:rPr>
          <w:rFonts w:ascii="Times New Roman" w:hAnsi="Times New Roman" w:cs="Times New Roman" w:hint="eastAsia"/>
          <w:sz w:val="24"/>
        </w:rPr>
        <w:t>g</w:t>
      </w:r>
      <w:r w:rsidRPr="00E64684">
        <w:rPr>
          <w:rFonts w:ascii="Times New Roman" w:hAnsi="Times New Roman" w:cs="Times New Roman"/>
          <w:sz w:val="24"/>
        </w:rPr>
        <w:t>(n)</w:t>
      </w:r>
      <w:r w:rsidRPr="00E64684">
        <w:rPr>
          <w:rFonts w:ascii="Times New Roman" w:hAnsi="Times New Roman" w:cs="Times New Roman"/>
          <w:sz w:val="24"/>
        </w:rPr>
        <w:t>截取</w:t>
      </w:r>
      <w:r w:rsidRPr="00E64684">
        <w:rPr>
          <w:rFonts w:ascii="Times New Roman" w:hAnsi="Times New Roman" w:cs="Times New Roman" w:hint="eastAsia"/>
          <w:sz w:val="24"/>
        </w:rPr>
        <w:t>x</w:t>
      </w:r>
      <w:r w:rsidRPr="00E64684">
        <w:rPr>
          <w:rFonts w:ascii="Times New Roman" w:hAnsi="Times New Roman" w:cs="Times New Roman"/>
          <w:sz w:val="24"/>
        </w:rPr>
        <w:t>(n)</w:t>
      </w:r>
      <w:r w:rsidRPr="00E64684">
        <w:rPr>
          <w:rFonts w:ascii="Times New Roman" w:hAnsi="Times New Roman" w:cs="Times New Roman"/>
          <w:sz w:val="24"/>
        </w:rPr>
        <w:t>的局部信号</w:t>
      </w:r>
      <w:r w:rsidRPr="00E64684">
        <w:rPr>
          <w:rFonts w:ascii="Times New Roman" w:hAnsi="Times New Roman" w:cs="Times New Roman" w:hint="eastAsia"/>
          <w:sz w:val="24"/>
        </w:rPr>
        <w:t>帧，</w:t>
      </w:r>
      <w:r w:rsidRPr="00E64684">
        <w:rPr>
          <w:rFonts w:ascii="Times New Roman" w:hAnsi="Times New Roman" w:cs="Times New Roman"/>
          <w:sz w:val="24"/>
        </w:rPr>
        <w:t>然后对截取下来的</w:t>
      </w:r>
      <w:r w:rsidRPr="00E64684">
        <w:rPr>
          <w:rFonts w:ascii="Times New Roman" w:hAnsi="Times New Roman" w:cs="Times New Roman" w:hint="eastAsia"/>
          <w:sz w:val="24"/>
        </w:rPr>
        <w:t>信号</w:t>
      </w:r>
      <w:proofErr w:type="gramStart"/>
      <w:r w:rsidRPr="00E64684">
        <w:rPr>
          <w:rFonts w:ascii="Times New Roman" w:hAnsi="Times New Roman" w:cs="Times New Roman" w:hint="eastAsia"/>
          <w:sz w:val="24"/>
        </w:rPr>
        <w:t>帧</w:t>
      </w:r>
      <w:proofErr w:type="gramEnd"/>
      <w:r w:rsidRPr="00E64684">
        <w:rPr>
          <w:rFonts w:ascii="Times New Roman" w:hAnsi="Times New Roman" w:cs="Times New Roman"/>
          <w:sz w:val="24"/>
        </w:rPr>
        <w:t>进行傅里叶变换</w:t>
      </w:r>
      <w:r w:rsidRPr="00E64684">
        <w:rPr>
          <w:rFonts w:ascii="Times New Roman" w:hAnsi="Times New Roman" w:cs="Times New Roman" w:hint="eastAsia"/>
          <w:sz w:val="24"/>
        </w:rPr>
        <w:t>，</w:t>
      </w:r>
      <w:r w:rsidRPr="00E64684">
        <w:rPr>
          <w:rFonts w:ascii="Times New Roman" w:hAnsi="Times New Roman" w:cs="Times New Roman"/>
          <w:sz w:val="24"/>
        </w:rPr>
        <w:t>通过移动窗函数</w:t>
      </w:r>
      <w:r w:rsidRPr="00E64684">
        <w:rPr>
          <w:rFonts w:ascii="Times New Roman" w:hAnsi="Times New Roman" w:cs="Times New Roman" w:hint="eastAsia"/>
          <w:sz w:val="24"/>
        </w:rPr>
        <w:t>g</w:t>
      </w:r>
      <w:r w:rsidRPr="00E64684">
        <w:rPr>
          <w:rFonts w:ascii="Times New Roman" w:hAnsi="Times New Roman" w:cs="Times New Roman"/>
          <w:sz w:val="24"/>
        </w:rPr>
        <w:t>(n)</w:t>
      </w:r>
      <w:r w:rsidRPr="00E64684">
        <w:rPr>
          <w:rFonts w:ascii="Times New Roman" w:hAnsi="Times New Roman" w:cs="Times New Roman"/>
          <w:sz w:val="24"/>
        </w:rPr>
        <w:t>的中心位置</w:t>
      </w:r>
      <w:r w:rsidRPr="00E64684">
        <w:rPr>
          <w:rFonts w:ascii="Times New Roman" w:hAnsi="Times New Roman" w:cs="Times New Roman" w:hint="eastAsia"/>
          <w:sz w:val="24"/>
        </w:rPr>
        <w:t>，</w:t>
      </w:r>
      <w:r w:rsidRPr="00E64684">
        <w:rPr>
          <w:rFonts w:ascii="Times New Roman" w:hAnsi="Times New Roman" w:cs="Times New Roman"/>
          <w:sz w:val="24"/>
        </w:rPr>
        <w:t>来得到不同时刻</w:t>
      </w:r>
      <w:r w:rsidRPr="00E64684">
        <w:rPr>
          <w:rFonts w:ascii="Times New Roman" w:hAnsi="Times New Roman" w:cs="Times New Roman" w:hint="eastAsia"/>
          <w:sz w:val="24"/>
        </w:rPr>
        <w:t>x</w:t>
      </w:r>
      <w:r w:rsidRPr="00E64684">
        <w:rPr>
          <w:rFonts w:ascii="Times New Roman" w:hAnsi="Times New Roman" w:cs="Times New Roman"/>
          <w:sz w:val="24"/>
        </w:rPr>
        <w:t>(n)</w:t>
      </w:r>
      <w:r w:rsidRPr="00E64684">
        <w:rPr>
          <w:rFonts w:ascii="Times New Roman" w:hAnsi="Times New Roman" w:cs="Times New Roman"/>
          <w:sz w:val="24"/>
        </w:rPr>
        <w:t>的频域信息</w:t>
      </w:r>
      <w:r w:rsidRPr="00E64684">
        <w:rPr>
          <w:rFonts w:ascii="Times New Roman" w:hAnsi="Times New Roman" w:cs="Times New Roman" w:hint="eastAsia"/>
          <w:sz w:val="24"/>
        </w:rPr>
        <w:t>。</w:t>
      </w:r>
      <w:r w:rsidRPr="00E64684">
        <w:rPr>
          <w:rFonts w:ascii="Times New Roman" w:hAnsi="Times New Roman" w:cs="Times New Roman"/>
          <w:sz w:val="24"/>
        </w:rPr>
        <w:t>STFT</w:t>
      </w:r>
      <w:r w:rsidRPr="00E64684">
        <w:rPr>
          <w:rFonts w:ascii="Times New Roman" w:hAnsi="Times New Roman" w:cs="Times New Roman"/>
          <w:sz w:val="24"/>
        </w:rPr>
        <w:t>的计算公式如下</w:t>
      </w:r>
      <w:r w:rsidRPr="00E64684">
        <w:rPr>
          <w:rFonts w:ascii="Times New Roman" w:hAnsi="Times New Roman" w:cs="Times New Roman" w:hint="eastAsia"/>
          <w:sz w:val="24"/>
        </w:rPr>
        <w:t>：</w:t>
      </w:r>
    </w:p>
    <w:p w:rsidR="00741A25" w:rsidRPr="00AA125C" w:rsidRDefault="00AA125C" w:rsidP="00E64684">
      <w:pPr>
        <w:spacing w:line="300" w:lineRule="auto"/>
        <w:rPr>
          <w:rFonts w:ascii="Times New Roman" w:hAnsi="Times New Roman" w:cs="Times New Roman" w:hint="eastAsia"/>
          <w:szCs w:val="21"/>
        </w:rPr>
      </w:pPr>
      <m:oMathPara>
        <m:oMath>
          <m:sSub>
            <m:sSubPr>
              <m:ctrlPr>
                <w:rPr>
                  <w:rFonts w:ascii="Cambria Math" w:hAnsi="Cambria Math" w:cs="Times New Roman"/>
                  <w:szCs w:val="21"/>
                </w:rPr>
              </m:ctrlPr>
            </m:sSubPr>
            <m:e>
              <m:r>
                <w:rPr>
                  <w:rFonts w:ascii="Cambria Math" w:hAnsi="Cambria Math" w:cs="Times New Roman"/>
                  <w:szCs w:val="21"/>
                </w:rPr>
                <m:t>STFT</m:t>
              </m:r>
            </m:e>
            <m:sub>
              <m:r>
                <w:rPr>
                  <w:rFonts w:ascii="Cambria Math" w:hAnsi="Cambria Math" w:cs="Times New Roman"/>
                  <w:szCs w:val="21"/>
                </w:rPr>
                <m:t>x</m:t>
              </m:r>
            </m:sub>
          </m:sSub>
          <m:d>
            <m:dPr>
              <m:ctrlPr>
                <w:rPr>
                  <w:rFonts w:ascii="Cambria Math" w:hAnsi="Cambria Math" w:cs="Times New Roman"/>
                  <w:i/>
                  <w:szCs w:val="21"/>
                </w:rPr>
              </m:ctrlPr>
            </m:dPr>
            <m:e>
              <m:r>
                <w:rPr>
                  <w:rFonts w:ascii="Cambria Math" w:hAnsi="Cambria Math" w:cs="Times New Roman"/>
                  <w:szCs w:val="21"/>
                </w:rPr>
                <m:t>m,k</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n=0</m:t>
              </m:r>
            </m:sub>
            <m:sup>
              <m:r>
                <w:rPr>
                  <w:rFonts w:ascii="Cambria Math" w:hAnsi="Cambria Math" w:cs="Times New Roman"/>
                  <w:szCs w:val="21"/>
                </w:rPr>
                <m:t>L-1</m:t>
              </m:r>
            </m:sup>
            <m:e>
              <m:r>
                <w:rPr>
                  <w:rFonts w:ascii="Cambria Math" w:hAnsi="Cambria Math" w:cs="Times New Roman"/>
                  <w:szCs w:val="21"/>
                </w:rPr>
                <m:t>x(n)</m:t>
              </m:r>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(n-mN)</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-j</m:t>
                  </m:r>
                  <m:f>
                    <m:fPr>
                      <m:ctrlPr>
                        <w:rPr>
                          <w:rFonts w:ascii="Cambria Math" w:hAnsi="Cambria Math" w:cs="Times New Roman"/>
                          <w:i/>
                          <w:szCs w:val="21"/>
                        </w:rPr>
                      </m:ctrlPr>
                    </m:fPr>
                    <m:num>
                      <m:r>
                        <w:rPr>
                          <w:rFonts w:ascii="Cambria Math" w:hAnsi="Cambria Math" w:cs="Times New Roman"/>
                          <w:szCs w:val="21"/>
                        </w:rPr>
                        <m:t>π</m:t>
                      </m:r>
                    </m:num>
                    <m:den>
                      <m:r>
                        <w:rPr>
                          <w:rFonts w:ascii="Cambria Math" w:hAnsi="Cambria Math" w:cs="Times New Roman"/>
                          <w:szCs w:val="21"/>
                        </w:rPr>
                        <m:t>L</m:t>
                      </m:r>
                    </m:den>
                  </m:f>
                  <m:r>
                    <w:rPr>
                      <w:rFonts w:ascii="Cambria Math" w:hAnsi="Cambria Math" w:cs="Times New Roman"/>
                      <w:szCs w:val="21"/>
                    </w:rPr>
                    <m:t>nk</m:t>
                  </m:r>
                </m:sup>
              </m:sSup>
            </m:e>
          </m:nary>
          <m:r>
            <w:rPr>
              <w:rFonts w:ascii="Cambria Math" w:hAnsi="Cambria Math" w:cs="Times New Roman"/>
              <w:szCs w:val="21"/>
            </w:rPr>
            <m:t xml:space="preserve">      k=0,1,…,L-1</m:t>
          </m:r>
        </m:oMath>
      </m:oMathPara>
    </w:p>
    <w:p w:rsidR="00E80509" w:rsidRDefault="00AA125C" w:rsidP="00E64684">
      <w:pPr>
        <w:spacing w:line="300" w:lineRule="auto"/>
        <w:rPr>
          <w:rFonts w:ascii="Times New Roman" w:hAnsi="Times New Roman" w:cs="Times New Roman"/>
          <w:sz w:val="24"/>
        </w:rPr>
      </w:pPr>
      <w:r>
        <w:rPr>
          <w:rFonts w:ascii="Times New Roman" w:hAnsi="Times New Roman" w:cs="Times New Roman"/>
          <w:sz w:val="24"/>
        </w:rPr>
        <w:t>公式</w:t>
      </w:r>
      <w:r>
        <w:rPr>
          <w:rFonts w:ascii="Times New Roman" w:hAnsi="Times New Roman" w:cs="Times New Roman" w:hint="eastAsia"/>
          <w:sz w:val="24"/>
        </w:rPr>
        <w:t>【</w:t>
      </w:r>
      <w:r w:rsidRPr="00AA125C">
        <w:rPr>
          <w:rFonts w:ascii="Times New Roman" w:hAnsi="Times New Roman" w:cs="Times New Roman" w:hint="eastAsia"/>
          <w:b/>
          <w:color w:val="FF0000"/>
          <w:sz w:val="24"/>
        </w:rPr>
        <w:t>上式编号</w:t>
      </w:r>
      <w:r>
        <w:rPr>
          <w:rFonts w:ascii="Times New Roman" w:hAnsi="Times New Roman" w:cs="Times New Roman" w:hint="eastAsia"/>
          <w:sz w:val="24"/>
        </w:rPr>
        <w:t>】中</w:t>
      </w:r>
      <w:r w:rsidR="00E64684" w:rsidRPr="00E64684">
        <w:rPr>
          <w:rFonts w:ascii="Times New Roman" w:hAnsi="Times New Roman" w:cs="Times New Roman"/>
          <w:sz w:val="24"/>
        </w:rPr>
        <w:t>窗函数</w:t>
      </w:r>
      <w:r w:rsidR="00E64684" w:rsidRPr="00E64684">
        <w:rPr>
          <w:rFonts w:ascii="Times New Roman" w:hAnsi="Times New Roman" w:cs="Times New Roman" w:hint="eastAsia"/>
          <w:sz w:val="24"/>
        </w:rPr>
        <w:t>g</w:t>
      </w:r>
      <w:r w:rsidR="00E64684" w:rsidRPr="00E64684">
        <w:rPr>
          <w:rFonts w:ascii="Times New Roman" w:hAnsi="Times New Roman" w:cs="Times New Roman"/>
          <w:sz w:val="24"/>
        </w:rPr>
        <w:t>(n)</w:t>
      </w:r>
      <w:r w:rsidR="00E64684" w:rsidRPr="00E64684">
        <w:rPr>
          <w:rFonts w:ascii="Times New Roman" w:hAnsi="Times New Roman" w:cs="Times New Roman"/>
          <w:sz w:val="24"/>
        </w:rPr>
        <w:t>的宽度尺寸</w:t>
      </w:r>
      <w:r w:rsidR="00E64684" w:rsidRPr="00E64684">
        <w:rPr>
          <w:rFonts w:ascii="Times New Roman" w:hAnsi="Times New Roman" w:cs="Times New Roman" w:hint="eastAsia"/>
          <w:sz w:val="24"/>
        </w:rPr>
        <w:t>L</w:t>
      </w:r>
      <w:r w:rsidR="00E64684" w:rsidRPr="00E64684">
        <w:rPr>
          <w:rFonts w:ascii="Times New Roman" w:hAnsi="Times New Roman" w:cs="Times New Roman"/>
          <w:sz w:val="24"/>
        </w:rPr>
        <w:t>决定了</w:t>
      </w:r>
      <w:r w:rsidR="00E64684" w:rsidRPr="00E64684">
        <w:rPr>
          <w:rFonts w:ascii="Times New Roman" w:hAnsi="Times New Roman" w:cs="Times New Roman"/>
          <w:sz w:val="24"/>
        </w:rPr>
        <w:t>STFT</w:t>
      </w:r>
      <w:r w:rsidR="00E64684" w:rsidRPr="00E64684">
        <w:rPr>
          <w:rFonts w:ascii="Times New Roman" w:hAnsi="Times New Roman" w:cs="Times New Roman"/>
          <w:sz w:val="24"/>
        </w:rPr>
        <w:t>方法处理结果的频率分辨率</w:t>
      </w:r>
      <w:r w:rsidR="00AC3153">
        <w:rPr>
          <w:rFonts w:ascii="Times New Roman" w:hAnsi="Times New Roman" w:cs="Times New Roman" w:hint="eastAsia"/>
          <w:sz w:val="24"/>
        </w:rPr>
        <w:t>。</w:t>
      </w:r>
      <w:r w:rsidR="003C06F3">
        <w:rPr>
          <w:rFonts w:ascii="Times New Roman" w:hAnsi="Times New Roman" w:cs="Times New Roman" w:hint="eastAsia"/>
          <w:sz w:val="24"/>
        </w:rPr>
        <w:t>此处</w:t>
      </w:r>
      <w:r w:rsidR="00E64684" w:rsidRPr="00E64684">
        <w:rPr>
          <w:rFonts w:ascii="Times New Roman" w:hAnsi="Times New Roman" w:cs="Times New Roman" w:hint="eastAsia"/>
          <w:sz w:val="24"/>
        </w:rPr>
        <w:t>需要注意的是，在一次完整的</w:t>
      </w:r>
      <w:r w:rsidR="00E64684" w:rsidRPr="00E64684">
        <w:rPr>
          <w:rFonts w:ascii="Times New Roman" w:hAnsi="Times New Roman" w:cs="Times New Roman" w:hint="eastAsia"/>
          <w:sz w:val="24"/>
        </w:rPr>
        <w:t>STFT</w:t>
      </w:r>
      <w:r w:rsidR="00E64684" w:rsidRPr="00E64684">
        <w:rPr>
          <w:rFonts w:ascii="Times New Roman" w:hAnsi="Times New Roman" w:cs="Times New Roman" w:hint="eastAsia"/>
          <w:sz w:val="24"/>
        </w:rPr>
        <w:t>计算中，窗函数的</w:t>
      </w:r>
      <w:r w:rsidR="00AC3153">
        <w:rPr>
          <w:rFonts w:ascii="Times New Roman" w:hAnsi="Times New Roman" w:cs="Times New Roman" w:hint="eastAsia"/>
          <w:sz w:val="24"/>
        </w:rPr>
        <w:t>种类</w:t>
      </w:r>
      <w:r w:rsidR="00E64684" w:rsidRPr="00E64684">
        <w:rPr>
          <w:rFonts w:ascii="Times New Roman" w:hAnsi="Times New Roman" w:cs="Times New Roman" w:hint="eastAsia"/>
          <w:sz w:val="24"/>
        </w:rPr>
        <w:t>与尺寸</w:t>
      </w:r>
      <w:r w:rsidR="00AC3153">
        <w:rPr>
          <w:rFonts w:ascii="Times New Roman" w:hAnsi="Times New Roman" w:cs="Times New Roman" w:hint="eastAsia"/>
          <w:sz w:val="24"/>
        </w:rPr>
        <w:t>需要在计算之前确定，且确定之后一定</w:t>
      </w:r>
      <w:r w:rsidR="00E64684" w:rsidRPr="00E64684">
        <w:rPr>
          <w:rFonts w:ascii="Times New Roman" w:hAnsi="Times New Roman" w:cs="Times New Roman" w:hint="eastAsia"/>
          <w:sz w:val="24"/>
        </w:rPr>
        <w:t>不会发生改变</w:t>
      </w:r>
      <w:r w:rsidR="00AC3153">
        <w:rPr>
          <w:rFonts w:ascii="Times New Roman" w:hAnsi="Times New Roman" w:cs="Times New Roman" w:hint="eastAsia"/>
          <w:sz w:val="24"/>
        </w:rPr>
        <w:t>，即截取信号帧的宽度尺寸是等长且固定的</w:t>
      </w:r>
      <w:r w:rsidR="00E64684" w:rsidRPr="00E64684">
        <w:rPr>
          <w:rFonts w:ascii="Times New Roman" w:hAnsi="Times New Roman" w:cs="Times New Roman" w:hint="eastAsia"/>
          <w:sz w:val="24"/>
        </w:rPr>
        <w:t>。</w:t>
      </w:r>
      <w:r w:rsidR="00E64684" w:rsidRPr="00E64684">
        <w:rPr>
          <w:rFonts w:ascii="Times New Roman" w:hAnsi="Times New Roman" w:cs="Times New Roman"/>
          <w:sz w:val="24"/>
        </w:rPr>
        <w:t>可供选择的窗函数种类有很多</w:t>
      </w:r>
      <w:r w:rsidR="00E64684" w:rsidRPr="00E64684">
        <w:rPr>
          <w:rFonts w:ascii="Times New Roman" w:hAnsi="Times New Roman" w:cs="Times New Roman" w:hint="eastAsia"/>
          <w:sz w:val="24"/>
        </w:rPr>
        <w:t>，其中比较常见的</w:t>
      </w:r>
      <w:r w:rsidR="0036688E">
        <w:rPr>
          <w:rFonts w:ascii="Times New Roman" w:hAnsi="Times New Roman" w:cs="Times New Roman" w:hint="eastAsia"/>
          <w:sz w:val="24"/>
        </w:rPr>
        <w:t>有</w:t>
      </w:r>
      <w:r w:rsidR="00E64684" w:rsidRPr="00E64684">
        <w:rPr>
          <w:rFonts w:ascii="Times New Roman" w:hAnsi="Times New Roman" w:cs="Times New Roman" w:hint="eastAsia"/>
          <w:sz w:val="24"/>
        </w:rPr>
        <w:t>矩形</w:t>
      </w:r>
      <w:r w:rsidR="0036688E">
        <w:rPr>
          <w:rFonts w:ascii="Times New Roman" w:hAnsi="Times New Roman" w:cs="Times New Roman" w:hint="eastAsia"/>
          <w:sz w:val="24"/>
        </w:rPr>
        <w:t>（</w:t>
      </w:r>
      <w:r w:rsidR="0036688E">
        <w:rPr>
          <w:rFonts w:ascii="Times New Roman" w:hAnsi="Times New Roman" w:cs="Times New Roman" w:hint="eastAsia"/>
          <w:sz w:val="24"/>
        </w:rPr>
        <w:t>Rectang</w:t>
      </w:r>
      <w:r w:rsidR="0036688E">
        <w:rPr>
          <w:rFonts w:ascii="Times New Roman" w:hAnsi="Times New Roman" w:cs="Times New Roman"/>
          <w:sz w:val="24"/>
        </w:rPr>
        <w:t>ular</w:t>
      </w:r>
      <w:r w:rsidR="0036688E">
        <w:rPr>
          <w:rFonts w:ascii="Times New Roman" w:hAnsi="Times New Roman" w:cs="Times New Roman" w:hint="eastAsia"/>
          <w:sz w:val="24"/>
        </w:rPr>
        <w:t>）窗与海明（</w:t>
      </w:r>
      <w:r w:rsidR="0036688E">
        <w:rPr>
          <w:rFonts w:ascii="Times New Roman" w:hAnsi="Times New Roman" w:cs="Times New Roman" w:hint="eastAsia"/>
          <w:sz w:val="24"/>
        </w:rPr>
        <w:t>Hamm</w:t>
      </w:r>
      <w:r w:rsidR="0036688E">
        <w:rPr>
          <w:rFonts w:ascii="Times New Roman" w:hAnsi="Times New Roman" w:cs="Times New Roman"/>
          <w:sz w:val="24"/>
        </w:rPr>
        <w:t>ing</w:t>
      </w:r>
      <w:r w:rsidR="0036688E">
        <w:rPr>
          <w:rFonts w:ascii="Times New Roman" w:hAnsi="Times New Roman" w:cs="Times New Roman" w:hint="eastAsia"/>
          <w:sz w:val="24"/>
        </w:rPr>
        <w:t>）</w:t>
      </w:r>
      <w:r w:rsidR="00E64684" w:rsidRPr="00E64684">
        <w:rPr>
          <w:rFonts w:ascii="Times New Roman" w:hAnsi="Times New Roman" w:cs="Times New Roman" w:hint="eastAsia"/>
          <w:sz w:val="24"/>
        </w:rPr>
        <w:t>窗</w:t>
      </w:r>
      <w:r w:rsidR="0036688E">
        <w:rPr>
          <w:rFonts w:ascii="Times New Roman" w:hAnsi="Times New Roman" w:cs="Times New Roman" w:hint="eastAsia"/>
          <w:sz w:val="24"/>
        </w:rPr>
        <w:t>等等</w:t>
      </w:r>
      <w:r w:rsidR="00E64684" w:rsidRPr="00E64684">
        <w:rPr>
          <w:rFonts w:ascii="Times New Roman" w:hAnsi="Times New Roman" w:cs="Times New Roman" w:hint="eastAsia"/>
          <w:sz w:val="24"/>
        </w:rPr>
        <w:t>。</w:t>
      </w:r>
      <w:r w:rsidR="00E64684" w:rsidRPr="00E64684">
        <w:rPr>
          <w:rFonts w:ascii="Times New Roman" w:hAnsi="Times New Roman" w:cs="Times New Roman"/>
          <w:sz w:val="24"/>
        </w:rPr>
        <w:t>矩形窗是最简单的窗函数</w:t>
      </w:r>
      <w:r w:rsidR="00E64684" w:rsidRPr="00E64684">
        <w:rPr>
          <w:rFonts w:ascii="Times New Roman" w:hAnsi="Times New Roman" w:cs="Times New Roman" w:hint="eastAsia"/>
          <w:sz w:val="24"/>
        </w:rPr>
        <w:t>，</w:t>
      </w:r>
      <w:r w:rsidR="0036688E">
        <w:rPr>
          <w:rFonts w:ascii="Times New Roman" w:hAnsi="Times New Roman" w:cs="Times New Roman" w:hint="eastAsia"/>
          <w:sz w:val="24"/>
        </w:rPr>
        <w:t>也是被使用最多的窗函数</w:t>
      </w:r>
      <w:r w:rsidR="00D52CCC">
        <w:rPr>
          <w:rFonts w:ascii="Times New Roman" w:hAnsi="Times New Roman" w:cs="Times New Roman" w:hint="eastAsia"/>
          <w:sz w:val="24"/>
        </w:rPr>
        <w:t>，其窗函数图像如图</w:t>
      </w:r>
      <w:r w:rsidR="00D52CCC">
        <w:rPr>
          <w:rFonts w:ascii="Times New Roman" w:hAnsi="Times New Roman" w:cs="Times New Roman" w:hint="eastAsia"/>
          <w:sz w:val="24"/>
        </w:rPr>
        <w:t>2-</w:t>
      </w:r>
      <w:r w:rsidR="00D52CCC">
        <w:rPr>
          <w:rFonts w:ascii="Times New Roman" w:hAnsi="Times New Roman" w:cs="Times New Roman"/>
          <w:sz w:val="24"/>
        </w:rPr>
        <w:t>4</w:t>
      </w:r>
      <w:r w:rsidR="00D52CCC">
        <w:rPr>
          <w:rFonts w:ascii="Times New Roman" w:hAnsi="Times New Roman" w:cs="Times New Roman"/>
          <w:sz w:val="24"/>
        </w:rPr>
        <w:t>所示</w:t>
      </w:r>
      <w:r w:rsidR="00D52CCC">
        <w:rPr>
          <w:rFonts w:ascii="Times New Roman" w:hAnsi="Times New Roman" w:cs="Times New Roman" w:hint="eastAsia"/>
          <w:sz w:val="24"/>
        </w:rPr>
        <w:t>。</w:t>
      </w:r>
    </w:p>
    <w:p w:rsidR="00E80509" w:rsidRDefault="00E80509" w:rsidP="00E80509">
      <w:pPr>
        <w:spacing w:line="30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3861BA02" wp14:editId="1829A456">
            <wp:extent cx="3666226" cy="2836393"/>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png"/>
                    <pic:cNvPicPr/>
                  </pic:nvPicPr>
                  <pic:blipFill>
                    <a:blip r:embed="rId25">
                      <a:extLst>
                        <a:ext uri="{28A0092B-C50C-407E-A947-70E740481C1C}">
                          <a14:useLocalDpi xmlns:a14="http://schemas.microsoft.com/office/drawing/2010/main" val="0"/>
                        </a:ext>
                      </a:extLst>
                    </a:blip>
                    <a:stretch>
                      <a:fillRect/>
                    </a:stretch>
                  </pic:blipFill>
                  <pic:spPr>
                    <a:xfrm>
                      <a:off x="0" y="0"/>
                      <a:ext cx="3687254" cy="2852662"/>
                    </a:xfrm>
                    <a:prstGeom prst="rect">
                      <a:avLst/>
                    </a:prstGeom>
                  </pic:spPr>
                </pic:pic>
              </a:graphicData>
            </a:graphic>
          </wp:inline>
        </w:drawing>
      </w:r>
    </w:p>
    <w:p w:rsidR="00E80509" w:rsidRPr="000D5CE9" w:rsidRDefault="00E80509" w:rsidP="00E80509">
      <w:pPr>
        <w:jc w:val="center"/>
        <w:rPr>
          <w:rFonts w:ascii="Times New Roman" w:hAnsi="Times New Roman" w:cs="Times New Roman"/>
          <w:szCs w:val="21"/>
        </w:rPr>
      </w:pPr>
      <w:r w:rsidRPr="000D5CE9">
        <w:rPr>
          <w:rFonts w:ascii="Times New Roman" w:hAnsi="Times New Roman" w:cs="Times New Roman"/>
          <w:szCs w:val="21"/>
        </w:rPr>
        <w:t>图</w:t>
      </w:r>
      <w:r w:rsidRPr="000D5CE9">
        <w:rPr>
          <w:rFonts w:ascii="Times New Roman" w:hAnsi="Times New Roman" w:cs="Times New Roman" w:hint="eastAsia"/>
          <w:szCs w:val="21"/>
        </w:rPr>
        <w:t>2-</w:t>
      </w:r>
      <w:r w:rsidRPr="000D5CE9">
        <w:rPr>
          <w:rFonts w:ascii="Times New Roman" w:hAnsi="Times New Roman" w:cs="Times New Roman"/>
          <w:szCs w:val="21"/>
        </w:rPr>
        <w:t xml:space="preserve">4 </w:t>
      </w:r>
      <w:r w:rsidRPr="000D5CE9">
        <w:rPr>
          <w:rFonts w:ascii="Times New Roman" w:hAnsi="Times New Roman" w:cs="Times New Roman"/>
          <w:szCs w:val="21"/>
        </w:rPr>
        <w:t>矩形窗</w:t>
      </w:r>
    </w:p>
    <w:p w:rsidR="00E80509" w:rsidRDefault="00E80509" w:rsidP="00E80509">
      <w:pPr>
        <w:jc w:val="center"/>
        <w:rPr>
          <w:rFonts w:ascii="Times New Roman" w:hAnsi="Times New Roman" w:cs="Times New Roman"/>
          <w:szCs w:val="21"/>
        </w:rPr>
      </w:pPr>
      <w:r w:rsidRPr="000D5CE9">
        <w:rPr>
          <w:rFonts w:ascii="Times New Roman" w:hAnsi="Times New Roman" w:cs="Times New Roman"/>
          <w:szCs w:val="21"/>
        </w:rPr>
        <w:t xml:space="preserve">Fig.2-4 </w:t>
      </w:r>
      <w:r w:rsidRPr="000D5CE9">
        <w:rPr>
          <w:rFonts w:ascii="Times New Roman" w:hAnsi="Times New Roman" w:cs="Times New Roman" w:hint="eastAsia"/>
          <w:szCs w:val="21"/>
        </w:rPr>
        <w:t>Rectang</w:t>
      </w:r>
      <w:r w:rsidRPr="000D5CE9">
        <w:rPr>
          <w:rFonts w:ascii="Times New Roman" w:hAnsi="Times New Roman" w:cs="Times New Roman"/>
          <w:szCs w:val="21"/>
        </w:rPr>
        <w:t>ular Window</w:t>
      </w:r>
    </w:p>
    <w:p w:rsidR="00E80509" w:rsidRDefault="00E80509" w:rsidP="00E80509">
      <w:pPr>
        <w:spacing w:line="300" w:lineRule="auto"/>
        <w:ind w:firstLine="420"/>
        <w:rPr>
          <w:rFonts w:ascii="Times New Roman" w:hAnsi="Times New Roman" w:cs="Times New Roman" w:hint="eastAsia"/>
          <w:sz w:val="24"/>
        </w:rPr>
      </w:pPr>
    </w:p>
    <w:p w:rsidR="00666EC2" w:rsidRDefault="00D52CCC" w:rsidP="00E80509">
      <w:pPr>
        <w:spacing w:line="300" w:lineRule="auto"/>
        <w:ind w:firstLine="420"/>
        <w:rPr>
          <w:rFonts w:ascii="Times New Roman" w:hAnsi="Times New Roman" w:cs="Times New Roman"/>
          <w:sz w:val="24"/>
        </w:rPr>
      </w:pPr>
      <w:r>
        <w:rPr>
          <w:rFonts w:ascii="Times New Roman" w:hAnsi="Times New Roman" w:cs="Times New Roman" w:hint="eastAsia"/>
          <w:sz w:val="24"/>
        </w:rPr>
        <w:lastRenderedPageBreak/>
        <w:t>矩形窗的</w:t>
      </w:r>
      <w:r w:rsidR="0036688E">
        <w:rPr>
          <w:rFonts w:ascii="Times New Roman" w:hAnsi="Times New Roman" w:cs="Times New Roman" w:hint="eastAsia"/>
          <w:sz w:val="24"/>
        </w:rPr>
        <w:t>优点是</w:t>
      </w:r>
      <w:r w:rsidR="00195691">
        <w:rPr>
          <w:rFonts w:ascii="Times New Roman" w:hAnsi="Times New Roman" w:cs="Times New Roman" w:hint="eastAsia"/>
          <w:sz w:val="24"/>
        </w:rPr>
        <w:t>主瓣集中，频率分辨能力较高，缺点是旁瓣较高，</w:t>
      </w:r>
      <w:r w:rsidR="00E64684" w:rsidRPr="00E64684">
        <w:rPr>
          <w:rFonts w:ascii="Times New Roman" w:hAnsi="Times New Roman" w:cs="Times New Roman"/>
          <w:sz w:val="24"/>
        </w:rPr>
        <w:t>可能会造成频谱泄漏的问题</w:t>
      </w:r>
      <w:r w:rsidR="00E80509">
        <w:rPr>
          <w:rFonts w:ascii="Times New Roman" w:hAnsi="Times New Roman" w:cs="Times New Roman" w:hint="eastAsia"/>
          <w:sz w:val="24"/>
        </w:rPr>
        <w:t>，海明窗可以解决矩形窗频谱泄漏的问题。</w:t>
      </w:r>
      <w:r w:rsidR="00195691">
        <w:rPr>
          <w:rFonts w:ascii="Times New Roman" w:hAnsi="Times New Roman" w:cs="Times New Roman" w:hint="eastAsia"/>
          <w:sz w:val="24"/>
        </w:rPr>
        <w:t>海</w:t>
      </w:r>
      <w:r w:rsidR="00E64684" w:rsidRPr="00E64684">
        <w:rPr>
          <w:rFonts w:ascii="Times New Roman" w:hAnsi="Times New Roman" w:cs="Times New Roman" w:hint="eastAsia"/>
          <w:sz w:val="24"/>
        </w:rPr>
        <w:t>明窗</w:t>
      </w:r>
      <w:r w:rsidR="00195691">
        <w:rPr>
          <w:rFonts w:ascii="Times New Roman" w:hAnsi="Times New Roman" w:cs="Times New Roman" w:hint="eastAsia"/>
          <w:sz w:val="24"/>
        </w:rPr>
        <w:t>是一种改进的升余弦窗，</w:t>
      </w:r>
      <w:r w:rsidR="00E64684" w:rsidRPr="00E64684">
        <w:rPr>
          <w:rFonts w:ascii="Times New Roman" w:hAnsi="Times New Roman" w:cs="Times New Roman" w:hint="eastAsia"/>
          <w:sz w:val="24"/>
        </w:rPr>
        <w:t>可以降低被截取的信号</w:t>
      </w:r>
      <w:proofErr w:type="gramStart"/>
      <w:r w:rsidR="00E64684" w:rsidRPr="00E64684">
        <w:rPr>
          <w:rFonts w:ascii="Times New Roman" w:hAnsi="Times New Roman" w:cs="Times New Roman" w:hint="eastAsia"/>
          <w:sz w:val="24"/>
        </w:rPr>
        <w:t>帧</w:t>
      </w:r>
      <w:proofErr w:type="gramEnd"/>
      <w:r w:rsidR="00E64684" w:rsidRPr="00E64684">
        <w:rPr>
          <w:rFonts w:ascii="Times New Roman" w:hAnsi="Times New Roman" w:cs="Times New Roman" w:hint="eastAsia"/>
          <w:sz w:val="24"/>
        </w:rPr>
        <w:t>边缘处的斜率，使被截取的信号</w:t>
      </w:r>
      <w:proofErr w:type="gramStart"/>
      <w:r w:rsidR="00E64684" w:rsidRPr="00E64684">
        <w:rPr>
          <w:rFonts w:ascii="Times New Roman" w:hAnsi="Times New Roman" w:cs="Times New Roman" w:hint="eastAsia"/>
          <w:sz w:val="24"/>
        </w:rPr>
        <w:t>帧</w:t>
      </w:r>
      <w:proofErr w:type="gramEnd"/>
      <w:r w:rsidR="00E64684" w:rsidRPr="00E64684">
        <w:rPr>
          <w:rFonts w:ascii="Times New Roman" w:hAnsi="Times New Roman" w:cs="Times New Roman" w:hint="eastAsia"/>
          <w:sz w:val="24"/>
        </w:rPr>
        <w:t>边缘更加平滑，从而降低频谱泄漏的影响。</w:t>
      </w:r>
      <w:r w:rsidR="003C44E1">
        <w:rPr>
          <w:rFonts w:ascii="Times New Roman" w:hAnsi="Times New Roman" w:cs="Times New Roman" w:hint="eastAsia"/>
          <w:sz w:val="24"/>
        </w:rPr>
        <w:t>海明窗的窗函数图像如图</w:t>
      </w:r>
      <w:r w:rsidR="003C44E1">
        <w:rPr>
          <w:rFonts w:ascii="Times New Roman" w:hAnsi="Times New Roman" w:cs="Times New Roman" w:hint="eastAsia"/>
          <w:sz w:val="24"/>
        </w:rPr>
        <w:t>2-</w:t>
      </w:r>
      <w:r w:rsidR="003C44E1">
        <w:rPr>
          <w:rFonts w:ascii="Times New Roman" w:hAnsi="Times New Roman" w:cs="Times New Roman"/>
          <w:sz w:val="24"/>
        </w:rPr>
        <w:t>5</w:t>
      </w:r>
      <w:r w:rsidR="003C44E1">
        <w:rPr>
          <w:rFonts w:ascii="Times New Roman" w:hAnsi="Times New Roman" w:cs="Times New Roman"/>
          <w:sz w:val="24"/>
        </w:rPr>
        <w:t>所示</w:t>
      </w:r>
      <w:r w:rsidR="003C44E1">
        <w:rPr>
          <w:rFonts w:ascii="Times New Roman" w:hAnsi="Times New Roman" w:cs="Times New Roman" w:hint="eastAsia"/>
          <w:sz w:val="24"/>
        </w:rPr>
        <w:t>。</w:t>
      </w:r>
    </w:p>
    <w:p w:rsidR="003C44E1" w:rsidRDefault="003C44E1" w:rsidP="003C44E1">
      <w:pPr>
        <w:spacing w:line="300" w:lineRule="auto"/>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3521123" cy="2811543"/>
            <wp:effectExtent l="0" t="0" r="317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png"/>
                    <pic:cNvPicPr/>
                  </pic:nvPicPr>
                  <pic:blipFill>
                    <a:blip r:embed="rId26">
                      <a:extLst>
                        <a:ext uri="{28A0092B-C50C-407E-A947-70E740481C1C}">
                          <a14:useLocalDpi xmlns:a14="http://schemas.microsoft.com/office/drawing/2010/main" val="0"/>
                        </a:ext>
                      </a:extLst>
                    </a:blip>
                    <a:stretch>
                      <a:fillRect/>
                    </a:stretch>
                  </pic:blipFill>
                  <pic:spPr>
                    <a:xfrm>
                      <a:off x="0" y="0"/>
                      <a:ext cx="3536135" cy="2823530"/>
                    </a:xfrm>
                    <a:prstGeom prst="rect">
                      <a:avLst/>
                    </a:prstGeom>
                  </pic:spPr>
                </pic:pic>
              </a:graphicData>
            </a:graphic>
          </wp:inline>
        </w:drawing>
      </w:r>
    </w:p>
    <w:p w:rsidR="003C44E1" w:rsidRPr="003C44E1" w:rsidRDefault="003C44E1" w:rsidP="003C44E1">
      <w:pPr>
        <w:jc w:val="center"/>
        <w:rPr>
          <w:rFonts w:ascii="Times New Roman" w:hAnsi="Times New Roman" w:cs="Times New Roman"/>
          <w:szCs w:val="21"/>
        </w:rPr>
      </w:pPr>
      <w:r w:rsidRPr="003C44E1">
        <w:rPr>
          <w:rFonts w:ascii="Times New Roman" w:hAnsi="Times New Roman" w:cs="Times New Roman"/>
          <w:szCs w:val="21"/>
        </w:rPr>
        <w:t>图</w:t>
      </w:r>
      <w:r w:rsidRPr="003C44E1">
        <w:rPr>
          <w:rFonts w:ascii="Times New Roman" w:hAnsi="Times New Roman" w:cs="Times New Roman" w:hint="eastAsia"/>
          <w:szCs w:val="21"/>
        </w:rPr>
        <w:t>2-</w:t>
      </w:r>
      <w:r w:rsidRPr="003C44E1">
        <w:rPr>
          <w:rFonts w:ascii="Times New Roman" w:hAnsi="Times New Roman" w:cs="Times New Roman"/>
          <w:szCs w:val="21"/>
        </w:rPr>
        <w:t xml:space="preserve">5 </w:t>
      </w:r>
      <w:r w:rsidRPr="003C44E1">
        <w:rPr>
          <w:rFonts w:ascii="Times New Roman" w:hAnsi="Times New Roman" w:cs="Times New Roman"/>
          <w:szCs w:val="21"/>
        </w:rPr>
        <w:t>海明窗</w:t>
      </w:r>
    </w:p>
    <w:p w:rsidR="003C44E1" w:rsidRPr="003C44E1" w:rsidRDefault="003C44E1" w:rsidP="003C44E1">
      <w:pPr>
        <w:jc w:val="center"/>
        <w:rPr>
          <w:rFonts w:ascii="Times New Roman" w:hAnsi="Times New Roman" w:cs="Times New Roman"/>
          <w:szCs w:val="21"/>
        </w:rPr>
      </w:pPr>
      <w:r w:rsidRPr="003C44E1">
        <w:rPr>
          <w:rFonts w:ascii="Times New Roman" w:hAnsi="Times New Roman" w:cs="Times New Roman"/>
          <w:szCs w:val="21"/>
        </w:rPr>
        <w:t>Fig.2-5 Hamming Window</w:t>
      </w:r>
    </w:p>
    <w:p w:rsidR="003C44E1" w:rsidRPr="003C44E1" w:rsidRDefault="003C44E1" w:rsidP="003C44E1">
      <w:pPr>
        <w:jc w:val="center"/>
        <w:rPr>
          <w:rFonts w:ascii="Times New Roman" w:hAnsi="Times New Roman" w:cs="Times New Roman" w:hint="eastAsia"/>
          <w:szCs w:val="21"/>
        </w:rPr>
      </w:pPr>
    </w:p>
    <w:p w:rsidR="000D5CE9" w:rsidRPr="00E64684" w:rsidRDefault="003C44E1" w:rsidP="003C44E1">
      <w:pPr>
        <w:pStyle w:val="2"/>
        <w:rPr>
          <w:rFonts w:hint="eastAsia"/>
        </w:rPr>
      </w:pPr>
      <w:r>
        <w:rPr>
          <w:rFonts w:hint="eastAsia"/>
        </w:rPr>
        <w:t>循环神经网络</w:t>
      </w:r>
    </w:p>
    <w:p w:rsidR="003825E0" w:rsidRDefault="003C44E1" w:rsidP="003C44E1">
      <w:pPr>
        <w:spacing w:line="300" w:lineRule="auto"/>
        <w:ind w:firstLine="420"/>
        <w:rPr>
          <w:rFonts w:ascii="Times New Roman" w:hAnsi="Times New Roman" w:cs="Times New Roman"/>
          <w:sz w:val="24"/>
        </w:rPr>
      </w:pPr>
      <w:r w:rsidRPr="003C44E1">
        <w:rPr>
          <w:rFonts w:ascii="Times New Roman" w:hAnsi="Times New Roman" w:cs="Times New Roman" w:hint="eastAsia"/>
          <w:sz w:val="24"/>
        </w:rPr>
        <w:t>循环神经网络（</w:t>
      </w:r>
      <w:r>
        <w:rPr>
          <w:rFonts w:ascii="Times New Roman" w:hAnsi="Times New Roman" w:cs="Times New Roman" w:hint="eastAsia"/>
          <w:sz w:val="24"/>
        </w:rPr>
        <w:t>R</w:t>
      </w:r>
      <w:r>
        <w:rPr>
          <w:rFonts w:ascii="Times New Roman" w:hAnsi="Times New Roman" w:cs="Times New Roman"/>
          <w:sz w:val="24"/>
        </w:rPr>
        <w:t>ecurrent Neural Network</w:t>
      </w:r>
      <w:r>
        <w:rPr>
          <w:rFonts w:ascii="Times New Roman" w:hAnsi="Times New Roman" w:cs="Times New Roman" w:hint="eastAsia"/>
          <w:sz w:val="24"/>
        </w:rPr>
        <w:t>，</w:t>
      </w:r>
      <w:r w:rsidRPr="003C44E1">
        <w:rPr>
          <w:rFonts w:ascii="Times New Roman" w:hAnsi="Times New Roman" w:cs="Times New Roman" w:hint="eastAsia"/>
          <w:sz w:val="24"/>
        </w:rPr>
        <w:t>R</w:t>
      </w:r>
      <w:r w:rsidRPr="003C44E1">
        <w:rPr>
          <w:rFonts w:ascii="Times New Roman" w:hAnsi="Times New Roman" w:cs="Times New Roman"/>
          <w:sz w:val="24"/>
        </w:rPr>
        <w:t>NN</w:t>
      </w:r>
      <w:r w:rsidRPr="003C44E1">
        <w:rPr>
          <w:rFonts w:ascii="Times New Roman" w:hAnsi="Times New Roman" w:cs="Times New Roman" w:hint="eastAsia"/>
          <w:sz w:val="24"/>
        </w:rPr>
        <w:t>）源自于</w:t>
      </w:r>
      <w:r w:rsidRPr="003C44E1">
        <w:rPr>
          <w:rFonts w:ascii="Times New Roman" w:hAnsi="Times New Roman" w:cs="Times New Roman" w:hint="eastAsia"/>
          <w:sz w:val="24"/>
        </w:rPr>
        <w:t>1</w:t>
      </w:r>
      <w:r w:rsidRPr="003C44E1">
        <w:rPr>
          <w:rFonts w:ascii="Times New Roman" w:hAnsi="Times New Roman" w:cs="Times New Roman"/>
          <w:sz w:val="24"/>
        </w:rPr>
        <w:t>982</w:t>
      </w:r>
      <w:r w:rsidRPr="003C44E1">
        <w:rPr>
          <w:rFonts w:ascii="Times New Roman" w:hAnsi="Times New Roman" w:cs="Times New Roman"/>
          <w:sz w:val="24"/>
        </w:rPr>
        <w:t>年由</w:t>
      </w:r>
      <w:proofErr w:type="spellStart"/>
      <w:r w:rsidRPr="003C44E1">
        <w:rPr>
          <w:rFonts w:ascii="Times New Roman" w:hAnsi="Times New Roman" w:cs="Times New Roman" w:hint="eastAsia"/>
          <w:sz w:val="24"/>
        </w:rPr>
        <w:t>S</w:t>
      </w:r>
      <w:r w:rsidRPr="003C44E1">
        <w:rPr>
          <w:rFonts w:ascii="Times New Roman" w:hAnsi="Times New Roman" w:cs="Times New Roman"/>
          <w:sz w:val="24"/>
        </w:rPr>
        <w:t>aratha</w:t>
      </w:r>
      <w:proofErr w:type="spellEnd"/>
      <w:r w:rsidRPr="003C44E1">
        <w:rPr>
          <w:rFonts w:ascii="Times New Roman" w:hAnsi="Times New Roman" w:cs="Times New Roman"/>
          <w:sz w:val="24"/>
        </w:rPr>
        <w:t xml:space="preserve"> </w:t>
      </w:r>
      <w:proofErr w:type="spellStart"/>
      <w:r w:rsidRPr="003C44E1">
        <w:rPr>
          <w:rFonts w:ascii="Times New Roman" w:hAnsi="Times New Roman" w:cs="Times New Roman"/>
          <w:sz w:val="24"/>
        </w:rPr>
        <w:t>Sathasivam</w:t>
      </w:r>
      <w:proofErr w:type="spellEnd"/>
      <w:r w:rsidRPr="003C44E1">
        <w:rPr>
          <w:rFonts w:ascii="Times New Roman" w:hAnsi="Times New Roman" w:cs="Times New Roman"/>
          <w:sz w:val="24"/>
        </w:rPr>
        <w:t xml:space="preserve"> </w:t>
      </w:r>
      <w:r w:rsidRPr="003C44E1">
        <w:rPr>
          <w:rFonts w:ascii="Times New Roman" w:hAnsi="Times New Roman" w:cs="Times New Roman"/>
          <w:sz w:val="24"/>
        </w:rPr>
        <w:t>提出的霍普菲尔德网络</w:t>
      </w:r>
      <w:r w:rsidRPr="003C44E1">
        <w:rPr>
          <w:rFonts w:ascii="Times New Roman" w:hAnsi="Times New Roman" w:cs="Times New Roman" w:hint="eastAsia"/>
          <w:sz w:val="24"/>
        </w:rPr>
        <w:t>。</w:t>
      </w:r>
      <w:r w:rsidRPr="003C44E1">
        <w:rPr>
          <w:rFonts w:ascii="Times New Roman" w:hAnsi="Times New Roman" w:cs="Times New Roman"/>
          <w:sz w:val="24"/>
        </w:rPr>
        <w:t>循环神经网络能够挖掘出隐藏在数据中的时序信息</w:t>
      </w:r>
      <w:r w:rsidRPr="003C44E1">
        <w:rPr>
          <w:rFonts w:ascii="Times New Roman" w:hAnsi="Times New Roman" w:cs="Times New Roman" w:hint="eastAsia"/>
          <w:sz w:val="24"/>
        </w:rPr>
        <w:t>，这是因为从网络结构上来说，循环神经网络能够记忆之前数据中的信息，并用这些之前的信息来影响后面时刻的结点输出。循环神经网络每个隐藏层的输入，不仅仅包含当前时刻的输入，其实还包含上一个时刻的输出。</w:t>
      </w:r>
      <w:r w:rsidR="003825E0">
        <w:rPr>
          <w:rFonts w:ascii="Times New Roman" w:hAnsi="Times New Roman" w:cs="Times New Roman" w:hint="eastAsia"/>
          <w:sz w:val="24"/>
        </w:rPr>
        <w:t>如图</w:t>
      </w:r>
      <w:r w:rsidR="003825E0">
        <w:rPr>
          <w:rFonts w:ascii="Times New Roman" w:hAnsi="Times New Roman" w:cs="Times New Roman" w:hint="eastAsia"/>
          <w:sz w:val="24"/>
        </w:rPr>
        <w:t>2-</w:t>
      </w:r>
      <w:r w:rsidR="003825E0">
        <w:rPr>
          <w:rFonts w:ascii="Times New Roman" w:hAnsi="Times New Roman" w:cs="Times New Roman"/>
          <w:sz w:val="24"/>
        </w:rPr>
        <w:t>6</w:t>
      </w:r>
      <w:r w:rsidR="003825E0">
        <w:rPr>
          <w:rFonts w:ascii="Times New Roman" w:hAnsi="Times New Roman" w:cs="Times New Roman"/>
          <w:sz w:val="24"/>
        </w:rPr>
        <w:t>所示</w:t>
      </w:r>
      <w:r w:rsidR="003825E0">
        <w:rPr>
          <w:rFonts w:ascii="Times New Roman" w:hAnsi="Times New Roman" w:cs="Times New Roman" w:hint="eastAsia"/>
          <w:sz w:val="24"/>
        </w:rPr>
        <w:t>，</w:t>
      </w:r>
      <w:r w:rsidR="003825E0" w:rsidRPr="003C44E1">
        <w:rPr>
          <w:rFonts w:ascii="Times New Roman" w:hAnsi="Times New Roman" w:cs="Times New Roman" w:hint="eastAsia"/>
          <w:sz w:val="24"/>
        </w:rPr>
        <w:t>图</w:t>
      </w:r>
      <w:r w:rsidR="003825E0">
        <w:rPr>
          <w:rFonts w:ascii="Times New Roman" w:hAnsi="Times New Roman" w:cs="Times New Roman" w:hint="eastAsia"/>
          <w:sz w:val="24"/>
        </w:rPr>
        <w:t>中</w:t>
      </w:r>
      <w:r w:rsidR="003825E0" w:rsidRPr="003C44E1">
        <w:rPr>
          <w:rFonts w:ascii="Times New Roman" w:hAnsi="Times New Roman" w:cs="Times New Roman" w:hint="eastAsia"/>
          <w:sz w:val="24"/>
        </w:rPr>
        <w:t>左边是</w:t>
      </w:r>
      <w:r w:rsidR="003825E0" w:rsidRPr="003C44E1">
        <w:rPr>
          <w:rFonts w:ascii="Times New Roman" w:hAnsi="Times New Roman" w:cs="Times New Roman" w:hint="eastAsia"/>
          <w:sz w:val="24"/>
        </w:rPr>
        <w:t>RNN</w:t>
      </w:r>
      <w:r w:rsidR="003825E0" w:rsidRPr="003C44E1">
        <w:rPr>
          <w:rFonts w:ascii="Times New Roman" w:hAnsi="Times New Roman" w:cs="Times New Roman" w:hint="eastAsia"/>
          <w:sz w:val="24"/>
        </w:rPr>
        <w:t>模型没有按时间展开的</w:t>
      </w:r>
      <w:r w:rsidR="003825E0">
        <w:rPr>
          <w:rFonts w:ascii="Times New Roman" w:hAnsi="Times New Roman" w:cs="Times New Roman" w:hint="eastAsia"/>
          <w:sz w:val="24"/>
        </w:rPr>
        <w:t>结构示意</w:t>
      </w:r>
      <w:r w:rsidR="003825E0" w:rsidRPr="003C44E1">
        <w:rPr>
          <w:rFonts w:ascii="Times New Roman" w:hAnsi="Times New Roman" w:cs="Times New Roman" w:hint="eastAsia"/>
          <w:sz w:val="24"/>
        </w:rPr>
        <w:t>图，右边是按时间展开的</w:t>
      </w:r>
      <w:r w:rsidR="003825E0" w:rsidRPr="003C44E1">
        <w:rPr>
          <w:rFonts w:ascii="Times New Roman" w:hAnsi="Times New Roman" w:cs="Times New Roman" w:hint="eastAsia"/>
          <w:sz w:val="24"/>
        </w:rPr>
        <w:t>RNN</w:t>
      </w:r>
      <w:r w:rsidR="003825E0" w:rsidRPr="003C44E1">
        <w:rPr>
          <w:rFonts w:ascii="Times New Roman" w:hAnsi="Times New Roman" w:cs="Times New Roman" w:hint="eastAsia"/>
          <w:sz w:val="24"/>
        </w:rPr>
        <w:t>网络</w:t>
      </w:r>
      <w:r w:rsidR="003825E0">
        <w:rPr>
          <w:rFonts w:ascii="Times New Roman" w:hAnsi="Times New Roman" w:cs="Times New Roman" w:hint="eastAsia"/>
          <w:sz w:val="24"/>
        </w:rPr>
        <w:t>结构示意图</w:t>
      </w:r>
      <w:r w:rsidR="003825E0" w:rsidRPr="003C44E1">
        <w:rPr>
          <w:rFonts w:ascii="Times New Roman" w:hAnsi="Times New Roman" w:cs="Times New Roman" w:hint="eastAsia"/>
          <w:sz w:val="24"/>
        </w:rPr>
        <w:t>。</w:t>
      </w:r>
    </w:p>
    <w:p w:rsidR="00F179DB" w:rsidRDefault="009B422C" w:rsidP="00F179DB">
      <w:pPr>
        <w:spacing w:line="300" w:lineRule="auto"/>
        <w:rPr>
          <w:rFonts w:ascii="Times New Roman" w:hAnsi="Times New Roman" w:cs="Times New Roman" w:hint="eastAsia"/>
          <w:sz w:val="24"/>
        </w:rPr>
      </w:pPr>
      <w:r>
        <w:rPr>
          <w:rFonts w:ascii="Times New Roman" w:hAnsi="Times New Roman" w:cs="Times New Roman" w:hint="eastAsia"/>
          <w:sz w:val="24"/>
        </w:rPr>
        <w:t>(</w:t>
      </w:r>
      <w:r w:rsidRPr="009B422C">
        <w:rPr>
          <w:rFonts w:ascii="Times New Roman" w:hAnsi="Times New Roman" w:cs="Times New Roman"/>
          <w:b/>
          <w:color w:val="FF0000"/>
          <w:sz w:val="24"/>
        </w:rPr>
        <w:t>TUDO</w:t>
      </w:r>
      <w:r w:rsidRPr="009B422C">
        <w:rPr>
          <w:rFonts w:ascii="Times New Roman" w:hAnsi="Times New Roman" w:cs="Times New Roman" w:hint="eastAsia"/>
          <w:b/>
          <w:color w:val="FF0000"/>
          <w:sz w:val="24"/>
        </w:rPr>
        <w:t>，</w:t>
      </w:r>
      <w:r w:rsidRPr="009B422C">
        <w:rPr>
          <w:rFonts w:ascii="Times New Roman" w:hAnsi="Times New Roman" w:cs="Times New Roman"/>
          <w:b/>
          <w:color w:val="FF0000"/>
          <w:sz w:val="24"/>
        </w:rPr>
        <w:t>图中各符号含义</w:t>
      </w:r>
      <w:r>
        <w:rPr>
          <w:rFonts w:ascii="Times New Roman" w:hAnsi="Times New Roman" w:cs="Times New Roman"/>
          <w:sz w:val="24"/>
        </w:rPr>
        <w:t>)</w:t>
      </w:r>
      <w:bookmarkStart w:id="17" w:name="_GoBack"/>
      <w:bookmarkEnd w:id="17"/>
    </w:p>
    <w:p w:rsidR="003C44E1" w:rsidRDefault="003C44E1" w:rsidP="003825E0">
      <w:pPr>
        <w:spacing w:line="300" w:lineRule="auto"/>
        <w:ind w:firstLine="420"/>
        <w:rPr>
          <w:rFonts w:ascii="Times New Roman" w:hAnsi="Times New Roman" w:cs="Times New Roman"/>
          <w:sz w:val="24"/>
        </w:rPr>
      </w:pPr>
      <w:r w:rsidRPr="003C44E1">
        <w:rPr>
          <w:rFonts w:ascii="Times New Roman" w:hAnsi="Times New Roman" w:cs="Times New Roman" w:hint="eastAsia"/>
          <w:sz w:val="24"/>
        </w:rPr>
        <w:t>正因如此，循环神经网络适合处理时间序列的数据，它在时序分析、语音识别、自然语言处理等方面都有着出色的表现。</w:t>
      </w:r>
      <w:r w:rsidRPr="003C44E1">
        <w:rPr>
          <w:rFonts w:ascii="Times New Roman" w:hAnsi="Times New Roman" w:cs="Times New Roman"/>
          <w:sz w:val="24"/>
        </w:rPr>
        <w:t>但是</w:t>
      </w:r>
      <w:r w:rsidRPr="003C44E1">
        <w:rPr>
          <w:rFonts w:ascii="Times New Roman" w:hAnsi="Times New Roman" w:cs="Times New Roman" w:hint="eastAsia"/>
          <w:sz w:val="24"/>
        </w:rPr>
        <w:t>，</w:t>
      </w:r>
      <w:r w:rsidRPr="003C44E1">
        <w:rPr>
          <w:rFonts w:ascii="Times New Roman" w:hAnsi="Times New Roman" w:cs="Times New Roman"/>
          <w:sz w:val="24"/>
        </w:rPr>
        <w:t>循环神经网络存在一个缺陷</w:t>
      </w:r>
      <w:r w:rsidRPr="003C44E1">
        <w:rPr>
          <w:rFonts w:ascii="Times New Roman" w:hAnsi="Times New Roman" w:cs="Times New Roman" w:hint="eastAsia"/>
          <w:sz w:val="24"/>
        </w:rPr>
        <w:t>，</w:t>
      </w:r>
      <w:r w:rsidRPr="003C44E1">
        <w:rPr>
          <w:rFonts w:ascii="Times New Roman" w:hAnsi="Times New Roman" w:cs="Times New Roman"/>
          <w:sz w:val="24"/>
        </w:rPr>
        <w:t>那就是它可以保存的历史信息是有限的</w:t>
      </w:r>
      <w:r w:rsidRPr="003C44E1">
        <w:rPr>
          <w:rFonts w:ascii="Times New Roman" w:hAnsi="Times New Roman" w:cs="Times New Roman" w:hint="eastAsia"/>
          <w:sz w:val="24"/>
        </w:rPr>
        <w:t>，</w:t>
      </w:r>
      <w:r w:rsidRPr="003C44E1">
        <w:rPr>
          <w:rFonts w:ascii="Times New Roman" w:hAnsi="Times New Roman" w:cs="Times New Roman"/>
          <w:sz w:val="24"/>
        </w:rPr>
        <w:t>换句话说</w:t>
      </w:r>
      <w:r w:rsidRPr="003C44E1">
        <w:rPr>
          <w:rFonts w:ascii="Times New Roman" w:hAnsi="Times New Roman" w:cs="Times New Roman" w:hint="eastAsia"/>
          <w:sz w:val="24"/>
        </w:rPr>
        <w:t>，</w:t>
      </w:r>
      <w:r w:rsidRPr="003C44E1">
        <w:rPr>
          <w:rFonts w:ascii="Times New Roman" w:hAnsi="Times New Roman" w:cs="Times New Roman"/>
          <w:sz w:val="24"/>
        </w:rPr>
        <w:t>它无法记住时间序列中很长时间之前的信息</w:t>
      </w:r>
      <w:r w:rsidRPr="003C44E1">
        <w:rPr>
          <w:rFonts w:ascii="Times New Roman" w:hAnsi="Times New Roman" w:cs="Times New Roman" w:hint="eastAsia"/>
          <w:sz w:val="24"/>
        </w:rPr>
        <w:t>，</w:t>
      </w:r>
      <w:r w:rsidRPr="003C44E1">
        <w:rPr>
          <w:rFonts w:ascii="Times New Roman" w:hAnsi="Times New Roman" w:cs="Times New Roman"/>
          <w:sz w:val="24"/>
        </w:rPr>
        <w:t>无法利用这些很久之前但依旧重要有效的信息去帮助给出当前的</w:t>
      </w:r>
      <w:r w:rsidRPr="003C44E1">
        <w:rPr>
          <w:rFonts w:ascii="Times New Roman" w:hAnsi="Times New Roman" w:cs="Times New Roman"/>
          <w:sz w:val="24"/>
        </w:rPr>
        <w:lastRenderedPageBreak/>
        <w:t>决策输出</w:t>
      </w:r>
      <w:r w:rsidRPr="003C44E1">
        <w:rPr>
          <w:rFonts w:ascii="Times New Roman" w:hAnsi="Times New Roman" w:cs="Times New Roman" w:hint="eastAsia"/>
          <w:sz w:val="24"/>
        </w:rPr>
        <w:t>。</w:t>
      </w:r>
      <w:r w:rsidRPr="003C44E1">
        <w:rPr>
          <w:rFonts w:ascii="Times New Roman" w:hAnsi="Times New Roman" w:cs="Times New Roman"/>
          <w:sz w:val="24"/>
        </w:rPr>
        <w:t>LSTM</w:t>
      </w:r>
      <w:r w:rsidRPr="003C44E1">
        <w:rPr>
          <w:rFonts w:ascii="Times New Roman" w:hAnsi="Times New Roman" w:cs="Times New Roman"/>
          <w:sz w:val="24"/>
        </w:rPr>
        <w:t>网络的设计就是为了解决这一问题</w:t>
      </w:r>
      <w:r w:rsidRPr="003C44E1">
        <w:rPr>
          <w:rFonts w:ascii="Times New Roman" w:hAnsi="Times New Roman" w:cs="Times New Roman" w:hint="eastAsia"/>
          <w:sz w:val="24"/>
        </w:rPr>
        <w:t>。正因为</w:t>
      </w:r>
      <w:r w:rsidRPr="003C44E1">
        <w:rPr>
          <w:rFonts w:ascii="Times New Roman" w:hAnsi="Times New Roman" w:cs="Times New Roman" w:hint="eastAsia"/>
          <w:sz w:val="24"/>
        </w:rPr>
        <w:t>LSTM</w:t>
      </w:r>
      <w:r w:rsidRPr="003C44E1">
        <w:rPr>
          <w:rFonts w:ascii="Times New Roman" w:hAnsi="Times New Roman" w:cs="Times New Roman" w:hint="eastAsia"/>
          <w:sz w:val="24"/>
        </w:rPr>
        <w:t>能够记住很长时间之前的信息，所以</w:t>
      </w:r>
      <w:r w:rsidRPr="003C44E1">
        <w:rPr>
          <w:rFonts w:ascii="Times New Roman" w:hAnsi="Times New Roman" w:cs="Times New Roman"/>
          <w:sz w:val="24"/>
        </w:rPr>
        <w:t>在很多时间序列任务上</w:t>
      </w:r>
      <w:r w:rsidRPr="003C44E1">
        <w:rPr>
          <w:rFonts w:ascii="Times New Roman" w:hAnsi="Times New Roman" w:cs="Times New Roman" w:hint="eastAsia"/>
          <w:sz w:val="24"/>
        </w:rPr>
        <w:t>，</w:t>
      </w:r>
      <w:r w:rsidRPr="003C44E1">
        <w:rPr>
          <w:rFonts w:ascii="Times New Roman" w:hAnsi="Times New Roman" w:cs="Times New Roman"/>
          <w:sz w:val="24"/>
        </w:rPr>
        <w:t>LSTM</w:t>
      </w:r>
      <w:r w:rsidRPr="003C44E1">
        <w:rPr>
          <w:rFonts w:ascii="Times New Roman" w:hAnsi="Times New Roman" w:cs="Times New Roman"/>
          <w:sz w:val="24"/>
        </w:rPr>
        <w:t>的表现比循环神经网络要更好</w:t>
      </w:r>
      <w:r w:rsidRPr="003C44E1">
        <w:rPr>
          <w:rFonts w:ascii="Times New Roman" w:hAnsi="Times New Roman" w:cs="Times New Roman" w:hint="eastAsia"/>
          <w:sz w:val="24"/>
        </w:rPr>
        <w:t>。</w:t>
      </w:r>
    </w:p>
    <w:p w:rsidR="006F7C31" w:rsidRDefault="006F7C31" w:rsidP="006F7C31">
      <w:pPr>
        <w:spacing w:line="300" w:lineRule="auto"/>
        <w:jc w:val="center"/>
      </w:pPr>
      <w:r>
        <w:rPr>
          <w:rFonts w:hint="eastAsia"/>
          <w:noProof/>
        </w:rPr>
        <w:drawing>
          <wp:inline distT="0" distB="0" distL="0" distR="0">
            <wp:extent cx="4454956" cy="2877314"/>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png"/>
                    <pic:cNvPicPr/>
                  </pic:nvPicPr>
                  <pic:blipFill>
                    <a:blip r:embed="rId27">
                      <a:extLst>
                        <a:ext uri="{28A0092B-C50C-407E-A947-70E740481C1C}">
                          <a14:useLocalDpi xmlns:a14="http://schemas.microsoft.com/office/drawing/2010/main" val="0"/>
                        </a:ext>
                      </a:extLst>
                    </a:blip>
                    <a:stretch>
                      <a:fillRect/>
                    </a:stretch>
                  </pic:blipFill>
                  <pic:spPr>
                    <a:xfrm>
                      <a:off x="0" y="0"/>
                      <a:ext cx="4491275" cy="2900771"/>
                    </a:xfrm>
                    <a:prstGeom prst="rect">
                      <a:avLst/>
                    </a:prstGeom>
                  </pic:spPr>
                </pic:pic>
              </a:graphicData>
            </a:graphic>
          </wp:inline>
        </w:drawing>
      </w:r>
    </w:p>
    <w:p w:rsidR="006F7C31" w:rsidRPr="006F7C31" w:rsidRDefault="006F7C31" w:rsidP="006F7C31">
      <w:pPr>
        <w:jc w:val="center"/>
        <w:rPr>
          <w:rFonts w:ascii="Times New Roman" w:hAnsi="Times New Roman" w:cs="Times New Roman"/>
          <w:szCs w:val="21"/>
        </w:rPr>
      </w:pPr>
      <w:r w:rsidRPr="006F7C31">
        <w:rPr>
          <w:rFonts w:ascii="Times New Roman" w:hAnsi="Times New Roman" w:cs="Times New Roman"/>
          <w:szCs w:val="21"/>
        </w:rPr>
        <w:t>图</w:t>
      </w:r>
      <w:r w:rsidRPr="006F7C31">
        <w:rPr>
          <w:rFonts w:ascii="Times New Roman" w:hAnsi="Times New Roman" w:cs="Times New Roman"/>
          <w:szCs w:val="21"/>
        </w:rPr>
        <w:t>2-6 RNN</w:t>
      </w:r>
      <w:r w:rsidRPr="006F7C31">
        <w:rPr>
          <w:rFonts w:ascii="Times New Roman" w:hAnsi="Times New Roman" w:cs="Times New Roman"/>
          <w:szCs w:val="21"/>
        </w:rPr>
        <w:t>结构图</w:t>
      </w:r>
    </w:p>
    <w:p w:rsidR="006F7C31" w:rsidRDefault="006F7C31" w:rsidP="006F7C31">
      <w:pPr>
        <w:jc w:val="center"/>
        <w:rPr>
          <w:rFonts w:ascii="Times New Roman" w:hAnsi="Times New Roman" w:cs="Times New Roman"/>
          <w:szCs w:val="21"/>
        </w:rPr>
      </w:pPr>
      <w:r w:rsidRPr="006F7C31">
        <w:rPr>
          <w:rFonts w:ascii="Times New Roman" w:hAnsi="Times New Roman" w:cs="Times New Roman"/>
          <w:szCs w:val="21"/>
        </w:rPr>
        <w:t>Fig.2-6 RNN structure diagram</w:t>
      </w:r>
    </w:p>
    <w:p w:rsidR="006F7C31" w:rsidRPr="006F7C31" w:rsidRDefault="006F7C31" w:rsidP="006F7C31">
      <w:pPr>
        <w:jc w:val="center"/>
        <w:rPr>
          <w:rFonts w:ascii="Times New Roman" w:hAnsi="Times New Roman" w:cs="Times New Roman"/>
          <w:szCs w:val="21"/>
        </w:rPr>
      </w:pPr>
    </w:p>
    <w:p w:rsidR="003C44E1" w:rsidRDefault="003C44E1" w:rsidP="003C44E1">
      <w:pPr>
        <w:pStyle w:val="2"/>
      </w:pPr>
      <w:r>
        <w:t>长短期记忆网络</w:t>
      </w:r>
    </w:p>
    <w:p w:rsidR="003C44E1" w:rsidRDefault="003C44E1" w:rsidP="00EC6341">
      <w:pPr>
        <w:spacing w:line="300" w:lineRule="auto"/>
        <w:ind w:firstLine="420"/>
        <w:rPr>
          <w:rFonts w:ascii="Times New Roman" w:hAnsi="Times New Roman" w:cs="Times New Roman"/>
          <w:sz w:val="24"/>
        </w:rPr>
      </w:pPr>
      <w:r w:rsidRPr="00EC6341">
        <w:rPr>
          <w:rFonts w:ascii="Times New Roman" w:hAnsi="Times New Roman" w:cs="Times New Roman" w:hint="eastAsia"/>
          <w:sz w:val="24"/>
        </w:rPr>
        <w:t>长短期记忆（</w:t>
      </w:r>
      <w:r w:rsidRPr="00EC6341">
        <w:rPr>
          <w:rFonts w:ascii="Times New Roman" w:hAnsi="Times New Roman" w:cs="Times New Roman" w:hint="eastAsia"/>
          <w:sz w:val="24"/>
        </w:rPr>
        <w:t>Long</w:t>
      </w:r>
      <w:r w:rsidRPr="00EC6341">
        <w:rPr>
          <w:rFonts w:ascii="Times New Roman" w:hAnsi="Times New Roman" w:cs="Times New Roman"/>
          <w:sz w:val="24"/>
        </w:rPr>
        <w:t xml:space="preserve"> Short Term Memory</w:t>
      </w:r>
      <w:r w:rsidRPr="00EC6341">
        <w:rPr>
          <w:rFonts w:ascii="Times New Roman" w:hAnsi="Times New Roman" w:cs="Times New Roman" w:hint="eastAsia"/>
          <w:sz w:val="24"/>
        </w:rPr>
        <w:t>，</w:t>
      </w:r>
      <w:r w:rsidRPr="00EC6341">
        <w:rPr>
          <w:rFonts w:ascii="Times New Roman" w:hAnsi="Times New Roman" w:cs="Times New Roman"/>
          <w:sz w:val="24"/>
        </w:rPr>
        <w:t>LSTM</w:t>
      </w:r>
      <w:r w:rsidRPr="00EC6341">
        <w:rPr>
          <w:rFonts w:ascii="Times New Roman" w:hAnsi="Times New Roman" w:cs="Times New Roman" w:hint="eastAsia"/>
          <w:sz w:val="24"/>
        </w:rPr>
        <w:t>）递归神经网络</w:t>
      </w:r>
      <w:r w:rsidRPr="00EC6341">
        <w:rPr>
          <w:rFonts w:ascii="Times New Roman" w:hAnsi="Times New Roman" w:cs="Times New Roman"/>
          <w:sz w:val="24"/>
        </w:rPr>
        <w:t>是循环神经网络</w:t>
      </w:r>
      <w:r w:rsidRPr="00EC6341">
        <w:rPr>
          <w:rFonts w:ascii="Times New Roman" w:hAnsi="Times New Roman" w:cs="Times New Roman" w:hint="eastAsia"/>
          <w:sz w:val="24"/>
        </w:rPr>
        <w:t>（</w:t>
      </w:r>
      <w:r w:rsidRPr="00EC6341">
        <w:rPr>
          <w:rFonts w:ascii="Times New Roman" w:hAnsi="Times New Roman" w:cs="Times New Roman" w:hint="eastAsia"/>
          <w:sz w:val="24"/>
        </w:rPr>
        <w:t>RNN</w:t>
      </w:r>
      <w:r w:rsidRPr="00EC6341">
        <w:rPr>
          <w:rFonts w:ascii="Times New Roman" w:hAnsi="Times New Roman" w:cs="Times New Roman" w:hint="eastAsia"/>
          <w:sz w:val="24"/>
        </w:rPr>
        <w:t>）的一种重要结构。</w:t>
      </w:r>
      <w:r w:rsidRPr="00EC6341">
        <w:rPr>
          <w:rFonts w:ascii="Times New Roman" w:hAnsi="Times New Roman" w:cs="Times New Roman" w:hint="eastAsia"/>
          <w:sz w:val="24"/>
        </w:rPr>
        <w:t>LSTM</w:t>
      </w:r>
      <w:r w:rsidRPr="00EC6341">
        <w:rPr>
          <w:rFonts w:ascii="Times New Roman" w:hAnsi="Times New Roman" w:cs="Times New Roman" w:hint="eastAsia"/>
          <w:sz w:val="24"/>
        </w:rPr>
        <w:t>网络结构最早由</w:t>
      </w:r>
      <w:r w:rsidRPr="00EC6341">
        <w:rPr>
          <w:rFonts w:ascii="Times New Roman" w:hAnsi="Times New Roman" w:cs="Times New Roman" w:hint="eastAsia"/>
          <w:sz w:val="24"/>
        </w:rPr>
        <w:t>S</w:t>
      </w:r>
      <w:r w:rsidRPr="00EC6341">
        <w:rPr>
          <w:rFonts w:ascii="Times New Roman" w:hAnsi="Times New Roman" w:cs="Times New Roman"/>
          <w:sz w:val="24"/>
        </w:rPr>
        <w:t xml:space="preserve">epp </w:t>
      </w:r>
      <w:proofErr w:type="spellStart"/>
      <w:r w:rsidRPr="00EC6341">
        <w:rPr>
          <w:rFonts w:ascii="Times New Roman" w:hAnsi="Times New Roman" w:cs="Times New Roman"/>
          <w:sz w:val="24"/>
        </w:rPr>
        <w:t>Hochreiter</w:t>
      </w:r>
      <w:proofErr w:type="spellEnd"/>
      <w:r w:rsidRPr="00EC6341">
        <w:rPr>
          <w:rFonts w:ascii="Times New Roman" w:hAnsi="Times New Roman" w:cs="Times New Roman"/>
          <w:sz w:val="24"/>
        </w:rPr>
        <w:t xml:space="preserve"> </w:t>
      </w:r>
      <w:r w:rsidRPr="00EC6341">
        <w:rPr>
          <w:rFonts w:ascii="Times New Roman" w:hAnsi="Times New Roman" w:cs="Times New Roman"/>
          <w:sz w:val="24"/>
        </w:rPr>
        <w:t>和</w:t>
      </w:r>
      <w:r w:rsidRPr="00EC6341">
        <w:rPr>
          <w:rFonts w:ascii="Times New Roman" w:hAnsi="Times New Roman" w:cs="Times New Roman"/>
          <w:sz w:val="24"/>
        </w:rPr>
        <w:t xml:space="preserve">Jürgen </w:t>
      </w:r>
      <w:proofErr w:type="spellStart"/>
      <w:r w:rsidRPr="00EC6341">
        <w:rPr>
          <w:rFonts w:ascii="Times New Roman" w:hAnsi="Times New Roman" w:cs="Times New Roman"/>
          <w:sz w:val="24"/>
        </w:rPr>
        <w:t>Schmidhuber</w:t>
      </w:r>
      <w:proofErr w:type="spellEnd"/>
      <w:r w:rsidRPr="00EC6341">
        <w:rPr>
          <w:rFonts w:ascii="Times New Roman" w:hAnsi="Times New Roman" w:cs="Times New Roman"/>
          <w:sz w:val="24"/>
        </w:rPr>
        <w:t xml:space="preserve"> </w:t>
      </w:r>
      <w:r w:rsidRPr="00EC6341">
        <w:rPr>
          <w:rFonts w:ascii="Times New Roman" w:hAnsi="Times New Roman" w:cs="Times New Roman"/>
          <w:sz w:val="24"/>
        </w:rPr>
        <w:t>于</w:t>
      </w:r>
      <w:r w:rsidRPr="00EC6341">
        <w:rPr>
          <w:rFonts w:ascii="Times New Roman" w:hAnsi="Times New Roman" w:cs="Times New Roman" w:hint="eastAsia"/>
          <w:sz w:val="24"/>
        </w:rPr>
        <w:t>1</w:t>
      </w:r>
      <w:r w:rsidRPr="00EC6341">
        <w:rPr>
          <w:rFonts w:ascii="Times New Roman" w:hAnsi="Times New Roman" w:cs="Times New Roman"/>
          <w:sz w:val="24"/>
        </w:rPr>
        <w:t>997</w:t>
      </w:r>
      <w:r w:rsidRPr="00EC6341">
        <w:rPr>
          <w:rFonts w:ascii="Times New Roman" w:hAnsi="Times New Roman" w:cs="Times New Roman"/>
          <w:sz w:val="24"/>
        </w:rPr>
        <w:t>年提出</w:t>
      </w:r>
      <w:r w:rsidRPr="00EC6341">
        <w:rPr>
          <w:rFonts w:ascii="Times New Roman" w:hAnsi="Times New Roman" w:cs="Times New Roman" w:hint="eastAsia"/>
          <w:sz w:val="24"/>
        </w:rPr>
        <w:t>。</w:t>
      </w:r>
      <w:r w:rsidRPr="00EC6341">
        <w:rPr>
          <w:rFonts w:ascii="Times New Roman" w:hAnsi="Times New Roman" w:cs="Times New Roman" w:hint="eastAsia"/>
          <w:sz w:val="24"/>
        </w:rPr>
        <w:t>L</w:t>
      </w:r>
      <w:r w:rsidRPr="00EC6341">
        <w:rPr>
          <w:rFonts w:ascii="Times New Roman" w:hAnsi="Times New Roman" w:cs="Times New Roman"/>
          <w:sz w:val="24"/>
        </w:rPr>
        <w:t>STM</w:t>
      </w:r>
      <w:r w:rsidRPr="00EC6341">
        <w:rPr>
          <w:rFonts w:ascii="Times New Roman" w:hAnsi="Times New Roman" w:cs="Times New Roman"/>
          <w:sz w:val="24"/>
        </w:rPr>
        <w:t>是一个拥有三个</w:t>
      </w:r>
      <w:r w:rsidRPr="00EC6341">
        <w:rPr>
          <w:rFonts w:ascii="Times New Roman" w:hAnsi="Times New Roman" w:cs="Times New Roman" w:hint="eastAsia"/>
          <w:sz w:val="24"/>
        </w:rPr>
        <w:t>“门”结构的特殊网络结构，这三个“门”分别是输入门、遗忘门和输出门。</w:t>
      </w:r>
      <w:r w:rsidRPr="00EC6341">
        <w:rPr>
          <w:rFonts w:ascii="Times New Roman" w:hAnsi="Times New Roman" w:cs="Times New Roman" w:hint="eastAsia"/>
          <w:sz w:val="24"/>
        </w:rPr>
        <w:t>L</w:t>
      </w:r>
      <w:r w:rsidRPr="00EC6341">
        <w:rPr>
          <w:rFonts w:ascii="Times New Roman" w:hAnsi="Times New Roman" w:cs="Times New Roman"/>
          <w:sz w:val="24"/>
        </w:rPr>
        <w:t>STM</w:t>
      </w:r>
      <w:r w:rsidRPr="00EC6341">
        <w:rPr>
          <w:rFonts w:ascii="Times New Roman" w:hAnsi="Times New Roman" w:cs="Times New Roman"/>
          <w:sz w:val="24"/>
        </w:rPr>
        <w:t>通过</w:t>
      </w:r>
      <w:r w:rsidRPr="00EC6341">
        <w:rPr>
          <w:rFonts w:ascii="Times New Roman" w:hAnsi="Times New Roman" w:cs="Times New Roman" w:hint="eastAsia"/>
          <w:sz w:val="24"/>
        </w:rPr>
        <w:t>“门”来控制丢弃或者增加信息，从而实现遗忘或者记忆的功能。这里的“门”是一种使信息选择性通过的结构，由一个</w:t>
      </w:r>
      <w:r w:rsidRPr="00EC6341">
        <w:rPr>
          <w:rFonts w:ascii="Times New Roman" w:hAnsi="Times New Roman" w:cs="Times New Roman" w:hint="eastAsia"/>
          <w:sz w:val="24"/>
        </w:rPr>
        <w:t>s</w:t>
      </w:r>
      <w:r w:rsidRPr="00EC6341">
        <w:rPr>
          <w:rFonts w:ascii="Times New Roman" w:hAnsi="Times New Roman" w:cs="Times New Roman"/>
          <w:sz w:val="24"/>
        </w:rPr>
        <w:t>igmoid</w:t>
      </w:r>
      <w:r w:rsidRPr="00EC6341">
        <w:rPr>
          <w:rFonts w:ascii="Times New Roman" w:hAnsi="Times New Roman" w:cs="Times New Roman"/>
          <w:sz w:val="24"/>
        </w:rPr>
        <w:t>函数和一个点</w:t>
      </w:r>
      <w:proofErr w:type="gramStart"/>
      <w:r w:rsidRPr="00EC6341">
        <w:rPr>
          <w:rFonts w:ascii="Times New Roman" w:hAnsi="Times New Roman" w:cs="Times New Roman"/>
          <w:sz w:val="24"/>
        </w:rPr>
        <w:t>乘操作</w:t>
      </w:r>
      <w:proofErr w:type="gramEnd"/>
      <w:r w:rsidRPr="00EC6341">
        <w:rPr>
          <w:rFonts w:ascii="Times New Roman" w:hAnsi="Times New Roman" w:cs="Times New Roman"/>
          <w:sz w:val="24"/>
        </w:rPr>
        <w:t>组成</w:t>
      </w:r>
      <w:r w:rsidRPr="00EC6341">
        <w:rPr>
          <w:rFonts w:ascii="Times New Roman" w:hAnsi="Times New Roman" w:cs="Times New Roman" w:hint="eastAsia"/>
          <w:sz w:val="24"/>
        </w:rPr>
        <w:t>。其中</w:t>
      </w:r>
      <w:r w:rsidRPr="00EC6341">
        <w:rPr>
          <w:rFonts w:ascii="Times New Roman" w:hAnsi="Times New Roman" w:cs="Times New Roman" w:hint="eastAsia"/>
          <w:sz w:val="24"/>
        </w:rPr>
        <w:t>s</w:t>
      </w:r>
      <w:r w:rsidRPr="00EC6341">
        <w:rPr>
          <w:rFonts w:ascii="Times New Roman" w:hAnsi="Times New Roman" w:cs="Times New Roman"/>
          <w:sz w:val="24"/>
        </w:rPr>
        <w:t>igmoid</w:t>
      </w:r>
      <w:r w:rsidRPr="00EC6341">
        <w:rPr>
          <w:rFonts w:ascii="Times New Roman" w:hAnsi="Times New Roman" w:cs="Times New Roman"/>
          <w:sz w:val="24"/>
        </w:rPr>
        <w:t>函数的图像如图</w:t>
      </w:r>
      <w:r w:rsidR="003C76DA">
        <w:rPr>
          <w:rFonts w:ascii="Times New Roman" w:hAnsi="Times New Roman" w:cs="Times New Roman" w:hint="eastAsia"/>
          <w:sz w:val="24"/>
        </w:rPr>
        <w:t>2</w:t>
      </w:r>
      <w:r w:rsidR="003C76DA">
        <w:rPr>
          <w:rFonts w:ascii="Times New Roman" w:hAnsi="Times New Roman" w:cs="Times New Roman"/>
          <w:sz w:val="24"/>
        </w:rPr>
        <w:t>-7</w:t>
      </w:r>
      <w:r w:rsidRPr="00EC6341">
        <w:rPr>
          <w:rFonts w:ascii="Times New Roman" w:hAnsi="Times New Roman" w:cs="Times New Roman"/>
          <w:sz w:val="24"/>
        </w:rPr>
        <w:t>所示</w:t>
      </w:r>
      <w:r w:rsidRPr="00EC6341">
        <w:rPr>
          <w:rFonts w:ascii="Times New Roman" w:hAnsi="Times New Roman" w:cs="Times New Roman" w:hint="eastAsia"/>
          <w:sz w:val="24"/>
        </w:rPr>
        <w:t>。</w:t>
      </w:r>
    </w:p>
    <w:p w:rsidR="00DB2FCA" w:rsidRDefault="00DB2FCA" w:rsidP="00DB2FCA">
      <w:pPr>
        <w:spacing w:line="300" w:lineRule="auto"/>
        <w:rPr>
          <w:rFonts w:ascii="Times New Roman" w:hAnsi="Times New Roman" w:cs="Times New Roman" w:hint="eastAsia"/>
          <w:sz w:val="24"/>
        </w:rPr>
      </w:pPr>
    </w:p>
    <w:p w:rsidR="0044703C" w:rsidRPr="00EC6341" w:rsidRDefault="009C0321" w:rsidP="0044703C">
      <w:pPr>
        <w:spacing w:line="300" w:lineRule="auto"/>
        <w:rPr>
          <w:rFonts w:ascii="Times New Roman" w:hAnsi="Times New Roman" w:cs="Times New Roman" w:hint="eastAsia"/>
          <w:sz w:val="24"/>
        </w:rPr>
      </w:pPr>
      <w:r>
        <w:rPr>
          <w:rFonts w:ascii="Times New Roman" w:hAnsi="Times New Roman" w:cs="Times New Roman" w:hint="eastAsia"/>
          <w:sz w:val="24"/>
        </w:rPr>
        <w:t>(</w:t>
      </w:r>
      <w:r w:rsidRPr="009C0321">
        <w:rPr>
          <w:rFonts w:ascii="Times New Roman" w:hAnsi="Times New Roman" w:cs="Times New Roman"/>
          <w:b/>
          <w:color w:val="FF0000"/>
          <w:sz w:val="24"/>
        </w:rPr>
        <w:t>TUDO</w:t>
      </w:r>
      <w:r>
        <w:rPr>
          <w:rFonts w:ascii="Times New Roman" w:hAnsi="Times New Roman" w:cs="Times New Roman" w:hint="eastAsia"/>
          <w:sz w:val="24"/>
        </w:rPr>
        <w:t>)</w:t>
      </w:r>
    </w:p>
    <w:p w:rsidR="003C44E1" w:rsidRPr="00EC6341" w:rsidRDefault="003C44E1" w:rsidP="00EC6341">
      <w:pPr>
        <w:spacing w:line="300" w:lineRule="auto"/>
        <w:ind w:firstLine="420"/>
        <w:rPr>
          <w:rFonts w:ascii="Times New Roman" w:hAnsi="Times New Roman" w:cs="Times New Roman"/>
          <w:sz w:val="24"/>
        </w:rPr>
      </w:pPr>
      <w:r w:rsidRPr="00EC6341">
        <w:rPr>
          <w:rFonts w:ascii="Times New Roman" w:hAnsi="Times New Roman" w:cs="Times New Roman" w:hint="eastAsia"/>
          <w:sz w:val="24"/>
        </w:rPr>
        <w:t>（</w:t>
      </w:r>
      <w:r w:rsidRPr="00EC6341">
        <w:rPr>
          <w:rFonts w:ascii="Times New Roman" w:hAnsi="Times New Roman" w:cs="Times New Roman" w:hint="eastAsia"/>
          <w:sz w:val="24"/>
        </w:rPr>
        <w:t>s</w:t>
      </w:r>
      <w:r w:rsidRPr="00EC6341">
        <w:rPr>
          <w:rFonts w:ascii="Times New Roman" w:hAnsi="Times New Roman" w:cs="Times New Roman"/>
          <w:sz w:val="24"/>
        </w:rPr>
        <w:t>igmoid</w:t>
      </w:r>
      <w:r w:rsidRPr="00EC6341">
        <w:rPr>
          <w:rFonts w:ascii="Times New Roman" w:hAnsi="Times New Roman" w:cs="Times New Roman"/>
          <w:sz w:val="24"/>
        </w:rPr>
        <w:t>函数图像</w:t>
      </w:r>
      <w:r w:rsidRPr="00EC6341">
        <w:rPr>
          <w:rFonts w:ascii="Times New Roman" w:hAnsi="Times New Roman" w:cs="Times New Roman" w:hint="eastAsia"/>
          <w:sz w:val="24"/>
        </w:rPr>
        <w:t>）</w:t>
      </w:r>
    </w:p>
    <w:p w:rsidR="003C44E1" w:rsidRPr="00EC6341" w:rsidRDefault="003C44E1" w:rsidP="00EC6341">
      <w:pPr>
        <w:spacing w:line="300" w:lineRule="auto"/>
        <w:ind w:firstLine="420"/>
        <w:rPr>
          <w:rFonts w:ascii="Times New Roman" w:hAnsi="Times New Roman" w:cs="Times New Roman"/>
          <w:sz w:val="24"/>
        </w:rPr>
      </w:pPr>
      <w:r w:rsidRPr="00EC6341">
        <w:rPr>
          <w:rFonts w:ascii="Times New Roman" w:hAnsi="Times New Roman" w:cs="Times New Roman"/>
          <w:sz w:val="24"/>
        </w:rPr>
        <w:t>因为使用</w:t>
      </w:r>
      <w:r w:rsidRPr="00EC6341">
        <w:rPr>
          <w:rFonts w:ascii="Times New Roman" w:hAnsi="Times New Roman" w:cs="Times New Roman" w:hint="eastAsia"/>
          <w:sz w:val="24"/>
        </w:rPr>
        <w:t>s</w:t>
      </w:r>
      <w:r w:rsidRPr="00EC6341">
        <w:rPr>
          <w:rFonts w:ascii="Times New Roman" w:hAnsi="Times New Roman" w:cs="Times New Roman"/>
          <w:sz w:val="24"/>
        </w:rPr>
        <w:t>igmoid</w:t>
      </w:r>
      <w:r w:rsidRPr="00EC6341">
        <w:rPr>
          <w:rFonts w:ascii="Times New Roman" w:hAnsi="Times New Roman" w:cs="Times New Roman"/>
          <w:sz w:val="24"/>
        </w:rPr>
        <w:t>函数作为激活函数</w:t>
      </w:r>
      <w:r w:rsidRPr="00EC6341">
        <w:rPr>
          <w:rFonts w:ascii="Times New Roman" w:hAnsi="Times New Roman" w:cs="Times New Roman" w:hint="eastAsia"/>
          <w:sz w:val="24"/>
        </w:rPr>
        <w:t>，</w:t>
      </w:r>
      <w:r w:rsidRPr="00EC6341">
        <w:rPr>
          <w:rFonts w:ascii="Times New Roman" w:hAnsi="Times New Roman" w:cs="Times New Roman"/>
          <w:sz w:val="24"/>
        </w:rPr>
        <w:t>所以</w:t>
      </w:r>
      <w:r w:rsidRPr="00EC6341">
        <w:rPr>
          <w:rFonts w:ascii="Times New Roman" w:hAnsi="Times New Roman" w:cs="Times New Roman" w:hint="eastAsia"/>
          <w:sz w:val="24"/>
        </w:rPr>
        <w:t>“门”的输出值在</w:t>
      </w:r>
      <w:r w:rsidRPr="00EC6341">
        <w:rPr>
          <w:rFonts w:ascii="Times New Roman" w:hAnsi="Times New Roman" w:cs="Times New Roman" w:hint="eastAsia"/>
          <w:sz w:val="24"/>
        </w:rPr>
        <w:t>[</w:t>
      </w:r>
      <w:r w:rsidRPr="00EC6341">
        <w:rPr>
          <w:rFonts w:ascii="Times New Roman" w:hAnsi="Times New Roman" w:cs="Times New Roman"/>
          <w:sz w:val="24"/>
        </w:rPr>
        <w:t>0</w:t>
      </w:r>
      <w:r w:rsidRPr="00EC6341">
        <w:rPr>
          <w:rFonts w:ascii="Times New Roman" w:hAnsi="Times New Roman" w:cs="Times New Roman" w:hint="eastAsia"/>
          <w:sz w:val="24"/>
        </w:rPr>
        <w:t>,1</w:t>
      </w:r>
      <w:r w:rsidRPr="00EC6341">
        <w:rPr>
          <w:rFonts w:ascii="Times New Roman" w:hAnsi="Times New Roman" w:cs="Times New Roman"/>
          <w:sz w:val="24"/>
        </w:rPr>
        <w:t>]</w:t>
      </w:r>
      <w:r w:rsidRPr="00EC6341">
        <w:rPr>
          <w:rFonts w:ascii="Times New Roman" w:hAnsi="Times New Roman" w:cs="Times New Roman"/>
          <w:sz w:val="24"/>
        </w:rPr>
        <w:t>区间</w:t>
      </w:r>
      <w:r w:rsidRPr="00EC6341">
        <w:rPr>
          <w:rFonts w:ascii="Times New Roman" w:hAnsi="Times New Roman" w:cs="Times New Roman" w:hint="eastAsia"/>
          <w:sz w:val="24"/>
        </w:rPr>
        <w:t>，</w:t>
      </w:r>
      <w:r w:rsidRPr="00EC6341">
        <w:rPr>
          <w:rFonts w:ascii="Times New Roman" w:hAnsi="Times New Roman" w:cs="Times New Roman"/>
          <w:sz w:val="24"/>
        </w:rPr>
        <w:t>输出值为</w:t>
      </w:r>
      <w:r w:rsidRPr="00EC6341">
        <w:rPr>
          <w:rFonts w:ascii="Times New Roman" w:hAnsi="Times New Roman" w:cs="Times New Roman" w:hint="eastAsia"/>
          <w:sz w:val="24"/>
        </w:rPr>
        <w:t>0</w:t>
      </w:r>
      <w:r w:rsidRPr="00EC6341">
        <w:rPr>
          <w:rFonts w:ascii="Times New Roman" w:hAnsi="Times New Roman" w:cs="Times New Roman" w:hint="eastAsia"/>
          <w:sz w:val="24"/>
        </w:rPr>
        <w:t>代表信息完全丢弃，输出值为</w:t>
      </w:r>
      <w:r w:rsidRPr="00EC6341">
        <w:rPr>
          <w:rFonts w:ascii="Times New Roman" w:hAnsi="Times New Roman" w:cs="Times New Roman" w:hint="eastAsia"/>
          <w:sz w:val="24"/>
        </w:rPr>
        <w:t>1</w:t>
      </w:r>
      <w:r w:rsidRPr="00EC6341">
        <w:rPr>
          <w:rFonts w:ascii="Times New Roman" w:hAnsi="Times New Roman" w:cs="Times New Roman" w:hint="eastAsia"/>
          <w:sz w:val="24"/>
        </w:rPr>
        <w:t>代表信息全部通过。除了输入和输出之外，</w:t>
      </w:r>
      <w:r w:rsidRPr="00EC6341">
        <w:rPr>
          <w:rFonts w:ascii="Times New Roman" w:hAnsi="Times New Roman" w:cs="Times New Roman" w:hint="eastAsia"/>
          <w:sz w:val="24"/>
        </w:rPr>
        <w:t>LSTM</w:t>
      </w:r>
      <w:r w:rsidRPr="00EC6341">
        <w:rPr>
          <w:rFonts w:ascii="Times New Roman" w:hAnsi="Times New Roman" w:cs="Times New Roman" w:hint="eastAsia"/>
          <w:sz w:val="24"/>
        </w:rPr>
        <w:t>网络结构还会记录每一个时刻过后的状态信息。</w:t>
      </w:r>
    </w:p>
    <w:p w:rsidR="003C44E1" w:rsidRPr="00EC6341" w:rsidRDefault="003C44E1" w:rsidP="00EC6341">
      <w:pPr>
        <w:spacing w:line="300" w:lineRule="auto"/>
        <w:rPr>
          <w:rFonts w:ascii="Times New Roman" w:hAnsi="Times New Roman" w:cs="Times New Roman"/>
          <w:sz w:val="24"/>
        </w:rPr>
      </w:pPr>
      <w:r w:rsidRPr="00EC6341">
        <w:rPr>
          <w:rFonts w:ascii="Times New Roman" w:hAnsi="Times New Roman" w:cs="Times New Roman"/>
          <w:sz w:val="24"/>
        </w:rPr>
        <w:lastRenderedPageBreak/>
        <w:tab/>
        <w:t>LSTM</w:t>
      </w:r>
      <w:r w:rsidRPr="00EC6341">
        <w:rPr>
          <w:rFonts w:ascii="Times New Roman" w:hAnsi="Times New Roman" w:cs="Times New Roman"/>
          <w:sz w:val="24"/>
        </w:rPr>
        <w:t>的基本单元结构如图</w:t>
      </w:r>
      <w:r w:rsidRPr="00EC6341">
        <w:rPr>
          <w:rFonts w:ascii="Times New Roman" w:hAnsi="Times New Roman" w:cs="Times New Roman" w:hint="eastAsia"/>
          <w:sz w:val="24"/>
        </w:rPr>
        <w:t>3</w:t>
      </w:r>
      <w:r w:rsidRPr="00EC6341">
        <w:rPr>
          <w:rFonts w:ascii="Times New Roman" w:hAnsi="Times New Roman" w:cs="Times New Roman"/>
          <w:sz w:val="24"/>
        </w:rPr>
        <w:t>所示</w:t>
      </w:r>
    </w:p>
    <w:p w:rsidR="003C44E1" w:rsidRPr="00EC6341" w:rsidRDefault="003C44E1" w:rsidP="00EC6341">
      <w:pPr>
        <w:spacing w:line="300" w:lineRule="auto"/>
        <w:rPr>
          <w:rFonts w:ascii="Times New Roman" w:hAnsi="Times New Roman" w:cs="Times New Roman"/>
          <w:sz w:val="24"/>
        </w:rPr>
      </w:pPr>
      <w:r w:rsidRPr="00EC6341">
        <w:rPr>
          <w:rFonts w:ascii="Times New Roman" w:hAnsi="Times New Roman" w:cs="Times New Roman"/>
          <w:sz w:val="24"/>
        </w:rPr>
        <w:tab/>
      </w:r>
      <w:r w:rsidRPr="00EC6341">
        <w:rPr>
          <w:rFonts w:ascii="Times New Roman" w:hAnsi="Times New Roman" w:cs="Times New Roman" w:hint="eastAsia"/>
          <w:sz w:val="24"/>
        </w:rPr>
        <w:t>（</w:t>
      </w:r>
      <w:r w:rsidRPr="00EC6341">
        <w:rPr>
          <w:rFonts w:ascii="Times New Roman" w:hAnsi="Times New Roman" w:cs="Times New Roman" w:hint="eastAsia"/>
          <w:sz w:val="24"/>
        </w:rPr>
        <w:t>LSTM</w:t>
      </w:r>
      <w:r w:rsidRPr="00EC6341">
        <w:rPr>
          <w:rFonts w:ascii="Times New Roman" w:hAnsi="Times New Roman" w:cs="Times New Roman" w:hint="eastAsia"/>
          <w:sz w:val="24"/>
        </w:rPr>
        <w:t>结构图）</w:t>
      </w:r>
    </w:p>
    <w:p w:rsidR="003C44E1" w:rsidRPr="00EC6341" w:rsidRDefault="003C44E1" w:rsidP="00EC6341">
      <w:pPr>
        <w:spacing w:line="300" w:lineRule="auto"/>
        <w:rPr>
          <w:rFonts w:ascii="Times New Roman" w:hAnsi="Times New Roman" w:cs="Times New Roman"/>
          <w:sz w:val="24"/>
        </w:rPr>
      </w:pPr>
      <w:r w:rsidRPr="00EC6341">
        <w:rPr>
          <w:rFonts w:ascii="Times New Roman" w:hAnsi="Times New Roman" w:cs="Times New Roman"/>
          <w:sz w:val="24"/>
        </w:rPr>
        <w:tab/>
      </w:r>
      <w:r w:rsidRPr="00EC6341">
        <w:rPr>
          <w:rFonts w:ascii="Times New Roman" w:hAnsi="Times New Roman" w:cs="Times New Roman" w:hint="eastAsia"/>
          <w:sz w:val="24"/>
        </w:rPr>
        <w:t>遗忘门的输入有两个，分别是上一时刻的输出</w:t>
      </w:r>
      <w:r w:rsidRPr="00EC6341">
        <w:rPr>
          <w:rFonts w:ascii="Times New Roman" w:hAnsi="Times New Roman" w:cs="Times New Roman"/>
          <w:sz w:val="24"/>
        </w:rPr>
        <w:t>ht-1</w:t>
      </w:r>
      <w:r w:rsidRPr="00EC6341">
        <w:rPr>
          <w:rFonts w:ascii="Times New Roman" w:hAnsi="Times New Roman" w:cs="Times New Roman"/>
          <w:sz w:val="24"/>
        </w:rPr>
        <w:t>和当前时刻的输入</w:t>
      </w:r>
      <w:proofErr w:type="spellStart"/>
      <w:r w:rsidRPr="00EC6341">
        <w:rPr>
          <w:rFonts w:ascii="Times New Roman" w:hAnsi="Times New Roman" w:cs="Times New Roman" w:hint="eastAsia"/>
          <w:sz w:val="24"/>
        </w:rPr>
        <w:t>x</w:t>
      </w:r>
      <w:r w:rsidRPr="00EC6341">
        <w:rPr>
          <w:rFonts w:ascii="Times New Roman" w:hAnsi="Times New Roman" w:cs="Times New Roman"/>
          <w:sz w:val="24"/>
        </w:rPr>
        <w:t>t</w:t>
      </w:r>
      <w:proofErr w:type="spellEnd"/>
      <w:r w:rsidRPr="00EC6341">
        <w:rPr>
          <w:rFonts w:ascii="Times New Roman" w:hAnsi="Times New Roman" w:cs="Times New Roman" w:hint="eastAsia"/>
          <w:sz w:val="24"/>
        </w:rPr>
        <w:t>，经过</w:t>
      </w:r>
      <w:r w:rsidRPr="00EC6341">
        <w:rPr>
          <w:rFonts w:ascii="Times New Roman" w:hAnsi="Times New Roman" w:cs="Times New Roman" w:hint="eastAsia"/>
          <w:sz w:val="24"/>
        </w:rPr>
        <w:t>s</w:t>
      </w:r>
      <w:r w:rsidRPr="00EC6341">
        <w:rPr>
          <w:rFonts w:ascii="Times New Roman" w:hAnsi="Times New Roman" w:cs="Times New Roman"/>
          <w:sz w:val="24"/>
        </w:rPr>
        <w:t>igmoid</w:t>
      </w:r>
      <w:r w:rsidRPr="00EC6341">
        <w:rPr>
          <w:rFonts w:ascii="Times New Roman" w:hAnsi="Times New Roman" w:cs="Times New Roman"/>
          <w:sz w:val="24"/>
        </w:rPr>
        <w:t>函数激活后</w:t>
      </w:r>
      <w:r w:rsidRPr="00EC6341">
        <w:rPr>
          <w:rFonts w:ascii="Times New Roman" w:hAnsi="Times New Roman" w:cs="Times New Roman" w:hint="eastAsia"/>
          <w:sz w:val="24"/>
        </w:rPr>
        <w:t>，遗忘门的</w:t>
      </w:r>
      <w:r w:rsidRPr="00EC6341">
        <w:rPr>
          <w:rFonts w:ascii="Times New Roman" w:hAnsi="Times New Roman" w:cs="Times New Roman"/>
          <w:sz w:val="24"/>
        </w:rPr>
        <w:t>输出值</w:t>
      </w:r>
      <w:r w:rsidRPr="00EC6341">
        <w:rPr>
          <w:rFonts w:ascii="Times New Roman" w:hAnsi="Times New Roman" w:cs="Times New Roman" w:hint="eastAsia"/>
          <w:sz w:val="24"/>
        </w:rPr>
        <w:t>f</w:t>
      </w:r>
      <w:r w:rsidRPr="00EC6341">
        <w:rPr>
          <w:rFonts w:ascii="Times New Roman" w:hAnsi="Times New Roman" w:cs="Times New Roman"/>
          <w:sz w:val="24"/>
        </w:rPr>
        <w:t>与上一时刻的状态向量</w:t>
      </w:r>
      <w:r w:rsidRPr="00EC6341">
        <w:rPr>
          <w:rFonts w:ascii="Times New Roman" w:hAnsi="Times New Roman" w:cs="Times New Roman" w:hint="eastAsia"/>
          <w:sz w:val="24"/>
        </w:rPr>
        <w:t>c</w:t>
      </w:r>
      <w:r w:rsidRPr="00EC6341">
        <w:rPr>
          <w:rFonts w:ascii="Times New Roman" w:hAnsi="Times New Roman" w:cs="Times New Roman"/>
          <w:sz w:val="24"/>
        </w:rPr>
        <w:t>t-1</w:t>
      </w:r>
      <w:r w:rsidRPr="00EC6341">
        <w:rPr>
          <w:rFonts w:ascii="Times New Roman" w:hAnsi="Times New Roman" w:cs="Times New Roman"/>
          <w:sz w:val="24"/>
        </w:rPr>
        <w:t>进行点乘操作</w:t>
      </w:r>
      <w:r w:rsidRPr="00EC6341">
        <w:rPr>
          <w:rFonts w:ascii="Times New Roman" w:hAnsi="Times New Roman" w:cs="Times New Roman" w:hint="eastAsia"/>
          <w:sz w:val="24"/>
        </w:rPr>
        <w:t>，</w:t>
      </w:r>
      <w:r w:rsidRPr="00EC6341">
        <w:rPr>
          <w:rFonts w:ascii="Times New Roman" w:hAnsi="Times New Roman" w:cs="Times New Roman"/>
          <w:sz w:val="24"/>
        </w:rPr>
        <w:t>来控制上一时刻状态的遗忘程度</w:t>
      </w:r>
      <w:r w:rsidRPr="00EC6341">
        <w:rPr>
          <w:rFonts w:ascii="Times New Roman" w:hAnsi="Times New Roman" w:cs="Times New Roman" w:hint="eastAsia"/>
          <w:sz w:val="24"/>
        </w:rPr>
        <w:t>，最终得到一个被过滤后的上一时刻状态向量</w:t>
      </w:r>
      <w:r w:rsidRPr="00EC6341">
        <w:rPr>
          <w:rFonts w:ascii="Times New Roman" w:hAnsi="Times New Roman" w:cs="Times New Roman" w:hint="eastAsia"/>
          <w:sz w:val="24"/>
        </w:rPr>
        <w:t>f</w:t>
      </w:r>
      <w:r w:rsidRPr="00EC6341">
        <w:rPr>
          <w:rFonts w:ascii="Times New Roman" w:hAnsi="Times New Roman" w:cs="Times New Roman"/>
          <w:sz w:val="24"/>
        </w:rPr>
        <w:t>*ct-1</w:t>
      </w:r>
      <w:r w:rsidRPr="00EC6341">
        <w:rPr>
          <w:rFonts w:ascii="Times New Roman" w:hAnsi="Times New Roman" w:cs="Times New Roman" w:hint="eastAsia"/>
          <w:sz w:val="24"/>
        </w:rPr>
        <w:t>。</w:t>
      </w:r>
    </w:p>
    <w:p w:rsidR="003C44E1" w:rsidRPr="00EC6341" w:rsidRDefault="003C44E1" w:rsidP="00EC6341">
      <w:pPr>
        <w:spacing w:line="300" w:lineRule="auto"/>
        <w:rPr>
          <w:rFonts w:ascii="Times New Roman" w:hAnsi="Times New Roman" w:cs="Times New Roman"/>
          <w:sz w:val="24"/>
        </w:rPr>
      </w:pPr>
      <w:r w:rsidRPr="00EC6341">
        <w:rPr>
          <w:rFonts w:ascii="Times New Roman" w:hAnsi="Times New Roman" w:cs="Times New Roman"/>
          <w:sz w:val="24"/>
        </w:rPr>
        <w:tab/>
      </w:r>
      <w:r w:rsidRPr="00EC6341">
        <w:rPr>
          <w:rFonts w:ascii="Times New Roman" w:hAnsi="Times New Roman" w:cs="Times New Roman" w:hint="eastAsia"/>
          <w:sz w:val="24"/>
        </w:rPr>
        <w:t>输入门的输入也有两个，一个是上一时刻的输出</w:t>
      </w:r>
      <w:r w:rsidRPr="00EC6341">
        <w:rPr>
          <w:rFonts w:ascii="Times New Roman" w:hAnsi="Times New Roman" w:cs="Times New Roman"/>
          <w:sz w:val="24"/>
        </w:rPr>
        <w:t>ht-1</w:t>
      </w:r>
      <w:r w:rsidRPr="00EC6341">
        <w:rPr>
          <w:rFonts w:ascii="Times New Roman" w:hAnsi="Times New Roman" w:cs="Times New Roman" w:hint="eastAsia"/>
          <w:sz w:val="24"/>
        </w:rPr>
        <w:t>，</w:t>
      </w:r>
      <w:r w:rsidRPr="00EC6341">
        <w:rPr>
          <w:rFonts w:ascii="Times New Roman" w:hAnsi="Times New Roman" w:cs="Times New Roman"/>
          <w:sz w:val="24"/>
        </w:rPr>
        <w:t>另一个是当前时刻的输入</w:t>
      </w:r>
      <w:proofErr w:type="spellStart"/>
      <w:r w:rsidRPr="00EC6341">
        <w:rPr>
          <w:rFonts w:ascii="Times New Roman" w:hAnsi="Times New Roman" w:cs="Times New Roman" w:hint="eastAsia"/>
          <w:sz w:val="24"/>
        </w:rPr>
        <w:t>x</w:t>
      </w:r>
      <w:r w:rsidRPr="00EC6341">
        <w:rPr>
          <w:rFonts w:ascii="Times New Roman" w:hAnsi="Times New Roman" w:cs="Times New Roman"/>
          <w:sz w:val="24"/>
        </w:rPr>
        <w:t>t</w:t>
      </w:r>
      <w:proofErr w:type="spellEnd"/>
      <w:r w:rsidRPr="00EC6341">
        <w:rPr>
          <w:rFonts w:ascii="Times New Roman" w:hAnsi="Times New Roman" w:cs="Times New Roman" w:hint="eastAsia"/>
          <w:sz w:val="24"/>
        </w:rPr>
        <w:t>。</w:t>
      </w:r>
      <w:r w:rsidRPr="00EC6341">
        <w:rPr>
          <w:rFonts w:ascii="Times New Roman" w:hAnsi="Times New Roman" w:cs="Times New Roman"/>
          <w:sz w:val="24"/>
        </w:rPr>
        <w:t>输入门</w:t>
      </w:r>
      <w:r w:rsidRPr="00EC6341">
        <w:rPr>
          <w:rFonts w:ascii="Times New Roman" w:hAnsi="Times New Roman" w:cs="Times New Roman" w:hint="eastAsia"/>
          <w:sz w:val="24"/>
        </w:rPr>
        <w:t>有两个</w:t>
      </w:r>
      <w:r w:rsidRPr="00EC6341">
        <w:rPr>
          <w:rFonts w:ascii="Times New Roman" w:hAnsi="Times New Roman" w:cs="Times New Roman"/>
          <w:sz w:val="24"/>
        </w:rPr>
        <w:t>激活函数</w:t>
      </w:r>
      <w:r w:rsidRPr="00EC6341">
        <w:rPr>
          <w:rFonts w:ascii="Times New Roman" w:hAnsi="Times New Roman" w:cs="Times New Roman" w:hint="eastAsia"/>
          <w:sz w:val="24"/>
        </w:rPr>
        <w:t>，</w:t>
      </w:r>
      <w:r w:rsidRPr="00EC6341">
        <w:rPr>
          <w:rFonts w:ascii="Times New Roman" w:hAnsi="Times New Roman" w:cs="Times New Roman"/>
          <w:sz w:val="24"/>
        </w:rPr>
        <w:t>一个是</w:t>
      </w:r>
      <w:r w:rsidRPr="00EC6341">
        <w:rPr>
          <w:rFonts w:ascii="Times New Roman" w:hAnsi="Times New Roman" w:cs="Times New Roman" w:hint="eastAsia"/>
          <w:sz w:val="24"/>
        </w:rPr>
        <w:t>s</w:t>
      </w:r>
      <w:r w:rsidRPr="00EC6341">
        <w:rPr>
          <w:rFonts w:ascii="Times New Roman" w:hAnsi="Times New Roman" w:cs="Times New Roman"/>
          <w:sz w:val="24"/>
        </w:rPr>
        <w:t>igmoid</w:t>
      </w:r>
      <w:r w:rsidRPr="00EC6341">
        <w:rPr>
          <w:rFonts w:ascii="Times New Roman" w:hAnsi="Times New Roman" w:cs="Times New Roman"/>
          <w:sz w:val="24"/>
        </w:rPr>
        <w:t>函数</w:t>
      </w:r>
      <w:r w:rsidRPr="00EC6341">
        <w:rPr>
          <w:rFonts w:ascii="Times New Roman" w:hAnsi="Times New Roman" w:cs="Times New Roman" w:hint="eastAsia"/>
          <w:sz w:val="24"/>
        </w:rPr>
        <w:t>，</w:t>
      </w:r>
      <w:r w:rsidRPr="00EC6341">
        <w:rPr>
          <w:rFonts w:ascii="Times New Roman" w:hAnsi="Times New Roman" w:cs="Times New Roman"/>
          <w:sz w:val="24"/>
        </w:rPr>
        <w:t>另一个是</w:t>
      </w:r>
      <w:proofErr w:type="spellStart"/>
      <w:r w:rsidRPr="00EC6341">
        <w:rPr>
          <w:rFonts w:ascii="Times New Roman" w:hAnsi="Times New Roman" w:cs="Times New Roman" w:hint="eastAsia"/>
          <w:sz w:val="24"/>
        </w:rPr>
        <w:t>t</w:t>
      </w:r>
      <w:r w:rsidRPr="00EC6341">
        <w:rPr>
          <w:rFonts w:ascii="Times New Roman" w:hAnsi="Times New Roman" w:cs="Times New Roman"/>
          <w:sz w:val="24"/>
        </w:rPr>
        <w:t>anh</w:t>
      </w:r>
      <w:proofErr w:type="spellEnd"/>
      <w:r w:rsidRPr="00EC6341">
        <w:rPr>
          <w:rFonts w:ascii="Times New Roman" w:hAnsi="Times New Roman" w:cs="Times New Roman"/>
          <w:sz w:val="24"/>
        </w:rPr>
        <w:t>函数</w:t>
      </w:r>
      <w:r w:rsidRPr="00EC6341">
        <w:rPr>
          <w:rFonts w:ascii="Times New Roman" w:hAnsi="Times New Roman" w:cs="Times New Roman" w:hint="eastAsia"/>
          <w:sz w:val="24"/>
        </w:rPr>
        <w:t>。</w:t>
      </w:r>
      <w:proofErr w:type="spellStart"/>
      <w:r w:rsidRPr="00EC6341">
        <w:rPr>
          <w:rFonts w:ascii="Times New Roman" w:hAnsi="Times New Roman" w:cs="Times New Roman" w:hint="eastAsia"/>
          <w:sz w:val="24"/>
        </w:rPr>
        <w:t>t</w:t>
      </w:r>
      <w:r w:rsidRPr="00EC6341">
        <w:rPr>
          <w:rFonts w:ascii="Times New Roman" w:hAnsi="Times New Roman" w:cs="Times New Roman"/>
          <w:sz w:val="24"/>
        </w:rPr>
        <w:t>anh</w:t>
      </w:r>
      <w:proofErr w:type="spellEnd"/>
      <w:r w:rsidRPr="00EC6341">
        <w:rPr>
          <w:rFonts w:ascii="Times New Roman" w:hAnsi="Times New Roman" w:cs="Times New Roman"/>
          <w:sz w:val="24"/>
        </w:rPr>
        <w:t>函数的曲线图像如图所示</w:t>
      </w:r>
      <w:r w:rsidRPr="00EC6341">
        <w:rPr>
          <w:rFonts w:ascii="Times New Roman" w:hAnsi="Times New Roman" w:cs="Times New Roman" w:hint="eastAsia"/>
          <w:sz w:val="24"/>
        </w:rPr>
        <w:t>。【</w:t>
      </w:r>
      <w:proofErr w:type="spellStart"/>
      <w:r w:rsidRPr="00EC6341">
        <w:rPr>
          <w:rFonts w:ascii="Times New Roman" w:hAnsi="Times New Roman" w:cs="Times New Roman" w:hint="eastAsia"/>
          <w:sz w:val="24"/>
        </w:rPr>
        <w:t>t</w:t>
      </w:r>
      <w:r w:rsidRPr="00EC6341">
        <w:rPr>
          <w:rFonts w:ascii="Times New Roman" w:hAnsi="Times New Roman" w:cs="Times New Roman"/>
          <w:sz w:val="24"/>
        </w:rPr>
        <w:t>anh</w:t>
      </w:r>
      <w:proofErr w:type="spellEnd"/>
      <w:r w:rsidRPr="00EC6341">
        <w:rPr>
          <w:rFonts w:ascii="Times New Roman" w:hAnsi="Times New Roman" w:cs="Times New Roman"/>
          <w:sz w:val="24"/>
        </w:rPr>
        <w:t>函数图像</w:t>
      </w:r>
      <w:r w:rsidRPr="00EC6341">
        <w:rPr>
          <w:rFonts w:ascii="Times New Roman" w:hAnsi="Times New Roman" w:cs="Times New Roman" w:hint="eastAsia"/>
          <w:sz w:val="24"/>
        </w:rPr>
        <w:t>】。</w:t>
      </w:r>
      <w:proofErr w:type="spellStart"/>
      <w:r w:rsidRPr="00EC6341">
        <w:rPr>
          <w:rFonts w:ascii="Times New Roman" w:hAnsi="Times New Roman" w:cs="Times New Roman"/>
          <w:sz w:val="24"/>
        </w:rPr>
        <w:t>Tanh</w:t>
      </w:r>
      <w:proofErr w:type="spellEnd"/>
      <w:r w:rsidRPr="00EC6341">
        <w:rPr>
          <w:rFonts w:ascii="Times New Roman" w:hAnsi="Times New Roman" w:cs="Times New Roman"/>
          <w:sz w:val="24"/>
        </w:rPr>
        <w:t>函数控制当前时刻的输入信息中有哪些可以被通过</w:t>
      </w:r>
      <w:r w:rsidRPr="00EC6341">
        <w:rPr>
          <w:rFonts w:ascii="Times New Roman" w:hAnsi="Times New Roman" w:cs="Times New Roman" w:hint="eastAsia"/>
          <w:sz w:val="24"/>
        </w:rPr>
        <w:t>，</w:t>
      </w:r>
      <w:r w:rsidRPr="00EC6341">
        <w:rPr>
          <w:rFonts w:ascii="Times New Roman" w:hAnsi="Times New Roman" w:cs="Times New Roman"/>
          <w:sz w:val="24"/>
        </w:rPr>
        <w:t>输出为</w:t>
      </w:r>
      <w:r w:rsidRPr="00EC6341">
        <w:rPr>
          <w:rFonts w:ascii="Times New Roman" w:hAnsi="Times New Roman" w:cs="Times New Roman" w:hint="eastAsia"/>
          <w:sz w:val="24"/>
        </w:rPr>
        <w:t>z</w:t>
      </w:r>
      <w:r w:rsidRPr="00EC6341">
        <w:rPr>
          <w:rFonts w:ascii="Times New Roman" w:hAnsi="Times New Roman" w:cs="Times New Roman" w:hint="eastAsia"/>
          <w:sz w:val="24"/>
        </w:rPr>
        <w:t>，</w:t>
      </w:r>
      <w:r w:rsidRPr="00EC6341">
        <w:rPr>
          <w:rFonts w:ascii="Times New Roman" w:hAnsi="Times New Roman" w:cs="Times New Roman" w:hint="eastAsia"/>
          <w:sz w:val="24"/>
        </w:rPr>
        <w:t>s</w:t>
      </w:r>
      <w:r w:rsidRPr="00EC6341">
        <w:rPr>
          <w:rFonts w:ascii="Times New Roman" w:hAnsi="Times New Roman" w:cs="Times New Roman"/>
          <w:sz w:val="24"/>
        </w:rPr>
        <w:t>igmoid</w:t>
      </w:r>
      <w:r w:rsidRPr="00EC6341">
        <w:rPr>
          <w:rFonts w:ascii="Times New Roman" w:hAnsi="Times New Roman" w:cs="Times New Roman"/>
          <w:sz w:val="24"/>
        </w:rPr>
        <w:t>函数控制这些被允许通过的信息的具体通过量</w:t>
      </w:r>
      <w:r w:rsidRPr="00EC6341">
        <w:rPr>
          <w:rFonts w:ascii="Times New Roman" w:hAnsi="Times New Roman" w:cs="Times New Roman" w:hint="eastAsia"/>
          <w:sz w:val="24"/>
        </w:rPr>
        <w:t>，</w:t>
      </w:r>
      <w:r w:rsidRPr="00EC6341">
        <w:rPr>
          <w:rFonts w:ascii="Times New Roman" w:hAnsi="Times New Roman" w:cs="Times New Roman"/>
          <w:sz w:val="24"/>
        </w:rPr>
        <w:t>输出为</w:t>
      </w:r>
      <w:proofErr w:type="spellStart"/>
      <w:r w:rsidRPr="00EC6341">
        <w:rPr>
          <w:rFonts w:ascii="Times New Roman" w:hAnsi="Times New Roman" w:cs="Times New Roman" w:hint="eastAsia"/>
          <w:sz w:val="24"/>
        </w:rPr>
        <w:t>i</w:t>
      </w:r>
      <w:proofErr w:type="spellEnd"/>
      <w:r w:rsidRPr="00EC6341">
        <w:rPr>
          <w:rFonts w:ascii="Times New Roman" w:hAnsi="Times New Roman" w:cs="Times New Roman" w:hint="eastAsia"/>
          <w:sz w:val="24"/>
        </w:rPr>
        <w:t>。</w:t>
      </w:r>
      <w:proofErr w:type="spellStart"/>
      <w:r w:rsidRPr="00EC6341">
        <w:rPr>
          <w:rFonts w:ascii="Times New Roman" w:hAnsi="Times New Roman" w:cs="Times New Roman" w:hint="eastAsia"/>
          <w:sz w:val="24"/>
        </w:rPr>
        <w:t>i</w:t>
      </w:r>
      <w:proofErr w:type="spellEnd"/>
      <w:r w:rsidRPr="00EC6341">
        <w:rPr>
          <w:rFonts w:ascii="Times New Roman" w:hAnsi="Times New Roman" w:cs="Times New Roman" w:hint="eastAsia"/>
          <w:sz w:val="24"/>
        </w:rPr>
        <w:t>和</w:t>
      </w:r>
      <w:r w:rsidRPr="00EC6341">
        <w:rPr>
          <w:rFonts w:ascii="Times New Roman" w:hAnsi="Times New Roman" w:cs="Times New Roman" w:hint="eastAsia"/>
          <w:sz w:val="24"/>
        </w:rPr>
        <w:t>z</w:t>
      </w:r>
      <w:r w:rsidRPr="00EC6341">
        <w:rPr>
          <w:rFonts w:ascii="Times New Roman" w:hAnsi="Times New Roman" w:cs="Times New Roman" w:hint="eastAsia"/>
          <w:sz w:val="24"/>
        </w:rPr>
        <w:t>进行点</w:t>
      </w:r>
      <w:proofErr w:type="gramStart"/>
      <w:r w:rsidRPr="00EC6341">
        <w:rPr>
          <w:rFonts w:ascii="Times New Roman" w:hAnsi="Times New Roman" w:cs="Times New Roman" w:hint="eastAsia"/>
          <w:sz w:val="24"/>
        </w:rPr>
        <w:t>乘操作</w:t>
      </w:r>
      <w:proofErr w:type="gramEnd"/>
      <w:r w:rsidRPr="00EC6341">
        <w:rPr>
          <w:rFonts w:ascii="Times New Roman" w:hAnsi="Times New Roman" w:cs="Times New Roman" w:hint="eastAsia"/>
          <w:sz w:val="24"/>
        </w:rPr>
        <w:t>后，再加上遗忘门的输出</w:t>
      </w:r>
      <w:r w:rsidRPr="00EC6341">
        <w:rPr>
          <w:rFonts w:ascii="Times New Roman" w:hAnsi="Times New Roman" w:cs="Times New Roman"/>
          <w:sz w:val="24"/>
        </w:rPr>
        <w:t>f*ct-1</w:t>
      </w:r>
      <w:r w:rsidRPr="00EC6341">
        <w:rPr>
          <w:rFonts w:ascii="Times New Roman" w:hAnsi="Times New Roman" w:cs="Times New Roman" w:hint="eastAsia"/>
          <w:sz w:val="24"/>
        </w:rPr>
        <w:t>，</w:t>
      </w:r>
      <w:r w:rsidRPr="00EC6341">
        <w:rPr>
          <w:rFonts w:ascii="Times New Roman" w:hAnsi="Times New Roman" w:cs="Times New Roman"/>
          <w:sz w:val="24"/>
        </w:rPr>
        <w:t>就生成了当</w:t>
      </w:r>
      <w:proofErr w:type="gramStart"/>
      <w:r w:rsidRPr="00EC6341">
        <w:rPr>
          <w:rFonts w:ascii="Times New Roman" w:hAnsi="Times New Roman" w:cs="Times New Roman"/>
          <w:sz w:val="24"/>
        </w:rPr>
        <w:t>前时刻</w:t>
      </w:r>
      <w:proofErr w:type="gramEnd"/>
      <w:r w:rsidRPr="00EC6341">
        <w:rPr>
          <w:rFonts w:ascii="Times New Roman" w:hAnsi="Times New Roman" w:cs="Times New Roman"/>
          <w:sz w:val="24"/>
        </w:rPr>
        <w:t>的新状态</w:t>
      </w:r>
      <w:proofErr w:type="spellStart"/>
      <w:r w:rsidRPr="00EC6341">
        <w:rPr>
          <w:rFonts w:ascii="Times New Roman" w:hAnsi="Times New Roman" w:cs="Times New Roman" w:hint="eastAsia"/>
          <w:sz w:val="24"/>
        </w:rPr>
        <w:t>c</w:t>
      </w:r>
      <w:r w:rsidRPr="00EC6341">
        <w:rPr>
          <w:rFonts w:ascii="Times New Roman" w:hAnsi="Times New Roman" w:cs="Times New Roman"/>
          <w:sz w:val="24"/>
        </w:rPr>
        <w:t>t</w:t>
      </w:r>
      <w:proofErr w:type="spellEnd"/>
      <w:r w:rsidRPr="00EC6341">
        <w:rPr>
          <w:rFonts w:ascii="Times New Roman" w:hAnsi="Times New Roman" w:cs="Times New Roman" w:hint="eastAsia"/>
          <w:sz w:val="24"/>
        </w:rPr>
        <w:t>。</w:t>
      </w:r>
    </w:p>
    <w:p w:rsidR="003C44E1" w:rsidRPr="00EC6341" w:rsidRDefault="003C44E1" w:rsidP="00EC6341">
      <w:pPr>
        <w:spacing w:line="300" w:lineRule="auto"/>
        <w:ind w:firstLine="420"/>
        <w:rPr>
          <w:rFonts w:ascii="Times New Roman" w:hAnsi="Times New Roman" w:cs="Times New Roman"/>
          <w:sz w:val="24"/>
        </w:rPr>
      </w:pPr>
      <w:r w:rsidRPr="00EC6341">
        <w:rPr>
          <w:rFonts w:ascii="Times New Roman" w:hAnsi="Times New Roman" w:cs="Times New Roman" w:hint="eastAsia"/>
          <w:sz w:val="24"/>
        </w:rPr>
        <w:t>（</w:t>
      </w:r>
      <w:proofErr w:type="spellStart"/>
      <w:r w:rsidRPr="00EC6341">
        <w:rPr>
          <w:rFonts w:ascii="Times New Roman" w:hAnsi="Times New Roman" w:cs="Times New Roman" w:hint="eastAsia"/>
          <w:sz w:val="24"/>
        </w:rPr>
        <w:t>t</w:t>
      </w:r>
      <w:r w:rsidRPr="00EC6341">
        <w:rPr>
          <w:rFonts w:ascii="Times New Roman" w:hAnsi="Times New Roman" w:cs="Times New Roman"/>
          <w:sz w:val="24"/>
        </w:rPr>
        <w:t>anh</w:t>
      </w:r>
      <w:proofErr w:type="spellEnd"/>
      <w:r w:rsidRPr="00EC6341">
        <w:rPr>
          <w:rFonts w:ascii="Times New Roman" w:hAnsi="Times New Roman" w:cs="Times New Roman"/>
          <w:sz w:val="24"/>
        </w:rPr>
        <w:t>函数图像</w:t>
      </w:r>
      <w:r w:rsidRPr="00EC6341">
        <w:rPr>
          <w:rFonts w:ascii="Times New Roman" w:hAnsi="Times New Roman" w:cs="Times New Roman" w:hint="eastAsia"/>
          <w:sz w:val="24"/>
        </w:rPr>
        <w:t>）</w:t>
      </w:r>
    </w:p>
    <w:p w:rsidR="003C44E1" w:rsidRPr="00EC6341" w:rsidRDefault="003C44E1" w:rsidP="00EC6341">
      <w:pPr>
        <w:spacing w:line="300" w:lineRule="auto"/>
        <w:rPr>
          <w:rFonts w:ascii="Times New Roman" w:hAnsi="Times New Roman" w:cs="Times New Roman"/>
          <w:sz w:val="24"/>
        </w:rPr>
      </w:pPr>
      <w:r w:rsidRPr="00EC6341">
        <w:rPr>
          <w:rFonts w:ascii="Times New Roman" w:hAnsi="Times New Roman" w:cs="Times New Roman"/>
          <w:sz w:val="24"/>
        </w:rPr>
        <w:tab/>
      </w:r>
      <w:r w:rsidRPr="00EC6341">
        <w:rPr>
          <w:rFonts w:ascii="Times New Roman" w:hAnsi="Times New Roman" w:cs="Times New Roman" w:hint="eastAsia"/>
          <w:sz w:val="24"/>
        </w:rPr>
        <w:t>输出门的作用是控制当前时刻的新状态</w:t>
      </w:r>
      <w:proofErr w:type="spellStart"/>
      <w:r w:rsidRPr="00EC6341">
        <w:rPr>
          <w:rFonts w:ascii="Times New Roman" w:hAnsi="Times New Roman" w:cs="Times New Roman" w:hint="eastAsia"/>
          <w:sz w:val="24"/>
        </w:rPr>
        <w:t>c</w:t>
      </w:r>
      <w:r w:rsidRPr="00EC6341">
        <w:rPr>
          <w:rFonts w:ascii="Times New Roman" w:hAnsi="Times New Roman" w:cs="Times New Roman"/>
          <w:sz w:val="24"/>
        </w:rPr>
        <w:t>t</w:t>
      </w:r>
      <w:proofErr w:type="spellEnd"/>
      <w:r w:rsidRPr="00EC6341">
        <w:rPr>
          <w:rFonts w:ascii="Times New Roman" w:hAnsi="Times New Roman" w:cs="Times New Roman"/>
          <w:sz w:val="24"/>
        </w:rPr>
        <w:t>中有多少信息被过滤掉</w:t>
      </w:r>
      <w:r w:rsidRPr="00EC6341">
        <w:rPr>
          <w:rFonts w:ascii="Times New Roman" w:hAnsi="Times New Roman" w:cs="Times New Roman" w:hint="eastAsia"/>
          <w:sz w:val="24"/>
        </w:rPr>
        <w:t>。</w:t>
      </w:r>
      <w:r w:rsidRPr="00EC6341">
        <w:rPr>
          <w:rFonts w:ascii="Times New Roman" w:hAnsi="Times New Roman" w:cs="Times New Roman"/>
          <w:sz w:val="24"/>
        </w:rPr>
        <w:t>和输入门类似</w:t>
      </w:r>
      <w:r w:rsidRPr="00EC6341">
        <w:rPr>
          <w:rFonts w:ascii="Times New Roman" w:hAnsi="Times New Roman" w:cs="Times New Roman" w:hint="eastAsia"/>
          <w:sz w:val="24"/>
        </w:rPr>
        <w:t>，</w:t>
      </w:r>
      <w:r w:rsidRPr="00EC6341">
        <w:rPr>
          <w:rFonts w:ascii="Times New Roman" w:hAnsi="Times New Roman" w:cs="Times New Roman"/>
          <w:sz w:val="24"/>
        </w:rPr>
        <w:t>它</w:t>
      </w:r>
      <w:r w:rsidRPr="00EC6341">
        <w:rPr>
          <w:rFonts w:ascii="Times New Roman" w:hAnsi="Times New Roman" w:cs="Times New Roman" w:hint="eastAsia"/>
          <w:sz w:val="24"/>
        </w:rPr>
        <w:t>同样</w:t>
      </w:r>
      <w:r w:rsidRPr="00EC6341">
        <w:rPr>
          <w:rFonts w:ascii="Times New Roman" w:hAnsi="Times New Roman" w:cs="Times New Roman"/>
          <w:sz w:val="24"/>
        </w:rPr>
        <w:t>通过</w:t>
      </w:r>
      <w:r w:rsidRPr="00EC6341">
        <w:rPr>
          <w:rFonts w:ascii="Times New Roman" w:hAnsi="Times New Roman" w:cs="Times New Roman" w:hint="eastAsia"/>
          <w:sz w:val="24"/>
        </w:rPr>
        <w:t>s</w:t>
      </w:r>
      <w:r w:rsidRPr="00EC6341">
        <w:rPr>
          <w:rFonts w:ascii="Times New Roman" w:hAnsi="Times New Roman" w:cs="Times New Roman"/>
          <w:sz w:val="24"/>
        </w:rPr>
        <w:t>igmoid</w:t>
      </w:r>
      <w:r w:rsidRPr="00EC6341">
        <w:rPr>
          <w:rFonts w:ascii="Times New Roman" w:hAnsi="Times New Roman" w:cs="Times New Roman"/>
          <w:sz w:val="24"/>
        </w:rPr>
        <w:t>函数和</w:t>
      </w:r>
      <w:proofErr w:type="spellStart"/>
      <w:r w:rsidRPr="00EC6341">
        <w:rPr>
          <w:rFonts w:ascii="Times New Roman" w:hAnsi="Times New Roman" w:cs="Times New Roman" w:hint="eastAsia"/>
          <w:sz w:val="24"/>
        </w:rPr>
        <w:t>t</w:t>
      </w:r>
      <w:r w:rsidRPr="00EC6341">
        <w:rPr>
          <w:rFonts w:ascii="Times New Roman" w:hAnsi="Times New Roman" w:cs="Times New Roman"/>
          <w:sz w:val="24"/>
        </w:rPr>
        <w:t>anh</w:t>
      </w:r>
      <w:proofErr w:type="spellEnd"/>
      <w:r w:rsidRPr="00EC6341">
        <w:rPr>
          <w:rFonts w:ascii="Times New Roman" w:hAnsi="Times New Roman" w:cs="Times New Roman"/>
          <w:sz w:val="24"/>
        </w:rPr>
        <w:t>函数来过滤状态信息</w:t>
      </w:r>
      <w:r w:rsidRPr="00EC6341">
        <w:rPr>
          <w:rFonts w:ascii="Times New Roman" w:hAnsi="Times New Roman" w:cs="Times New Roman" w:hint="eastAsia"/>
          <w:sz w:val="24"/>
        </w:rPr>
        <w:t>。</w:t>
      </w:r>
      <w:r w:rsidRPr="00EC6341">
        <w:rPr>
          <w:rFonts w:ascii="Times New Roman" w:hAnsi="Times New Roman" w:cs="Times New Roman"/>
          <w:sz w:val="24"/>
        </w:rPr>
        <w:t>最终生成当前时刻的新输出</w:t>
      </w:r>
      <w:proofErr w:type="spellStart"/>
      <w:r w:rsidRPr="00EC6341">
        <w:rPr>
          <w:rFonts w:ascii="Times New Roman" w:hAnsi="Times New Roman" w:cs="Times New Roman" w:hint="eastAsia"/>
          <w:sz w:val="24"/>
        </w:rPr>
        <w:t>h</w:t>
      </w:r>
      <w:r w:rsidRPr="00EC6341">
        <w:rPr>
          <w:rFonts w:ascii="Times New Roman" w:hAnsi="Times New Roman" w:cs="Times New Roman"/>
          <w:sz w:val="24"/>
        </w:rPr>
        <w:t>t</w:t>
      </w:r>
      <w:proofErr w:type="spellEnd"/>
      <w:r w:rsidRPr="00EC6341">
        <w:rPr>
          <w:rFonts w:ascii="Times New Roman" w:hAnsi="Times New Roman" w:cs="Times New Roman" w:hint="eastAsia"/>
          <w:sz w:val="24"/>
        </w:rPr>
        <w:t>。</w:t>
      </w:r>
    </w:p>
    <w:p w:rsidR="003C44E1" w:rsidRPr="00EC6341" w:rsidRDefault="003C44E1" w:rsidP="00EC6341">
      <w:pPr>
        <w:spacing w:line="300" w:lineRule="auto"/>
        <w:rPr>
          <w:rFonts w:ascii="Times New Roman" w:hAnsi="Times New Roman" w:cs="Times New Roman"/>
          <w:sz w:val="24"/>
        </w:rPr>
      </w:pPr>
      <w:r w:rsidRPr="00EC6341">
        <w:rPr>
          <w:rFonts w:ascii="Times New Roman" w:hAnsi="Times New Roman" w:cs="Times New Roman"/>
          <w:sz w:val="24"/>
        </w:rPr>
        <w:tab/>
      </w:r>
      <w:r w:rsidRPr="00EC6341">
        <w:rPr>
          <w:rFonts w:ascii="Times New Roman" w:hAnsi="Times New Roman" w:cs="Times New Roman" w:hint="eastAsia"/>
          <w:sz w:val="24"/>
        </w:rPr>
        <w:t>（</w:t>
      </w:r>
      <w:r w:rsidRPr="00EC6341">
        <w:rPr>
          <w:rFonts w:ascii="Times New Roman" w:hAnsi="Times New Roman" w:cs="Times New Roman" w:hint="eastAsia"/>
          <w:sz w:val="24"/>
        </w:rPr>
        <w:t>LSTM</w:t>
      </w:r>
      <w:r w:rsidRPr="00EC6341">
        <w:rPr>
          <w:rFonts w:ascii="Times New Roman" w:hAnsi="Times New Roman" w:cs="Times New Roman" w:hint="eastAsia"/>
          <w:sz w:val="24"/>
        </w:rPr>
        <w:t>各个门计算公式）</w:t>
      </w:r>
    </w:p>
    <w:p w:rsidR="00E80509" w:rsidRPr="00EC6341" w:rsidRDefault="003C44E1" w:rsidP="00EC6341">
      <w:pPr>
        <w:spacing w:line="300" w:lineRule="auto"/>
        <w:rPr>
          <w:rFonts w:hint="eastAsia"/>
        </w:rPr>
      </w:pPr>
      <w:r w:rsidRPr="00EC6341">
        <w:rPr>
          <w:rFonts w:ascii="Times New Roman" w:hAnsi="Times New Roman" w:cs="Times New Roman"/>
          <w:sz w:val="24"/>
        </w:rPr>
        <w:tab/>
      </w:r>
      <w:r w:rsidRPr="00EC6341">
        <w:rPr>
          <w:rFonts w:ascii="Times New Roman" w:hAnsi="Times New Roman" w:cs="Times New Roman" w:hint="eastAsia"/>
          <w:sz w:val="24"/>
        </w:rPr>
        <w:t>以上就是</w:t>
      </w:r>
      <w:r w:rsidRPr="00EC6341">
        <w:rPr>
          <w:rFonts w:ascii="Times New Roman" w:hAnsi="Times New Roman" w:cs="Times New Roman" w:hint="eastAsia"/>
          <w:sz w:val="24"/>
        </w:rPr>
        <w:t>LSTM</w:t>
      </w:r>
      <w:r w:rsidRPr="00EC6341">
        <w:rPr>
          <w:rFonts w:ascii="Times New Roman" w:hAnsi="Times New Roman" w:cs="Times New Roman" w:hint="eastAsia"/>
          <w:sz w:val="24"/>
        </w:rPr>
        <w:t>网络的基本结构和工作原理，本次研究中采用上述的标准</w:t>
      </w:r>
      <w:r w:rsidRPr="00EC6341">
        <w:rPr>
          <w:rFonts w:ascii="Times New Roman" w:hAnsi="Times New Roman" w:cs="Times New Roman" w:hint="eastAsia"/>
          <w:sz w:val="24"/>
        </w:rPr>
        <w:t>LSTM</w:t>
      </w:r>
      <w:r w:rsidRPr="00EC6341">
        <w:rPr>
          <w:rFonts w:ascii="Times New Roman" w:hAnsi="Times New Roman" w:cs="Times New Roman" w:hint="eastAsia"/>
          <w:sz w:val="24"/>
        </w:rPr>
        <w:t>网络结构。</w:t>
      </w:r>
    </w:p>
    <w:p w:rsidR="00C12E12" w:rsidRDefault="00BB4136">
      <w:pPr>
        <w:pStyle w:val="2"/>
      </w:pPr>
      <w:bookmarkStart w:id="18" w:name="_Toc251590718"/>
      <w:bookmarkStart w:id="19" w:name="_Toc251145527"/>
      <w:bookmarkStart w:id="20" w:name="_Toc251145363"/>
      <w:bookmarkStart w:id="21" w:name="_Toc85901091"/>
      <w:r>
        <w:rPr>
          <w:rFonts w:hint="eastAsia"/>
        </w:rPr>
        <w:t>本章小结</w:t>
      </w:r>
      <w:bookmarkEnd w:id="18"/>
      <w:bookmarkEnd w:id="19"/>
      <w:bookmarkEnd w:id="20"/>
      <w:bookmarkEnd w:id="21"/>
    </w:p>
    <w:p w:rsidR="00C12E12" w:rsidRDefault="00BB4136">
      <w:pPr>
        <w:pStyle w:val="afb"/>
        <w:sectPr w:rsidR="00C12E12">
          <w:footerReference w:type="default" r:id="rId28"/>
          <w:pgSz w:w="11906" w:h="16838"/>
          <w:pgMar w:top="1985" w:right="1588" w:bottom="2268" w:left="1588" w:header="1418" w:footer="1701" w:gutter="284"/>
          <w:cols w:space="425"/>
          <w:docGrid w:linePitch="395"/>
        </w:sectPr>
      </w:pPr>
      <w:r>
        <w:rPr>
          <w:rFonts w:hint="eastAsia"/>
        </w:rPr>
        <w:t>本章介绍了</w:t>
      </w:r>
      <w:r>
        <w:t>……</w:t>
      </w:r>
    </w:p>
    <w:p w:rsidR="00C12E12" w:rsidRDefault="00BB4136">
      <w:pPr>
        <w:pStyle w:val="1"/>
      </w:pPr>
      <w:r>
        <w:rPr>
          <w:rFonts w:hint="eastAsia"/>
        </w:rPr>
        <w:lastRenderedPageBreak/>
        <w:t>基于残差网络和局部特征的跨模态行人重识别</w:t>
      </w:r>
    </w:p>
    <w:p w:rsidR="00C12E12" w:rsidRDefault="00BB4136">
      <w:pPr>
        <w:pStyle w:val="aff3"/>
      </w:pPr>
      <w:bookmarkStart w:id="22" w:name="_Toc251590720"/>
      <w:bookmarkStart w:id="23" w:name="_Toc251145529"/>
      <w:bookmarkStart w:id="24" w:name="_Toc251145365"/>
      <w:r>
        <w:rPr>
          <w:rFonts w:hint="eastAsia"/>
        </w:rPr>
        <w:t>在第二章中我们介绍了目前行人重识别领域常见的传统手工特征提取算法和一些特征提取网络，同时介绍了目前跨模态行人重识别主要使用的一些方法。因为行人重识别图像中光线，拍摄角度，行人正侧面，远近，以及跨模态带来的色彩和相机风格的差异性等等诸多因素，传统手工特征提取算法越来越难以解决所有的差异性，基于深度学习的特征提取网络也因此被越来越多的研究者所应用。本章将从特征提取，局部特征，损失函数设计，数据扩增四个方面分别介绍本文提出的模型。</w:t>
      </w:r>
      <w:r>
        <w:rPr>
          <w:rFonts w:hint="eastAsia"/>
        </w:rPr>
        <w:t xml:space="preserve"> </w:t>
      </w:r>
    </w:p>
    <w:bookmarkEnd w:id="22"/>
    <w:bookmarkEnd w:id="23"/>
    <w:bookmarkEnd w:id="24"/>
    <w:p w:rsidR="00C12E12" w:rsidRDefault="00BB4136">
      <w:pPr>
        <w:pStyle w:val="2"/>
      </w:pPr>
      <w:r>
        <w:rPr>
          <w:rFonts w:hint="eastAsia"/>
        </w:rPr>
        <w:t>特征提取</w:t>
      </w:r>
    </w:p>
    <w:p w:rsidR="00C12E12" w:rsidRDefault="00BB4136">
      <w:pPr>
        <w:pStyle w:val="afb"/>
      </w:pPr>
      <w:r>
        <w:rPr>
          <w:rFonts w:hint="eastAsia"/>
        </w:rPr>
        <w:t>行人重识别作为从众多行人图像中寻找和匹配与查询图像相同</w:t>
      </w:r>
      <w:r>
        <w:rPr>
          <w:rFonts w:hint="eastAsia"/>
        </w:rPr>
        <w:t>ID</w:t>
      </w:r>
      <w:r>
        <w:rPr>
          <w:rFonts w:hint="eastAsia"/>
        </w:rPr>
        <w:t>的图像的问题，经常会被抽象成为图像分类问题。分类问题一般是指应用行人</w:t>
      </w:r>
      <w:r>
        <w:rPr>
          <w:rFonts w:hint="eastAsia"/>
        </w:rPr>
        <w:t>ID</w:t>
      </w:r>
      <w:r>
        <w:rPr>
          <w:rFonts w:hint="eastAsia"/>
        </w:rPr>
        <w:t>属性进行分类训练。而在图像分类问题中，很重要的一点就是如何将图像的二</w:t>
      </w:r>
      <w:proofErr w:type="gramStart"/>
      <w:r>
        <w:rPr>
          <w:rFonts w:hint="eastAsia"/>
        </w:rPr>
        <w:t>维信息</w:t>
      </w:r>
      <w:proofErr w:type="gramEnd"/>
      <w:r>
        <w:rPr>
          <w:rFonts w:hint="eastAsia"/>
        </w:rPr>
        <w:t>转化为互相相对独立的一维特征向量。在卷积神经网络</w:t>
      </w:r>
      <w:r>
        <w:rPr>
          <w:rFonts w:hint="eastAsia"/>
        </w:rPr>
        <w:t>CNN</w:t>
      </w:r>
      <w:r>
        <w:rPr>
          <w:rFonts w:hint="eastAsia"/>
        </w:rPr>
        <w:t>被普遍应用之前，我们通常使用特征点匹配，平移，旋转，</w:t>
      </w:r>
      <w:r>
        <w:rPr>
          <w:rFonts w:hint="eastAsia"/>
        </w:rPr>
        <w:t>HOG</w:t>
      </w:r>
      <w:r>
        <w:rPr>
          <w:rFonts w:hint="eastAsia"/>
        </w:rPr>
        <w:t>，</w:t>
      </w:r>
      <w:r>
        <w:rPr>
          <w:rFonts w:hint="eastAsia"/>
        </w:rPr>
        <w:t>LBP</w:t>
      </w:r>
      <w:r>
        <w:rPr>
          <w:rFonts w:hint="eastAsia"/>
        </w:rPr>
        <w:t>等算法，寻找两张图片的相似性。传统手工特征提取算法面临着手工设计复杂，鲁棒性差，图像匹配速度慢等问题，因此本文中使用基于</w:t>
      </w:r>
      <w:r>
        <w:rPr>
          <w:rFonts w:hint="eastAsia"/>
        </w:rPr>
        <w:t>CNN</w:t>
      </w:r>
      <w:r>
        <w:rPr>
          <w:rFonts w:hint="eastAsia"/>
        </w:rPr>
        <w:t>的深度神经网络进行特征提取。目前比较常见的图像特征提取网络主要有</w:t>
      </w:r>
      <w:proofErr w:type="spellStart"/>
      <w:r>
        <w:rPr>
          <w:rFonts w:hint="eastAsia"/>
        </w:rPr>
        <w:t>AlexNet</w:t>
      </w:r>
      <w:proofErr w:type="spellEnd"/>
      <w:r>
        <w:rPr>
          <w:rFonts w:hint="eastAsia"/>
        </w:rPr>
        <w:t>，</w:t>
      </w:r>
      <w:r>
        <w:rPr>
          <w:rFonts w:hint="eastAsia"/>
        </w:rPr>
        <w:t>VGG</w:t>
      </w:r>
      <w:r>
        <w:rPr>
          <w:rFonts w:hint="eastAsia"/>
        </w:rPr>
        <w:t>，</w:t>
      </w:r>
      <w:proofErr w:type="spellStart"/>
      <w:r>
        <w:rPr>
          <w:rFonts w:hint="eastAsia"/>
        </w:rPr>
        <w:t>GoogLeNet</w:t>
      </w:r>
      <w:proofErr w:type="spellEnd"/>
      <w:r>
        <w:rPr>
          <w:rFonts w:hint="eastAsia"/>
        </w:rPr>
        <w:t>，</w:t>
      </w:r>
      <w:proofErr w:type="spellStart"/>
      <w:r>
        <w:rPr>
          <w:rFonts w:hint="eastAsia"/>
        </w:rPr>
        <w:t>ResNet</w:t>
      </w:r>
      <w:proofErr w:type="spellEnd"/>
      <w:r>
        <w:rPr>
          <w:rFonts w:hint="eastAsia"/>
        </w:rPr>
        <w:t>，相应的网络结构参数见表【】。</w:t>
      </w:r>
    </w:p>
    <w:p w:rsidR="00C12E12" w:rsidRDefault="00BB4136">
      <w:pPr>
        <w:pStyle w:val="afb"/>
      </w:pPr>
      <w:r>
        <w:rPr>
          <w:rFonts w:hint="eastAsia"/>
        </w:rPr>
        <w:t>表</w:t>
      </w:r>
    </w:p>
    <w:p w:rsidR="00C12E12" w:rsidRDefault="00BB4136">
      <w:pPr>
        <w:pStyle w:val="afb"/>
      </w:pPr>
      <w:r>
        <w:rPr>
          <w:rFonts w:hint="eastAsia"/>
        </w:rPr>
        <w:t>从深度神经网络的基本原则来说，一般相对越深的网络，越能更好的提取图像特征，而在</w:t>
      </w:r>
      <w:proofErr w:type="spellStart"/>
      <w:r>
        <w:rPr>
          <w:rFonts w:hint="eastAsia"/>
        </w:rPr>
        <w:t>ResNet</w:t>
      </w:r>
      <w:proofErr w:type="spellEnd"/>
      <w:r>
        <w:rPr>
          <w:rFonts w:hint="eastAsia"/>
        </w:rPr>
        <w:t>中的卷积层数明显多于其他三个特征提取网络，因此本文优先考虑使用</w:t>
      </w:r>
      <w:proofErr w:type="spellStart"/>
      <w:r>
        <w:rPr>
          <w:rFonts w:hint="eastAsia"/>
        </w:rPr>
        <w:t>ResNet</w:t>
      </w:r>
      <w:proofErr w:type="spellEnd"/>
      <w:r>
        <w:rPr>
          <w:rFonts w:hint="eastAsia"/>
        </w:rPr>
        <w:t>网络进行特征提取。</w:t>
      </w:r>
    </w:p>
    <w:p w:rsidR="00C12E12" w:rsidRDefault="00BB4136">
      <w:pPr>
        <w:pStyle w:val="afb"/>
      </w:pPr>
      <w:proofErr w:type="spellStart"/>
      <w:r>
        <w:rPr>
          <w:rFonts w:hint="eastAsia"/>
        </w:rPr>
        <w:t>ResNet</w:t>
      </w:r>
      <w:proofErr w:type="spellEnd"/>
      <w:r>
        <w:rPr>
          <w:rFonts w:hint="eastAsia"/>
        </w:rPr>
        <w:t>是为了解决神经网络进一步加深模型精度反而下降的问题而出现的。从神经网络在</w:t>
      </w:r>
      <w:proofErr w:type="spellStart"/>
      <w:r>
        <w:rPr>
          <w:rFonts w:hint="eastAsia"/>
        </w:rPr>
        <w:t>ImageNet</w:t>
      </w:r>
      <w:proofErr w:type="spellEnd"/>
      <w:r>
        <w:rPr>
          <w:rFonts w:hint="eastAsia"/>
        </w:rPr>
        <w:t>数据集上开始取得越来越优异的表现开始，神经网络开始像越来越深层的方向发展。仅从直观感受上来说，越深的网络会提取到更加复杂和高层次的特征，分类的准确度也应该相应的提升。但是在大量实验过后，在网络层数加深之后，测试集和训练集的精度同时下降【】，因此该问题不是由于过拟合带来的。</w:t>
      </w:r>
      <w:proofErr w:type="spellStart"/>
      <w:r>
        <w:rPr>
          <w:rFonts w:hint="eastAsia"/>
        </w:rPr>
        <w:t>Kaiming</w:t>
      </w:r>
      <w:proofErr w:type="spellEnd"/>
      <w:r>
        <w:rPr>
          <w:rFonts w:hint="eastAsia"/>
        </w:rPr>
        <w:t xml:space="preserve"> He</w:t>
      </w:r>
      <w:r>
        <w:rPr>
          <w:rFonts w:hint="eastAsia"/>
        </w:rPr>
        <w:t>【</w:t>
      </w:r>
      <w:proofErr w:type="spellStart"/>
      <w:r>
        <w:rPr>
          <w:rFonts w:hint="eastAsia"/>
        </w:rPr>
        <w:t>resnet</w:t>
      </w:r>
      <w:proofErr w:type="spellEnd"/>
      <w:r>
        <w:rPr>
          <w:rFonts w:hint="eastAsia"/>
        </w:rPr>
        <w:t>作者】提出该问题很可能是由于深度神经网络的梯度消失和梯度弥散带来的，因此他提出了残差网络</w:t>
      </w:r>
      <w:proofErr w:type="spellStart"/>
      <w:r>
        <w:rPr>
          <w:rFonts w:hint="eastAsia"/>
        </w:rPr>
        <w:t>ResNet</w:t>
      </w:r>
      <w:proofErr w:type="spellEnd"/>
      <w:r>
        <w:rPr>
          <w:rFonts w:hint="eastAsia"/>
        </w:rPr>
        <w:t>，来解决深层网络的难以收敛和网络退化问题。</w:t>
      </w:r>
    </w:p>
    <w:p w:rsidR="00C12E12" w:rsidRDefault="00BB4136">
      <w:pPr>
        <w:pStyle w:val="afb"/>
      </w:pPr>
      <w:r>
        <w:rPr>
          <w:rFonts w:hint="eastAsia"/>
        </w:rPr>
        <w:lastRenderedPageBreak/>
        <w:t>在</w:t>
      </w:r>
      <w:proofErr w:type="spellStart"/>
      <w:r>
        <w:rPr>
          <w:rFonts w:hint="eastAsia"/>
        </w:rPr>
        <w:t>ResNet</w:t>
      </w:r>
      <w:proofErr w:type="spellEnd"/>
      <w:r>
        <w:rPr>
          <w:rFonts w:hint="eastAsia"/>
        </w:rPr>
        <w:t>之前，虽然已经有包括批量归一化【】，组归一化【】等方法被提出来，从一定程度上缓解了梯度消失和梯度不收敛的问题，但是深层网络收敛效果依旧比较差。</w:t>
      </w:r>
      <w:proofErr w:type="spellStart"/>
      <w:r>
        <w:rPr>
          <w:rFonts w:hint="eastAsia"/>
        </w:rPr>
        <w:t>ResNet</w:t>
      </w:r>
      <w:proofErr w:type="spellEnd"/>
      <w:r>
        <w:rPr>
          <w:rFonts w:hint="eastAsia"/>
        </w:rPr>
        <w:t>作者提出对于深层神经网络，每一层网络最差的结果是不工作，相当于将输入直接传给输出，这样深层神经网络退化为浅层神经网络，也就不会出现网络退化和梯度不收敛问题。对于此，</w:t>
      </w:r>
      <w:proofErr w:type="spellStart"/>
      <w:r>
        <w:rPr>
          <w:rFonts w:hint="eastAsia"/>
        </w:rPr>
        <w:t>Kaiming</w:t>
      </w:r>
      <w:proofErr w:type="spellEnd"/>
      <w:r>
        <w:rPr>
          <w:rFonts w:hint="eastAsia"/>
        </w:rPr>
        <w:t xml:space="preserve"> He</w:t>
      </w:r>
      <w:r>
        <w:rPr>
          <w:rFonts w:hint="eastAsia"/>
        </w:rPr>
        <w:t>【】提出恒等映射来构建残差块，如图【】所示，其中</w:t>
      </w:r>
      <w:r>
        <w:rPr>
          <w:rFonts w:hint="eastAsia"/>
        </w:rPr>
        <w:t>x</w:t>
      </w:r>
      <w:r>
        <w:rPr>
          <w:rFonts w:hint="eastAsia"/>
        </w:rPr>
        <w:t>为网络的输入，</w:t>
      </w:r>
      <w:r>
        <w:rPr>
          <w:rFonts w:hint="eastAsia"/>
        </w:rPr>
        <w:t>H</w:t>
      </w:r>
      <w:r>
        <w:rPr>
          <w:rFonts w:hint="eastAsia"/>
        </w:rPr>
        <w:t>（</w:t>
      </w:r>
      <w:r>
        <w:rPr>
          <w:rFonts w:hint="eastAsia"/>
        </w:rPr>
        <w:t>x</w:t>
      </w:r>
      <w:r>
        <w:rPr>
          <w:rFonts w:hint="eastAsia"/>
        </w:rPr>
        <w:t>）为网络的输出，</w:t>
      </w:r>
      <w:r>
        <w:rPr>
          <w:rFonts w:hint="eastAsia"/>
        </w:rPr>
        <w:t>F</w:t>
      </w:r>
      <w:r>
        <w:rPr>
          <w:rFonts w:hint="eastAsia"/>
        </w:rPr>
        <w:t>（</w:t>
      </w:r>
      <w:r>
        <w:rPr>
          <w:rFonts w:hint="eastAsia"/>
        </w:rPr>
        <w:t>x</w:t>
      </w:r>
      <w:r>
        <w:rPr>
          <w:rFonts w:hint="eastAsia"/>
        </w:rPr>
        <w:t>）为残差块内</w:t>
      </w:r>
      <w:r>
        <w:rPr>
          <w:rFonts w:hint="eastAsia"/>
        </w:rPr>
        <w:t>CNN</w:t>
      </w:r>
      <w:r>
        <w:rPr>
          <w:rFonts w:hint="eastAsia"/>
        </w:rPr>
        <w:t>网络的输出。在网络传播的同时，将输入直接加到输出上，如公式【】，</w:t>
      </w:r>
      <w:r>
        <w:rPr>
          <w:rFonts w:hint="eastAsia"/>
        </w:rPr>
        <w:t>F</w:t>
      </w:r>
      <w:r>
        <w:rPr>
          <w:rFonts w:hint="eastAsia"/>
        </w:rPr>
        <w:t>（</w:t>
      </w:r>
      <w:r>
        <w:rPr>
          <w:rFonts w:hint="eastAsia"/>
        </w:rPr>
        <w:t>x</w:t>
      </w:r>
      <w:r>
        <w:rPr>
          <w:rFonts w:hint="eastAsia"/>
        </w:rPr>
        <w:t>）从之前的学习网络特征，变成学习网络输入和输出的差别，即</w:t>
      </w:r>
      <w:r>
        <w:rPr>
          <w:rFonts w:hint="eastAsia"/>
        </w:rPr>
        <w:t>F</w:t>
      </w:r>
      <w:r>
        <w:rPr>
          <w:rFonts w:hint="eastAsia"/>
        </w:rPr>
        <w:t>（</w:t>
      </w:r>
      <w:r>
        <w:rPr>
          <w:rFonts w:hint="eastAsia"/>
        </w:rPr>
        <w:t>x</w:t>
      </w:r>
      <w:r>
        <w:rPr>
          <w:rFonts w:hint="eastAsia"/>
        </w:rPr>
        <w:t>）</w:t>
      </w:r>
      <w:r>
        <w:rPr>
          <w:rFonts w:hint="eastAsia"/>
        </w:rPr>
        <w:t>=H</w:t>
      </w:r>
      <w:r>
        <w:rPr>
          <w:rFonts w:hint="eastAsia"/>
        </w:rPr>
        <w:t>（</w:t>
      </w:r>
      <w:r>
        <w:rPr>
          <w:rFonts w:hint="eastAsia"/>
        </w:rPr>
        <w:t>x</w:t>
      </w:r>
      <w:r>
        <w:rPr>
          <w:rFonts w:hint="eastAsia"/>
        </w:rPr>
        <w:t>）</w:t>
      </w:r>
      <w:r>
        <w:rPr>
          <w:rFonts w:hint="eastAsia"/>
        </w:rPr>
        <w:t>-x</w:t>
      </w:r>
      <w:r>
        <w:rPr>
          <w:rFonts w:hint="eastAsia"/>
        </w:rPr>
        <w:t>，残差特征相比原始特征要更加容易学习，即使残差为零，也只是相当于该层网络没有起到作用，不会对网络特征的提取造成不好的影响。而且残差也不会为零，因此在残差块内卷积层会学到更多的特征，同时有输入进行对比和影响，不会出现较大偏差，网络更加稳定。图【】和【】分别是</w:t>
      </w:r>
      <w:r>
        <w:rPr>
          <w:rFonts w:hint="eastAsia"/>
        </w:rPr>
        <w:t>ResNet34</w:t>
      </w:r>
      <w:r>
        <w:rPr>
          <w:rFonts w:hint="eastAsia"/>
        </w:rPr>
        <w:t>和</w:t>
      </w:r>
      <w:r>
        <w:rPr>
          <w:rFonts w:hint="eastAsia"/>
        </w:rPr>
        <w:t>ResNet50</w:t>
      </w:r>
      <w:r>
        <w:rPr>
          <w:rFonts w:hint="eastAsia"/>
        </w:rPr>
        <w:t>的标准残差块结构图，后者相对前者的改进主要通过使用</w:t>
      </w:r>
      <w:r>
        <w:rPr>
          <w:rFonts w:hint="eastAsia"/>
        </w:rPr>
        <w:t>1</w:t>
      </w:r>
      <w:r>
        <w:rPr>
          <w:rFonts w:hint="eastAsia"/>
        </w:rPr>
        <w:t>✖</w:t>
      </w:r>
      <w:r>
        <w:rPr>
          <w:rFonts w:hint="eastAsia"/>
        </w:rPr>
        <w:t>1</w:t>
      </w:r>
      <w:r>
        <w:rPr>
          <w:rFonts w:hint="eastAsia"/>
        </w:rPr>
        <w:t>的卷积核</w:t>
      </w:r>
      <w:proofErr w:type="gramStart"/>
      <w:r>
        <w:rPr>
          <w:rFonts w:hint="eastAsia"/>
        </w:rPr>
        <w:t>进行升维和</w:t>
      </w:r>
      <w:proofErr w:type="gramEnd"/>
      <w:r>
        <w:rPr>
          <w:rFonts w:hint="eastAsia"/>
        </w:rPr>
        <w:t>降维，减少了卷积层的参数量。</w:t>
      </w:r>
    </w:p>
    <w:p w:rsidR="00C12E12" w:rsidRDefault="00BB4136">
      <w:pPr>
        <w:pStyle w:val="afb"/>
      </w:pPr>
      <w:r>
        <w:rPr>
          <w:rFonts w:hint="eastAsia"/>
        </w:rPr>
        <w:t>图</w:t>
      </w:r>
      <w:r>
        <w:rPr>
          <w:rFonts w:hint="eastAsia"/>
        </w:rPr>
        <w:t xml:space="preserve"> </w:t>
      </w:r>
      <w:proofErr w:type="spellStart"/>
      <w:r>
        <w:rPr>
          <w:rFonts w:hint="eastAsia"/>
        </w:rPr>
        <w:t>ResNet</w:t>
      </w:r>
      <w:proofErr w:type="spellEnd"/>
      <w:r>
        <w:rPr>
          <w:rFonts w:hint="eastAsia"/>
        </w:rPr>
        <w:t>残差块</w:t>
      </w:r>
      <w:r>
        <w:rPr>
          <w:rFonts w:hint="eastAsia"/>
        </w:rPr>
        <w:t>a</w:t>
      </w:r>
      <w:r>
        <w:rPr>
          <w:rFonts w:hint="eastAsia"/>
        </w:rPr>
        <w:t>，</w:t>
      </w:r>
      <w:r>
        <w:rPr>
          <w:rFonts w:hint="eastAsia"/>
        </w:rPr>
        <w:t>b</w:t>
      </w:r>
    </w:p>
    <w:p w:rsidR="00C12E12" w:rsidRDefault="00BB4136">
      <w:pPr>
        <w:pStyle w:val="afb"/>
      </w:pPr>
      <w:r>
        <w:rPr>
          <w:rFonts w:hint="eastAsia"/>
        </w:rPr>
        <w:t>对于</w:t>
      </w:r>
      <w:proofErr w:type="spellStart"/>
      <w:r>
        <w:rPr>
          <w:rFonts w:hint="eastAsia"/>
        </w:rPr>
        <w:t>ResNet</w:t>
      </w:r>
      <w:proofErr w:type="spellEnd"/>
      <w:r>
        <w:rPr>
          <w:rFonts w:hint="eastAsia"/>
        </w:rPr>
        <w:t>网络层数的选择方面，考虑到跨模态行人重识别数据集的图像数量比较少（其中</w:t>
      </w:r>
      <w:r>
        <w:rPr>
          <w:rFonts w:hint="eastAsia"/>
        </w:rPr>
        <w:t>SYSU-MM01</w:t>
      </w:r>
      <w:r>
        <w:rPr>
          <w:rFonts w:hint="eastAsia"/>
        </w:rPr>
        <w:t>共有【】张，</w:t>
      </w:r>
      <w:proofErr w:type="spellStart"/>
      <w:r>
        <w:rPr>
          <w:rFonts w:hint="eastAsia"/>
        </w:rPr>
        <w:t>RegDB</w:t>
      </w:r>
      <w:proofErr w:type="spellEnd"/>
      <w:r>
        <w:rPr>
          <w:rFonts w:hint="eastAsia"/>
        </w:rPr>
        <w:t>共有【】张），对于太深的网络会出现训练拟合不足的问题，同时，该领域的多篇相关论文也证明了</w:t>
      </w:r>
      <w:r>
        <w:rPr>
          <w:rFonts w:hint="eastAsia"/>
        </w:rPr>
        <w:t>ResNet50</w:t>
      </w:r>
      <w:r>
        <w:rPr>
          <w:rFonts w:hint="eastAsia"/>
        </w:rPr>
        <w:t>在行人特征提取方面已经具有较好的效果，因此本文使用</w:t>
      </w:r>
      <w:r>
        <w:rPr>
          <w:rFonts w:hint="eastAsia"/>
        </w:rPr>
        <w:t>ResNet50</w:t>
      </w:r>
      <w:r>
        <w:rPr>
          <w:rFonts w:hint="eastAsia"/>
        </w:rPr>
        <w:t>作为基础特征提取网络。</w:t>
      </w:r>
      <w:r>
        <w:rPr>
          <w:rFonts w:hint="eastAsia"/>
        </w:rPr>
        <w:t xml:space="preserve">           </w:t>
      </w:r>
    </w:p>
    <w:p w:rsidR="00C12E12" w:rsidRDefault="00C12E12">
      <w:pPr>
        <w:pStyle w:val="afb"/>
      </w:pPr>
    </w:p>
    <w:p w:rsidR="00C12E12" w:rsidRDefault="00BB4136">
      <w:pPr>
        <w:pStyle w:val="2"/>
      </w:pPr>
      <w:r>
        <w:rPr>
          <w:rFonts w:hint="eastAsia"/>
        </w:rPr>
        <w:t>局部特征</w:t>
      </w:r>
    </w:p>
    <w:p w:rsidR="00C12E12" w:rsidRDefault="00BB4136">
      <w:pPr>
        <w:pStyle w:val="afb"/>
      </w:pPr>
      <w:r>
        <w:rPr>
          <w:rFonts w:hint="eastAsia"/>
        </w:rPr>
        <w:t>当前跨模态行人重识别现有工作主要集中以下三个方面：</w:t>
      </w:r>
    </w:p>
    <w:p w:rsidR="00C12E12" w:rsidRDefault="00BB4136">
      <w:pPr>
        <w:pStyle w:val="afb"/>
      </w:pPr>
      <w:r>
        <w:rPr>
          <w:rFonts w:hint="eastAsia"/>
        </w:rPr>
        <w:t>1</w:t>
      </w:r>
      <w:r>
        <w:rPr>
          <w:rFonts w:hint="eastAsia"/>
        </w:rPr>
        <w:t>）在基于双流特征提取网络进行特征提取和模态拉近【】；</w:t>
      </w:r>
    </w:p>
    <w:p w:rsidR="00C12E12" w:rsidRDefault="00BB4136">
      <w:pPr>
        <w:pStyle w:val="afb"/>
      </w:pPr>
      <w:r>
        <w:rPr>
          <w:rFonts w:hint="eastAsia"/>
        </w:rPr>
        <w:t>2</w:t>
      </w:r>
      <w:r>
        <w:rPr>
          <w:rFonts w:hint="eastAsia"/>
        </w:rPr>
        <w:t>）在度量学习方面提出针对跨模态的度量学习损失函数【】；</w:t>
      </w:r>
    </w:p>
    <w:p w:rsidR="00C12E12" w:rsidRDefault="00BB4136">
      <w:pPr>
        <w:pStyle w:val="afb"/>
      </w:pPr>
      <w:r>
        <w:rPr>
          <w:rFonts w:hint="eastAsia"/>
        </w:rPr>
        <w:t>3</w:t>
      </w:r>
      <w:r>
        <w:rPr>
          <w:rFonts w:hint="eastAsia"/>
        </w:rPr>
        <w:t>）使用生成对抗网络将红外图像转换成可见光图像或者将可见光图像转换成红外图像【】。</w:t>
      </w:r>
    </w:p>
    <w:p w:rsidR="00C12E12" w:rsidRDefault="00BB4136">
      <w:pPr>
        <w:pStyle w:val="afb"/>
      </w:pPr>
      <w:r>
        <w:rPr>
          <w:rFonts w:hint="eastAsia"/>
        </w:rPr>
        <w:t>但是本文发现当前的跨模态行人重识别工作主要集中在基于全局特征进行特征学习和检索，然而对于全局特征而言，对于色彩，明暗等大面积的特征关注更多，对于纹理，细节轮廓等小的细节关注度明显较低。实际应用时对于可见光图像，色彩，明暗等大面积信息一般具有比较强的一致性，但是红外</w:t>
      </w:r>
      <w:r>
        <w:rPr>
          <w:rFonts w:hint="eastAsia"/>
        </w:rPr>
        <w:t>-</w:t>
      </w:r>
      <w:r>
        <w:rPr>
          <w:rFonts w:hint="eastAsia"/>
        </w:rPr>
        <w:t>可见光跨模态</w:t>
      </w:r>
      <w:r>
        <w:rPr>
          <w:rFonts w:hint="eastAsia"/>
        </w:rPr>
        <w:lastRenderedPageBreak/>
        <w:t>匹配时，以可见光的灰度图为例，如图【】，我们可以明显看到，同一个</w:t>
      </w:r>
      <w:r>
        <w:rPr>
          <w:rFonts w:hint="eastAsia"/>
        </w:rPr>
        <w:t>ID</w:t>
      </w:r>
      <w:r>
        <w:rPr>
          <w:rFonts w:hint="eastAsia"/>
        </w:rPr>
        <w:t>的图像在灰度图和红外图像中色彩，明暗会有很大的差异性，因此全局特征在红外</w:t>
      </w:r>
      <w:r>
        <w:rPr>
          <w:rFonts w:hint="eastAsia"/>
        </w:rPr>
        <w:t>-</w:t>
      </w:r>
      <w:r>
        <w:rPr>
          <w:rFonts w:hint="eastAsia"/>
        </w:rPr>
        <w:t>可见光跨模态匹配中性能不足够好。因此本文提出使用基于局部特征的算法解决跨模态行人重识别问题。</w:t>
      </w:r>
    </w:p>
    <w:p w:rsidR="00C12E12" w:rsidRDefault="00BB4136">
      <w:pPr>
        <w:pStyle w:val="afb"/>
      </w:pPr>
      <w:r>
        <w:rPr>
          <w:rFonts w:hint="eastAsia"/>
        </w:rPr>
        <w:t>行人重识别领域中被提出的基于局部特征的算法主要有两种：基于人体部件划分提取和基于图像比例切分。基于人体部件划分的算法一般是基于一些先验知识对行人进行划分，这些先验知识大多是</w:t>
      </w:r>
      <w:proofErr w:type="gramStart"/>
      <w:r>
        <w:rPr>
          <w:rFonts w:hint="eastAsia"/>
        </w:rPr>
        <w:t>预训练</w:t>
      </w:r>
      <w:proofErr w:type="gramEnd"/>
      <w:r>
        <w:rPr>
          <w:rFonts w:hint="eastAsia"/>
        </w:rPr>
        <w:t>的人体姿态和骨架关键点的深度学习模型。随后基于这些人体姿态或人体关键点，对图片切分成头部，上身，下身三部分，分别</w:t>
      </w:r>
      <w:proofErr w:type="gramStart"/>
      <w:r>
        <w:rPr>
          <w:rFonts w:hint="eastAsia"/>
        </w:rPr>
        <w:t>进行池化和</w:t>
      </w:r>
      <w:proofErr w:type="gramEnd"/>
      <w:r>
        <w:rPr>
          <w:rFonts w:hint="eastAsia"/>
        </w:rPr>
        <w:t>分类，也有部分论文直接提取出更细致的关注区域（</w:t>
      </w:r>
      <w:r>
        <w:rPr>
          <w:rFonts w:hint="eastAsia"/>
        </w:rPr>
        <w:t>ROI</w:t>
      </w:r>
      <w:r>
        <w:rPr>
          <w:rFonts w:hint="eastAsia"/>
        </w:rPr>
        <w:t>区域），只对关注区域</w:t>
      </w:r>
      <w:proofErr w:type="gramStart"/>
      <w:r>
        <w:rPr>
          <w:rFonts w:hint="eastAsia"/>
        </w:rPr>
        <w:t>进行池化和</w:t>
      </w:r>
      <w:proofErr w:type="gramEnd"/>
      <w:r>
        <w:rPr>
          <w:rFonts w:hint="eastAsia"/>
        </w:rPr>
        <w:t>分类训练。而基于图像比例划分的一般是直接按比例将图片垂直或水平划分成</w:t>
      </w:r>
      <w:r>
        <w:rPr>
          <w:rFonts w:hint="eastAsia"/>
        </w:rPr>
        <w:t>n</w:t>
      </w:r>
      <w:r>
        <w:rPr>
          <w:rFonts w:hint="eastAsia"/>
        </w:rPr>
        <w:t>份，分别</w:t>
      </w:r>
      <w:proofErr w:type="gramStart"/>
      <w:r>
        <w:rPr>
          <w:rFonts w:hint="eastAsia"/>
        </w:rPr>
        <w:t>进行池化和</w:t>
      </w:r>
      <w:proofErr w:type="gramEnd"/>
      <w:r>
        <w:rPr>
          <w:rFonts w:hint="eastAsia"/>
        </w:rPr>
        <w:t>分类训练，让分类器和特征表达都更关注细粒度特征，而不是全局特征。</w:t>
      </w:r>
    </w:p>
    <w:p w:rsidR="00C12E12" w:rsidRDefault="00BB4136">
      <w:pPr>
        <w:pStyle w:val="afb"/>
      </w:pPr>
      <w:r>
        <w:rPr>
          <w:rFonts w:hint="eastAsia"/>
        </w:rPr>
        <w:t>本文中分析了两种特征提取算法的差异性，跨模态行人重识别数据集本身比较小，而且没有关于人体关键点的标记，同时红外图像由于模态差异，直接使用</w:t>
      </w:r>
      <w:proofErr w:type="gramStart"/>
      <w:r>
        <w:rPr>
          <w:rFonts w:hint="eastAsia"/>
        </w:rPr>
        <w:t>预训练</w:t>
      </w:r>
      <w:proofErr w:type="gramEnd"/>
      <w:r>
        <w:rPr>
          <w:rFonts w:hint="eastAsia"/>
        </w:rPr>
        <w:t>的人体姿态或骨架关键点的识别模型，识别模型引入的误差会比较大，因此本文选择使用第二种基于局部特征的算法，也就是基于图像比例划分。基于比例划分的优点是简单直接，不增加额外的模型，同时也不会引入额外的误差。</w:t>
      </w:r>
    </w:p>
    <w:p w:rsidR="00C12E12" w:rsidRDefault="00BB4136">
      <w:pPr>
        <w:pStyle w:val="afb"/>
      </w:pPr>
      <w:r>
        <w:rPr>
          <w:rFonts w:hint="eastAsia"/>
        </w:rPr>
        <w:t>图</w:t>
      </w:r>
      <w:r>
        <w:rPr>
          <w:rFonts w:hint="eastAsia"/>
        </w:rPr>
        <w:t>1</w:t>
      </w:r>
      <w:r>
        <w:rPr>
          <w:rFonts w:hint="eastAsia"/>
        </w:rPr>
        <w:t>基于人体关键节点的关注划分</w:t>
      </w:r>
    </w:p>
    <w:p w:rsidR="00C12E12" w:rsidRDefault="00BB4136">
      <w:pPr>
        <w:pStyle w:val="afb"/>
      </w:pPr>
      <w:r>
        <w:rPr>
          <w:rFonts w:hint="eastAsia"/>
        </w:rPr>
        <w:t>图</w:t>
      </w:r>
      <w:r>
        <w:rPr>
          <w:rFonts w:hint="eastAsia"/>
        </w:rPr>
        <w:t>2</w:t>
      </w:r>
      <w:r>
        <w:rPr>
          <w:rFonts w:hint="eastAsia"/>
        </w:rPr>
        <w:t>基于图像比例划分</w:t>
      </w:r>
    </w:p>
    <w:p w:rsidR="00C12E12" w:rsidRDefault="00BB4136">
      <w:pPr>
        <w:pStyle w:val="2"/>
      </w:pPr>
      <w:r>
        <w:rPr>
          <w:rFonts w:hint="eastAsia"/>
        </w:rPr>
        <w:t>损失函数</w:t>
      </w:r>
    </w:p>
    <w:p w:rsidR="00C12E12" w:rsidRDefault="00BB4136">
      <w:pPr>
        <w:pStyle w:val="afb"/>
      </w:pPr>
      <w:r>
        <w:rPr>
          <w:rFonts w:hint="eastAsia"/>
        </w:rPr>
        <w:t>跨模态行人重识别作为图像分类的子问题，在损失函数方面也和图像分类问题比较类似。本文中参考了图像分类和行人重识别领域的相关研究，使用交叉</w:t>
      </w:r>
      <w:proofErr w:type="gramStart"/>
      <w:r>
        <w:rPr>
          <w:rFonts w:hint="eastAsia"/>
        </w:rPr>
        <w:t>熵</w:t>
      </w:r>
      <w:proofErr w:type="gramEnd"/>
      <w:r>
        <w:rPr>
          <w:rFonts w:hint="eastAsia"/>
        </w:rPr>
        <w:t>损失函数作为基础损失函数，然后针对本文中的跨模态行人重识别问题，提出跨模态均方差损失函数以及多粒度损失函数。</w:t>
      </w:r>
    </w:p>
    <w:p w:rsidR="00C12E12" w:rsidRDefault="00BB4136">
      <w:pPr>
        <w:pStyle w:val="3"/>
      </w:pPr>
      <w:r>
        <w:rPr>
          <w:rFonts w:hint="eastAsia"/>
        </w:rPr>
        <w:t>交叉</w:t>
      </w:r>
      <w:proofErr w:type="gramStart"/>
      <w:r>
        <w:rPr>
          <w:rFonts w:hint="eastAsia"/>
        </w:rPr>
        <w:t>熵</w:t>
      </w:r>
      <w:proofErr w:type="gramEnd"/>
      <w:r>
        <w:rPr>
          <w:rFonts w:hint="eastAsia"/>
        </w:rPr>
        <w:t>损失</w:t>
      </w:r>
    </w:p>
    <w:p w:rsidR="00C12E12" w:rsidRDefault="00BB4136">
      <w:pPr>
        <w:pStyle w:val="afb"/>
      </w:pPr>
      <w:r>
        <w:rPr>
          <w:rFonts w:hint="eastAsia"/>
        </w:rPr>
        <w:t>交叉</w:t>
      </w:r>
      <w:proofErr w:type="gramStart"/>
      <w:r>
        <w:rPr>
          <w:rFonts w:hint="eastAsia"/>
        </w:rPr>
        <w:t>熵</w:t>
      </w:r>
      <w:proofErr w:type="gramEnd"/>
      <w:r>
        <w:rPr>
          <w:rFonts w:hint="eastAsia"/>
        </w:rPr>
        <w:t>损失函数是在图像分类问题中最为常用的一种损失函数，也是目前跨模态行人重识别都在使用的一个损失函数【】。使用交叉</w:t>
      </w:r>
      <w:proofErr w:type="gramStart"/>
      <w:r>
        <w:rPr>
          <w:rFonts w:hint="eastAsia"/>
        </w:rPr>
        <w:t>熵</w:t>
      </w:r>
      <w:proofErr w:type="gramEnd"/>
      <w:r>
        <w:rPr>
          <w:rFonts w:hint="eastAsia"/>
        </w:rPr>
        <w:t>损失函数来解决图像分类问题时，一般在图像特征提取后，会根据图像的类别数量</w:t>
      </w:r>
      <w:r>
        <w:rPr>
          <w:rFonts w:hint="eastAsia"/>
        </w:rPr>
        <w:t>N</w:t>
      </w:r>
      <w:r>
        <w:rPr>
          <w:rFonts w:hint="eastAsia"/>
        </w:rPr>
        <w:t>来连接一个全连接层，全连接层的输入维度是图像特征的维度，输出维度是图像的类别数量</w:t>
      </w:r>
      <w:r>
        <w:rPr>
          <w:rFonts w:hint="eastAsia"/>
        </w:rPr>
        <w:t>N</w:t>
      </w:r>
      <w:r>
        <w:rPr>
          <w:rFonts w:hint="eastAsia"/>
        </w:rPr>
        <w:t>。在行人重识别问题中，</w:t>
      </w:r>
      <w:r>
        <w:rPr>
          <w:rFonts w:hint="eastAsia"/>
        </w:rPr>
        <w:t>N</w:t>
      </w:r>
      <w:r>
        <w:rPr>
          <w:rFonts w:hint="eastAsia"/>
        </w:rPr>
        <w:t>是训练集中的行人</w:t>
      </w:r>
      <w:r>
        <w:rPr>
          <w:rFonts w:hint="eastAsia"/>
        </w:rPr>
        <w:t>ID</w:t>
      </w:r>
      <w:r>
        <w:rPr>
          <w:rFonts w:hint="eastAsia"/>
        </w:rPr>
        <w:t>数，而不是整个数据集中的行人</w:t>
      </w:r>
      <w:r>
        <w:rPr>
          <w:rFonts w:hint="eastAsia"/>
        </w:rPr>
        <w:t>ID</w:t>
      </w:r>
      <w:r>
        <w:rPr>
          <w:rFonts w:hint="eastAsia"/>
        </w:rPr>
        <w:t>数。</w:t>
      </w:r>
      <w:r>
        <w:rPr>
          <w:rFonts w:hint="eastAsia"/>
        </w:rPr>
        <w:lastRenderedPageBreak/>
        <w:t>比如对于基于</w:t>
      </w:r>
      <w:proofErr w:type="spellStart"/>
      <w:r>
        <w:rPr>
          <w:rFonts w:hint="eastAsia"/>
        </w:rPr>
        <w:t>ImageNet</w:t>
      </w:r>
      <w:proofErr w:type="spellEnd"/>
      <w:proofErr w:type="gramStart"/>
      <w:r>
        <w:rPr>
          <w:rFonts w:hint="eastAsia"/>
        </w:rPr>
        <w:t>预训练</w:t>
      </w:r>
      <w:proofErr w:type="gramEnd"/>
      <w:r>
        <w:rPr>
          <w:rFonts w:hint="eastAsia"/>
        </w:rPr>
        <w:t>的网络</w:t>
      </w:r>
      <w:proofErr w:type="spellStart"/>
      <w:r>
        <w:rPr>
          <w:rFonts w:hint="eastAsia"/>
        </w:rPr>
        <w:t>ResNet</w:t>
      </w:r>
      <w:proofErr w:type="spellEnd"/>
      <w:r>
        <w:rPr>
          <w:rFonts w:hint="eastAsia"/>
        </w:rPr>
        <w:t>，最后一层是输入维度为</w:t>
      </w:r>
      <w:r>
        <w:rPr>
          <w:rFonts w:hint="eastAsia"/>
        </w:rPr>
        <w:t>2048</w:t>
      </w:r>
      <w:r>
        <w:rPr>
          <w:rFonts w:hint="eastAsia"/>
        </w:rPr>
        <w:t>，输出为</w:t>
      </w:r>
      <w:r>
        <w:rPr>
          <w:rFonts w:hint="eastAsia"/>
        </w:rPr>
        <w:t>1000</w:t>
      </w:r>
      <w:r>
        <w:rPr>
          <w:rFonts w:hint="eastAsia"/>
        </w:rPr>
        <w:t>的全连接层，因为是图像分类问题，最后一层实际上表示的是网络结果属于各类别的系数，其中最大的数字对应的类别就是网络对这张图片类别的判定。但是对于神经网络而言，训练网络需要对分类结果概率化。因此也就出现了</w:t>
      </w:r>
      <w:proofErr w:type="spellStart"/>
      <w:r>
        <w:rPr>
          <w:rFonts w:hint="eastAsia"/>
        </w:rPr>
        <w:t>Softmax</w:t>
      </w:r>
      <w:proofErr w:type="spellEnd"/>
      <w:r>
        <w:rPr>
          <w:rFonts w:hint="eastAsia"/>
        </w:rPr>
        <w:t>函数。</w:t>
      </w:r>
      <w:proofErr w:type="spellStart"/>
      <w:r>
        <w:rPr>
          <w:rFonts w:hint="eastAsia"/>
        </w:rPr>
        <w:t>Softmax</w:t>
      </w:r>
      <w:proofErr w:type="spellEnd"/>
      <w:r>
        <w:rPr>
          <w:rFonts w:hint="eastAsia"/>
        </w:rPr>
        <w:t>会将网络输出的最后结果转化成一种概率分布，如公式【】，</w:t>
      </w:r>
      <w:proofErr w:type="spellStart"/>
      <w:r>
        <w:rPr>
          <w:rFonts w:hint="eastAsia"/>
        </w:rPr>
        <w:t>Softmax</w:t>
      </w:r>
      <w:proofErr w:type="spellEnd"/>
      <w:r>
        <w:rPr>
          <w:rFonts w:hint="eastAsia"/>
        </w:rPr>
        <w:t>函数的输出结果在【</w:t>
      </w:r>
      <w:r>
        <w:rPr>
          <w:rFonts w:hint="eastAsia"/>
        </w:rPr>
        <w:t>0</w:t>
      </w:r>
      <w:r>
        <w:rPr>
          <w:rFonts w:hint="eastAsia"/>
        </w:rPr>
        <w:t>，</w:t>
      </w:r>
      <w:r>
        <w:rPr>
          <w:rFonts w:hint="eastAsia"/>
        </w:rPr>
        <w:t>1</w:t>
      </w:r>
      <w:r>
        <w:rPr>
          <w:rFonts w:hint="eastAsia"/>
        </w:rPr>
        <w:t>】之间，一般取不到边界，结果代表着输入图像属于该类别的概率。</w:t>
      </w:r>
    </w:p>
    <w:p w:rsidR="00C12E12" w:rsidRDefault="00BB4136">
      <w:pPr>
        <w:pStyle w:val="afb"/>
      </w:pPr>
      <w:r>
        <w:rPr>
          <w:rFonts w:hint="eastAsia"/>
        </w:rPr>
        <w:t>公式</w:t>
      </w:r>
      <w:r>
        <w:rPr>
          <w:rFonts w:hint="eastAsia"/>
        </w:rPr>
        <w:t xml:space="preserve"> </w:t>
      </w:r>
      <w:proofErr w:type="spellStart"/>
      <w:r>
        <w:rPr>
          <w:rFonts w:hint="eastAsia"/>
        </w:rPr>
        <w:t>softmax</w:t>
      </w:r>
      <w:proofErr w:type="spellEnd"/>
    </w:p>
    <w:p w:rsidR="00C12E12" w:rsidRDefault="00BB4136">
      <w:pPr>
        <w:pStyle w:val="afb"/>
      </w:pPr>
      <w:r>
        <w:rPr>
          <w:rFonts w:hint="eastAsia"/>
        </w:rPr>
        <w:t>公式</w:t>
      </w:r>
      <w:r>
        <w:rPr>
          <w:rFonts w:hint="eastAsia"/>
        </w:rPr>
        <w:t xml:space="preserve"> </w:t>
      </w:r>
      <w:proofErr w:type="spellStart"/>
      <w:r>
        <w:rPr>
          <w:rFonts w:hint="eastAsia"/>
        </w:rPr>
        <w:t>softmax</w:t>
      </w:r>
      <w:proofErr w:type="spellEnd"/>
      <w:r>
        <w:rPr>
          <w:rFonts w:hint="eastAsia"/>
        </w:rPr>
        <w:t>和为</w:t>
      </w:r>
      <w:r>
        <w:rPr>
          <w:rFonts w:hint="eastAsia"/>
        </w:rPr>
        <w:t>1</w:t>
      </w:r>
    </w:p>
    <w:p w:rsidR="00C12E12" w:rsidRDefault="00BB4136">
      <w:pPr>
        <w:pStyle w:val="afb"/>
      </w:pPr>
      <w:r>
        <w:rPr>
          <w:rFonts w:hint="eastAsia"/>
        </w:rPr>
        <w:t>其中。。。。表示。。。。，</w:t>
      </w:r>
      <w:r>
        <w:rPr>
          <w:rFonts w:hint="eastAsia"/>
        </w:rPr>
        <w:t>N</w:t>
      </w:r>
      <w:r>
        <w:rPr>
          <w:rFonts w:hint="eastAsia"/>
        </w:rPr>
        <w:t>表示该数据集中训练集的类别数，</w:t>
      </w:r>
      <w:proofErr w:type="spellStart"/>
      <w:r>
        <w:rPr>
          <w:rFonts w:hint="eastAsia"/>
        </w:rPr>
        <w:t>Sj</w:t>
      </w:r>
      <w:proofErr w:type="spellEnd"/>
      <w:r>
        <w:rPr>
          <w:rFonts w:hint="eastAsia"/>
        </w:rPr>
        <w:t>表示该输入图像被分类到第</w:t>
      </w:r>
      <w:r>
        <w:rPr>
          <w:rFonts w:hint="eastAsia"/>
        </w:rPr>
        <w:t>j</w:t>
      </w:r>
      <w:r>
        <w:rPr>
          <w:rFonts w:hint="eastAsia"/>
        </w:rPr>
        <w:t>类的概率。</w:t>
      </w:r>
    </w:p>
    <w:p w:rsidR="00C12E12" w:rsidRDefault="00BB4136">
      <w:pPr>
        <w:pStyle w:val="afb"/>
      </w:pPr>
      <w:r>
        <w:rPr>
          <w:rFonts w:hint="eastAsia"/>
        </w:rPr>
        <w:t>交叉</w:t>
      </w:r>
      <w:proofErr w:type="gramStart"/>
      <w:r>
        <w:rPr>
          <w:rFonts w:hint="eastAsia"/>
        </w:rPr>
        <w:t>熵</w:t>
      </w:r>
      <w:proofErr w:type="gramEnd"/>
      <w:r>
        <w:rPr>
          <w:rFonts w:hint="eastAsia"/>
        </w:rPr>
        <w:t>损失函数实际上是计算网络输出的分类概率和预期分类概率的偏差值，公式如【】。</w:t>
      </w:r>
    </w:p>
    <w:p w:rsidR="00C12E12" w:rsidRDefault="00BB4136">
      <w:pPr>
        <w:pStyle w:val="afb"/>
      </w:pPr>
      <w:r>
        <w:rPr>
          <w:rFonts w:hint="eastAsia"/>
        </w:rPr>
        <w:t>公式</w:t>
      </w:r>
    </w:p>
    <w:p w:rsidR="00C12E12" w:rsidRDefault="00BB4136">
      <w:pPr>
        <w:pStyle w:val="afb"/>
      </w:pPr>
      <w:r>
        <w:rPr>
          <w:rFonts w:hint="eastAsia"/>
        </w:rPr>
        <w:t>其中</w:t>
      </w:r>
      <w:r>
        <w:rPr>
          <w:rFonts w:hint="eastAsia"/>
        </w:rPr>
        <w:t>p</w:t>
      </w:r>
      <w:r>
        <w:rPr>
          <w:rFonts w:hint="eastAsia"/>
        </w:rPr>
        <w:t>为神经网络预期的输出，</w:t>
      </w:r>
      <w:r>
        <w:rPr>
          <w:rFonts w:hint="eastAsia"/>
        </w:rPr>
        <w:t>q</w:t>
      </w:r>
      <w:r>
        <w:rPr>
          <w:rFonts w:hint="eastAsia"/>
        </w:rPr>
        <w:t>为神经网络实际的输出。以</w:t>
      </w:r>
      <w:r>
        <w:rPr>
          <w:rFonts w:hint="eastAsia"/>
        </w:rPr>
        <w:t>5</w:t>
      </w:r>
      <w:r>
        <w:rPr>
          <w:rFonts w:hint="eastAsia"/>
        </w:rPr>
        <w:t>分类问题为例，假设</w:t>
      </w:r>
      <w:r>
        <w:rPr>
          <w:rFonts w:hint="eastAsia"/>
        </w:rPr>
        <w:t>p=</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q1=</w:t>
      </w:r>
      <w:r>
        <w:rPr>
          <w:rFonts w:hint="eastAsia"/>
        </w:rPr>
        <w:t>（</w:t>
      </w:r>
      <w:r>
        <w:rPr>
          <w:rFonts w:hint="eastAsia"/>
        </w:rPr>
        <w:t>0.5</w:t>
      </w:r>
      <w:r>
        <w:rPr>
          <w:rFonts w:hint="eastAsia"/>
        </w:rPr>
        <w:t>，</w:t>
      </w:r>
      <w:r>
        <w:rPr>
          <w:rFonts w:hint="eastAsia"/>
        </w:rPr>
        <w:t>0.2</w:t>
      </w:r>
      <w:r>
        <w:rPr>
          <w:rFonts w:hint="eastAsia"/>
        </w:rPr>
        <w:t>，</w:t>
      </w:r>
      <w:r>
        <w:rPr>
          <w:rFonts w:hint="eastAsia"/>
        </w:rPr>
        <w:t>0.1</w:t>
      </w:r>
      <w:r>
        <w:rPr>
          <w:rFonts w:hint="eastAsia"/>
        </w:rPr>
        <w:t>，</w:t>
      </w:r>
      <w:r>
        <w:rPr>
          <w:rFonts w:hint="eastAsia"/>
        </w:rPr>
        <w:t>0.05</w:t>
      </w:r>
      <w:r>
        <w:rPr>
          <w:rFonts w:hint="eastAsia"/>
        </w:rPr>
        <w:t>，</w:t>
      </w:r>
      <w:r>
        <w:rPr>
          <w:rFonts w:hint="eastAsia"/>
        </w:rPr>
        <w:t>0.05</w:t>
      </w:r>
      <w:r>
        <w:rPr>
          <w:rFonts w:hint="eastAsia"/>
        </w:rPr>
        <w:t>），则交叉</w:t>
      </w:r>
      <w:proofErr w:type="gramStart"/>
      <w:r>
        <w:rPr>
          <w:rFonts w:hint="eastAsia"/>
        </w:rPr>
        <w:t>熵</w:t>
      </w:r>
      <w:proofErr w:type="gramEnd"/>
      <w:r>
        <w:rPr>
          <w:rFonts w:hint="eastAsia"/>
        </w:rPr>
        <w:t>损失</w:t>
      </w:r>
      <w:r>
        <w:rPr>
          <w:rFonts w:hint="eastAsia"/>
        </w:rPr>
        <w:t>L</w:t>
      </w:r>
      <w:r>
        <w:rPr>
          <w:rFonts w:hint="eastAsia"/>
        </w:rPr>
        <w:t>（</w:t>
      </w:r>
      <w:r>
        <w:rPr>
          <w:rFonts w:hint="eastAsia"/>
        </w:rPr>
        <w:t>p</w:t>
      </w:r>
      <w:r>
        <w:rPr>
          <w:rFonts w:hint="eastAsia"/>
        </w:rPr>
        <w:t>，</w:t>
      </w:r>
      <w:r>
        <w:rPr>
          <w:rFonts w:hint="eastAsia"/>
        </w:rPr>
        <w:t>q</w:t>
      </w:r>
      <w:r>
        <w:rPr>
          <w:rFonts w:hint="eastAsia"/>
        </w:rPr>
        <w:t>）</w:t>
      </w:r>
      <w:r>
        <w:rPr>
          <w:rFonts w:hint="eastAsia"/>
        </w:rPr>
        <w:t>=</w:t>
      </w:r>
      <w:r>
        <w:rPr>
          <w:rFonts w:hint="eastAsia"/>
        </w:rPr>
        <w:t>【】【】】</w:t>
      </w:r>
      <w:proofErr w:type="gramStart"/>
      <w:r>
        <w:rPr>
          <w:rFonts w:hint="eastAsia"/>
        </w:rPr>
        <w:t>【</w:t>
      </w:r>
      <w:proofErr w:type="gramEnd"/>
      <w:r>
        <w:rPr>
          <w:rFonts w:hint="eastAsia"/>
        </w:rPr>
        <w:t>，而在</w:t>
      </w:r>
      <w:r>
        <w:rPr>
          <w:rFonts w:hint="eastAsia"/>
        </w:rPr>
        <w:t>q2=</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）时</w:t>
      </w:r>
      <w:r>
        <w:rPr>
          <w:rFonts w:hint="eastAsia"/>
        </w:rPr>
        <w:t>L</w:t>
      </w:r>
      <w:r>
        <w:rPr>
          <w:rFonts w:hint="eastAsia"/>
        </w:rPr>
        <w:t>（</w:t>
      </w:r>
      <w:r>
        <w:rPr>
          <w:rFonts w:hint="eastAsia"/>
        </w:rPr>
        <w:t>p</w:t>
      </w:r>
      <w:r>
        <w:rPr>
          <w:rFonts w:hint="eastAsia"/>
        </w:rPr>
        <w:t>，</w:t>
      </w:r>
      <w:r>
        <w:rPr>
          <w:rFonts w:hint="eastAsia"/>
        </w:rPr>
        <w:t>q</w:t>
      </w:r>
      <w:r>
        <w:rPr>
          <w:rFonts w:hint="eastAsia"/>
        </w:rPr>
        <w:t>）</w:t>
      </w:r>
      <w:r>
        <w:rPr>
          <w:rFonts w:hint="eastAsia"/>
        </w:rPr>
        <w:t>=</w:t>
      </w:r>
      <w:proofErr w:type="gramStart"/>
      <w:r>
        <w:rPr>
          <w:rFonts w:hint="eastAsia"/>
        </w:rPr>
        <w:t>【】</w:t>
      </w:r>
      <w:proofErr w:type="gramEnd"/>
      <w:r>
        <w:rPr>
          <w:rFonts w:hint="eastAsia"/>
        </w:rPr>
        <w:t>【】</w:t>
      </w:r>
      <w:proofErr w:type="gramStart"/>
      <w:r>
        <w:rPr>
          <w:rFonts w:hint="eastAsia"/>
        </w:rPr>
        <w:t>【</w:t>
      </w:r>
      <w:proofErr w:type="gramEnd"/>
      <w:r>
        <w:rPr>
          <w:rFonts w:hint="eastAsia"/>
        </w:rPr>
        <w:t>=0</w:t>
      </w:r>
      <w:r>
        <w:rPr>
          <w:rFonts w:hint="eastAsia"/>
        </w:rPr>
        <w:t>，所以交叉</w:t>
      </w:r>
      <w:proofErr w:type="gramStart"/>
      <w:r>
        <w:rPr>
          <w:rFonts w:hint="eastAsia"/>
        </w:rPr>
        <w:t>熵</w:t>
      </w:r>
      <w:proofErr w:type="gramEnd"/>
      <w:r>
        <w:rPr>
          <w:rFonts w:hint="eastAsia"/>
        </w:rPr>
        <w:t>损失函数实际上是优化网络，使</w:t>
      </w:r>
      <w:r>
        <w:rPr>
          <w:rFonts w:hint="eastAsia"/>
        </w:rPr>
        <w:t>q</w:t>
      </w:r>
      <w:r>
        <w:rPr>
          <w:rFonts w:hint="eastAsia"/>
        </w:rPr>
        <w:t>的概率分布更接近</w:t>
      </w:r>
      <w:r>
        <w:rPr>
          <w:rFonts w:hint="eastAsia"/>
        </w:rPr>
        <w:t>p</w:t>
      </w:r>
      <w:r>
        <w:rPr>
          <w:rFonts w:hint="eastAsia"/>
        </w:rPr>
        <w:t>，使神经网络对于类别的预测更加精准。</w:t>
      </w:r>
    </w:p>
    <w:p w:rsidR="00C12E12" w:rsidRDefault="00BB4136">
      <w:pPr>
        <w:pStyle w:val="3"/>
      </w:pPr>
      <w:r>
        <w:rPr>
          <w:rFonts w:hint="eastAsia"/>
        </w:rPr>
        <w:t>跨模态均方差损失</w:t>
      </w:r>
    </w:p>
    <w:p w:rsidR="00C12E12" w:rsidRDefault="00BB4136">
      <w:pPr>
        <w:pStyle w:val="afb"/>
      </w:pPr>
      <w:r>
        <w:rPr>
          <w:rFonts w:hint="eastAsia"/>
        </w:rPr>
        <w:t>虽然交叉</w:t>
      </w:r>
      <w:proofErr w:type="gramStart"/>
      <w:r>
        <w:rPr>
          <w:rFonts w:hint="eastAsia"/>
        </w:rPr>
        <w:t>熵</w:t>
      </w:r>
      <w:proofErr w:type="gramEnd"/>
      <w:r>
        <w:rPr>
          <w:rFonts w:hint="eastAsia"/>
        </w:rPr>
        <w:t>损失很好的对类别进行了分类，同时也让</w:t>
      </w:r>
      <w:proofErr w:type="gramStart"/>
      <w:r>
        <w:rPr>
          <w:rFonts w:hint="eastAsia"/>
        </w:rPr>
        <w:t>不</w:t>
      </w:r>
      <w:proofErr w:type="gramEnd"/>
      <w:r>
        <w:rPr>
          <w:rFonts w:hint="eastAsia"/>
        </w:rPr>
        <w:t>同类的特征向量有的明显的区分，但是因为本文使用同一个特征提取网络同时提取红外和可见光的图像特征，所以红外和可见光图像同时影响神经网络的分类，会出现红外和可见光图像都被成功分类，但是红外和可见光两类间的图像差距依然比较明显的问题。</w:t>
      </w:r>
    </w:p>
    <w:p w:rsidR="00C12E12" w:rsidRDefault="00BB4136">
      <w:pPr>
        <w:pStyle w:val="afb"/>
      </w:pPr>
      <w:r>
        <w:rPr>
          <w:rFonts w:hint="eastAsia"/>
        </w:rPr>
        <w:t>如图【】所示，对于红外和可见光共计六张图片，其中的度量关系总共有</w:t>
      </w:r>
      <w:r>
        <w:rPr>
          <w:rFonts w:hint="eastAsia"/>
        </w:rPr>
        <w:t xml:space="preserve">            </w:t>
      </w:r>
    </w:p>
    <w:p w:rsidR="00C12E12" w:rsidRDefault="00BB4136">
      <w:pPr>
        <w:pStyle w:val="2"/>
      </w:pPr>
      <w:bookmarkStart w:id="25" w:name="_Toc251590723"/>
      <w:bookmarkStart w:id="26" w:name="_Toc251145532"/>
      <w:bookmarkStart w:id="27" w:name="_Toc251145368"/>
      <w:r>
        <w:rPr>
          <w:rFonts w:hint="eastAsia"/>
        </w:rPr>
        <w:t>正文的层次安排</w:t>
      </w:r>
      <w:bookmarkEnd w:id="25"/>
      <w:bookmarkEnd w:id="26"/>
      <w:bookmarkEnd w:id="27"/>
    </w:p>
    <w:p w:rsidR="00C12E12" w:rsidRDefault="00BB4136">
      <w:pPr>
        <w:pStyle w:val="afb"/>
      </w:pPr>
      <w:r>
        <w:rPr>
          <w:rFonts w:hint="eastAsia"/>
        </w:rPr>
        <w:t>正文层次的编排建议用表</w:t>
      </w:r>
      <w:r>
        <w:rPr>
          <w:rFonts w:hint="eastAsia"/>
        </w:rPr>
        <w:t>3-1</w:t>
      </w:r>
      <w:r>
        <w:rPr>
          <w:rFonts w:hint="eastAsia"/>
        </w:rPr>
        <w:t>所示格式。</w:t>
      </w:r>
    </w:p>
    <w:p w:rsidR="00C12E12" w:rsidRDefault="00C12E12">
      <w:pPr>
        <w:pStyle w:val="afb"/>
      </w:pPr>
    </w:p>
    <w:p w:rsidR="00C12E12" w:rsidRDefault="00C12E12">
      <w:pPr>
        <w:pStyle w:val="afb"/>
      </w:pPr>
    </w:p>
    <w:p w:rsidR="00C12E12" w:rsidRDefault="00BB4136">
      <w:pPr>
        <w:pStyle w:val="-a"/>
      </w:pPr>
      <w:bookmarkStart w:id="28" w:name="_Toc251151065"/>
      <w:bookmarkStart w:id="29" w:name="_Toc251144234"/>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1</w:t>
      </w:r>
      <w:r>
        <w:fldChar w:fldCharType="end"/>
      </w:r>
      <w:r>
        <w:rPr>
          <w:rFonts w:hint="eastAsia"/>
        </w:rPr>
        <w:t xml:space="preserve"> </w:t>
      </w:r>
      <w:r>
        <w:rPr>
          <w:rFonts w:hint="eastAsia"/>
        </w:rPr>
        <w:t>论文的层次代号与说明</w:t>
      </w:r>
      <w:bookmarkEnd w:id="28"/>
      <w:bookmarkEnd w:id="29"/>
    </w:p>
    <w:tbl>
      <w:tblPr>
        <w:tblW w:w="8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8"/>
        <w:gridCol w:w="4453"/>
        <w:gridCol w:w="3028"/>
      </w:tblGrid>
      <w:tr w:rsidR="00C12E12">
        <w:trPr>
          <w:trHeight w:val="295"/>
          <w:jc w:val="center"/>
        </w:trPr>
        <w:tc>
          <w:tcPr>
            <w:tcW w:w="1288" w:type="dxa"/>
            <w:tcBorders>
              <w:top w:val="single" w:sz="12" w:space="0" w:color="auto"/>
              <w:left w:val="nil"/>
              <w:bottom w:val="single" w:sz="6" w:space="0" w:color="auto"/>
            </w:tcBorders>
            <w:vAlign w:val="center"/>
          </w:tcPr>
          <w:p w:rsidR="00C12E12" w:rsidRDefault="00BB4136">
            <w:pPr>
              <w:pStyle w:val="a7"/>
            </w:pPr>
            <w:r>
              <w:rPr>
                <w:rFonts w:hint="eastAsia"/>
              </w:rPr>
              <w:lastRenderedPageBreak/>
              <w:t>层次名称</w:t>
            </w:r>
          </w:p>
        </w:tc>
        <w:tc>
          <w:tcPr>
            <w:tcW w:w="4453" w:type="dxa"/>
            <w:tcBorders>
              <w:top w:val="single" w:sz="12" w:space="0" w:color="auto"/>
              <w:bottom w:val="single" w:sz="6" w:space="0" w:color="auto"/>
            </w:tcBorders>
            <w:vAlign w:val="center"/>
          </w:tcPr>
          <w:p w:rsidR="00C12E12" w:rsidRDefault="00BB4136">
            <w:pPr>
              <w:pStyle w:val="a7"/>
            </w:pPr>
            <w:r>
              <w:rPr>
                <w:rFonts w:hint="eastAsia"/>
              </w:rPr>
              <w:t>示  例</w:t>
            </w:r>
          </w:p>
        </w:tc>
        <w:tc>
          <w:tcPr>
            <w:tcW w:w="3028" w:type="dxa"/>
            <w:tcBorders>
              <w:top w:val="single" w:sz="12" w:space="0" w:color="auto"/>
              <w:bottom w:val="single" w:sz="6" w:space="0" w:color="auto"/>
              <w:right w:val="nil"/>
            </w:tcBorders>
            <w:vAlign w:val="center"/>
          </w:tcPr>
          <w:p w:rsidR="00C12E12" w:rsidRDefault="00BB4136">
            <w:pPr>
              <w:pStyle w:val="a7"/>
            </w:pPr>
            <w:r>
              <w:rPr>
                <w:rFonts w:hint="eastAsia"/>
              </w:rPr>
              <w:t>说  明</w:t>
            </w:r>
          </w:p>
        </w:tc>
      </w:tr>
      <w:tr w:rsidR="00C12E12">
        <w:trPr>
          <w:trHeight w:val="419"/>
          <w:jc w:val="center"/>
        </w:trPr>
        <w:tc>
          <w:tcPr>
            <w:tcW w:w="1288" w:type="dxa"/>
            <w:tcBorders>
              <w:top w:val="single" w:sz="6" w:space="0" w:color="auto"/>
              <w:left w:val="nil"/>
              <w:bottom w:val="single" w:sz="4" w:space="0" w:color="auto"/>
            </w:tcBorders>
            <w:vAlign w:val="center"/>
          </w:tcPr>
          <w:p w:rsidR="00C12E12" w:rsidRDefault="00BB4136">
            <w:pPr>
              <w:pStyle w:val="a7"/>
            </w:pPr>
            <w:r>
              <w:rPr>
                <w:rFonts w:hint="eastAsia"/>
              </w:rPr>
              <w:t>章</w:t>
            </w:r>
          </w:p>
        </w:tc>
        <w:tc>
          <w:tcPr>
            <w:tcW w:w="4453" w:type="dxa"/>
            <w:tcBorders>
              <w:top w:val="single" w:sz="6" w:space="0" w:color="auto"/>
              <w:bottom w:val="single" w:sz="4" w:space="0" w:color="auto"/>
            </w:tcBorders>
            <w:vAlign w:val="center"/>
          </w:tcPr>
          <w:p w:rsidR="00C12E12" w:rsidRDefault="00BB4136">
            <w:pPr>
              <w:pStyle w:val="a7"/>
            </w:pPr>
            <w:r>
              <w:rPr>
                <w:rFonts w:hint="eastAsia"/>
              </w:rPr>
              <w:t>第一章└┘□□……□</w:t>
            </w:r>
          </w:p>
        </w:tc>
        <w:tc>
          <w:tcPr>
            <w:tcW w:w="3028" w:type="dxa"/>
            <w:tcBorders>
              <w:top w:val="single" w:sz="6" w:space="0" w:color="auto"/>
              <w:bottom w:val="single" w:sz="4" w:space="0" w:color="auto"/>
              <w:right w:val="nil"/>
            </w:tcBorders>
            <w:vAlign w:val="center"/>
          </w:tcPr>
          <w:p w:rsidR="00C12E12" w:rsidRDefault="00BB4136">
            <w:pPr>
              <w:pStyle w:val="a7"/>
            </w:pPr>
            <w:r>
              <w:rPr>
                <w:rFonts w:hint="eastAsia"/>
              </w:rPr>
              <w:t xml:space="preserve">    </w:t>
            </w:r>
            <w:proofErr w:type="gramStart"/>
            <w:r>
              <w:rPr>
                <w:rFonts w:hint="eastAsia"/>
              </w:rPr>
              <w:t>章序及</w:t>
            </w:r>
            <w:proofErr w:type="gramEnd"/>
            <w:r>
              <w:rPr>
                <w:rFonts w:hint="eastAsia"/>
              </w:rPr>
              <w:t>章名居中排</w:t>
            </w:r>
          </w:p>
        </w:tc>
      </w:tr>
      <w:tr w:rsidR="00C12E12">
        <w:trPr>
          <w:cantSplit/>
          <w:trHeight w:val="421"/>
          <w:jc w:val="center"/>
        </w:trPr>
        <w:tc>
          <w:tcPr>
            <w:tcW w:w="1288" w:type="dxa"/>
            <w:tcBorders>
              <w:left w:val="nil"/>
              <w:bottom w:val="single" w:sz="4" w:space="0" w:color="auto"/>
            </w:tcBorders>
            <w:vAlign w:val="center"/>
          </w:tcPr>
          <w:p w:rsidR="00C12E12" w:rsidRDefault="00BB4136">
            <w:pPr>
              <w:pStyle w:val="a7"/>
            </w:pPr>
            <w:r>
              <w:rPr>
                <w:rFonts w:hint="eastAsia"/>
              </w:rPr>
              <w:t>节</w:t>
            </w:r>
          </w:p>
        </w:tc>
        <w:tc>
          <w:tcPr>
            <w:tcW w:w="4453" w:type="dxa"/>
            <w:tcBorders>
              <w:bottom w:val="single" w:sz="4" w:space="0" w:color="auto"/>
            </w:tcBorders>
            <w:vAlign w:val="center"/>
          </w:tcPr>
          <w:p w:rsidR="00C12E12" w:rsidRDefault="00BB4136">
            <w:pPr>
              <w:pStyle w:val="a7"/>
            </w:pPr>
            <w:r>
              <w:rPr>
                <w:rFonts w:hint="eastAsia"/>
              </w:rPr>
              <w:t>1.1└┘□□……□</w:t>
            </w:r>
          </w:p>
        </w:tc>
        <w:tc>
          <w:tcPr>
            <w:tcW w:w="3028" w:type="dxa"/>
            <w:vMerge w:val="restart"/>
            <w:tcBorders>
              <w:bottom w:val="nil"/>
              <w:right w:val="nil"/>
            </w:tcBorders>
            <w:vAlign w:val="center"/>
          </w:tcPr>
          <w:p w:rsidR="00C12E12" w:rsidRDefault="00BB4136">
            <w:pPr>
              <w:pStyle w:val="a7"/>
            </w:pPr>
            <w:r>
              <w:rPr>
                <w:rFonts w:hint="eastAsia"/>
              </w:rPr>
              <w:t xml:space="preserve">    题序顶格书写,与</w:t>
            </w:r>
            <w:proofErr w:type="gramStart"/>
            <w:r>
              <w:rPr>
                <w:rFonts w:hint="eastAsia"/>
              </w:rPr>
              <w:t>标题间空一格</w:t>
            </w:r>
            <w:proofErr w:type="gramEnd"/>
            <w:r>
              <w:rPr>
                <w:rFonts w:hint="eastAsia"/>
              </w:rPr>
              <w:t>（注意标题格式是否已经默认加入一个空格）,阐述内容另起一段</w:t>
            </w:r>
          </w:p>
        </w:tc>
      </w:tr>
      <w:tr w:rsidR="00C12E12">
        <w:trPr>
          <w:cantSplit/>
          <w:trHeight w:val="422"/>
          <w:jc w:val="center"/>
        </w:trPr>
        <w:tc>
          <w:tcPr>
            <w:tcW w:w="1288" w:type="dxa"/>
            <w:tcBorders>
              <w:top w:val="single" w:sz="4" w:space="0" w:color="auto"/>
              <w:left w:val="nil"/>
              <w:bottom w:val="single" w:sz="4" w:space="0" w:color="auto"/>
            </w:tcBorders>
            <w:vAlign w:val="center"/>
          </w:tcPr>
          <w:p w:rsidR="00C12E12" w:rsidRDefault="00BB4136">
            <w:pPr>
              <w:pStyle w:val="a7"/>
            </w:pPr>
            <w:r>
              <w:rPr>
                <w:rFonts w:hint="eastAsia"/>
              </w:rPr>
              <w:t>条</w:t>
            </w:r>
          </w:p>
        </w:tc>
        <w:tc>
          <w:tcPr>
            <w:tcW w:w="4453" w:type="dxa"/>
            <w:tcBorders>
              <w:top w:val="single" w:sz="4" w:space="0" w:color="auto"/>
              <w:bottom w:val="single" w:sz="4" w:space="0" w:color="auto"/>
            </w:tcBorders>
            <w:vAlign w:val="center"/>
          </w:tcPr>
          <w:p w:rsidR="00C12E12" w:rsidRDefault="00BB4136">
            <w:pPr>
              <w:pStyle w:val="a7"/>
            </w:pPr>
            <w:r>
              <w:rPr>
                <w:rFonts w:hint="eastAsia"/>
              </w:rPr>
              <w:t>1.1.1└┘□□……□</w:t>
            </w:r>
          </w:p>
        </w:tc>
        <w:tc>
          <w:tcPr>
            <w:tcW w:w="3028" w:type="dxa"/>
            <w:vMerge/>
            <w:tcBorders>
              <w:bottom w:val="single" w:sz="4" w:space="0" w:color="auto"/>
              <w:right w:val="nil"/>
            </w:tcBorders>
            <w:vAlign w:val="center"/>
          </w:tcPr>
          <w:p w:rsidR="00C12E12" w:rsidRDefault="00C12E12">
            <w:pPr>
              <w:pStyle w:val="a7"/>
            </w:pPr>
          </w:p>
        </w:tc>
      </w:tr>
      <w:tr w:rsidR="00C12E12">
        <w:trPr>
          <w:trHeight w:val="639"/>
          <w:jc w:val="center"/>
        </w:trPr>
        <w:tc>
          <w:tcPr>
            <w:tcW w:w="8769" w:type="dxa"/>
            <w:gridSpan w:val="3"/>
            <w:tcBorders>
              <w:top w:val="single" w:sz="12" w:space="0" w:color="auto"/>
              <w:left w:val="nil"/>
              <w:bottom w:val="nil"/>
              <w:right w:val="nil"/>
            </w:tcBorders>
          </w:tcPr>
          <w:p w:rsidR="00C12E12" w:rsidRDefault="00BB4136">
            <w:pPr>
              <w:pStyle w:val="a7"/>
            </w:pPr>
            <w:r>
              <w:rPr>
                <w:rFonts w:hint="eastAsia"/>
              </w:rPr>
              <w:t xml:space="preserve">          ↑</w:t>
            </w:r>
            <w:proofErr w:type="gramStart"/>
            <w:r>
              <w:rPr>
                <w:rFonts w:hint="eastAsia"/>
              </w:rPr>
              <w:t xml:space="preserve">　　　　　　　　　　　　　　　　　　　　</w:t>
            </w:r>
            <w:proofErr w:type="gramEnd"/>
            <w:r>
              <w:rPr>
                <w:rFonts w:hint="eastAsia"/>
              </w:rPr>
              <w:t>↑</w:t>
            </w:r>
          </w:p>
          <w:p w:rsidR="00C12E12" w:rsidRDefault="00BB4136">
            <w:pPr>
              <w:pStyle w:val="a7"/>
            </w:pPr>
            <w:r>
              <w:rPr>
                <w:rFonts w:hint="eastAsia"/>
              </w:rPr>
              <w:t xml:space="preserve">　　　版心左边线</w:t>
            </w:r>
            <w:proofErr w:type="gramStart"/>
            <w:r>
              <w:rPr>
                <w:rFonts w:hint="eastAsia"/>
              </w:rPr>
              <w:t xml:space="preserve">　　　　　　　　　　　　　</w:t>
            </w:r>
            <w:proofErr w:type="gramEnd"/>
            <w:r>
              <w:rPr>
                <w:rFonts w:hint="eastAsia"/>
              </w:rPr>
              <w:t xml:space="preserve">  　　版心右边线</w:t>
            </w:r>
          </w:p>
        </w:tc>
      </w:tr>
    </w:tbl>
    <w:p w:rsidR="00C12E12" w:rsidRDefault="00BB4136">
      <w:pPr>
        <w:pStyle w:val="afb"/>
      </w:pPr>
      <w:r>
        <w:rPr>
          <w:rFonts w:hint="eastAsia"/>
        </w:rPr>
        <w:t>各层次题序及标题不得置于页面的最后一行（孤行）。</w:t>
      </w:r>
    </w:p>
    <w:p w:rsidR="00C12E12" w:rsidRDefault="00BB4136">
      <w:pPr>
        <w:pStyle w:val="2"/>
      </w:pPr>
      <w:bookmarkStart w:id="30" w:name="_Toc251590724"/>
      <w:bookmarkStart w:id="31" w:name="_Toc251145369"/>
      <w:bookmarkStart w:id="32" w:name="_Toc251145533"/>
      <w:r>
        <w:rPr>
          <w:rFonts w:hint="eastAsia"/>
        </w:rPr>
        <w:t>打印要求</w:t>
      </w:r>
      <w:bookmarkEnd w:id="30"/>
      <w:bookmarkEnd w:id="31"/>
      <w:bookmarkEnd w:id="32"/>
    </w:p>
    <w:p w:rsidR="00C12E12" w:rsidRDefault="00BB4136">
      <w:pPr>
        <w:pStyle w:val="3"/>
      </w:pPr>
      <w:bookmarkStart w:id="33" w:name="_Toc251590725"/>
      <w:r>
        <w:rPr>
          <w:rFonts w:hint="eastAsia"/>
        </w:rPr>
        <w:t>页面设置</w:t>
      </w:r>
      <w:bookmarkEnd w:id="33"/>
    </w:p>
    <w:p w:rsidR="00C12E12" w:rsidRDefault="00BB4136">
      <w:pPr>
        <w:pStyle w:val="afb"/>
      </w:pPr>
      <w:r>
        <w:rPr>
          <w:rFonts w:hint="eastAsia"/>
        </w:rPr>
        <w:t>页边距：上</w:t>
      </w:r>
      <w:r>
        <w:rPr>
          <w:rFonts w:hint="eastAsia"/>
        </w:rPr>
        <w:t>3.5</w:t>
      </w:r>
      <w:r>
        <w:rPr>
          <w:rFonts w:hint="eastAsia"/>
        </w:rPr>
        <w:t>厘米，下</w:t>
      </w:r>
      <w:r>
        <w:rPr>
          <w:rFonts w:hint="eastAsia"/>
        </w:rPr>
        <w:t>4</w:t>
      </w:r>
      <w:r>
        <w:rPr>
          <w:rFonts w:hint="eastAsia"/>
        </w:rPr>
        <w:t>厘米，左右均为</w:t>
      </w:r>
      <w:r>
        <w:rPr>
          <w:rFonts w:hint="eastAsia"/>
        </w:rPr>
        <w:t>2.8</w:t>
      </w:r>
      <w:r>
        <w:rPr>
          <w:rFonts w:hint="eastAsia"/>
        </w:rPr>
        <w:t>厘米，装订线靠左</w:t>
      </w:r>
      <w:r>
        <w:rPr>
          <w:rFonts w:hint="eastAsia"/>
        </w:rPr>
        <w:t>0.5</w:t>
      </w:r>
      <w:r>
        <w:rPr>
          <w:rFonts w:hint="eastAsia"/>
        </w:rPr>
        <w:t>厘米位置。页眉：</w:t>
      </w:r>
      <w:r>
        <w:rPr>
          <w:rFonts w:hint="eastAsia"/>
        </w:rPr>
        <w:t>2.5</w:t>
      </w:r>
      <w:r>
        <w:rPr>
          <w:rFonts w:hint="eastAsia"/>
        </w:rPr>
        <w:t>厘米。页脚：</w:t>
      </w:r>
      <w:r>
        <w:rPr>
          <w:rFonts w:hint="eastAsia"/>
        </w:rPr>
        <w:t>3</w:t>
      </w:r>
      <w:r>
        <w:rPr>
          <w:rFonts w:hint="eastAsia"/>
        </w:rPr>
        <w:t>厘米。</w:t>
      </w:r>
    </w:p>
    <w:p w:rsidR="00C12E12" w:rsidRDefault="00BB4136">
      <w:pPr>
        <w:pStyle w:val="afb"/>
      </w:pPr>
      <w:r>
        <w:rPr>
          <w:rFonts w:hint="eastAsia"/>
        </w:rPr>
        <w:t>无网格。</w:t>
      </w:r>
    </w:p>
    <w:p w:rsidR="00C12E12" w:rsidRDefault="00BB4136">
      <w:pPr>
        <w:pStyle w:val="3"/>
        <w:spacing w:before="170" w:after="170"/>
      </w:pPr>
      <w:bookmarkStart w:id="34" w:name="_Toc251145370"/>
      <w:bookmarkStart w:id="35" w:name="_Toc251145534"/>
      <w:bookmarkStart w:id="36" w:name="_Toc251590726"/>
      <w:r>
        <w:rPr>
          <w:rFonts w:hint="eastAsia"/>
        </w:rPr>
        <w:t>字体</w:t>
      </w:r>
      <w:bookmarkEnd w:id="34"/>
      <w:bookmarkEnd w:id="35"/>
      <w:bookmarkEnd w:id="36"/>
    </w:p>
    <w:p w:rsidR="00C12E12" w:rsidRDefault="00BB4136">
      <w:pPr>
        <w:pStyle w:val="afb"/>
        <w:rPr>
          <w:bdr w:val="single" w:sz="4" w:space="0" w:color="auto"/>
        </w:rPr>
      </w:pPr>
      <w:r>
        <w:rPr>
          <w:rFonts w:hint="eastAsia"/>
        </w:rPr>
        <w:t>论文中的中文字体除了图表题注为楷体</w:t>
      </w:r>
      <w:r>
        <w:rPr>
          <w:rFonts w:hint="eastAsia"/>
        </w:rPr>
        <w:t>_GB312</w:t>
      </w:r>
      <w:r>
        <w:rPr>
          <w:rFonts w:hint="eastAsia"/>
        </w:rPr>
        <w:t>外，其余全用宋体；英文字体则要求为</w:t>
      </w:r>
      <w:r>
        <w:rPr>
          <w:rFonts w:hint="eastAsia"/>
        </w:rPr>
        <w:t>Times New Roman</w:t>
      </w:r>
      <w:r>
        <w:rPr>
          <w:rFonts w:hint="eastAsia"/>
        </w:rPr>
        <w:t>。</w:t>
      </w:r>
      <w:r>
        <w:rPr>
          <w:rFonts w:hint="eastAsia"/>
          <w:bdr w:val="single" w:sz="4" w:space="0" w:color="auto"/>
        </w:rPr>
        <w:t>如果英文与数字夹杂出现在黑体中文中，则将英文与数字作为</w:t>
      </w:r>
      <w:r>
        <w:rPr>
          <w:rFonts w:hint="eastAsia"/>
          <w:bdr w:val="single" w:sz="4" w:space="0" w:color="auto"/>
        </w:rPr>
        <w:t>Times New Roman</w:t>
      </w:r>
      <w:r>
        <w:rPr>
          <w:rFonts w:hint="eastAsia"/>
          <w:bdr w:val="single" w:sz="4" w:space="0" w:color="auto"/>
        </w:rPr>
        <w:t>字体再加粗处理。</w:t>
      </w:r>
    </w:p>
    <w:p w:rsidR="00C12E12" w:rsidRDefault="00BB4136">
      <w:pPr>
        <w:pStyle w:val="3"/>
      </w:pPr>
      <w:bookmarkStart w:id="37" w:name="_Toc251145535"/>
      <w:bookmarkStart w:id="38" w:name="_Toc251145371"/>
      <w:bookmarkStart w:id="39" w:name="_Toc251590727"/>
      <w:r>
        <w:rPr>
          <w:rFonts w:hint="eastAsia"/>
        </w:rPr>
        <w:t>字号</w:t>
      </w:r>
      <w:bookmarkEnd w:id="37"/>
      <w:bookmarkEnd w:id="38"/>
      <w:bookmarkEnd w:id="39"/>
    </w:p>
    <w:p w:rsidR="00C12E12" w:rsidRDefault="00BB4136">
      <w:pPr>
        <w:pStyle w:val="afb"/>
      </w:pPr>
      <w:r>
        <w:rPr>
          <w:rFonts w:hint="eastAsia"/>
        </w:rPr>
        <w:t>1</w:t>
      </w:r>
      <w:r>
        <w:rPr>
          <w:rFonts w:hint="eastAsia"/>
        </w:rPr>
        <w:t>、目录题目（目录、图录、表录）——黑体三号，居中，段前段后</w:t>
      </w:r>
      <w:r>
        <w:rPr>
          <w:rFonts w:hint="eastAsia"/>
        </w:rPr>
        <w:t>0.7cm</w:t>
      </w:r>
      <w:r>
        <w:rPr>
          <w:rFonts w:hint="eastAsia"/>
        </w:rPr>
        <w:t>，单</w:t>
      </w:r>
      <w:proofErr w:type="gramStart"/>
      <w:r>
        <w:rPr>
          <w:rFonts w:hint="eastAsia"/>
        </w:rPr>
        <w:t>倍</w:t>
      </w:r>
      <w:proofErr w:type="gramEnd"/>
      <w:r>
        <w:rPr>
          <w:rFonts w:hint="eastAsia"/>
        </w:rPr>
        <w:t>行距；</w:t>
      </w:r>
    </w:p>
    <w:p w:rsidR="00C12E12" w:rsidRDefault="00BB4136">
      <w:pPr>
        <w:pStyle w:val="afb"/>
      </w:pPr>
      <w:r>
        <w:rPr>
          <w:rFonts w:hint="eastAsia"/>
        </w:rPr>
        <w:t>2</w:t>
      </w:r>
      <w:r>
        <w:rPr>
          <w:rFonts w:hint="eastAsia"/>
        </w:rPr>
        <w:t>、章标题（第</w:t>
      </w:r>
      <w:r>
        <w:rPr>
          <w:rFonts w:hint="eastAsia"/>
        </w:rPr>
        <w:t>x</w:t>
      </w:r>
      <w:r>
        <w:rPr>
          <w:rFonts w:hint="eastAsia"/>
        </w:rPr>
        <w:t>章）——黑体三号，居中，段前段后</w:t>
      </w:r>
      <w:r>
        <w:rPr>
          <w:rFonts w:hint="eastAsia"/>
        </w:rPr>
        <w:t>0.7cm</w:t>
      </w:r>
      <w:r>
        <w:rPr>
          <w:rFonts w:hint="eastAsia"/>
        </w:rPr>
        <w:t>，单</w:t>
      </w:r>
      <w:proofErr w:type="gramStart"/>
      <w:r>
        <w:rPr>
          <w:rFonts w:hint="eastAsia"/>
        </w:rPr>
        <w:t>倍</w:t>
      </w:r>
      <w:proofErr w:type="gramEnd"/>
      <w:r>
        <w:rPr>
          <w:rFonts w:hint="eastAsia"/>
        </w:rPr>
        <w:t>行距；</w:t>
      </w:r>
    </w:p>
    <w:p w:rsidR="00C12E12" w:rsidRDefault="00BB4136">
      <w:pPr>
        <w:pStyle w:val="afb"/>
      </w:pPr>
      <w:r>
        <w:rPr>
          <w:rFonts w:hint="eastAsia"/>
        </w:rPr>
        <w:t>3</w:t>
      </w:r>
      <w:r>
        <w:rPr>
          <w:rFonts w:hint="eastAsia"/>
        </w:rPr>
        <w:t>、节标题（</w:t>
      </w:r>
      <w:proofErr w:type="spellStart"/>
      <w:r>
        <w:rPr>
          <w:rFonts w:hint="eastAsia"/>
        </w:rPr>
        <w:t>x.x</w:t>
      </w:r>
      <w:proofErr w:type="spellEnd"/>
      <w:r>
        <w:rPr>
          <w:rFonts w:hint="eastAsia"/>
        </w:rPr>
        <w:t>）——黑体四号，左对齐，段前段后</w:t>
      </w:r>
      <w:r>
        <w:rPr>
          <w:rFonts w:hint="eastAsia"/>
        </w:rPr>
        <w:t>0.7cm</w:t>
      </w:r>
      <w:r>
        <w:rPr>
          <w:rFonts w:hint="eastAsia"/>
        </w:rPr>
        <w:t>，单</w:t>
      </w:r>
      <w:proofErr w:type="gramStart"/>
      <w:r>
        <w:rPr>
          <w:rFonts w:hint="eastAsia"/>
        </w:rPr>
        <w:t>倍</w:t>
      </w:r>
      <w:proofErr w:type="gramEnd"/>
      <w:r>
        <w:rPr>
          <w:rFonts w:hint="eastAsia"/>
        </w:rPr>
        <w:t>行距；</w:t>
      </w:r>
    </w:p>
    <w:p w:rsidR="00C12E12" w:rsidRDefault="00BB4136">
      <w:pPr>
        <w:pStyle w:val="afb"/>
      </w:pPr>
      <w:r>
        <w:rPr>
          <w:rFonts w:hint="eastAsia"/>
        </w:rPr>
        <w:t>4</w:t>
      </w:r>
      <w:r>
        <w:rPr>
          <w:rFonts w:hint="eastAsia"/>
        </w:rPr>
        <w:t>、条标题（</w:t>
      </w:r>
      <w:proofErr w:type="spellStart"/>
      <w:r>
        <w:rPr>
          <w:rFonts w:hint="eastAsia"/>
        </w:rPr>
        <w:t>x.x.x</w:t>
      </w:r>
      <w:proofErr w:type="spellEnd"/>
      <w:r>
        <w:rPr>
          <w:rFonts w:hint="eastAsia"/>
        </w:rPr>
        <w:t>）——黑体小四号，左对齐，段前段后</w:t>
      </w:r>
      <w:r>
        <w:rPr>
          <w:rFonts w:hint="eastAsia"/>
        </w:rPr>
        <w:t>0.3cm</w:t>
      </w:r>
      <w:r>
        <w:rPr>
          <w:rFonts w:hint="eastAsia"/>
        </w:rPr>
        <w:t>，单</w:t>
      </w:r>
      <w:proofErr w:type="gramStart"/>
      <w:r>
        <w:rPr>
          <w:rFonts w:hint="eastAsia"/>
        </w:rPr>
        <w:t>倍</w:t>
      </w:r>
      <w:proofErr w:type="gramEnd"/>
      <w:r>
        <w:rPr>
          <w:rFonts w:hint="eastAsia"/>
        </w:rPr>
        <w:t>行距；</w:t>
      </w:r>
    </w:p>
    <w:p w:rsidR="00C12E12" w:rsidRDefault="00BB4136">
      <w:pPr>
        <w:pStyle w:val="afb"/>
      </w:pPr>
      <w:r>
        <w:rPr>
          <w:rFonts w:hint="eastAsia"/>
        </w:rPr>
        <w:t>5</w:t>
      </w:r>
      <w:r>
        <w:rPr>
          <w:rFonts w:hint="eastAsia"/>
        </w:rPr>
        <w:t>、正文——宋体小四号，，首行缩进</w:t>
      </w:r>
      <w:r>
        <w:rPr>
          <w:rFonts w:hint="eastAsia"/>
        </w:rPr>
        <w:t>2</w:t>
      </w:r>
      <w:r>
        <w:rPr>
          <w:rFonts w:hint="eastAsia"/>
        </w:rPr>
        <w:t>字符，</w:t>
      </w:r>
      <w:r>
        <w:rPr>
          <w:rFonts w:hint="eastAsia"/>
        </w:rPr>
        <w:t>1.25</w:t>
      </w:r>
      <w:r>
        <w:rPr>
          <w:rFonts w:hint="eastAsia"/>
        </w:rPr>
        <w:t>倍行距；</w:t>
      </w:r>
    </w:p>
    <w:p w:rsidR="00C12E12" w:rsidRDefault="00BB4136">
      <w:pPr>
        <w:pStyle w:val="afb"/>
      </w:pPr>
      <w:r>
        <w:rPr>
          <w:rFonts w:hint="eastAsia"/>
        </w:rPr>
        <w:t>6</w:t>
      </w:r>
      <w:r>
        <w:rPr>
          <w:rFonts w:hint="eastAsia"/>
        </w:rPr>
        <w:t>、正文后的题目（参考文献、致谢、攻读</w:t>
      </w:r>
      <w:r>
        <w:rPr>
          <w:rFonts w:hint="eastAsia"/>
        </w:rPr>
        <w:t>xx</w:t>
      </w:r>
      <w:r>
        <w:rPr>
          <w:rFonts w:hint="eastAsia"/>
        </w:rPr>
        <w:t>期间发表的论文）——黑体三号，居中，</w:t>
      </w:r>
      <w:proofErr w:type="gramStart"/>
      <w:r>
        <w:rPr>
          <w:rFonts w:hint="eastAsia"/>
        </w:rPr>
        <w:t>段前</w:t>
      </w:r>
      <w:proofErr w:type="gramEnd"/>
      <w:r>
        <w:rPr>
          <w:rFonts w:hint="eastAsia"/>
        </w:rPr>
        <w:t>0.7cm</w:t>
      </w:r>
      <w:r>
        <w:rPr>
          <w:rFonts w:hint="eastAsia"/>
        </w:rPr>
        <w:t>，段后</w:t>
      </w:r>
      <w:r>
        <w:rPr>
          <w:rFonts w:hint="eastAsia"/>
        </w:rPr>
        <w:t>0</w:t>
      </w:r>
      <w:r>
        <w:rPr>
          <w:rFonts w:hint="eastAsia"/>
        </w:rPr>
        <w:t>，单</w:t>
      </w:r>
      <w:proofErr w:type="gramStart"/>
      <w:r>
        <w:rPr>
          <w:rFonts w:hint="eastAsia"/>
        </w:rPr>
        <w:t>倍</w:t>
      </w:r>
      <w:proofErr w:type="gramEnd"/>
      <w:r>
        <w:rPr>
          <w:rFonts w:hint="eastAsia"/>
        </w:rPr>
        <w:t>行距。</w:t>
      </w:r>
    </w:p>
    <w:p w:rsidR="00C12E12" w:rsidRDefault="00BB4136">
      <w:pPr>
        <w:pStyle w:val="1"/>
      </w:pPr>
      <w:bookmarkStart w:id="40" w:name="_Toc251145372"/>
      <w:bookmarkStart w:id="41" w:name="_Toc251145536"/>
      <w:bookmarkStart w:id="42" w:name="_Toc251590728"/>
      <w:r>
        <w:rPr>
          <w:rFonts w:hint="eastAsia"/>
        </w:rPr>
        <w:lastRenderedPageBreak/>
        <w:t>结束语</w:t>
      </w:r>
      <w:bookmarkEnd w:id="40"/>
      <w:bookmarkEnd w:id="41"/>
      <w:bookmarkEnd w:id="42"/>
    </w:p>
    <w:p w:rsidR="00C12E12" w:rsidRDefault="00BB4136">
      <w:pPr>
        <w:pStyle w:val="2"/>
      </w:pPr>
      <w:bookmarkStart w:id="43" w:name="_Toc708862"/>
      <w:bookmarkStart w:id="44" w:name="_Toc85901093"/>
      <w:bookmarkStart w:id="45" w:name="_Toc535813480"/>
      <w:bookmarkStart w:id="46" w:name="_Toc535813198"/>
      <w:bookmarkStart w:id="47" w:name="_Toc251590729"/>
      <w:bookmarkStart w:id="48" w:name="_Toc251145537"/>
      <w:bookmarkStart w:id="49" w:name="_Toc251145373"/>
      <w:r>
        <w:rPr>
          <w:rFonts w:hint="eastAsia"/>
        </w:rPr>
        <w:t>主要</w:t>
      </w:r>
      <w:bookmarkEnd w:id="43"/>
      <w:bookmarkEnd w:id="44"/>
      <w:bookmarkEnd w:id="45"/>
      <w:bookmarkEnd w:id="46"/>
      <w:r>
        <w:rPr>
          <w:rFonts w:hint="eastAsia"/>
        </w:rPr>
        <w:t>工作与创新点</w:t>
      </w:r>
      <w:bookmarkEnd w:id="47"/>
      <w:bookmarkEnd w:id="48"/>
      <w:bookmarkEnd w:id="49"/>
    </w:p>
    <w:p w:rsidR="00C12E12" w:rsidRDefault="00BB4136">
      <w:pPr>
        <w:pStyle w:val="afb"/>
      </w:pPr>
      <w:r>
        <w:rPr>
          <w:rFonts w:hint="eastAsia"/>
        </w:rPr>
        <w:t>本文主要</w:t>
      </w:r>
      <w:r>
        <w:t>……</w:t>
      </w:r>
    </w:p>
    <w:p w:rsidR="00C12E12" w:rsidRDefault="00BB4136">
      <w:pPr>
        <w:pStyle w:val="2"/>
      </w:pPr>
      <w:bookmarkStart w:id="50" w:name="_Toc251145538"/>
      <w:bookmarkStart w:id="51" w:name="_Toc251590730"/>
      <w:bookmarkStart w:id="52" w:name="_Toc251145374"/>
      <w:r>
        <w:rPr>
          <w:rFonts w:hint="eastAsia"/>
        </w:rPr>
        <w:t>后续研究工作</w:t>
      </w:r>
      <w:bookmarkEnd w:id="50"/>
      <w:bookmarkEnd w:id="51"/>
      <w:bookmarkEnd w:id="52"/>
    </w:p>
    <w:p w:rsidR="00C12E12" w:rsidRDefault="00BB4136">
      <w:pPr>
        <w:pStyle w:val="afb"/>
      </w:pPr>
      <w:r>
        <w:rPr>
          <w:rFonts w:hint="eastAsia"/>
        </w:rPr>
        <w:t>更深入的研究</w:t>
      </w:r>
      <w:r>
        <w:t>……</w:t>
      </w:r>
    </w:p>
    <w:p w:rsidR="00C12E12" w:rsidRDefault="00C12E12">
      <w:pPr>
        <w:pStyle w:val="ABTSTRACT"/>
        <w:ind w:firstLine="560"/>
        <w:sectPr w:rsidR="00C12E12">
          <w:pgSz w:w="11906" w:h="16838"/>
          <w:pgMar w:top="1985" w:right="1588" w:bottom="2268" w:left="1588" w:header="1418" w:footer="1701" w:gutter="284"/>
          <w:cols w:space="425"/>
          <w:docGrid w:linePitch="395"/>
        </w:sectPr>
      </w:pPr>
    </w:p>
    <w:p w:rsidR="00C12E12" w:rsidRDefault="00BB4136">
      <w:pPr>
        <w:pStyle w:val="af8"/>
      </w:pPr>
      <w:bookmarkStart w:id="53" w:name="_Toc85561543"/>
      <w:bookmarkStart w:id="54" w:name="_Toc251145375"/>
      <w:bookmarkStart w:id="55" w:name="_Toc85901095"/>
      <w:bookmarkStart w:id="56" w:name="_Toc251590731"/>
      <w:bookmarkStart w:id="57" w:name="_Toc251145539"/>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53"/>
      <w:bookmarkEnd w:id="54"/>
      <w:bookmarkEnd w:id="55"/>
      <w:bookmarkEnd w:id="56"/>
      <w:bookmarkEnd w:id="57"/>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（黑体</w:t>
      </w:r>
      <w:r>
        <w:rPr>
          <w:rFonts w:hint="eastAsia"/>
          <w:color w:val="FF0000"/>
        </w:rPr>
        <w:t>3</w:t>
      </w:r>
      <w:r>
        <w:rPr>
          <w:rFonts w:hint="eastAsia"/>
          <w:color w:val="FF0000"/>
        </w:rPr>
        <w:t>号字居中，</w:t>
      </w:r>
      <w:proofErr w:type="gramStart"/>
      <w:r>
        <w:rPr>
          <w:rFonts w:hint="eastAsia"/>
          <w:color w:val="FF0000"/>
        </w:rPr>
        <w:t>段前</w:t>
      </w:r>
      <w:proofErr w:type="gramEnd"/>
      <w:r>
        <w:rPr>
          <w:rFonts w:hint="eastAsia"/>
          <w:color w:val="FF0000"/>
        </w:rPr>
        <w:t>0.7</w:t>
      </w:r>
      <w:r>
        <w:rPr>
          <w:rFonts w:hint="eastAsia"/>
          <w:color w:val="FF0000"/>
        </w:rPr>
        <w:t>厘米，段后</w:t>
      </w:r>
      <w:r>
        <w:rPr>
          <w:rFonts w:hint="eastAsia"/>
          <w:color w:val="FF0000"/>
        </w:rPr>
        <w:t>0</w:t>
      </w:r>
      <w:r>
        <w:rPr>
          <w:rFonts w:hint="eastAsia"/>
          <w:color w:val="FF0000"/>
        </w:rPr>
        <w:t>厘米，单</w:t>
      </w:r>
      <w:proofErr w:type="gramStart"/>
      <w:r>
        <w:rPr>
          <w:rFonts w:hint="eastAsia"/>
          <w:color w:val="FF0000"/>
        </w:rPr>
        <w:t>倍</w:t>
      </w:r>
      <w:proofErr w:type="gramEnd"/>
      <w:r>
        <w:rPr>
          <w:rFonts w:hint="eastAsia"/>
          <w:color w:val="FF0000"/>
        </w:rPr>
        <w:t>行距，与参考文献内容之间空两行）</w:t>
      </w:r>
    </w:p>
    <w:p w:rsidR="00C12E12" w:rsidRDefault="00C12E12">
      <w:pPr>
        <w:rPr>
          <w:color w:val="FF0000"/>
        </w:rPr>
      </w:pPr>
    </w:p>
    <w:p w:rsidR="00C12E12" w:rsidRDefault="00C12E12">
      <w:pPr>
        <w:rPr>
          <w:color w:val="FF0000"/>
        </w:rPr>
      </w:pPr>
    </w:p>
    <w:p w:rsidR="00C12E12" w:rsidRDefault="00BB4136">
      <w:pPr>
        <w:pStyle w:val="af9"/>
      </w:pPr>
      <w:r>
        <w:rPr>
          <w:rFonts w:hint="eastAsia"/>
        </w:rPr>
        <w:t xml:space="preserve">[1] </w:t>
      </w:r>
      <w:r>
        <w:rPr>
          <w:rFonts w:hint="eastAsia"/>
        </w:rPr>
        <w:t>杨瑞林</w:t>
      </w:r>
      <w:r>
        <w:rPr>
          <w:rFonts w:hint="eastAsia"/>
        </w:rPr>
        <w:t xml:space="preserve">, </w:t>
      </w:r>
      <w:r>
        <w:rPr>
          <w:rFonts w:hint="eastAsia"/>
        </w:rPr>
        <w:t>李力军</w:t>
      </w:r>
      <w:r>
        <w:t xml:space="preserve">. </w:t>
      </w:r>
      <w:r>
        <w:rPr>
          <w:rFonts w:hint="eastAsia"/>
        </w:rPr>
        <w:t>新型低合金高强韧性耐磨钢的研究</w:t>
      </w:r>
      <w:r>
        <w:t xml:space="preserve">. </w:t>
      </w:r>
      <w:r>
        <w:rPr>
          <w:rFonts w:hint="eastAsia"/>
        </w:rPr>
        <w:t>钢铁</w:t>
      </w:r>
      <w:r>
        <w:rPr>
          <w:rFonts w:hint="eastAsia"/>
        </w:rPr>
        <w:t xml:space="preserve">. </w:t>
      </w:r>
      <w:r>
        <w:t>1999</w:t>
      </w:r>
      <w:r>
        <w:rPr>
          <w:rFonts w:hint="eastAsia"/>
        </w:rPr>
        <w:t>（</w:t>
      </w:r>
      <w:r>
        <w:t>7</w:t>
      </w:r>
      <w:r>
        <w:rPr>
          <w:rFonts w:hint="eastAsia"/>
        </w:rPr>
        <w:t>）</w:t>
      </w:r>
      <w:r>
        <w:rPr>
          <w:rFonts w:hint="eastAsia"/>
        </w:rPr>
        <w:t xml:space="preserve">: </w:t>
      </w:r>
      <w:r>
        <w:t>41~45</w:t>
      </w:r>
      <w:r>
        <w:rPr>
          <w:rFonts w:hint="eastAsia"/>
        </w:rPr>
        <w:t>.</w:t>
      </w:r>
    </w:p>
    <w:p w:rsidR="00C12E12" w:rsidRDefault="00BB4136">
      <w:pPr>
        <w:pStyle w:val="af9"/>
        <w:ind w:left="410" w:hangingChars="171" w:hanging="410"/>
      </w:pPr>
      <w:r>
        <w:t>[</w:t>
      </w:r>
      <w:r>
        <w:rPr>
          <w:rFonts w:hint="eastAsia"/>
        </w:rPr>
        <w:t>2</w:t>
      </w:r>
      <w:r>
        <w:t xml:space="preserve">] </w:t>
      </w:r>
      <w:proofErr w:type="spellStart"/>
      <w:r>
        <w:t>Schinstock</w:t>
      </w:r>
      <w:proofErr w:type="spellEnd"/>
      <w:r>
        <w:t xml:space="preserve">, D.E., </w:t>
      </w:r>
      <w:proofErr w:type="spellStart"/>
      <w:r>
        <w:t>Cuttino</w:t>
      </w:r>
      <w:proofErr w:type="spellEnd"/>
      <w:r>
        <w:t xml:space="preserve">, J.F. Real time kinematic solutions of a non-contacting, three dimensional metrology </w:t>
      </w:r>
      <w:proofErr w:type="gramStart"/>
      <w:r>
        <w:t>frame[</w:t>
      </w:r>
      <w:proofErr w:type="gramEnd"/>
      <w:r>
        <w:t>J]. Precision Engineering. 2000, 24(1):</w:t>
      </w:r>
      <w:r>
        <w:rPr>
          <w:rFonts w:hint="eastAsia"/>
        </w:rPr>
        <w:t xml:space="preserve"> </w:t>
      </w:r>
      <w:r>
        <w:t>70-76.</w:t>
      </w:r>
      <w:r>
        <w:rPr>
          <w:rFonts w:hint="eastAsia"/>
        </w:rPr>
        <w:t xml:space="preserve"> </w:t>
      </w:r>
    </w:p>
    <w:p w:rsidR="00C12E12" w:rsidRDefault="00BB4136">
      <w:pPr>
        <w:pStyle w:val="af9"/>
      </w:pPr>
      <w:r>
        <w:rPr>
          <w:rFonts w:hint="eastAsia"/>
        </w:rPr>
        <w:t xml:space="preserve">[3] </w:t>
      </w:r>
      <w:proofErr w:type="gramStart"/>
      <w:r>
        <w:rPr>
          <w:rFonts w:ascii="宋体" w:hAnsi="宋体" w:hint="eastAsia"/>
        </w:rPr>
        <w:t>温诗铸</w:t>
      </w:r>
      <w:proofErr w:type="gramEnd"/>
      <w:r>
        <w:rPr>
          <w:rFonts w:hint="eastAsia"/>
        </w:rPr>
        <w:t>.</w:t>
      </w:r>
      <w:r>
        <w:rPr>
          <w:rFonts w:ascii="宋体" w:hAnsi="宋体" w:hint="eastAsia"/>
        </w:rPr>
        <w:t xml:space="preserve"> 摩擦学原理</w:t>
      </w:r>
      <w:r>
        <w:rPr>
          <w:rFonts w:hint="eastAsia"/>
        </w:rPr>
        <w:t>.</w:t>
      </w:r>
      <w:r>
        <w:rPr>
          <w:rFonts w:ascii="宋体" w:hAnsi="宋体" w:hint="eastAsia"/>
        </w:rPr>
        <w:t xml:space="preserve"> 北京: 清华大学出版社</w:t>
      </w:r>
      <w:r>
        <w:rPr>
          <w:rFonts w:hint="eastAsia"/>
        </w:rPr>
        <w:t>.</w:t>
      </w:r>
      <w:r>
        <w:rPr>
          <w:rFonts w:ascii="宋体" w:hAnsi="宋体" w:hint="eastAsia"/>
        </w:rPr>
        <w:t xml:space="preserve"> </w:t>
      </w:r>
      <w:r>
        <w:t>1990</w:t>
      </w:r>
      <w:r>
        <w:rPr>
          <w:rFonts w:hint="eastAsia"/>
        </w:rPr>
        <w:t xml:space="preserve">: </w:t>
      </w:r>
      <w:r>
        <w:t>296-300.</w:t>
      </w:r>
    </w:p>
    <w:p w:rsidR="00C12E12" w:rsidRDefault="00BB4136">
      <w:pPr>
        <w:pStyle w:val="af9"/>
      </w:pPr>
      <w:r>
        <w:rPr>
          <w:rFonts w:hint="eastAsia"/>
        </w:rPr>
        <w:t xml:space="preserve">[4] </w:t>
      </w:r>
      <w:proofErr w:type="gramStart"/>
      <w:r>
        <w:rPr>
          <w:rFonts w:hint="eastAsia"/>
        </w:rPr>
        <w:t>贾名字</w:t>
      </w:r>
      <w:proofErr w:type="gramEnd"/>
      <w:r>
        <w:rPr>
          <w:rFonts w:hint="eastAsia"/>
        </w:rPr>
        <w:t xml:space="preserve">. </w:t>
      </w:r>
      <w:r>
        <w:rPr>
          <w:rFonts w:hint="eastAsia"/>
        </w:rPr>
        <w:t>工程硕士论文撰写规范</w:t>
      </w:r>
      <w:r>
        <w:rPr>
          <w:rFonts w:hint="eastAsia"/>
        </w:rPr>
        <w:t>[</w:t>
      </w:r>
      <w:r>
        <w:rPr>
          <w:rFonts w:hint="eastAsia"/>
        </w:rPr>
        <w:t>硕士论文</w:t>
      </w:r>
      <w:r>
        <w:rPr>
          <w:rFonts w:hint="eastAsia"/>
        </w:rPr>
        <w:t>].</w:t>
      </w:r>
      <w:r>
        <w:rPr>
          <w:rFonts w:hint="eastAsia"/>
        </w:rPr>
        <w:t>上海</w:t>
      </w:r>
      <w:r>
        <w:rPr>
          <w:rFonts w:hint="eastAsia"/>
        </w:rPr>
        <w:t xml:space="preserve">: </w:t>
      </w:r>
      <w:r>
        <w:rPr>
          <w:rFonts w:hint="eastAsia"/>
        </w:rPr>
        <w:t>上海交通大学</w:t>
      </w:r>
      <w:r>
        <w:rPr>
          <w:rFonts w:hint="eastAsia"/>
        </w:rPr>
        <w:t>. 2000.</w:t>
      </w:r>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（参考文献内容小四号宋体，</w:t>
      </w:r>
      <w:r>
        <w:rPr>
          <w:rFonts w:hint="eastAsia"/>
          <w:color w:val="FF0000"/>
        </w:rPr>
        <w:t>1.25</w:t>
      </w:r>
      <w:r>
        <w:rPr>
          <w:rFonts w:hint="eastAsia"/>
          <w:color w:val="FF0000"/>
        </w:rPr>
        <w:t>倍行距，</w:t>
      </w:r>
      <w:r>
        <w:rPr>
          <w:rFonts w:hint="eastAsia"/>
          <w:color w:val="FF0000"/>
        </w:rPr>
        <w:t>[</w:t>
      </w:r>
      <w:r>
        <w:rPr>
          <w:rFonts w:hint="eastAsia"/>
          <w:color w:val="FF0000"/>
        </w:rPr>
        <w:t>标号</w:t>
      </w:r>
      <w:r>
        <w:rPr>
          <w:rFonts w:hint="eastAsia"/>
          <w:color w:val="FF0000"/>
        </w:rPr>
        <w:t>]</w:t>
      </w:r>
      <w:r>
        <w:rPr>
          <w:rFonts w:hint="eastAsia"/>
          <w:color w:val="FF0000"/>
        </w:rPr>
        <w:t>与作者姓名之间空一格，换行内容与作者姓名的第一个字母对齐。）</w:t>
      </w:r>
    </w:p>
    <w:p w:rsidR="00C12E12" w:rsidRDefault="00C12E12">
      <w:pPr>
        <w:pStyle w:val="af9"/>
      </w:pPr>
    </w:p>
    <w:p w:rsidR="00C12E12" w:rsidRDefault="00BB4136">
      <w:pPr>
        <w:pStyle w:val="afb"/>
      </w:pPr>
      <w:r>
        <w:rPr>
          <w:rFonts w:hint="eastAsia"/>
        </w:rPr>
        <w:t>要求：</w:t>
      </w:r>
    </w:p>
    <w:p w:rsidR="00C12E12" w:rsidRDefault="00BB4136">
      <w:pPr>
        <w:pStyle w:val="afb"/>
      </w:pPr>
      <w:r>
        <w:rPr>
          <w:rFonts w:hint="eastAsia"/>
        </w:rPr>
        <w:t>1</w:t>
      </w:r>
      <w:r>
        <w:rPr>
          <w:rFonts w:hint="eastAsia"/>
        </w:rPr>
        <w:t>、所有被引用文献均要列入参考文献中，必须按顺序标注，但同一篇文章只用一个序号。</w:t>
      </w:r>
    </w:p>
    <w:p w:rsidR="00C12E12" w:rsidRDefault="00BB4136">
      <w:pPr>
        <w:pStyle w:val="afb"/>
      </w:pPr>
      <w:r>
        <w:rPr>
          <w:rFonts w:hint="eastAsia"/>
        </w:rPr>
        <w:t>2</w:t>
      </w:r>
      <w:r>
        <w:rPr>
          <w:rFonts w:hint="eastAsia"/>
        </w:rPr>
        <w:t>、博士学位论文的参考文献数一般不少于</w:t>
      </w:r>
      <w:r>
        <w:t>100</w:t>
      </w:r>
      <w:r>
        <w:rPr>
          <w:rFonts w:hint="eastAsia"/>
        </w:rPr>
        <w:t>篇，硕士学位论文的参考文献一般不少于</w:t>
      </w:r>
      <w:r>
        <w:t>40</w:t>
      </w:r>
      <w:r>
        <w:rPr>
          <w:rFonts w:hint="eastAsia"/>
        </w:rPr>
        <w:t>篇，其中外文文献一般不少于总数的</w:t>
      </w:r>
      <w:r>
        <w:t>1/2</w:t>
      </w:r>
      <w:r>
        <w:rPr>
          <w:rFonts w:hint="eastAsia"/>
        </w:rPr>
        <w:t>。参考文献中近五年的文献数一般应不少于总数的</w:t>
      </w:r>
      <w:r>
        <w:t>1/3</w:t>
      </w:r>
      <w:r>
        <w:rPr>
          <w:rFonts w:hint="eastAsia"/>
        </w:rPr>
        <w:t>，并应有近两年的参考文献。专业硕士学位论文的参考文献一般不少于</w:t>
      </w:r>
      <w:r>
        <w:rPr>
          <w:rFonts w:hint="eastAsia"/>
        </w:rPr>
        <w:t>2</w:t>
      </w:r>
      <w:r>
        <w:t>0</w:t>
      </w:r>
      <w:r>
        <w:rPr>
          <w:rFonts w:hint="eastAsia"/>
        </w:rPr>
        <w:t>篇，其中外文文献一般不少于总数的</w:t>
      </w:r>
      <w:r>
        <w:t>1/2</w:t>
      </w:r>
      <w:r>
        <w:rPr>
          <w:rFonts w:hint="eastAsia"/>
        </w:rPr>
        <w:t>。参考文献中近五年的文献数一般应不少于总数的</w:t>
      </w:r>
      <w:r>
        <w:t>1/3</w:t>
      </w:r>
      <w:r>
        <w:rPr>
          <w:rFonts w:hint="eastAsia"/>
        </w:rPr>
        <w:t>，并应有近两年的参考文献。</w:t>
      </w:r>
    </w:p>
    <w:p w:rsidR="00C12E12" w:rsidRDefault="00BB4136">
      <w:pPr>
        <w:pStyle w:val="afb"/>
      </w:pPr>
      <w:r>
        <w:rPr>
          <w:rFonts w:hint="eastAsia"/>
        </w:rPr>
        <w:t>3</w:t>
      </w:r>
      <w:r>
        <w:rPr>
          <w:rFonts w:hint="eastAsia"/>
        </w:rPr>
        <w:t>、教材、产品说明书、未公开发表的研究报告（著名的内部报告如</w:t>
      </w:r>
      <w:r>
        <w:t>PB</w:t>
      </w:r>
      <w:r>
        <w:rPr>
          <w:rFonts w:hint="eastAsia"/>
        </w:rPr>
        <w:t>、</w:t>
      </w:r>
      <w:r>
        <w:t>AD</w:t>
      </w:r>
      <w:r>
        <w:rPr>
          <w:rFonts w:hint="eastAsia"/>
        </w:rPr>
        <w:t>报告及著名大公司的企业技术报告等除外）等通常不宜作为参考文献引用。</w:t>
      </w:r>
    </w:p>
    <w:p w:rsidR="00C12E12" w:rsidRDefault="00BB4136">
      <w:pPr>
        <w:pStyle w:val="afb"/>
      </w:pPr>
      <w:r>
        <w:rPr>
          <w:rFonts w:hint="eastAsia"/>
        </w:rPr>
        <w:t>4</w:t>
      </w:r>
      <w:r>
        <w:rPr>
          <w:rFonts w:hint="eastAsia"/>
        </w:rPr>
        <w:t>、引用网上参考文献时，应注明该文献的准确网页地址，网上参考文献和各类标准不包含在上述规定的文献数量之内。</w:t>
      </w:r>
    </w:p>
    <w:p w:rsidR="00C12E12" w:rsidRDefault="00BB4136">
      <w:pPr>
        <w:pStyle w:val="afb"/>
      </w:pPr>
      <w:r>
        <w:rPr>
          <w:rFonts w:hint="eastAsia"/>
        </w:rPr>
        <w:t>5</w:t>
      </w:r>
      <w:r>
        <w:rPr>
          <w:rFonts w:hint="eastAsia"/>
        </w:rPr>
        <w:t>、本人在攻读本学位期间发表的论文不应列入参考文献。</w:t>
      </w:r>
    </w:p>
    <w:p w:rsidR="00C12E12" w:rsidRDefault="00BB4136">
      <w:pPr>
        <w:pStyle w:val="afb"/>
      </w:pPr>
      <w:r>
        <w:rPr>
          <w:rFonts w:hint="eastAsia"/>
        </w:rPr>
        <w:t>6</w:t>
      </w:r>
      <w:r>
        <w:rPr>
          <w:rFonts w:hint="eastAsia"/>
        </w:rPr>
        <w:t>、序号应按文献在论文中的被引用顺序编排。换行时与作者名第一个字对齐。若同一文献中有多处被引用，则要写出相应引用页码，各起止</w:t>
      </w:r>
      <w:proofErr w:type="gramStart"/>
      <w:r>
        <w:rPr>
          <w:rFonts w:hint="eastAsia"/>
        </w:rPr>
        <w:t>页码间空一格</w:t>
      </w:r>
      <w:proofErr w:type="gramEnd"/>
      <w:r>
        <w:rPr>
          <w:rFonts w:hint="eastAsia"/>
        </w:rPr>
        <w:t>，</w:t>
      </w:r>
      <w:proofErr w:type="gramStart"/>
      <w:r>
        <w:rPr>
          <w:rFonts w:hint="eastAsia"/>
        </w:rPr>
        <w:t>排列按</w:t>
      </w:r>
      <w:proofErr w:type="gramEnd"/>
      <w:r>
        <w:rPr>
          <w:rFonts w:hint="eastAsia"/>
        </w:rPr>
        <w:t>引用顺序，不按页码顺序。</w:t>
      </w:r>
    </w:p>
    <w:p w:rsidR="00C12E12" w:rsidRDefault="00BB4136">
      <w:pPr>
        <w:pStyle w:val="af9"/>
      </w:pPr>
      <w:r>
        <w:rPr>
          <w:rFonts w:hint="eastAsia"/>
        </w:rPr>
        <w:tab/>
        <w:t>7</w:t>
      </w:r>
      <w:r>
        <w:rPr>
          <w:rFonts w:hint="eastAsia"/>
        </w:rPr>
        <w:t>、示例：</w:t>
      </w:r>
    </w:p>
    <w:p w:rsidR="00C12E12" w:rsidRDefault="00BB4136">
      <w:pPr>
        <w:pStyle w:val="afb"/>
      </w:pPr>
      <w:r>
        <w:rPr>
          <w:rFonts w:hint="eastAsia"/>
        </w:rPr>
        <w:t>①期刊：</w:t>
      </w:r>
      <w:r>
        <w:rPr>
          <w:rFonts w:hint="eastAsia"/>
        </w:rPr>
        <w:t>[</w:t>
      </w:r>
      <w:r>
        <w:rPr>
          <w:rFonts w:hint="eastAsia"/>
        </w:rPr>
        <w:t>序号</w:t>
      </w:r>
      <w:r>
        <w:rPr>
          <w:rFonts w:hint="eastAsia"/>
        </w:rPr>
        <w:t xml:space="preserve">] </w:t>
      </w:r>
      <w:r>
        <w:rPr>
          <w:rFonts w:hint="eastAsia"/>
        </w:rPr>
        <w:t>作者，题名，刊名，出版年份，卷号（期号），起止页码</w:t>
      </w:r>
    </w:p>
    <w:p w:rsidR="00C12E12" w:rsidRDefault="00BB4136">
      <w:pPr>
        <w:pStyle w:val="afb"/>
      </w:pPr>
      <w:r>
        <w:rPr>
          <w:rFonts w:hint="eastAsia"/>
        </w:rPr>
        <w:t>②专著：</w:t>
      </w:r>
      <w:r>
        <w:rPr>
          <w:rFonts w:hint="eastAsia"/>
        </w:rPr>
        <w:t>[</w:t>
      </w:r>
      <w:r>
        <w:rPr>
          <w:rFonts w:hint="eastAsia"/>
        </w:rPr>
        <w:t>序号</w:t>
      </w:r>
      <w:r>
        <w:rPr>
          <w:rFonts w:hint="eastAsia"/>
        </w:rPr>
        <w:t xml:space="preserve">] </w:t>
      </w:r>
      <w:r>
        <w:rPr>
          <w:rFonts w:hint="eastAsia"/>
        </w:rPr>
        <w:t>作者，书名，版本（第</w:t>
      </w:r>
      <w:r>
        <w:rPr>
          <w:rFonts w:hint="eastAsia"/>
        </w:rPr>
        <w:t>1</w:t>
      </w:r>
      <w:r>
        <w:rPr>
          <w:rFonts w:hint="eastAsia"/>
        </w:rPr>
        <w:t>版不标注），出版地，出版者，出版</w:t>
      </w:r>
      <w:r>
        <w:rPr>
          <w:rFonts w:hint="eastAsia"/>
        </w:rPr>
        <w:lastRenderedPageBreak/>
        <w:t>年，起止页码</w:t>
      </w:r>
    </w:p>
    <w:p w:rsidR="00C12E12" w:rsidRDefault="00BB4136">
      <w:pPr>
        <w:pStyle w:val="afb"/>
      </w:pPr>
      <w:r>
        <w:rPr>
          <w:rFonts w:hint="eastAsia"/>
        </w:rPr>
        <w:t>③论文集：</w:t>
      </w:r>
      <w:r>
        <w:rPr>
          <w:rFonts w:hint="eastAsia"/>
        </w:rPr>
        <w:t>[</w:t>
      </w:r>
      <w:r>
        <w:rPr>
          <w:rFonts w:hint="eastAsia"/>
        </w:rPr>
        <w:t>序号</w:t>
      </w:r>
      <w:r>
        <w:rPr>
          <w:rFonts w:hint="eastAsia"/>
        </w:rPr>
        <w:t xml:space="preserve">] </w:t>
      </w:r>
      <w:r>
        <w:rPr>
          <w:rFonts w:hint="eastAsia"/>
        </w:rPr>
        <w:t>作者，题名，见（英文用</w:t>
      </w:r>
      <w:r>
        <w:rPr>
          <w:rFonts w:hint="eastAsia"/>
        </w:rPr>
        <w:t>In</w:t>
      </w:r>
      <w:r>
        <w:rPr>
          <w:rFonts w:hint="eastAsia"/>
        </w:rPr>
        <w:t>），主编，论文集名，出版地，出版年，起止页码</w:t>
      </w:r>
    </w:p>
    <w:p w:rsidR="00C12E12" w:rsidRDefault="00BB4136">
      <w:pPr>
        <w:pStyle w:val="afb"/>
      </w:pPr>
      <w:r>
        <w:rPr>
          <w:rFonts w:hint="eastAsia"/>
        </w:rPr>
        <w:t>④学位论文：</w:t>
      </w:r>
      <w:r>
        <w:rPr>
          <w:rFonts w:hint="eastAsia"/>
        </w:rPr>
        <w:t>[</w:t>
      </w:r>
      <w:r>
        <w:rPr>
          <w:rFonts w:hint="eastAsia"/>
        </w:rPr>
        <w:t>序号</w:t>
      </w:r>
      <w:r>
        <w:rPr>
          <w:rFonts w:hint="eastAsia"/>
        </w:rPr>
        <w:t xml:space="preserve">] </w:t>
      </w:r>
      <w:r>
        <w:rPr>
          <w:rFonts w:hint="eastAsia"/>
        </w:rPr>
        <w:t>作者，题名，［学位论文］（英文用［</w:t>
      </w:r>
      <w:r>
        <w:rPr>
          <w:rFonts w:hint="eastAsia"/>
        </w:rPr>
        <w:t>Dissertation</w:t>
      </w:r>
      <w:r>
        <w:rPr>
          <w:rFonts w:hint="eastAsia"/>
        </w:rPr>
        <w:t>］），保存地点，保存单位，年份</w:t>
      </w:r>
    </w:p>
    <w:p w:rsidR="00C12E12" w:rsidRDefault="00BB4136">
      <w:pPr>
        <w:pStyle w:val="afb"/>
      </w:pPr>
      <w:r>
        <w:rPr>
          <w:rFonts w:hint="eastAsia"/>
        </w:rPr>
        <w:t>⑤专利：</w:t>
      </w:r>
      <w:r>
        <w:rPr>
          <w:rFonts w:hint="eastAsia"/>
        </w:rPr>
        <w:t>[</w:t>
      </w:r>
      <w:r>
        <w:rPr>
          <w:rFonts w:hint="eastAsia"/>
        </w:rPr>
        <w:t>序号</w:t>
      </w:r>
      <w:r>
        <w:rPr>
          <w:rFonts w:hint="eastAsia"/>
        </w:rPr>
        <w:t xml:space="preserve">] </w:t>
      </w:r>
      <w:r>
        <w:rPr>
          <w:rFonts w:hint="eastAsia"/>
        </w:rPr>
        <w:t>专利申请者，题名，国别，专利文献种类，专利号，出版日期</w:t>
      </w:r>
    </w:p>
    <w:p w:rsidR="00C12E12" w:rsidRDefault="00BB4136">
      <w:pPr>
        <w:pStyle w:val="afb"/>
      </w:pPr>
      <w:r>
        <w:rPr>
          <w:rFonts w:hint="eastAsia"/>
        </w:rPr>
        <w:t>⑥技术标准：</w:t>
      </w:r>
      <w:r>
        <w:rPr>
          <w:rFonts w:hint="eastAsia"/>
        </w:rPr>
        <w:t>[</w:t>
      </w:r>
      <w:r>
        <w:rPr>
          <w:rFonts w:hint="eastAsia"/>
        </w:rPr>
        <w:t>序号</w:t>
      </w:r>
      <w:r>
        <w:rPr>
          <w:rFonts w:hint="eastAsia"/>
        </w:rPr>
        <w:t xml:space="preserve">] </w:t>
      </w:r>
      <w:r>
        <w:rPr>
          <w:rFonts w:hint="eastAsia"/>
        </w:rPr>
        <w:t>起草责任者，标准代号，标准顺序号－发布年，标准名称，出版地，出版者，出版年度</w:t>
      </w:r>
    </w:p>
    <w:p w:rsidR="00C12E12" w:rsidRDefault="00C12E12">
      <w:pPr>
        <w:pStyle w:val="af9"/>
      </w:pPr>
    </w:p>
    <w:p w:rsidR="00C12E12" w:rsidRDefault="00C12E12">
      <w:pPr>
        <w:pStyle w:val="af9"/>
      </w:pPr>
    </w:p>
    <w:p w:rsidR="00C12E12" w:rsidRDefault="00C12E12">
      <w:pPr>
        <w:pStyle w:val="af9"/>
      </w:pPr>
    </w:p>
    <w:p w:rsidR="00C12E12" w:rsidRDefault="00C12E12">
      <w:pPr>
        <w:sectPr w:rsidR="00C12E12">
          <w:pgSz w:w="11906" w:h="16838"/>
          <w:pgMar w:top="1985" w:right="1588" w:bottom="2268" w:left="1588" w:header="1418" w:footer="1701" w:gutter="284"/>
          <w:cols w:space="425"/>
          <w:docGrid w:linePitch="395"/>
        </w:sectPr>
      </w:pPr>
    </w:p>
    <w:p w:rsidR="00C12E12" w:rsidRDefault="00BB4136">
      <w:pPr>
        <w:pStyle w:val="af8"/>
      </w:pPr>
      <w:bookmarkStart w:id="58" w:name="_Toc251590732"/>
      <w:bookmarkStart w:id="59" w:name="_Toc251145540"/>
      <w:bookmarkStart w:id="60" w:name="_Toc85561544"/>
      <w:bookmarkStart w:id="61" w:name="_Toc85901096"/>
      <w:bookmarkStart w:id="62" w:name="_Toc251145376"/>
      <w:r>
        <w:rPr>
          <w:rFonts w:hint="eastAsia"/>
        </w:rPr>
        <w:lastRenderedPageBreak/>
        <w:t>附录</w:t>
      </w:r>
      <w:r>
        <w:rPr>
          <w:rFonts w:hint="eastAsia"/>
        </w:rPr>
        <w:t>1</w:t>
      </w:r>
      <w:bookmarkEnd w:id="58"/>
      <w:bookmarkEnd w:id="59"/>
      <w:bookmarkEnd w:id="60"/>
      <w:bookmarkEnd w:id="61"/>
      <w:bookmarkEnd w:id="62"/>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（黑体</w:t>
      </w:r>
      <w:r>
        <w:rPr>
          <w:rFonts w:hint="eastAsia"/>
          <w:color w:val="FF0000"/>
        </w:rPr>
        <w:t>3</w:t>
      </w:r>
      <w:r>
        <w:rPr>
          <w:rFonts w:hint="eastAsia"/>
          <w:color w:val="FF0000"/>
        </w:rPr>
        <w:t>号字居中，</w:t>
      </w:r>
      <w:proofErr w:type="gramStart"/>
      <w:r>
        <w:rPr>
          <w:rFonts w:hint="eastAsia"/>
          <w:color w:val="FF0000"/>
        </w:rPr>
        <w:t>段前</w:t>
      </w:r>
      <w:proofErr w:type="gramEnd"/>
      <w:r>
        <w:rPr>
          <w:rFonts w:hint="eastAsia"/>
          <w:color w:val="FF0000"/>
        </w:rPr>
        <w:t>0.7</w:t>
      </w:r>
      <w:r>
        <w:rPr>
          <w:rFonts w:hint="eastAsia"/>
          <w:color w:val="FF0000"/>
        </w:rPr>
        <w:t>厘米，段后</w:t>
      </w:r>
      <w:r>
        <w:rPr>
          <w:rFonts w:hint="eastAsia"/>
          <w:color w:val="FF0000"/>
        </w:rPr>
        <w:t>0</w:t>
      </w:r>
      <w:r>
        <w:rPr>
          <w:rFonts w:hint="eastAsia"/>
          <w:color w:val="FF0000"/>
        </w:rPr>
        <w:t>厘米，单</w:t>
      </w:r>
      <w:proofErr w:type="gramStart"/>
      <w:r>
        <w:rPr>
          <w:rFonts w:hint="eastAsia"/>
          <w:color w:val="FF0000"/>
        </w:rPr>
        <w:t>倍</w:t>
      </w:r>
      <w:proofErr w:type="gramEnd"/>
      <w:r>
        <w:rPr>
          <w:rFonts w:hint="eastAsia"/>
          <w:color w:val="FF0000"/>
        </w:rPr>
        <w:t>行距，与附录内容之间空两行）</w:t>
      </w:r>
    </w:p>
    <w:p w:rsidR="00C12E12" w:rsidRDefault="00C12E12">
      <w:pPr>
        <w:rPr>
          <w:color w:val="FF0000"/>
        </w:rPr>
      </w:pPr>
    </w:p>
    <w:p w:rsidR="00C12E12" w:rsidRDefault="00C12E12"/>
    <w:p w:rsidR="00C12E12" w:rsidRDefault="00BB4136">
      <w:pPr>
        <w:pStyle w:val="afb"/>
      </w:pPr>
      <w:r>
        <w:rPr>
          <w:rFonts w:hint="eastAsia"/>
        </w:rPr>
        <w:t>论文的附录依次为附录</w:t>
      </w:r>
      <w:r>
        <w:t>1</w:t>
      </w:r>
      <w:r>
        <w:rPr>
          <w:rFonts w:hint="eastAsia"/>
        </w:rPr>
        <w:t>，附录</w:t>
      </w:r>
      <w:r>
        <w:t>2……</w:t>
      </w:r>
      <w:r>
        <w:rPr>
          <w:rFonts w:hint="eastAsia"/>
        </w:rPr>
        <w:t>编号。附录中的图表公式另编排序号，与正文分开。</w:t>
      </w:r>
    </w:p>
    <w:p w:rsidR="00C12E12" w:rsidRDefault="00BB4136">
      <w:pPr>
        <w:pStyle w:val="afb"/>
      </w:pPr>
      <w:r>
        <w:rPr>
          <w:rFonts w:hint="eastAsia"/>
        </w:rPr>
        <w:t>附录作为主体部分的补充，并不是必须的。</w:t>
      </w:r>
    </w:p>
    <w:p w:rsidR="00C12E12" w:rsidRDefault="00BB4136">
      <w:pPr>
        <w:pStyle w:val="afb"/>
      </w:pPr>
      <w:r>
        <w:rPr>
          <w:rFonts w:hint="eastAsia"/>
        </w:rPr>
        <w:t>下列内容可以作为附录编于论文后</w:t>
      </w:r>
    </w:p>
    <w:p w:rsidR="00C12E12" w:rsidRDefault="00BB4136">
      <w:pPr>
        <w:pStyle w:val="afb"/>
      </w:pPr>
      <w:r>
        <w:rPr>
          <w:rFonts w:hint="eastAsia"/>
        </w:rPr>
        <w:t>——为了整篇论文材料的完整，但编入正文又有损于编排的条理性和逻辑性，这一材料包括比正文更为详尽的信息、研究方法和技术更深入的叙述，对了解正文内容有用的补充信息等；</w:t>
      </w:r>
    </w:p>
    <w:p w:rsidR="00C12E12" w:rsidRDefault="00BB4136">
      <w:pPr>
        <w:pStyle w:val="afb"/>
      </w:pPr>
      <w:r>
        <w:rPr>
          <w:rFonts w:hint="eastAsia"/>
        </w:rPr>
        <w:t>——由于篇幅过大或取材于复制品而不便于编入正文的材料；</w:t>
      </w:r>
    </w:p>
    <w:p w:rsidR="00C12E12" w:rsidRDefault="00BB4136">
      <w:pPr>
        <w:pStyle w:val="afb"/>
      </w:pPr>
      <w:r>
        <w:rPr>
          <w:rFonts w:hint="eastAsia"/>
        </w:rPr>
        <w:t>——不便于编入正文的罕见珍贵资料；</w:t>
      </w:r>
    </w:p>
    <w:p w:rsidR="00C12E12" w:rsidRDefault="00BB4136">
      <w:pPr>
        <w:pStyle w:val="afb"/>
      </w:pPr>
      <w:r>
        <w:rPr>
          <w:rFonts w:hint="eastAsia"/>
        </w:rPr>
        <w:t>——对一般读者并非必要阅读，但对本专业同行有参考价值的资料；</w:t>
      </w:r>
    </w:p>
    <w:p w:rsidR="00C12E12" w:rsidRDefault="00BB4136">
      <w:pPr>
        <w:pStyle w:val="afb"/>
      </w:pPr>
      <w:r>
        <w:rPr>
          <w:rFonts w:hint="eastAsia"/>
        </w:rPr>
        <w:t>——某些重要的原始数据、数学推导、结构图、统计表、计算机打印输出件等。</w:t>
      </w:r>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（附录内容小四号宋体，格式与论文正文一致，</w:t>
      </w:r>
      <w:r>
        <w:rPr>
          <w:rFonts w:hint="eastAsia"/>
          <w:color w:val="FF0000"/>
        </w:rPr>
        <w:t>1.25</w:t>
      </w:r>
      <w:r>
        <w:rPr>
          <w:rFonts w:hint="eastAsia"/>
          <w:color w:val="FF0000"/>
        </w:rPr>
        <w:t>倍行距）</w:t>
      </w:r>
    </w:p>
    <w:p w:rsidR="00C12E12" w:rsidRDefault="00C12E12">
      <w:pPr>
        <w:sectPr w:rsidR="00C12E12">
          <w:pgSz w:w="11906" w:h="16838"/>
          <w:pgMar w:top="1985" w:right="1588" w:bottom="2268" w:left="1588" w:header="1418" w:footer="1701" w:gutter="284"/>
          <w:cols w:space="425"/>
          <w:docGrid w:linePitch="395"/>
        </w:sectPr>
      </w:pPr>
    </w:p>
    <w:p w:rsidR="00C12E12" w:rsidRDefault="00BB4136">
      <w:pPr>
        <w:pStyle w:val="af8"/>
      </w:pPr>
      <w:bookmarkStart w:id="63" w:name="_Toc535813483"/>
      <w:bookmarkStart w:id="64" w:name="_Toc85901097"/>
      <w:bookmarkStart w:id="65" w:name="_Toc251145541"/>
      <w:bookmarkStart w:id="66" w:name="_Toc535813201"/>
      <w:bookmarkStart w:id="67" w:name="_Toc251145377"/>
      <w:bookmarkStart w:id="68" w:name="_Toc85561545"/>
      <w:bookmarkStart w:id="69" w:name="_Toc251590733"/>
      <w:r>
        <w:rPr>
          <w:rFonts w:hint="eastAsia"/>
        </w:rPr>
        <w:lastRenderedPageBreak/>
        <w:t>致</w:t>
      </w:r>
      <w:r>
        <w:rPr>
          <w:rFonts w:hint="eastAsia"/>
        </w:rPr>
        <w:t xml:space="preserve">  </w:t>
      </w:r>
      <w:r>
        <w:rPr>
          <w:rFonts w:hint="eastAsia"/>
        </w:rPr>
        <w:t>谢</w:t>
      </w:r>
      <w:bookmarkEnd w:id="63"/>
      <w:bookmarkEnd w:id="64"/>
      <w:bookmarkEnd w:id="65"/>
      <w:bookmarkEnd w:id="66"/>
      <w:bookmarkEnd w:id="67"/>
      <w:bookmarkEnd w:id="68"/>
      <w:bookmarkEnd w:id="69"/>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（黑体</w:t>
      </w:r>
      <w:r>
        <w:rPr>
          <w:rFonts w:hint="eastAsia"/>
          <w:color w:val="FF0000"/>
        </w:rPr>
        <w:t>3</w:t>
      </w:r>
      <w:r>
        <w:rPr>
          <w:rFonts w:hint="eastAsia"/>
          <w:color w:val="FF0000"/>
        </w:rPr>
        <w:t>号字居中，</w:t>
      </w:r>
      <w:proofErr w:type="gramStart"/>
      <w:r>
        <w:rPr>
          <w:rFonts w:hint="eastAsia"/>
          <w:color w:val="FF0000"/>
        </w:rPr>
        <w:t>段前</w:t>
      </w:r>
      <w:proofErr w:type="gramEnd"/>
      <w:r>
        <w:rPr>
          <w:rFonts w:hint="eastAsia"/>
          <w:color w:val="FF0000"/>
        </w:rPr>
        <w:t>0.7</w:t>
      </w:r>
      <w:r>
        <w:rPr>
          <w:rFonts w:hint="eastAsia"/>
          <w:color w:val="FF0000"/>
        </w:rPr>
        <w:t>厘米，段后</w:t>
      </w:r>
      <w:r>
        <w:rPr>
          <w:rFonts w:hint="eastAsia"/>
          <w:color w:val="FF0000"/>
        </w:rPr>
        <w:t>0</w:t>
      </w:r>
      <w:r>
        <w:rPr>
          <w:rFonts w:hint="eastAsia"/>
          <w:color w:val="FF0000"/>
        </w:rPr>
        <w:t>厘米，单</w:t>
      </w:r>
      <w:proofErr w:type="gramStart"/>
      <w:r>
        <w:rPr>
          <w:rFonts w:hint="eastAsia"/>
          <w:color w:val="FF0000"/>
        </w:rPr>
        <w:t>倍</w:t>
      </w:r>
      <w:proofErr w:type="gramEnd"/>
      <w:r>
        <w:rPr>
          <w:rFonts w:hint="eastAsia"/>
          <w:color w:val="FF0000"/>
        </w:rPr>
        <w:t>行距，与致谢内容之间空两行）</w:t>
      </w:r>
    </w:p>
    <w:p w:rsidR="00C12E12" w:rsidRDefault="00C12E12">
      <w:pPr>
        <w:rPr>
          <w:color w:val="FF0000"/>
        </w:rPr>
      </w:pPr>
    </w:p>
    <w:p w:rsidR="00C12E12" w:rsidRDefault="00C12E12"/>
    <w:p w:rsidR="00C12E12" w:rsidRDefault="00BB4136">
      <w:pPr>
        <w:pStyle w:val="afb"/>
        <w:rPr>
          <w:sz w:val="30"/>
          <w:szCs w:val="30"/>
        </w:rPr>
      </w:pPr>
      <w:r>
        <w:rPr>
          <w:rFonts w:hint="eastAsia"/>
        </w:rPr>
        <w:t>本文需要感谢</w:t>
      </w:r>
      <w:r>
        <w:t>……</w:t>
      </w:r>
      <w:r>
        <w:rPr>
          <w:rFonts w:hint="eastAsia"/>
        </w:rPr>
        <w:t>致谢内容：宋体，小四号（“论文正文”样式）。</w:t>
      </w:r>
    </w:p>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 w:rsidR="00C12E12" w:rsidRDefault="00C12E12">
      <w:pPr>
        <w:sectPr w:rsidR="00C12E12">
          <w:pgSz w:w="11906" w:h="16838"/>
          <w:pgMar w:top="1985" w:right="1588" w:bottom="2268" w:left="1588" w:header="1418" w:footer="1701" w:gutter="284"/>
          <w:cols w:space="425"/>
          <w:docGrid w:linePitch="395"/>
        </w:sectPr>
      </w:pPr>
    </w:p>
    <w:p w:rsidR="00C12E12" w:rsidRDefault="00BB4136">
      <w:pPr>
        <w:pStyle w:val="af8"/>
      </w:pPr>
      <w:bookmarkStart w:id="70" w:name="_Toc85561546"/>
      <w:bookmarkStart w:id="71" w:name="_Toc251145542"/>
      <w:bookmarkStart w:id="72" w:name="_Toc251590734"/>
      <w:bookmarkStart w:id="73" w:name="_Toc85901098"/>
      <w:bookmarkStart w:id="74" w:name="_Toc251145378"/>
      <w:r>
        <w:rPr>
          <w:rFonts w:hint="eastAsia"/>
        </w:rPr>
        <w:lastRenderedPageBreak/>
        <w:t>攻读硕士学位期间已发表或录用的论文</w:t>
      </w:r>
      <w:bookmarkEnd w:id="70"/>
      <w:bookmarkEnd w:id="71"/>
      <w:bookmarkEnd w:id="72"/>
      <w:bookmarkEnd w:id="73"/>
      <w:bookmarkEnd w:id="74"/>
    </w:p>
    <w:p w:rsidR="00C12E12" w:rsidRDefault="00BB4136">
      <w:pPr>
        <w:adjustRightInd w:val="0"/>
        <w:jc w:val="center"/>
        <w:rPr>
          <w:color w:val="FF0000"/>
        </w:rPr>
      </w:pPr>
      <w:r>
        <w:rPr>
          <w:rFonts w:hint="eastAsia"/>
          <w:color w:val="FF0000"/>
        </w:rPr>
        <w:t>↑</w:t>
      </w:r>
    </w:p>
    <w:p w:rsidR="00C12E12" w:rsidRDefault="00BB4136">
      <w:pPr>
        <w:adjustRightInd w:val="0"/>
        <w:jc w:val="center"/>
        <w:rPr>
          <w:rFonts w:ascii="黑体" w:eastAsia="黑体"/>
          <w:color w:val="FF0000"/>
          <w:sz w:val="44"/>
        </w:rPr>
      </w:pPr>
      <w:r>
        <w:rPr>
          <w:rFonts w:hint="eastAsia"/>
          <w:color w:val="FF0000"/>
        </w:rPr>
        <w:t>（黑体</w:t>
      </w:r>
      <w:r>
        <w:rPr>
          <w:rFonts w:hint="eastAsia"/>
          <w:color w:val="FF0000"/>
        </w:rPr>
        <w:t>3</w:t>
      </w:r>
      <w:r>
        <w:rPr>
          <w:rFonts w:hint="eastAsia"/>
          <w:color w:val="FF0000"/>
        </w:rPr>
        <w:t>号字居中，</w:t>
      </w:r>
      <w:proofErr w:type="gramStart"/>
      <w:r>
        <w:rPr>
          <w:rFonts w:hint="eastAsia"/>
          <w:color w:val="FF0000"/>
        </w:rPr>
        <w:t>段前</w:t>
      </w:r>
      <w:proofErr w:type="gramEnd"/>
      <w:r>
        <w:rPr>
          <w:rFonts w:hint="eastAsia"/>
          <w:color w:val="FF0000"/>
        </w:rPr>
        <w:t>0.7</w:t>
      </w:r>
      <w:r>
        <w:rPr>
          <w:rFonts w:hint="eastAsia"/>
          <w:color w:val="FF0000"/>
        </w:rPr>
        <w:t>厘米，段后</w:t>
      </w:r>
      <w:r>
        <w:rPr>
          <w:rFonts w:hint="eastAsia"/>
          <w:color w:val="FF0000"/>
        </w:rPr>
        <w:t>0</w:t>
      </w:r>
      <w:r>
        <w:rPr>
          <w:rFonts w:hint="eastAsia"/>
          <w:color w:val="FF0000"/>
        </w:rPr>
        <w:t>厘米，单</w:t>
      </w:r>
      <w:proofErr w:type="gramStart"/>
      <w:r>
        <w:rPr>
          <w:rFonts w:hint="eastAsia"/>
          <w:color w:val="FF0000"/>
        </w:rPr>
        <w:t>倍</w:t>
      </w:r>
      <w:proofErr w:type="gramEnd"/>
      <w:r>
        <w:rPr>
          <w:rFonts w:hint="eastAsia"/>
          <w:color w:val="FF0000"/>
        </w:rPr>
        <w:t>行距，与内容之间空两行）</w:t>
      </w:r>
    </w:p>
    <w:p w:rsidR="00C12E12" w:rsidRDefault="00C12E12">
      <w:pPr>
        <w:rPr>
          <w:color w:val="FF0000"/>
        </w:rPr>
      </w:pPr>
    </w:p>
    <w:p w:rsidR="00C12E12" w:rsidRDefault="00C12E12">
      <w:pPr>
        <w:pStyle w:val="af9"/>
      </w:pPr>
    </w:p>
    <w:p w:rsidR="00C12E12" w:rsidRDefault="00BB4136">
      <w:pPr>
        <w:pStyle w:val="af9"/>
      </w:pPr>
      <w:r>
        <w:rPr>
          <w:rFonts w:hint="eastAsia"/>
        </w:rPr>
        <w:t xml:space="preserve">[1] </w:t>
      </w:r>
      <w:r>
        <w:rPr>
          <w:rFonts w:hint="eastAsia"/>
        </w:rPr>
        <w:t>张三，李四</w:t>
      </w:r>
      <w:r>
        <w:rPr>
          <w:rFonts w:hint="eastAsia"/>
        </w:rPr>
        <w:t xml:space="preserve">. </w:t>
      </w:r>
      <w:r>
        <w:rPr>
          <w:rFonts w:hint="eastAsia"/>
        </w:rPr>
        <w:t>已经发表一篇学术论文</w:t>
      </w:r>
      <w:r>
        <w:rPr>
          <w:rFonts w:hint="eastAsia"/>
        </w:rPr>
        <w:t>. XXXXXXX</w:t>
      </w:r>
      <w:r>
        <w:rPr>
          <w:rFonts w:hint="eastAsia"/>
        </w:rPr>
        <w:t>学报</w:t>
      </w:r>
      <w:r>
        <w:rPr>
          <w:rFonts w:hint="eastAsia"/>
        </w:rPr>
        <w:t xml:space="preserve"> </w:t>
      </w:r>
      <w:r>
        <w:rPr>
          <w:rFonts w:hint="eastAsia"/>
        </w:rPr>
        <w:t>（已录用）</w:t>
      </w:r>
    </w:p>
    <w:p w:rsidR="00C12E12" w:rsidRDefault="00BB4136">
      <w:pPr>
        <w:pStyle w:val="af9"/>
      </w:pPr>
      <w:r>
        <w:rPr>
          <w:rFonts w:hint="eastAsia"/>
        </w:rPr>
        <w:t>（采用“参考文献内容”样式）</w:t>
      </w: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p w:rsidR="00C12E12" w:rsidRDefault="00C12E12">
      <w:pPr>
        <w:pStyle w:val="af9"/>
      </w:pPr>
    </w:p>
    <w:sectPr w:rsidR="00C12E12">
      <w:headerReference w:type="even" r:id="rId29"/>
      <w:pgSz w:w="11906" w:h="16838"/>
      <w:pgMar w:top="1985" w:right="1588" w:bottom="2268" w:left="1588" w:header="1418" w:footer="1701" w:gutter="284"/>
      <w:cols w:space="425"/>
      <w:docGrid w:linePitch="39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3D1" w:rsidRDefault="00FE73D1">
      <w:r>
        <w:separator/>
      </w:r>
    </w:p>
  </w:endnote>
  <w:endnote w:type="continuationSeparator" w:id="0">
    <w:p w:rsidR="00FE73D1" w:rsidRDefault="00FE7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2B5" w:rsidRDefault="009E52B5">
    <w:pPr>
      <w:pStyle w:val="a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2B5" w:rsidRDefault="009E52B5">
    <w:pPr>
      <w:pStyle w:val="aa"/>
      <w:jc w:val="center"/>
    </w:pPr>
    <w:r>
      <w:rPr>
        <w:rStyle w:val="ae"/>
      </w:rPr>
      <w:fldChar w:fldCharType="begin"/>
    </w:r>
    <w:r>
      <w:rPr>
        <w:rStyle w:val="ae"/>
      </w:rPr>
      <w:instrText xml:space="preserve"> PAGE </w:instrText>
    </w:r>
    <w:r>
      <w:rPr>
        <w:rStyle w:val="ae"/>
      </w:rPr>
      <w:fldChar w:fldCharType="separate"/>
    </w:r>
    <w:r w:rsidR="003C44E1">
      <w:rPr>
        <w:rStyle w:val="ae"/>
        <w:noProof/>
      </w:rPr>
      <w:t>V</w:t>
    </w:r>
    <w:r>
      <w:rPr>
        <w:rStyle w:val="a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2B5" w:rsidRDefault="009E52B5">
    <w:pPr>
      <w:pStyle w:val="aa"/>
      <w:jc w:val="center"/>
    </w:pPr>
    <w:r>
      <w:rPr>
        <w:rStyle w:val="ae"/>
      </w:rPr>
      <w:fldChar w:fldCharType="begin"/>
    </w:r>
    <w:r>
      <w:rPr>
        <w:rStyle w:val="ae"/>
      </w:rPr>
      <w:instrText xml:space="preserve"> PAGE </w:instrText>
    </w:r>
    <w:r>
      <w:rPr>
        <w:rStyle w:val="ae"/>
      </w:rPr>
      <w:fldChar w:fldCharType="separate"/>
    </w:r>
    <w:r w:rsidR="003C44E1">
      <w:rPr>
        <w:rStyle w:val="ae"/>
        <w:noProof/>
      </w:rPr>
      <w:t>VI</w:t>
    </w:r>
    <w:r>
      <w:rPr>
        <w:rStyle w:val="ae"/>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2B5" w:rsidRDefault="009E52B5" w:rsidP="004B4BB2">
    <w:pPr>
      <w:pStyle w:val="aa"/>
      <w:jc w:val="center"/>
    </w:pPr>
    <w:r>
      <w:rPr>
        <w:kern w:val="0"/>
      </w:rPr>
      <w:t xml:space="preserve">- </w:t>
    </w:r>
    <w:r>
      <w:rPr>
        <w:kern w:val="0"/>
      </w:rPr>
      <w:fldChar w:fldCharType="begin"/>
    </w:r>
    <w:r>
      <w:rPr>
        <w:kern w:val="0"/>
      </w:rPr>
      <w:instrText xml:space="preserve"> PAGE </w:instrText>
    </w:r>
    <w:r>
      <w:rPr>
        <w:kern w:val="0"/>
      </w:rPr>
      <w:fldChar w:fldCharType="separate"/>
    </w:r>
    <w:r w:rsidR="009B422C">
      <w:rPr>
        <w:noProof/>
        <w:kern w:val="0"/>
      </w:rPr>
      <w:t>10</w:t>
    </w:r>
    <w:r>
      <w:rPr>
        <w:kern w:val="0"/>
      </w:rPr>
      <w:fldChar w:fldCharType="end"/>
    </w:r>
    <w:r>
      <w:rPr>
        <w:kern w:val="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2B5" w:rsidRDefault="009E52B5">
    <w:pPr>
      <w:pStyle w:val="aa"/>
      <w:jc w:val="center"/>
    </w:pPr>
    <w:r>
      <w:rPr>
        <w:kern w:val="0"/>
      </w:rPr>
      <w:t xml:space="preserve">- </w:t>
    </w:r>
    <w:r>
      <w:rPr>
        <w:kern w:val="0"/>
      </w:rPr>
      <w:fldChar w:fldCharType="begin"/>
    </w:r>
    <w:r>
      <w:rPr>
        <w:kern w:val="0"/>
      </w:rPr>
      <w:instrText xml:space="preserve"> PAGE </w:instrText>
    </w:r>
    <w:r>
      <w:rPr>
        <w:kern w:val="0"/>
      </w:rPr>
      <w:fldChar w:fldCharType="separate"/>
    </w:r>
    <w:r w:rsidR="009B422C">
      <w:rPr>
        <w:noProof/>
        <w:kern w:val="0"/>
      </w:rPr>
      <w:t>25</w:t>
    </w:r>
    <w:r>
      <w:rPr>
        <w:kern w:val="0"/>
      </w:rPr>
      <w:fldChar w:fldCharType="end"/>
    </w:r>
    <w:r>
      <w:rPr>
        <w:kern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3D1" w:rsidRDefault="00FE73D1">
      <w:r>
        <w:separator/>
      </w:r>
    </w:p>
  </w:footnote>
  <w:footnote w:type="continuationSeparator" w:id="0">
    <w:p w:rsidR="00FE73D1" w:rsidRDefault="00FE73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2B5" w:rsidRDefault="009E52B5">
    <w:pPr>
      <w:pStyle w:val="af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2B5" w:rsidRDefault="009E52B5">
    <w:pPr>
      <w:pStyle w:val="ab"/>
    </w:pPr>
    <w:r>
      <w:rPr>
        <w:rFonts w:hint="eastAsia"/>
      </w:rPr>
      <w:t>上海交通大学硕士学位论文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2B5" w:rsidRDefault="009E52B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7B478E"/>
    <w:multiLevelType w:val="multilevel"/>
    <w:tmpl w:val="277B478E"/>
    <w:lvl w:ilvl="0">
      <w:start w:val="1"/>
      <w:numFmt w:val="chineseCountingThousand"/>
      <w:suff w:val="space"/>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
    <w:nsid w:val="29CB0912"/>
    <w:multiLevelType w:val="multilevel"/>
    <w:tmpl w:val="29CB0912"/>
    <w:lvl w:ilvl="0">
      <w:start w:val="1"/>
      <w:numFmt w:val="chineseCountingThousand"/>
      <w:pStyle w:val="1"/>
      <w:suff w:val="space"/>
      <w:lvlText w:val="第%1章"/>
      <w:lvlJc w:val="center"/>
      <w:pPr>
        <w:ind w:left="425" w:hanging="137"/>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ascii="Times New Roman" w:eastAsia="黑体" w:hAnsi="Times New Roman" w:hint="default"/>
        <w:b/>
        <w:i w:val="0"/>
        <w:sz w:val="24"/>
        <w:szCs w:val="24"/>
      </w:rPr>
    </w:lvl>
    <w:lvl w:ilvl="3">
      <w:start w:val="1"/>
      <w:numFmt w:val="decimal"/>
      <w:isLgl/>
      <w:lvlText w:val="%1.%2.%3.%4"/>
      <w:lvlJc w:val="left"/>
      <w:pPr>
        <w:tabs>
          <w:tab w:val="left" w:pos="2356"/>
        </w:tabs>
        <w:ind w:left="1984" w:hanging="708"/>
      </w:pPr>
      <w:rPr>
        <w:rFonts w:hint="eastAsia"/>
      </w:rPr>
    </w:lvl>
    <w:lvl w:ilvl="4">
      <w:start w:val="1"/>
      <w:numFmt w:val="decimal"/>
      <w:lvlText w:val="%1.%2.%3.%4.%5"/>
      <w:lvlJc w:val="left"/>
      <w:pPr>
        <w:tabs>
          <w:tab w:val="left" w:pos="314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513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linkStyles/>
  <w:documentProtection w:formatting="1" w:enforcement="0"/>
  <w:defaultTabStop w:val="420"/>
  <w:drawingGridHorizontalSpacing w:val="105"/>
  <w:drawingGridVerticalSpacing w:val="395"/>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E12"/>
    <w:rsid w:val="0008752A"/>
    <w:rsid w:val="000A4510"/>
    <w:rsid w:val="000B1226"/>
    <w:rsid w:val="000B56AF"/>
    <w:rsid w:val="000D5CE9"/>
    <w:rsid w:val="000F39F7"/>
    <w:rsid w:val="00162EE4"/>
    <w:rsid w:val="0017292F"/>
    <w:rsid w:val="00183EF4"/>
    <w:rsid w:val="00184276"/>
    <w:rsid w:val="00195691"/>
    <w:rsid w:val="001A2DFE"/>
    <w:rsid w:val="002627DD"/>
    <w:rsid w:val="002703F6"/>
    <w:rsid w:val="003337A4"/>
    <w:rsid w:val="0036688E"/>
    <w:rsid w:val="003825E0"/>
    <w:rsid w:val="003A1C8F"/>
    <w:rsid w:val="003C06F3"/>
    <w:rsid w:val="003C44E1"/>
    <w:rsid w:val="003C76DA"/>
    <w:rsid w:val="003F5FFD"/>
    <w:rsid w:val="004237DB"/>
    <w:rsid w:val="0044703C"/>
    <w:rsid w:val="004B4BB2"/>
    <w:rsid w:val="004F78CB"/>
    <w:rsid w:val="00555DBE"/>
    <w:rsid w:val="005C4C38"/>
    <w:rsid w:val="00604C57"/>
    <w:rsid w:val="00624C53"/>
    <w:rsid w:val="006553B7"/>
    <w:rsid w:val="00666EC2"/>
    <w:rsid w:val="00672653"/>
    <w:rsid w:val="00692B5F"/>
    <w:rsid w:val="00694BBF"/>
    <w:rsid w:val="006B060F"/>
    <w:rsid w:val="006D1497"/>
    <w:rsid w:val="006F3E7F"/>
    <w:rsid w:val="006F7C31"/>
    <w:rsid w:val="00703ABA"/>
    <w:rsid w:val="00741A25"/>
    <w:rsid w:val="00743370"/>
    <w:rsid w:val="00803A33"/>
    <w:rsid w:val="00897B9A"/>
    <w:rsid w:val="0091634C"/>
    <w:rsid w:val="0092129D"/>
    <w:rsid w:val="009B422C"/>
    <w:rsid w:val="009C0321"/>
    <w:rsid w:val="009E0108"/>
    <w:rsid w:val="009E52B5"/>
    <w:rsid w:val="00A054C8"/>
    <w:rsid w:val="00A345FD"/>
    <w:rsid w:val="00AA125C"/>
    <w:rsid w:val="00AC3153"/>
    <w:rsid w:val="00AC6413"/>
    <w:rsid w:val="00AE7D7C"/>
    <w:rsid w:val="00BB4136"/>
    <w:rsid w:val="00BD412B"/>
    <w:rsid w:val="00C02E9F"/>
    <w:rsid w:val="00C12E12"/>
    <w:rsid w:val="00CE40F6"/>
    <w:rsid w:val="00D212B6"/>
    <w:rsid w:val="00D52CCC"/>
    <w:rsid w:val="00D766D2"/>
    <w:rsid w:val="00DB2FCA"/>
    <w:rsid w:val="00E15228"/>
    <w:rsid w:val="00E64684"/>
    <w:rsid w:val="00E75A2D"/>
    <w:rsid w:val="00E80509"/>
    <w:rsid w:val="00EC6341"/>
    <w:rsid w:val="00F179DB"/>
    <w:rsid w:val="00FC173D"/>
    <w:rsid w:val="00FE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376FC8AB-94F8-49A6-943D-767E675F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qFormat="1"/>
    <w:lsdException w:name="toc 9" w:semiHidden="1" w:qFormat="1"/>
    <w:lsdException w:name="annotation text" w:semiHidden="1"/>
    <w:lsdException w:name="caption" w:qFormat="1"/>
    <w:lsdException w:name="table of figures" w:semiHidden="1"/>
    <w:lsdException w:name="annotation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52A"/>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numPr>
        <w:numId w:val="1"/>
      </w:numPr>
      <w:spacing w:before="397" w:after="397"/>
      <w:jc w:val="center"/>
      <w:outlineLvl w:val="0"/>
    </w:pPr>
    <w:rPr>
      <w:rFonts w:eastAsia="黑体"/>
      <w:bCs/>
      <w:kern w:val="44"/>
      <w:sz w:val="32"/>
      <w:szCs w:val="44"/>
    </w:rPr>
  </w:style>
  <w:style w:type="paragraph" w:styleId="2">
    <w:name w:val="heading 2"/>
    <w:basedOn w:val="a"/>
    <w:next w:val="a"/>
    <w:qFormat/>
    <w:pPr>
      <w:keepNext/>
      <w:keepLines/>
      <w:numPr>
        <w:ilvl w:val="1"/>
        <w:numId w:val="1"/>
      </w:numPr>
      <w:spacing w:before="260" w:after="260"/>
      <w:outlineLvl w:val="1"/>
    </w:pPr>
    <w:rPr>
      <w:rFonts w:eastAsia="黑体"/>
      <w:bCs/>
      <w:sz w:val="28"/>
      <w:szCs w:val="32"/>
    </w:rPr>
  </w:style>
  <w:style w:type="paragraph" w:styleId="3">
    <w:name w:val="heading 3"/>
    <w:basedOn w:val="a"/>
    <w:next w:val="a"/>
    <w:qFormat/>
    <w:pPr>
      <w:keepNext/>
      <w:keepLines/>
      <w:numPr>
        <w:ilvl w:val="2"/>
        <w:numId w:val="1"/>
      </w:numPr>
      <w:spacing w:before="260" w:after="260"/>
      <w:outlineLvl w:val="2"/>
    </w:pPr>
    <w:rPr>
      <w:rFonts w:eastAsia="黑体"/>
      <w:bCs/>
      <w:sz w:val="24"/>
      <w:szCs w:val="32"/>
    </w:rPr>
  </w:style>
  <w:style w:type="paragraph" w:styleId="4">
    <w:name w:val="heading 4"/>
    <w:basedOn w:val="a"/>
    <w:next w:val="a"/>
    <w:qFormat/>
    <w:pPr>
      <w:keepNext/>
      <w:keepLines/>
      <w:numPr>
        <w:ilvl w:val="3"/>
        <w:numId w:val="2"/>
      </w:numPr>
      <w:spacing w:before="280" w:after="290" w:line="376" w:lineRule="auto"/>
      <w:outlineLvl w:val="3"/>
    </w:pPr>
    <w:rPr>
      <w:rFonts w:ascii="Arial" w:eastAsia="黑体" w:hAnsi="Arial"/>
      <w:b/>
      <w:bCs/>
      <w:szCs w:val="28"/>
    </w:rPr>
  </w:style>
  <w:style w:type="paragraph" w:styleId="5">
    <w:name w:val="heading 5"/>
    <w:basedOn w:val="a"/>
    <w:next w:val="a"/>
    <w:qFormat/>
    <w:pPr>
      <w:keepNext/>
      <w:keepLines/>
      <w:numPr>
        <w:ilvl w:val="4"/>
        <w:numId w:val="2"/>
      </w:numPr>
      <w:spacing w:before="280" w:after="290" w:line="376" w:lineRule="auto"/>
      <w:outlineLvl w:val="4"/>
    </w:pPr>
    <w:rPr>
      <w:b/>
      <w:bCs/>
      <w:szCs w:val="28"/>
    </w:rPr>
  </w:style>
  <w:style w:type="paragraph" w:styleId="6">
    <w:name w:val="heading 6"/>
    <w:basedOn w:val="a"/>
    <w:next w:val="a"/>
    <w:qFormat/>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2"/>
      </w:numPr>
      <w:spacing w:before="240" w:after="64" w:line="320" w:lineRule="auto"/>
      <w:outlineLvl w:val="6"/>
    </w:pPr>
    <w:rPr>
      <w:b/>
      <w:bCs/>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rsid w:val="0008752A"/>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08752A"/>
  </w:style>
  <w:style w:type="paragraph" w:styleId="a3">
    <w:name w:val="annotation subject"/>
    <w:basedOn w:val="a4"/>
    <w:next w:val="a4"/>
    <w:semiHidden/>
    <w:rPr>
      <w:b/>
      <w:bCs/>
      <w:sz w:val="24"/>
      <w:szCs w:val="24"/>
    </w:rPr>
  </w:style>
  <w:style w:type="paragraph" w:styleId="a4">
    <w:name w:val="annotation text"/>
    <w:basedOn w:val="a"/>
    <w:semiHidden/>
    <w:pPr>
      <w:jc w:val="left"/>
    </w:pPr>
    <w:rPr>
      <w:szCs w:val="20"/>
    </w:rPr>
  </w:style>
  <w:style w:type="paragraph" w:styleId="70">
    <w:name w:val="toc 7"/>
    <w:basedOn w:val="a"/>
    <w:next w:val="a"/>
    <w:semiHidden/>
    <w:pPr>
      <w:ind w:left="1200"/>
    </w:pPr>
    <w:rPr>
      <w:sz w:val="20"/>
      <w:szCs w:val="20"/>
    </w:rPr>
  </w:style>
  <w:style w:type="paragraph" w:styleId="a5">
    <w:name w:val="caption"/>
    <w:basedOn w:val="a"/>
    <w:next w:val="a"/>
    <w:qFormat/>
    <w:rPr>
      <w:rFonts w:ascii="Arial" w:eastAsia="黑体" w:hAnsi="Arial" w:cs="Arial"/>
      <w:sz w:val="20"/>
      <w:szCs w:val="20"/>
    </w:rPr>
  </w:style>
  <w:style w:type="paragraph" w:styleId="a6">
    <w:name w:val="Document Map"/>
    <w:basedOn w:val="a"/>
    <w:semiHidden/>
    <w:pPr>
      <w:shd w:val="clear" w:color="auto" w:fill="000080"/>
    </w:pPr>
  </w:style>
  <w:style w:type="paragraph" w:styleId="50">
    <w:name w:val="toc 5"/>
    <w:basedOn w:val="a"/>
    <w:next w:val="a"/>
    <w:semiHidden/>
    <w:pPr>
      <w:ind w:left="720"/>
    </w:pPr>
    <w:rPr>
      <w:sz w:val="20"/>
      <w:szCs w:val="20"/>
    </w:rPr>
  </w:style>
  <w:style w:type="paragraph" w:styleId="30">
    <w:name w:val="toc 3"/>
    <w:basedOn w:val="a"/>
    <w:next w:val="a"/>
    <w:semiHidden/>
    <w:pPr>
      <w:tabs>
        <w:tab w:val="right" w:leader="middleDot" w:pos="8436"/>
      </w:tabs>
      <w:spacing w:line="300" w:lineRule="auto"/>
      <w:ind w:firstLineChars="200" w:firstLine="200"/>
    </w:pPr>
    <w:rPr>
      <w:sz w:val="24"/>
      <w:szCs w:val="20"/>
    </w:rPr>
  </w:style>
  <w:style w:type="paragraph" w:styleId="a7">
    <w:name w:val="Plain Text"/>
    <w:basedOn w:val="a"/>
    <w:rPr>
      <w:rFonts w:ascii="宋体" w:hAnsi="Courier New"/>
      <w:szCs w:val="20"/>
    </w:rPr>
  </w:style>
  <w:style w:type="paragraph" w:styleId="80">
    <w:name w:val="toc 8"/>
    <w:basedOn w:val="a"/>
    <w:next w:val="a"/>
    <w:semiHidden/>
    <w:qFormat/>
    <w:pPr>
      <w:ind w:left="1440"/>
    </w:pPr>
    <w:rPr>
      <w:sz w:val="20"/>
      <w:szCs w:val="20"/>
    </w:rPr>
  </w:style>
  <w:style w:type="paragraph" w:styleId="a8">
    <w:name w:val="Date"/>
    <w:basedOn w:val="a"/>
    <w:next w:val="a"/>
    <w:pPr>
      <w:ind w:leftChars="2500" w:left="100"/>
    </w:pPr>
  </w:style>
  <w:style w:type="paragraph" w:styleId="20">
    <w:name w:val="Body Text Indent 2"/>
    <w:basedOn w:val="a"/>
    <w:pPr>
      <w:adjustRightInd w:val="0"/>
      <w:spacing w:line="400" w:lineRule="atLeast"/>
      <w:ind w:firstLine="630"/>
      <w:textAlignment w:val="baseline"/>
    </w:pPr>
    <w:rPr>
      <w:kern w:val="0"/>
      <w:sz w:val="28"/>
      <w:szCs w:val="20"/>
    </w:rPr>
  </w:style>
  <w:style w:type="paragraph" w:styleId="a9">
    <w:name w:val="Balloon Text"/>
    <w:basedOn w:val="a"/>
    <w:semiHidden/>
    <w:rPr>
      <w:sz w:val="18"/>
      <w:szCs w:val="18"/>
    </w:rPr>
  </w:style>
  <w:style w:type="paragraph" w:styleId="aa">
    <w:name w:val="footer"/>
    <w:basedOn w:val="a"/>
    <w:pPr>
      <w:tabs>
        <w:tab w:val="center" w:pos="4153"/>
        <w:tab w:val="right" w:pos="8306"/>
      </w:tabs>
      <w:snapToGrid w:val="0"/>
      <w:jc w:val="left"/>
    </w:pPr>
    <w:rPr>
      <w:sz w:val="18"/>
      <w:szCs w:val="18"/>
    </w:rPr>
  </w:style>
  <w:style w:type="paragraph" w:styleId="ab">
    <w:name w:val="header"/>
    <w:basedOn w:val="a"/>
    <w:pPr>
      <w:pBdr>
        <w:bottom w:val="thinThickSmallGap" w:sz="18" w:space="1" w:color="auto"/>
      </w:pBdr>
      <w:tabs>
        <w:tab w:val="center" w:pos="4153"/>
        <w:tab w:val="right" w:pos="8306"/>
      </w:tabs>
      <w:snapToGrid w:val="0"/>
      <w:jc w:val="center"/>
    </w:pPr>
    <w:rPr>
      <w:sz w:val="18"/>
      <w:szCs w:val="18"/>
    </w:rPr>
  </w:style>
  <w:style w:type="paragraph" w:styleId="10">
    <w:name w:val="toc 1"/>
    <w:basedOn w:val="a"/>
    <w:next w:val="a"/>
    <w:semiHidden/>
    <w:pPr>
      <w:tabs>
        <w:tab w:val="right" w:leader="middleDot" w:pos="8437"/>
      </w:tabs>
      <w:spacing w:line="300" w:lineRule="auto"/>
    </w:pPr>
    <w:rPr>
      <w:rFonts w:eastAsia="黑体" w:cs="Arial"/>
      <w:bCs/>
      <w:caps/>
      <w:sz w:val="24"/>
    </w:rPr>
  </w:style>
  <w:style w:type="paragraph" w:styleId="40">
    <w:name w:val="toc 4"/>
    <w:basedOn w:val="a"/>
    <w:next w:val="a"/>
    <w:semiHidden/>
    <w:pPr>
      <w:ind w:left="480"/>
    </w:pPr>
    <w:rPr>
      <w:sz w:val="20"/>
      <w:szCs w:val="20"/>
    </w:rPr>
  </w:style>
  <w:style w:type="paragraph" w:styleId="60">
    <w:name w:val="toc 6"/>
    <w:basedOn w:val="a"/>
    <w:next w:val="a"/>
    <w:semiHidden/>
    <w:pPr>
      <w:ind w:left="960"/>
    </w:pPr>
    <w:rPr>
      <w:sz w:val="20"/>
      <w:szCs w:val="20"/>
    </w:rPr>
  </w:style>
  <w:style w:type="paragraph" w:styleId="ac">
    <w:name w:val="table of figures"/>
    <w:basedOn w:val="a"/>
    <w:next w:val="a"/>
    <w:semiHidden/>
    <w:pPr>
      <w:tabs>
        <w:tab w:val="right" w:leader="middleDot" w:pos="2520"/>
      </w:tabs>
    </w:pPr>
  </w:style>
  <w:style w:type="paragraph" w:styleId="21">
    <w:name w:val="toc 2"/>
    <w:basedOn w:val="a"/>
    <w:next w:val="a"/>
    <w:semiHidden/>
    <w:pPr>
      <w:spacing w:line="300" w:lineRule="auto"/>
      <w:ind w:firstLineChars="100" w:firstLine="100"/>
    </w:pPr>
    <w:rPr>
      <w:bCs/>
      <w:sz w:val="24"/>
      <w:szCs w:val="20"/>
    </w:rPr>
  </w:style>
  <w:style w:type="paragraph" w:styleId="90">
    <w:name w:val="toc 9"/>
    <w:basedOn w:val="a"/>
    <w:next w:val="a"/>
    <w:semiHidden/>
    <w:qFormat/>
    <w:pPr>
      <w:ind w:left="1680"/>
    </w:pPr>
    <w:rPr>
      <w:sz w:val="20"/>
      <w:szCs w:val="2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d">
    <w:name w:val="Title"/>
    <w:basedOn w:val="a"/>
    <w:link w:val="Char"/>
    <w:qFormat/>
    <w:pPr>
      <w:spacing w:before="240" w:after="60"/>
      <w:jc w:val="center"/>
      <w:outlineLvl w:val="0"/>
    </w:pPr>
    <w:rPr>
      <w:rFonts w:ascii="Arial" w:hAnsi="Arial" w:cs="Arial"/>
      <w:b/>
      <w:bCs/>
      <w:sz w:val="32"/>
      <w:szCs w:val="32"/>
    </w:rPr>
  </w:style>
  <w:style w:type="character" w:styleId="ae">
    <w:name w:val="page number"/>
    <w:basedOn w:val="a0"/>
  </w:style>
  <w:style w:type="character" w:styleId="af">
    <w:name w:val="Hyperlink"/>
    <w:rPr>
      <w:rFonts w:ascii="Times New Roman" w:eastAsia="宋体" w:hAnsi="Times New Roman"/>
      <w:color w:val="auto"/>
      <w:sz w:val="24"/>
      <w:szCs w:val="24"/>
      <w:u w:val="none"/>
    </w:rPr>
  </w:style>
  <w:style w:type="character" w:styleId="af0">
    <w:name w:val="annotation reference"/>
    <w:semiHidden/>
    <w:rPr>
      <w:sz w:val="21"/>
      <w:szCs w:val="21"/>
    </w:rPr>
  </w:style>
  <w:style w:type="paragraph" w:customStyle="1" w:styleId="-">
    <w:name w:val="中文封面-题头"/>
    <w:basedOn w:val="a"/>
    <w:pPr>
      <w:spacing w:line="300" w:lineRule="auto"/>
      <w:jc w:val="center"/>
    </w:pPr>
    <w:rPr>
      <w:rFonts w:cs="宋体"/>
      <w:sz w:val="36"/>
      <w:szCs w:val="20"/>
    </w:rPr>
  </w:style>
  <w:style w:type="paragraph" w:customStyle="1" w:styleId="-0">
    <w:name w:val="中文封面-论文标题"/>
    <w:basedOn w:val="a"/>
    <w:next w:val="a"/>
    <w:pPr>
      <w:spacing w:line="300" w:lineRule="auto"/>
      <w:jc w:val="center"/>
    </w:pPr>
    <w:rPr>
      <w:rFonts w:ascii="宋体" w:eastAsia="黑体" w:hAnsi="宋体" w:cs="宋体"/>
      <w:bCs/>
      <w:sz w:val="44"/>
      <w:szCs w:val="20"/>
    </w:rPr>
  </w:style>
  <w:style w:type="character" w:customStyle="1" w:styleId="-1">
    <w:name w:val="中文封面-表单项"/>
    <w:rPr>
      <w:rFonts w:ascii="黑体" w:eastAsia="黑体" w:hAnsi="黑体"/>
      <w:bCs/>
      <w:sz w:val="28"/>
    </w:rPr>
  </w:style>
  <w:style w:type="character" w:customStyle="1" w:styleId="-2">
    <w:name w:val="中文封面-表单内容"/>
    <w:rPr>
      <w:rFonts w:eastAsia="宋体"/>
      <w:sz w:val="28"/>
    </w:rPr>
  </w:style>
  <w:style w:type="paragraph" w:customStyle="1" w:styleId="-3">
    <w:name w:val="英文封面-题头"/>
    <w:basedOn w:val="a"/>
    <w:pPr>
      <w:spacing w:line="300" w:lineRule="auto"/>
      <w:jc w:val="center"/>
    </w:pPr>
    <w:rPr>
      <w:rFonts w:cs="宋体"/>
      <w:sz w:val="36"/>
      <w:szCs w:val="20"/>
    </w:rPr>
  </w:style>
  <w:style w:type="paragraph" w:customStyle="1" w:styleId="-4">
    <w:name w:val="中文封面-单位与时间"/>
    <w:basedOn w:val="a"/>
    <w:pPr>
      <w:jc w:val="center"/>
    </w:pPr>
    <w:rPr>
      <w:rFonts w:cs="宋体"/>
      <w:b/>
      <w:bCs/>
      <w:sz w:val="28"/>
      <w:szCs w:val="20"/>
    </w:rPr>
  </w:style>
  <w:style w:type="paragraph" w:customStyle="1" w:styleId="-5">
    <w:name w:val="英文封面-论文标题"/>
    <w:link w:val="-Char"/>
    <w:pPr>
      <w:spacing w:line="300" w:lineRule="auto"/>
      <w:jc w:val="center"/>
    </w:pPr>
    <w:rPr>
      <w:rFonts w:eastAsia="Times New Roman"/>
      <w:b/>
      <w:bCs/>
      <w:kern w:val="2"/>
      <w:sz w:val="44"/>
      <w:szCs w:val="24"/>
    </w:rPr>
  </w:style>
  <w:style w:type="character" w:customStyle="1" w:styleId="-6">
    <w:name w:val="英文封面-表单项"/>
    <w:rPr>
      <w:rFonts w:ascii="Times New Roman" w:hAnsi="Times New Roman"/>
      <w:b/>
      <w:bCs/>
      <w:sz w:val="28"/>
    </w:rPr>
  </w:style>
  <w:style w:type="paragraph" w:customStyle="1" w:styleId="11">
    <w:name w:val="样式1"/>
    <w:basedOn w:val="a"/>
    <w:next w:val="a"/>
    <w:pPr>
      <w:spacing w:before="120" w:after="120"/>
    </w:pPr>
    <w:rPr>
      <w:rFonts w:eastAsia="Times New Roman"/>
      <w:sz w:val="28"/>
    </w:rPr>
  </w:style>
  <w:style w:type="paragraph" w:customStyle="1" w:styleId="-7">
    <w:name w:val="英文封面-单位与时间"/>
    <w:basedOn w:val="a"/>
    <w:pPr>
      <w:spacing w:line="360" w:lineRule="auto"/>
      <w:jc w:val="center"/>
    </w:pPr>
    <w:rPr>
      <w:rFonts w:eastAsia="Times New Roman" w:cs="宋体"/>
      <w:sz w:val="32"/>
      <w:szCs w:val="20"/>
    </w:rPr>
  </w:style>
  <w:style w:type="character" w:customStyle="1" w:styleId="-Char">
    <w:name w:val="英文封面-论文标题 Char"/>
    <w:link w:val="-5"/>
    <w:rPr>
      <w:b/>
      <w:bCs/>
      <w:kern w:val="2"/>
      <w:sz w:val="44"/>
      <w:szCs w:val="24"/>
      <w:lang w:val="en-US" w:eastAsia="zh-CN" w:bidi="ar-SA"/>
    </w:rPr>
  </w:style>
  <w:style w:type="paragraph" w:customStyle="1" w:styleId="af1">
    <w:name w:val="摘要处论文题目"/>
    <w:basedOn w:val="ad"/>
    <w:next w:val="a"/>
    <w:link w:val="af2"/>
    <w:pPr>
      <w:spacing w:before="397" w:after="397"/>
    </w:pPr>
    <w:rPr>
      <w:rFonts w:eastAsia="黑体" w:cs="宋体"/>
      <w:b w:val="0"/>
      <w:szCs w:val="20"/>
    </w:rPr>
  </w:style>
  <w:style w:type="paragraph" w:customStyle="1" w:styleId="af3">
    <w:name w:val="摘要内容"/>
    <w:basedOn w:val="a"/>
    <w:link w:val="af4"/>
    <w:pPr>
      <w:spacing w:line="300" w:lineRule="auto"/>
      <w:ind w:firstLineChars="200" w:firstLine="560"/>
    </w:pPr>
    <w:rPr>
      <w:sz w:val="28"/>
    </w:rPr>
  </w:style>
  <w:style w:type="character" w:customStyle="1" w:styleId="af5">
    <w:name w:val="关键词"/>
    <w:rPr>
      <w:rFonts w:ascii="黑体" w:eastAsia="黑体" w:hAnsi="黑体"/>
      <w:bCs/>
      <w:sz w:val="28"/>
    </w:rPr>
  </w:style>
  <w:style w:type="paragraph" w:customStyle="1" w:styleId="ABSTRACT">
    <w:name w:val="ABSTRACT标题"/>
    <w:basedOn w:val="ad"/>
    <w:next w:val="ABTSTRACT"/>
    <w:pPr>
      <w:spacing w:before="0" w:after="0"/>
    </w:pPr>
    <w:rPr>
      <w:rFonts w:ascii="Times New Roman" w:eastAsia="Times New Roman" w:hAnsi="Times New Roman" w:cs="Times New Roman"/>
      <w:szCs w:val="20"/>
    </w:rPr>
  </w:style>
  <w:style w:type="paragraph" w:customStyle="1" w:styleId="ABTSTRACT">
    <w:name w:val="ABTSTRACT内容"/>
    <w:basedOn w:val="a"/>
    <w:link w:val="ABTSTRACTChar"/>
    <w:pPr>
      <w:spacing w:line="300" w:lineRule="auto"/>
      <w:ind w:firstLineChars="200" w:firstLine="482"/>
    </w:pPr>
    <w:rPr>
      <w:rFonts w:eastAsia="Times New Roman"/>
      <w:sz w:val="28"/>
      <w:szCs w:val="28"/>
    </w:rPr>
  </w:style>
  <w:style w:type="character" w:customStyle="1" w:styleId="Keywords">
    <w:name w:val="Keywords"/>
    <w:rPr>
      <w:rFonts w:ascii="Times New Roman" w:hAnsi="Times New Roman"/>
      <w:b/>
      <w:bCs/>
      <w:sz w:val="28"/>
      <w:szCs w:val="28"/>
    </w:rPr>
  </w:style>
  <w:style w:type="character" w:customStyle="1" w:styleId="ABTSTRACTChar">
    <w:name w:val="ABTSTRACT内容 Char"/>
    <w:link w:val="ABTSTRACT"/>
    <w:rPr>
      <w:kern w:val="2"/>
      <w:sz w:val="28"/>
      <w:szCs w:val="28"/>
      <w:lang w:val="en-US" w:eastAsia="zh-CN" w:bidi="ar-SA"/>
    </w:rPr>
  </w:style>
  <w:style w:type="paragraph" w:customStyle="1" w:styleId="af6">
    <w:name w:val="图表"/>
    <w:basedOn w:val="a"/>
    <w:pPr>
      <w:jc w:val="center"/>
    </w:pPr>
  </w:style>
  <w:style w:type="paragraph" w:customStyle="1" w:styleId="-8">
    <w:name w:val="图-中文题注"/>
    <w:basedOn w:val="a5"/>
    <w:qFormat/>
    <w:pPr>
      <w:jc w:val="center"/>
    </w:pPr>
    <w:rPr>
      <w:rFonts w:ascii="Times New Roman" w:eastAsia="楷体_GB2312" w:hAnsi="Times New Roman"/>
      <w:sz w:val="21"/>
    </w:rPr>
  </w:style>
  <w:style w:type="paragraph" w:customStyle="1" w:styleId="-9">
    <w:name w:val="图-英文题注"/>
    <w:basedOn w:val="a5"/>
    <w:pPr>
      <w:jc w:val="center"/>
    </w:pPr>
    <w:rPr>
      <w:rFonts w:ascii="Times New Roman" w:eastAsia="Times New Roman" w:hAnsi="Times New Roman" w:cs="Times New Roman"/>
      <w:sz w:val="21"/>
    </w:rPr>
  </w:style>
  <w:style w:type="paragraph" w:customStyle="1" w:styleId="-a">
    <w:name w:val="表-中文题注"/>
    <w:basedOn w:val="a"/>
    <w:pPr>
      <w:jc w:val="center"/>
    </w:pPr>
    <w:rPr>
      <w:rFonts w:eastAsia="楷体_GB2312"/>
    </w:rPr>
  </w:style>
  <w:style w:type="paragraph" w:customStyle="1" w:styleId="-b">
    <w:name w:val="表-英文题注"/>
    <w:basedOn w:val="a5"/>
    <w:pPr>
      <w:jc w:val="center"/>
    </w:pPr>
    <w:rPr>
      <w:rFonts w:ascii="Times New Roman" w:eastAsia="Times New Roman" w:hAnsi="Times New Roman"/>
      <w:sz w:val="21"/>
    </w:rPr>
  </w:style>
  <w:style w:type="paragraph" w:customStyle="1" w:styleId="af7">
    <w:name w:val="封面页眉"/>
    <w:basedOn w:val="ab"/>
    <w:pPr>
      <w:pBdr>
        <w:bottom w:val="none" w:sz="0" w:space="0" w:color="auto"/>
      </w:pBdr>
    </w:pPr>
  </w:style>
  <w:style w:type="paragraph" w:customStyle="1" w:styleId="af8">
    <w:name w:val="正文后的题目"/>
    <w:basedOn w:val="ad"/>
    <w:next w:val="a"/>
    <w:pPr>
      <w:spacing w:before="397" w:after="0"/>
    </w:pPr>
    <w:rPr>
      <w:rFonts w:eastAsia="黑体"/>
      <w:b w:val="0"/>
    </w:rPr>
  </w:style>
  <w:style w:type="paragraph" w:customStyle="1" w:styleId="af9">
    <w:name w:val="参考文献内容"/>
    <w:basedOn w:val="a"/>
    <w:pPr>
      <w:spacing w:line="300" w:lineRule="auto"/>
    </w:pPr>
    <w:rPr>
      <w:sz w:val="24"/>
    </w:rPr>
  </w:style>
  <w:style w:type="paragraph" w:customStyle="1" w:styleId="afa">
    <w:name w:val="目录题目"/>
    <w:basedOn w:val="a"/>
    <w:next w:val="a"/>
    <w:pPr>
      <w:spacing w:before="397"/>
      <w:jc w:val="center"/>
    </w:pPr>
    <w:rPr>
      <w:rFonts w:eastAsia="黑体"/>
      <w:sz w:val="32"/>
    </w:rPr>
  </w:style>
  <w:style w:type="paragraph" w:customStyle="1" w:styleId="afb">
    <w:name w:val="论文正文"/>
    <w:basedOn w:val="a"/>
    <w:pPr>
      <w:spacing w:line="300" w:lineRule="auto"/>
      <w:ind w:firstLineChars="200" w:firstLine="480"/>
    </w:pPr>
    <w:rPr>
      <w:sz w:val="24"/>
    </w:rPr>
  </w:style>
  <w:style w:type="paragraph" w:customStyle="1" w:styleId="afc">
    <w:name w:val="摘要标题"/>
    <w:basedOn w:val="ad"/>
    <w:next w:val="af3"/>
    <w:pPr>
      <w:spacing w:before="0" w:after="0"/>
    </w:pPr>
    <w:rPr>
      <w:rFonts w:eastAsia="黑体"/>
      <w:b w:val="0"/>
    </w:rPr>
  </w:style>
  <w:style w:type="paragraph" w:customStyle="1" w:styleId="ABSTRACT0">
    <w:name w:val="ABSTRACT处论文标题"/>
    <w:basedOn w:val="a"/>
    <w:pPr>
      <w:spacing w:before="397" w:after="397"/>
      <w:jc w:val="center"/>
    </w:pPr>
    <w:rPr>
      <w:rFonts w:eastAsia="Times New Roman"/>
      <w:b/>
      <w:sz w:val="32"/>
      <w:szCs w:val="44"/>
    </w:rPr>
  </w:style>
  <w:style w:type="paragraph" w:customStyle="1" w:styleId="-c">
    <w:name w:val="英文封面-表单内容"/>
    <w:basedOn w:val="a"/>
    <w:next w:val="a"/>
    <w:pPr>
      <w:spacing w:before="120" w:after="120"/>
    </w:pPr>
    <w:rPr>
      <w:sz w:val="28"/>
    </w:rPr>
  </w:style>
  <w:style w:type="paragraph" w:customStyle="1" w:styleId="afd">
    <w:name w:val="图表目录内容"/>
    <w:basedOn w:val="ac"/>
    <w:pPr>
      <w:tabs>
        <w:tab w:val="clear" w:pos="2520"/>
        <w:tab w:val="right" w:leader="middleDot" w:pos="8460"/>
      </w:tabs>
      <w:spacing w:line="300" w:lineRule="auto"/>
    </w:pPr>
    <w:rPr>
      <w:sz w:val="24"/>
    </w:rPr>
  </w:style>
  <w:style w:type="paragraph" w:customStyle="1" w:styleId="afe">
    <w:name w:val="关键词内容"/>
    <w:basedOn w:val="a"/>
    <w:link w:val="Char0"/>
    <w:pPr>
      <w:ind w:left="2624" w:hangingChars="937" w:hanging="2624"/>
    </w:pPr>
    <w:rPr>
      <w:sz w:val="28"/>
      <w:szCs w:val="28"/>
    </w:rPr>
  </w:style>
  <w:style w:type="character" w:customStyle="1" w:styleId="Char0">
    <w:name w:val="关键词内容 Char"/>
    <w:link w:val="afe"/>
    <w:rPr>
      <w:rFonts w:eastAsia="宋体"/>
      <w:kern w:val="2"/>
      <w:sz w:val="28"/>
      <w:szCs w:val="28"/>
      <w:lang w:val="en-US" w:eastAsia="zh-CN" w:bidi="ar-SA"/>
    </w:rPr>
  </w:style>
  <w:style w:type="paragraph" w:customStyle="1" w:styleId="aff">
    <w:name w:val="标题一"/>
    <w:basedOn w:val="af1"/>
    <w:link w:val="aff0"/>
    <w:qFormat/>
  </w:style>
  <w:style w:type="paragraph" w:customStyle="1" w:styleId="aff1">
    <w:name w:val="a中文摘要"/>
    <w:basedOn w:val="af3"/>
    <w:link w:val="aff2"/>
    <w:qFormat/>
  </w:style>
  <w:style w:type="character" w:customStyle="1" w:styleId="Char">
    <w:name w:val="标题 Char"/>
    <w:link w:val="ad"/>
    <w:qFormat/>
    <w:rPr>
      <w:rFonts w:ascii="Arial" w:hAnsi="Arial" w:cs="Arial"/>
      <w:b/>
      <w:bCs/>
      <w:kern w:val="2"/>
      <w:sz w:val="32"/>
      <w:szCs w:val="32"/>
    </w:rPr>
  </w:style>
  <w:style w:type="character" w:customStyle="1" w:styleId="af2">
    <w:name w:val="摘要处论文题目 字符"/>
    <w:link w:val="af1"/>
    <w:qFormat/>
    <w:rPr>
      <w:rFonts w:ascii="Arial" w:eastAsia="黑体" w:hAnsi="Arial" w:cs="宋体"/>
      <w:bCs/>
      <w:kern w:val="2"/>
      <w:sz w:val="32"/>
      <w:szCs w:val="32"/>
    </w:rPr>
  </w:style>
  <w:style w:type="character" w:customStyle="1" w:styleId="aff0">
    <w:name w:val="标题一 字符"/>
    <w:basedOn w:val="af2"/>
    <w:link w:val="aff"/>
    <w:qFormat/>
    <w:rPr>
      <w:rFonts w:ascii="Arial" w:eastAsia="黑体" w:hAnsi="Arial" w:cs="宋体"/>
      <w:bCs/>
      <w:kern w:val="2"/>
      <w:sz w:val="32"/>
      <w:szCs w:val="32"/>
    </w:rPr>
  </w:style>
  <w:style w:type="paragraph" w:customStyle="1" w:styleId="aff3">
    <w:name w:val="a正文"/>
    <w:basedOn w:val="a"/>
    <w:link w:val="aff4"/>
    <w:qFormat/>
    <w:pPr>
      <w:spacing w:line="300" w:lineRule="auto"/>
      <w:ind w:firstLineChars="200" w:firstLine="480"/>
    </w:pPr>
    <w:rPr>
      <w:sz w:val="24"/>
    </w:rPr>
  </w:style>
  <w:style w:type="character" w:customStyle="1" w:styleId="af4">
    <w:name w:val="摘要内容 字符"/>
    <w:link w:val="af3"/>
    <w:qFormat/>
    <w:rPr>
      <w:kern w:val="2"/>
      <w:sz w:val="28"/>
      <w:szCs w:val="24"/>
    </w:rPr>
  </w:style>
  <w:style w:type="character" w:customStyle="1" w:styleId="aff2">
    <w:name w:val="a中文摘要 字符"/>
    <w:basedOn w:val="af4"/>
    <w:link w:val="aff1"/>
    <w:qFormat/>
    <w:rPr>
      <w:kern w:val="2"/>
      <w:sz w:val="28"/>
      <w:szCs w:val="24"/>
    </w:rPr>
  </w:style>
  <w:style w:type="character" w:customStyle="1" w:styleId="aff4">
    <w:name w:val="a正文 字符"/>
    <w:link w:val="aff3"/>
    <w:qFormat/>
    <w:rPr>
      <w:kern w:val="2"/>
      <w:sz w:val="24"/>
      <w:szCs w:val="24"/>
    </w:rPr>
  </w:style>
  <w:style w:type="character" w:styleId="aff5">
    <w:name w:val="Placeholder Text"/>
    <w:basedOn w:val="a0"/>
    <w:uiPriority w:val="99"/>
    <w:semiHidden/>
    <w:rsid w:val="004B4B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oleObject" Target="embeddings/oleObject2.bin"/><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3.bin"/><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7.png"/><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38</Pages>
  <Words>3529</Words>
  <Characters>20120</Characters>
  <Application>Microsoft Office Word</Application>
  <DocSecurity>0</DocSecurity>
  <Lines>167</Lines>
  <Paragraphs>47</Paragraphs>
  <ScaleCrop>false</ScaleCrop>
  <Company>Microsoft</Company>
  <LinksUpToDate>false</LinksUpToDate>
  <CharactersWithSpaces>23602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上海交通大学硕士学位论文</dc:title>
  <dc:creator>Windows 用户</dc:creator>
  <cp:lastModifiedBy>Windows 用户</cp:lastModifiedBy>
  <cp:revision>66</cp:revision>
  <dcterms:created xsi:type="dcterms:W3CDTF">2019-11-19T12:46:00Z</dcterms:created>
  <dcterms:modified xsi:type="dcterms:W3CDTF">2019-12-09T04:21:00Z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2052-9.8.1</vt:lpwstr>
  </property>
</Properties>
</file>