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51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b/>
        </w:rPr>
        <w:t>1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783D05" w:rsidRDefault="00BB6A71">
      <w:pPr>
        <w:rPr>
          <w:color w:val="000000" w:themeColor="text1"/>
        </w:rPr>
      </w:pPr>
      <w:r w:rsidRPr="00783D05">
        <w:rPr>
          <w:rFonts w:hint="eastAsia"/>
          <w:color w:val="000000" w:themeColor="text1"/>
        </w:rPr>
        <w:t>具体意见：</w:t>
      </w:r>
    </w:p>
    <w:p w:rsidR="00CD2151" w:rsidRDefault="00BB6A71">
      <w:r w:rsidRPr="00BB6A71">
        <w:rPr>
          <w:rFonts w:hint="eastAsia"/>
          <w:color w:val="C45911" w:themeColor="accent2" w:themeShade="BF"/>
        </w:rPr>
        <w:t>有关</w:t>
      </w:r>
      <w:r w:rsidRPr="00BB6A71">
        <w:rPr>
          <w:color w:val="C45911" w:themeColor="accent2" w:themeShade="BF"/>
        </w:rPr>
        <w:t>LSTM</w:t>
      </w:r>
      <w:r w:rsidRPr="00BB6A71">
        <w:rPr>
          <w:rFonts w:hint="eastAsia"/>
          <w:color w:val="C45911" w:themeColor="accent2" w:themeShade="BF"/>
        </w:rPr>
        <w:t>训练的数据规模，故障数据所占比例和类型陈述不够细致需要补充</w:t>
      </w:r>
    </w:p>
    <w:p w:rsidR="00CD2151" w:rsidRDefault="00BB6A71">
      <w:r>
        <w:rPr>
          <w:rFonts w:hint="eastAsia"/>
        </w:rPr>
        <w:t>修改内容：</w:t>
      </w:r>
    </w:p>
    <w:p w:rsidR="00CD2151" w:rsidRPr="00783D05" w:rsidRDefault="00783D05">
      <w:pPr>
        <w:rPr>
          <w:color w:val="2E74B5" w:themeColor="accent1" w:themeShade="BF"/>
        </w:rPr>
      </w:pPr>
      <w:r w:rsidRPr="00783D05">
        <w:rPr>
          <w:color w:val="2E74B5" w:themeColor="accent1" w:themeShade="BF"/>
        </w:rPr>
        <w:t>在</w:t>
      </w:r>
      <w:r w:rsidRPr="00783D05">
        <w:rPr>
          <w:color w:val="2E74B5" w:themeColor="accent1" w:themeShade="BF"/>
        </w:rPr>
        <w:t>P47</w:t>
      </w:r>
      <w:r w:rsidRPr="00783D05">
        <w:rPr>
          <w:color w:val="2E74B5" w:themeColor="accent1" w:themeShade="BF"/>
        </w:rPr>
        <w:t>补充叙述了故障来源</w:t>
      </w:r>
      <w:r w:rsidRPr="00783D05">
        <w:rPr>
          <w:rFonts w:hint="eastAsia"/>
          <w:color w:val="2E74B5" w:themeColor="accent1" w:themeShade="BF"/>
        </w:rPr>
        <w:t>、</w:t>
      </w:r>
      <w:r w:rsidRPr="00783D05">
        <w:rPr>
          <w:color w:val="2E74B5" w:themeColor="accent1" w:themeShade="BF"/>
        </w:rPr>
        <w:t>P48</w:t>
      </w:r>
      <w:r w:rsidRPr="00783D05">
        <w:rPr>
          <w:color w:val="2E74B5" w:themeColor="accent1" w:themeShade="BF"/>
        </w:rPr>
        <w:t>叙述了原始时域信号数据规模</w:t>
      </w:r>
      <w:r w:rsidRPr="00783D05">
        <w:rPr>
          <w:rFonts w:hint="eastAsia"/>
          <w:color w:val="2E74B5" w:themeColor="accent1" w:themeShade="BF"/>
        </w:rPr>
        <w:t>，</w:t>
      </w:r>
      <w:r w:rsidRPr="00783D05">
        <w:rPr>
          <w:color w:val="2E74B5" w:themeColor="accent1" w:themeShade="BF"/>
        </w:rPr>
        <w:t>在</w:t>
      </w:r>
      <w:r w:rsidRPr="00783D05">
        <w:rPr>
          <w:color w:val="2E74B5" w:themeColor="accent1" w:themeShade="BF"/>
        </w:rPr>
        <w:t>P52</w:t>
      </w:r>
      <w:r w:rsidRPr="00783D05">
        <w:rPr>
          <w:color w:val="2E74B5" w:themeColor="accent1" w:themeShade="BF"/>
        </w:rPr>
        <w:t>叙述了</w:t>
      </w:r>
      <w:r w:rsidRPr="00783D05">
        <w:rPr>
          <w:color w:val="2E74B5" w:themeColor="accent1" w:themeShade="BF"/>
        </w:rPr>
        <w:t>LSTM</w:t>
      </w:r>
      <w:r w:rsidRPr="00783D05">
        <w:rPr>
          <w:color w:val="2E74B5" w:themeColor="accent1" w:themeShade="BF"/>
        </w:rPr>
        <w:t>不同数据集的数据规模与异常分布情况</w:t>
      </w:r>
      <w:r w:rsidRPr="00783D05">
        <w:rPr>
          <w:rFonts w:hint="eastAsia"/>
          <w:color w:val="2E74B5" w:themeColor="accent1" w:themeShade="BF"/>
        </w:rPr>
        <w:t>。</w:t>
      </w:r>
    </w:p>
    <w:p w:rsidR="00BB6A71" w:rsidRDefault="00783D05">
      <w:r>
        <w:t>修改意见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3D05" w:rsidRDefault="00783D05" w:rsidP="00783D05">
      <w:pPr>
        <w:autoSpaceDE w:val="0"/>
        <w:autoSpaceDN w:val="0"/>
        <w:adjustRightInd w:val="0"/>
        <w:jc w:val="left"/>
      </w:pPr>
      <w:r>
        <w:t>具体意见</w:t>
      </w:r>
      <w:r>
        <w:rPr>
          <w:rFonts w:hint="eastAsia"/>
        </w:rPr>
        <w:t>：</w:t>
      </w:r>
    </w:p>
    <w:p w:rsidR="00783D05" w:rsidRPr="00783D05" w:rsidRDefault="00783D05" w:rsidP="00783D05">
      <w:pPr>
        <w:autoSpaceDE w:val="0"/>
        <w:autoSpaceDN w:val="0"/>
        <w:adjustRightInd w:val="0"/>
        <w:jc w:val="left"/>
        <w:rPr>
          <w:color w:val="C45911" w:themeColor="accent2" w:themeShade="BF"/>
        </w:rPr>
      </w:pPr>
      <w:r w:rsidRPr="00783D05">
        <w:rPr>
          <w:rFonts w:hint="eastAsia"/>
          <w:color w:val="C45911" w:themeColor="accent2" w:themeShade="BF"/>
        </w:rPr>
        <w:t>有关</w:t>
      </w:r>
      <w:r w:rsidRPr="00783D05">
        <w:rPr>
          <w:color w:val="C45911" w:themeColor="accent2" w:themeShade="BF"/>
        </w:rPr>
        <w:t>LSTM</w:t>
      </w:r>
      <w:r w:rsidRPr="00783D05">
        <w:rPr>
          <w:rFonts w:hint="eastAsia"/>
          <w:color w:val="C45911" w:themeColor="accent2" w:themeShade="BF"/>
        </w:rPr>
        <w:t>的泛化性多次提及，但是从实验结果看泛化性并不好，使用的通过增加新的异常数据集重新训练从研究角度来说几无贡献，把这一点作为论文的贡献是有问题的</w:t>
      </w:r>
    </w:p>
    <w:p w:rsidR="00BB6A71" w:rsidRDefault="00783D05">
      <w:r>
        <w:t>修改内容</w:t>
      </w:r>
      <w:r>
        <w:rPr>
          <w:rFonts w:hint="eastAsia"/>
        </w:rPr>
        <w:t>：</w:t>
      </w:r>
    </w:p>
    <w:p w:rsidR="00783D05" w:rsidRDefault="008303AE">
      <w:r>
        <w:t>修改了第一章的内容</w:t>
      </w:r>
      <w:r>
        <w:rPr>
          <w:rFonts w:hint="eastAsia"/>
        </w:rPr>
        <w:t>，</w:t>
      </w:r>
      <w:r>
        <w:t>主要是研究意义部分</w:t>
      </w:r>
      <w:r>
        <w:rPr>
          <w:rFonts w:hint="eastAsia"/>
        </w:rPr>
        <w:t>，</w:t>
      </w:r>
      <w:r>
        <w:t>另外研究现状分析与研究内容也有部分修改</w:t>
      </w:r>
    </w:p>
    <w:p w:rsidR="008303AE" w:rsidRDefault="008303AE"/>
    <w:p w:rsidR="00783D05" w:rsidRDefault="004D4607">
      <w:r>
        <w:t>第二个问题是对于第二类较新的基于时频转换与</w:t>
      </w:r>
      <w:r>
        <w:t>BP</w:t>
      </w:r>
      <w:r>
        <w:t>神经网络的异常检测方法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根据其</w:t>
      </w:r>
      <w:r>
        <w:rPr>
          <w:rFonts w:hint="eastAsia"/>
        </w:rPr>
        <w:t>BP</w:t>
      </w:r>
      <w:r>
        <w:rPr>
          <w:rFonts w:hint="eastAsia"/>
        </w:rPr>
        <w:t>神经网络的特殊结构，只要对输入数据进行适合预测的重构处理，就可以保证</w:t>
      </w:r>
      <w:r>
        <w:t>较好的故障</w:t>
      </w:r>
      <w:r>
        <w:rPr>
          <w:rFonts w:hint="eastAsia"/>
        </w:rPr>
        <w:t>检测</w:t>
      </w:r>
      <w:r>
        <w:t>结果时效性</w:t>
      </w:r>
      <w:r>
        <w:rPr>
          <w:rFonts w:hint="eastAsia"/>
        </w:rPr>
        <w:t>，</w:t>
      </w:r>
      <w:r>
        <w:t>但是这一类方法的最终预测准确度还有着较大的提升空间</w:t>
      </w:r>
      <w:r>
        <w:rPr>
          <w:rFonts w:hint="eastAsia"/>
        </w:rPr>
        <w:t>，</w:t>
      </w:r>
      <w:r>
        <w:t>在超前较多时间长度预测的情况下</w:t>
      </w:r>
      <w:r>
        <w:rPr>
          <w:rFonts w:hint="eastAsia"/>
        </w:rPr>
        <w:t>，</w:t>
      </w:r>
      <w:r>
        <w:t>这类方法的预测准确度并不高</w:t>
      </w:r>
      <w:r>
        <w:rPr>
          <w:rFonts w:hint="eastAsia"/>
        </w:rPr>
        <w:t>。</w:t>
      </w:r>
      <w:bookmarkStart w:id="0" w:name="_GoBack"/>
      <w:bookmarkEnd w:id="0"/>
    </w:p>
    <w:p w:rsidR="00BB6A71" w:rsidRPr="00783D05" w:rsidRDefault="00BB6A71"/>
    <w:p w:rsidR="000231CD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rFonts w:hint="eastAsia"/>
          <w:b/>
        </w:rPr>
        <w:t>2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文中所有公式均修改为正体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参考文献已全部校准格式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2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FF0000"/>
        </w:rPr>
      </w:pPr>
      <w:r w:rsidRPr="00CD2151">
        <w:rPr>
          <w:color w:val="FF0000"/>
        </w:rPr>
        <w:t>增加对比实验</w:t>
      </w:r>
    </w:p>
    <w:p w:rsidR="00CD2151" w:rsidRDefault="00CD2151"/>
    <w:p w:rsidR="00CD2151" w:rsidRDefault="00CD2151"/>
    <w:sectPr w:rsidR="00CD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429" w:rsidRDefault="00273429" w:rsidP="00CD2151">
      <w:r>
        <w:separator/>
      </w:r>
    </w:p>
  </w:endnote>
  <w:endnote w:type="continuationSeparator" w:id="0">
    <w:p w:rsidR="00273429" w:rsidRDefault="00273429" w:rsidP="00CD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429" w:rsidRDefault="00273429" w:rsidP="00CD2151">
      <w:r>
        <w:separator/>
      </w:r>
    </w:p>
  </w:footnote>
  <w:footnote w:type="continuationSeparator" w:id="0">
    <w:p w:rsidR="00273429" w:rsidRDefault="00273429" w:rsidP="00CD2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F7"/>
    <w:rsid w:val="000231CD"/>
    <w:rsid w:val="002455F7"/>
    <w:rsid w:val="00273429"/>
    <w:rsid w:val="00362466"/>
    <w:rsid w:val="004D4607"/>
    <w:rsid w:val="005C315F"/>
    <w:rsid w:val="00783D05"/>
    <w:rsid w:val="00825530"/>
    <w:rsid w:val="008303AE"/>
    <w:rsid w:val="00B11430"/>
    <w:rsid w:val="00BB6A71"/>
    <w:rsid w:val="00CD2151"/>
    <w:rsid w:val="00E1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85820-DC7A-41C4-96E7-4CEBCA31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2019-12-29T12:17:00Z</dcterms:created>
  <dcterms:modified xsi:type="dcterms:W3CDTF">2020-01-06T09:09:00Z</dcterms:modified>
</cp:coreProperties>
</file>