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Pr>
              <w:t>曹子豪</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微纳电子学系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873273"/>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参数值预测</w:t>
      </w:r>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873274"/>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242A5D" w:rsidRPr="00C450EB" w:rsidRDefault="00BB4136" w:rsidP="00C450EB">
      <w:pPr>
        <w:pStyle w:val="10"/>
        <w:rPr>
          <w:rFonts w:ascii="Times New Roman" w:eastAsiaTheme="minorEastAsia" w:hAnsi="Times New Roman" w:cs="Times New Roman"/>
          <w:bCs w:val="0"/>
          <w:caps w:val="0"/>
          <w:noProof/>
          <w:sz w:val="21"/>
        </w:rPr>
      </w:pPr>
      <w:r w:rsidRPr="00C450EB">
        <w:rPr>
          <w:rFonts w:ascii="Times New Roman" w:hAnsi="Times New Roman" w:cs="Times New Roman"/>
          <w:bCs w:val="0"/>
          <w:caps w:val="0"/>
        </w:rPr>
        <w:fldChar w:fldCharType="begin"/>
      </w:r>
      <w:r w:rsidRPr="00C450EB">
        <w:rPr>
          <w:rFonts w:ascii="Times New Roman" w:hAnsi="Times New Roman" w:cs="Times New Roman"/>
          <w:bCs w:val="0"/>
          <w:caps w:val="0"/>
        </w:rPr>
        <w:instrText xml:space="preserve"> TOC \o "1-3" \h \z \u </w:instrText>
      </w:r>
      <w:r w:rsidRPr="00C450EB">
        <w:rPr>
          <w:rFonts w:ascii="Times New Roman" w:hAnsi="Times New Roman" w:cs="Times New Roman"/>
          <w:bCs w:val="0"/>
          <w:caps w:val="0"/>
        </w:rPr>
        <w:fldChar w:fldCharType="separate"/>
      </w:r>
    </w:p>
    <w:p w:rsidR="00242A5D" w:rsidRPr="00C450EB" w:rsidRDefault="00F74285">
      <w:pPr>
        <w:pStyle w:val="10"/>
        <w:rPr>
          <w:rFonts w:ascii="Times New Roman" w:eastAsiaTheme="minorEastAsia" w:hAnsi="Times New Roman" w:cs="Times New Roman"/>
          <w:bCs w:val="0"/>
          <w:caps w:val="0"/>
          <w:noProof/>
          <w:sz w:val="21"/>
        </w:rPr>
      </w:pPr>
      <w:hyperlink w:anchor="_Toc28873275" w:history="1">
        <w:r w:rsidR="00242A5D" w:rsidRPr="00E17D36">
          <w:rPr>
            <w:rStyle w:val="af"/>
            <w:rFonts w:ascii="黑体" w:eastAsia="黑体" w:hAnsi="黑体" w:cs="Times New Roman"/>
            <w:noProof/>
          </w:rPr>
          <w:t>第一章 绪论</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76" w:history="1">
        <w:r w:rsidR="00242A5D" w:rsidRPr="00C450EB">
          <w:rPr>
            <w:rStyle w:val="af"/>
            <w:rFonts w:cs="Times New Roman"/>
            <w:noProof/>
          </w:rPr>
          <w:t xml:space="preserve">1.1 </w:t>
        </w:r>
        <w:r w:rsidR="00242A5D" w:rsidRPr="00C450EB">
          <w:rPr>
            <w:rStyle w:val="af"/>
            <w:rFonts w:cs="Times New Roman"/>
            <w:noProof/>
          </w:rPr>
          <w:t>研究背景</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77" w:history="1">
        <w:r w:rsidR="00242A5D" w:rsidRPr="00C450EB">
          <w:rPr>
            <w:rStyle w:val="af"/>
            <w:rFonts w:cs="Times New Roman"/>
            <w:noProof/>
          </w:rPr>
          <w:t xml:space="preserve">1.1.1 </w:t>
        </w:r>
        <w:r w:rsidR="00242A5D" w:rsidRPr="00C450EB">
          <w:rPr>
            <w:rStyle w:val="af"/>
            <w:rFonts w:cs="Times New Roman"/>
            <w:noProof/>
          </w:rPr>
          <w:t>航空大数据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78" w:history="1">
        <w:r w:rsidR="00242A5D" w:rsidRPr="00C450EB">
          <w:rPr>
            <w:rStyle w:val="af"/>
            <w:rFonts w:cs="Times New Roman"/>
            <w:noProof/>
          </w:rPr>
          <w:t xml:space="preserve">1.1.2 </w:t>
        </w:r>
        <w:r w:rsidR="00242A5D" w:rsidRPr="00C450EB">
          <w:rPr>
            <w:rStyle w:val="af"/>
            <w:rFonts w:cs="Times New Roman"/>
            <w:noProof/>
          </w:rPr>
          <w:t>航空电源品质参数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79" w:history="1">
        <w:r w:rsidR="00242A5D" w:rsidRPr="00C450EB">
          <w:rPr>
            <w:rStyle w:val="af"/>
            <w:rFonts w:cs="Times New Roman"/>
            <w:noProof/>
          </w:rPr>
          <w:t xml:space="preserve">1.2 </w:t>
        </w:r>
        <w:r w:rsidR="00242A5D" w:rsidRPr="00C450EB">
          <w:rPr>
            <w:rStyle w:val="af"/>
            <w:rFonts w:cs="Times New Roman"/>
            <w:noProof/>
          </w:rPr>
          <w:t>研究现状分析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80" w:history="1">
        <w:r w:rsidR="00242A5D" w:rsidRPr="00C450EB">
          <w:rPr>
            <w:rStyle w:val="af"/>
            <w:rFonts w:cs="Times New Roman"/>
            <w:noProof/>
          </w:rPr>
          <w:t xml:space="preserve">1.3 </w:t>
        </w:r>
        <w:r w:rsidR="00242A5D" w:rsidRPr="00C450EB">
          <w:rPr>
            <w:rStyle w:val="af"/>
            <w:rFonts w:cs="Times New Roman"/>
            <w:noProof/>
          </w:rPr>
          <w:t>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81" w:history="1">
        <w:r w:rsidR="00242A5D" w:rsidRPr="00C450EB">
          <w:rPr>
            <w:rStyle w:val="af"/>
            <w:rFonts w:cs="Times New Roman"/>
            <w:noProof/>
          </w:rPr>
          <w:t xml:space="preserve">1.3.1 </w:t>
        </w:r>
        <w:r w:rsidR="00242A5D" w:rsidRPr="00C450EB">
          <w:rPr>
            <w:rStyle w:val="af"/>
            <w:rFonts w:cs="Times New Roman"/>
            <w:noProof/>
          </w:rPr>
          <w:t>课题研究目标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82" w:history="1">
        <w:r w:rsidR="00242A5D" w:rsidRPr="00C450EB">
          <w:rPr>
            <w:rStyle w:val="af"/>
            <w:rFonts w:cs="Times New Roman"/>
            <w:noProof/>
          </w:rPr>
          <w:t xml:space="preserve">1.3.2 </w:t>
        </w:r>
        <w:r w:rsidR="00242A5D" w:rsidRPr="00C450EB">
          <w:rPr>
            <w:rStyle w:val="af"/>
            <w:rFonts w:cs="Times New Roman"/>
            <w:noProof/>
          </w:rPr>
          <w:t>课题研究内容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83" w:history="1">
        <w:r w:rsidR="00242A5D" w:rsidRPr="00C450EB">
          <w:rPr>
            <w:rStyle w:val="af"/>
            <w:rFonts w:cs="Times New Roman"/>
            <w:noProof/>
          </w:rPr>
          <w:t xml:space="preserve">1.3.3 </w:t>
        </w:r>
        <w:r w:rsidR="00242A5D" w:rsidRPr="00C450EB">
          <w:rPr>
            <w:rStyle w:val="af"/>
            <w:rFonts w:cs="Times New Roman"/>
            <w:noProof/>
          </w:rPr>
          <w:t>课题研究意义</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84" w:history="1">
        <w:r w:rsidR="00242A5D" w:rsidRPr="00C450EB">
          <w:rPr>
            <w:rStyle w:val="af"/>
            <w:rFonts w:cs="Times New Roman"/>
            <w:noProof/>
          </w:rPr>
          <w:t xml:space="preserve">1.4 </w:t>
        </w:r>
        <w:r w:rsidR="00242A5D" w:rsidRPr="00C450EB">
          <w:rPr>
            <w:rStyle w:val="af"/>
            <w:rFonts w:cs="Times New Roman"/>
            <w:noProof/>
          </w:rPr>
          <w:t>论文章节及内容安排</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8</w:t>
        </w:r>
        <w:r w:rsidR="00242A5D" w:rsidRPr="00C450EB">
          <w:rPr>
            <w:rFonts w:ascii="Times New Roman" w:hAnsi="Times New Roman" w:cs="Times New Roman"/>
            <w:noProof/>
            <w:webHidden/>
          </w:rPr>
          <w:fldChar w:fldCharType="end"/>
        </w:r>
      </w:hyperlink>
    </w:p>
    <w:p w:rsidR="00242A5D" w:rsidRPr="00C450EB" w:rsidRDefault="00F74285">
      <w:pPr>
        <w:pStyle w:val="10"/>
        <w:rPr>
          <w:rFonts w:ascii="Times New Roman" w:eastAsiaTheme="minorEastAsia" w:hAnsi="Times New Roman" w:cs="Times New Roman"/>
          <w:bCs w:val="0"/>
          <w:caps w:val="0"/>
          <w:noProof/>
          <w:sz w:val="21"/>
        </w:rPr>
      </w:pPr>
      <w:hyperlink w:anchor="_Toc28873285" w:history="1">
        <w:r w:rsidR="00242A5D" w:rsidRPr="00E17D36">
          <w:rPr>
            <w:rStyle w:val="af"/>
            <w:rFonts w:ascii="黑体" w:eastAsia="黑体" w:hAnsi="黑体" w:cs="Times New Roman"/>
            <w:noProof/>
          </w:rPr>
          <w:t>第二章 时频域异常检测理论基础</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86" w:history="1">
        <w:r w:rsidR="00242A5D" w:rsidRPr="00C450EB">
          <w:rPr>
            <w:rStyle w:val="af"/>
            <w:rFonts w:cs="Times New Roman"/>
            <w:noProof/>
          </w:rPr>
          <w:t xml:space="preserve">2.1 </w:t>
        </w:r>
        <w:r w:rsidR="00242A5D" w:rsidRPr="00C450EB">
          <w:rPr>
            <w:rStyle w:val="af"/>
            <w:rFonts w:cs="Times New Roman"/>
            <w:noProof/>
          </w:rPr>
          <w:t>快速傅里叶变换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87" w:history="1">
        <w:r w:rsidR="00242A5D" w:rsidRPr="00C450EB">
          <w:rPr>
            <w:rStyle w:val="af"/>
            <w:rFonts w:cs="Times New Roman"/>
            <w:noProof/>
          </w:rPr>
          <w:t xml:space="preserve">2.2 </w:t>
        </w:r>
        <w:r w:rsidR="00242A5D" w:rsidRPr="00C450EB">
          <w:rPr>
            <w:rStyle w:val="af"/>
            <w:rFonts w:cs="Times New Roman"/>
            <w:noProof/>
          </w:rPr>
          <w:t>短时傅里叶变换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13</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88" w:history="1">
        <w:r w:rsidR="00242A5D" w:rsidRPr="00C450EB">
          <w:rPr>
            <w:rStyle w:val="af"/>
            <w:rFonts w:cs="Times New Roman"/>
            <w:noProof/>
          </w:rPr>
          <w:t xml:space="preserve">2.3 </w:t>
        </w:r>
        <w:r w:rsidR="00242A5D" w:rsidRPr="00C450EB">
          <w:rPr>
            <w:rStyle w:val="af"/>
            <w:rFonts w:cs="Times New Roman"/>
            <w:noProof/>
          </w:rPr>
          <w:t>循环神经网络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15</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89" w:history="1">
        <w:r w:rsidR="00242A5D" w:rsidRPr="00C450EB">
          <w:rPr>
            <w:rStyle w:val="af"/>
            <w:rFonts w:cs="Times New Roman"/>
            <w:noProof/>
          </w:rPr>
          <w:t xml:space="preserve">2.4 </w:t>
        </w:r>
        <w:r w:rsidR="00242A5D" w:rsidRPr="00C450EB">
          <w:rPr>
            <w:rStyle w:val="af"/>
            <w:rFonts w:cs="Times New Roman"/>
            <w:noProof/>
          </w:rPr>
          <w:t>长短期记忆神经网络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16</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90" w:history="1">
        <w:r w:rsidR="00242A5D" w:rsidRPr="00C450EB">
          <w:rPr>
            <w:rStyle w:val="af"/>
            <w:rFonts w:cs="Times New Roman"/>
            <w:noProof/>
          </w:rPr>
          <w:t xml:space="preserve">2.5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19</w:t>
        </w:r>
        <w:r w:rsidR="00242A5D" w:rsidRPr="00C450EB">
          <w:rPr>
            <w:rFonts w:ascii="Times New Roman" w:hAnsi="Times New Roman" w:cs="Times New Roman"/>
            <w:noProof/>
            <w:webHidden/>
          </w:rPr>
          <w:fldChar w:fldCharType="end"/>
        </w:r>
      </w:hyperlink>
    </w:p>
    <w:p w:rsidR="00242A5D" w:rsidRPr="00C450EB" w:rsidRDefault="00F74285">
      <w:pPr>
        <w:pStyle w:val="10"/>
        <w:rPr>
          <w:rFonts w:ascii="Times New Roman" w:eastAsiaTheme="minorEastAsia" w:hAnsi="Times New Roman" w:cs="Times New Roman"/>
          <w:bCs w:val="0"/>
          <w:caps w:val="0"/>
          <w:noProof/>
          <w:sz w:val="21"/>
        </w:rPr>
      </w:pPr>
      <w:hyperlink w:anchor="_Toc28873291" w:history="1">
        <w:r w:rsidR="00242A5D" w:rsidRPr="00E17D36">
          <w:rPr>
            <w:rStyle w:val="af"/>
            <w:rFonts w:ascii="黑体" w:eastAsia="黑体" w:hAnsi="黑体" w:cs="Times New Roman"/>
            <w:noProof/>
          </w:rPr>
          <w:t>第三章 实时异常检测方法的研究设计与实现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92" w:history="1">
        <w:r w:rsidR="00242A5D" w:rsidRPr="00C450EB">
          <w:rPr>
            <w:rStyle w:val="af"/>
            <w:rFonts w:cs="Times New Roman"/>
            <w:noProof/>
          </w:rPr>
          <w:t xml:space="preserve">3.1 </w:t>
        </w:r>
        <w:r w:rsidR="00242A5D" w:rsidRPr="00C450EB">
          <w:rPr>
            <w:rStyle w:val="af"/>
            <w:rFonts w:cs="Times New Roman"/>
            <w:noProof/>
          </w:rPr>
          <w:t>实时异常检测方法的设计思想</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93" w:history="1">
        <w:r w:rsidR="00242A5D" w:rsidRPr="00C450EB">
          <w:rPr>
            <w:rStyle w:val="af"/>
            <w:rFonts w:cs="Times New Roman"/>
            <w:noProof/>
          </w:rPr>
          <w:t xml:space="preserve">3.1.1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的频域异常检测方法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94" w:history="1">
        <w:r w:rsidR="00242A5D" w:rsidRPr="00C450EB">
          <w:rPr>
            <w:rStyle w:val="af"/>
            <w:rFonts w:cs="Times New Roman"/>
            <w:noProof/>
          </w:rPr>
          <w:t xml:space="preserve">3.1.2 </w:t>
        </w:r>
        <w:r w:rsidR="00242A5D" w:rsidRPr="00C450EB">
          <w:rPr>
            <w:rStyle w:val="af"/>
            <w:rFonts w:cs="Times New Roman"/>
            <w:noProof/>
          </w:rPr>
          <w:t>基于</w:t>
        </w:r>
        <w:r w:rsidR="00242A5D" w:rsidRPr="00C450EB">
          <w:rPr>
            <w:rStyle w:val="af"/>
            <w:rFonts w:cs="Times New Roman"/>
            <w:noProof/>
          </w:rPr>
          <w:t>LSTM</w:t>
        </w:r>
        <w:r w:rsidR="00242A5D" w:rsidRPr="00C450EB">
          <w:rPr>
            <w:rStyle w:val="af"/>
            <w:rFonts w:cs="Times New Roman"/>
            <w:noProof/>
          </w:rPr>
          <w:t>的时间序列预测方法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24</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95" w:history="1">
        <w:r w:rsidR="00242A5D" w:rsidRPr="00C450EB">
          <w:rPr>
            <w:rStyle w:val="af"/>
            <w:rFonts w:cs="Times New Roman"/>
            <w:noProof/>
          </w:rPr>
          <w:t xml:space="preserve">3.1.3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与</w:t>
        </w:r>
        <w:r w:rsidR="00242A5D" w:rsidRPr="00C450EB">
          <w:rPr>
            <w:rStyle w:val="af"/>
            <w:rFonts w:cs="Times New Roman"/>
            <w:noProof/>
          </w:rPr>
          <w:t>LSTM</w:t>
        </w:r>
        <w:r w:rsidR="00242A5D" w:rsidRPr="00C450EB">
          <w:rPr>
            <w:rStyle w:val="af"/>
            <w:rFonts w:cs="Times New Roman"/>
            <w:noProof/>
          </w:rPr>
          <w:t>的实时异常检测方法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26</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296" w:history="1">
        <w:r w:rsidR="00242A5D" w:rsidRPr="00C450EB">
          <w:rPr>
            <w:rStyle w:val="af"/>
            <w:rFonts w:cs="Times New Roman"/>
            <w:noProof/>
          </w:rPr>
          <w:t xml:space="preserve">3.2 </w:t>
        </w:r>
        <w:r w:rsidR="00242A5D" w:rsidRPr="00C450EB">
          <w:rPr>
            <w:rStyle w:val="af"/>
            <w:rFonts w:cs="Times New Roman"/>
            <w:noProof/>
          </w:rPr>
          <w:t>实时异常检测模型的实现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28</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97" w:history="1">
        <w:r w:rsidR="00242A5D" w:rsidRPr="00C450EB">
          <w:rPr>
            <w:rStyle w:val="af"/>
            <w:rFonts w:cs="Times New Roman"/>
            <w:noProof/>
          </w:rPr>
          <w:t xml:space="preserve">3.2.1 </w:t>
        </w:r>
        <w:r w:rsidR="00242A5D" w:rsidRPr="00C450EB">
          <w:rPr>
            <w:rStyle w:val="af"/>
            <w:rFonts w:cs="Times New Roman"/>
            <w:noProof/>
          </w:rPr>
          <w:t>时频处理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98" w:history="1">
        <w:r w:rsidR="00242A5D" w:rsidRPr="00C450EB">
          <w:rPr>
            <w:rStyle w:val="af"/>
            <w:rFonts w:cs="Times New Roman"/>
            <w:noProof/>
          </w:rPr>
          <w:t xml:space="preserve">3.2.2 </w:t>
        </w:r>
        <w:r w:rsidR="00242A5D" w:rsidRPr="00C450EB">
          <w:rPr>
            <w:rStyle w:val="af"/>
            <w:rFonts w:cs="Times New Roman"/>
            <w:noProof/>
          </w:rPr>
          <w:t>预测前数据预处理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299" w:history="1">
        <w:r w:rsidR="00242A5D" w:rsidRPr="00C450EB">
          <w:rPr>
            <w:rStyle w:val="af"/>
            <w:rFonts w:cs="Times New Roman"/>
            <w:noProof/>
          </w:rPr>
          <w:t xml:space="preserve">3.2.3 </w:t>
        </w:r>
        <w:r w:rsidR="00242A5D" w:rsidRPr="00C450EB">
          <w:rPr>
            <w:rStyle w:val="af"/>
            <w:rFonts w:cs="Times New Roman"/>
            <w:noProof/>
          </w:rPr>
          <w:t>时间序列预测模型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31</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00" w:history="1">
        <w:r w:rsidR="00242A5D" w:rsidRPr="00C450EB">
          <w:rPr>
            <w:rStyle w:val="af"/>
            <w:rFonts w:cs="Times New Roman"/>
            <w:noProof/>
          </w:rPr>
          <w:t xml:space="preserve">3.3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33</w:t>
        </w:r>
        <w:r w:rsidR="00242A5D" w:rsidRPr="00C450EB">
          <w:rPr>
            <w:rFonts w:ascii="Times New Roman" w:hAnsi="Times New Roman" w:cs="Times New Roman"/>
            <w:noProof/>
            <w:webHidden/>
          </w:rPr>
          <w:fldChar w:fldCharType="end"/>
        </w:r>
      </w:hyperlink>
    </w:p>
    <w:p w:rsidR="00242A5D" w:rsidRPr="00C450EB" w:rsidRDefault="00F74285">
      <w:pPr>
        <w:pStyle w:val="10"/>
        <w:rPr>
          <w:rFonts w:ascii="Times New Roman" w:eastAsiaTheme="minorEastAsia" w:hAnsi="Times New Roman" w:cs="Times New Roman"/>
          <w:bCs w:val="0"/>
          <w:caps w:val="0"/>
          <w:noProof/>
          <w:sz w:val="21"/>
        </w:rPr>
      </w:pPr>
      <w:hyperlink w:anchor="_Toc28873301" w:history="1">
        <w:r w:rsidR="00242A5D" w:rsidRPr="00E17D36">
          <w:rPr>
            <w:rStyle w:val="af"/>
            <w:rFonts w:ascii="黑体" w:eastAsia="黑体" w:hAnsi="黑体" w:cs="Times New Roman"/>
            <w:noProof/>
          </w:rPr>
          <w:t>第四章 实时异常检测模型的对比分析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02" w:history="1">
        <w:r w:rsidR="00242A5D" w:rsidRPr="00C450EB">
          <w:rPr>
            <w:rStyle w:val="af"/>
            <w:rFonts w:cs="Times New Roman"/>
            <w:noProof/>
          </w:rPr>
          <w:t xml:space="preserve">4.1 </w:t>
        </w:r>
        <w:r w:rsidR="00242A5D" w:rsidRPr="00C450EB">
          <w:rPr>
            <w:rStyle w:val="af"/>
            <w:rFonts w:cs="Times New Roman"/>
            <w:noProof/>
          </w:rPr>
          <w:t>时频处理的对比分析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03" w:history="1">
        <w:r w:rsidR="00242A5D" w:rsidRPr="00C450EB">
          <w:rPr>
            <w:rStyle w:val="af"/>
            <w:rFonts w:cs="Times New Roman"/>
            <w:noProof/>
          </w:rPr>
          <w:t xml:space="preserve">4.1.1 </w:t>
        </w:r>
        <w:r w:rsidR="00242A5D" w:rsidRPr="00C450EB">
          <w:rPr>
            <w:rStyle w:val="af"/>
            <w:rFonts w:cs="Times New Roman"/>
            <w:noProof/>
          </w:rPr>
          <w:t>小波变换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04" w:history="1">
        <w:r w:rsidR="00242A5D" w:rsidRPr="00C450EB">
          <w:rPr>
            <w:rStyle w:val="af"/>
            <w:rFonts w:cs="Times New Roman"/>
            <w:noProof/>
          </w:rPr>
          <w:t xml:space="preserve">4.1.2 </w:t>
        </w:r>
        <w:r w:rsidR="00242A5D" w:rsidRPr="00C450EB">
          <w:rPr>
            <w:rStyle w:val="af"/>
            <w:rFonts w:cs="Times New Roman"/>
            <w:noProof/>
          </w:rPr>
          <w:t>希尔伯特</w:t>
        </w:r>
        <w:r w:rsidR="00242A5D" w:rsidRPr="00C450EB">
          <w:rPr>
            <w:rStyle w:val="af"/>
            <w:rFonts w:cs="Times New Roman"/>
            <w:noProof/>
          </w:rPr>
          <w:t>-</w:t>
        </w:r>
        <w:r w:rsidR="00242A5D" w:rsidRPr="00C450EB">
          <w:rPr>
            <w:rStyle w:val="af"/>
            <w:rFonts w:cs="Times New Roman"/>
            <w:noProof/>
          </w:rPr>
          <w:t>黄变换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05" w:history="1">
        <w:r w:rsidR="00242A5D" w:rsidRPr="00C450EB">
          <w:rPr>
            <w:rStyle w:val="af"/>
            <w:rFonts w:cs="Times New Roman"/>
            <w:noProof/>
          </w:rPr>
          <w:t>4.2 LSTM</w:t>
        </w:r>
        <w:r w:rsidR="00242A5D" w:rsidRPr="00C450EB">
          <w:rPr>
            <w:rStyle w:val="af"/>
            <w:rFonts w:cs="Times New Roman"/>
            <w:noProof/>
          </w:rPr>
          <w:t>神经网络的优化与对比分析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06" w:history="1">
        <w:r w:rsidR="00242A5D" w:rsidRPr="00C450EB">
          <w:rPr>
            <w:rStyle w:val="af"/>
            <w:rFonts w:cs="Times New Roman"/>
            <w:noProof/>
          </w:rPr>
          <w:t xml:space="preserve">4.2.1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神经网络模型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40</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07" w:history="1">
        <w:r w:rsidR="00242A5D" w:rsidRPr="00C450EB">
          <w:rPr>
            <w:rStyle w:val="af"/>
            <w:rFonts w:cs="Times New Roman"/>
            <w:noProof/>
          </w:rPr>
          <w:t xml:space="preserve">4.2.2 </w:t>
        </w:r>
        <w:r w:rsidR="00242A5D" w:rsidRPr="00C450EB">
          <w:rPr>
            <w:rStyle w:val="af"/>
            <w:rFonts w:cs="Times New Roman"/>
            <w:noProof/>
          </w:rPr>
          <w:t>门控循环单元神经网络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41</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08" w:history="1">
        <w:r w:rsidR="00242A5D" w:rsidRPr="00C450EB">
          <w:rPr>
            <w:rStyle w:val="af"/>
            <w:rFonts w:cs="Times New Roman"/>
            <w:noProof/>
          </w:rPr>
          <w:t xml:space="preserve">4.3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43</w:t>
        </w:r>
        <w:r w:rsidR="00242A5D" w:rsidRPr="00C450EB">
          <w:rPr>
            <w:rFonts w:ascii="Times New Roman" w:hAnsi="Times New Roman" w:cs="Times New Roman"/>
            <w:noProof/>
            <w:webHidden/>
          </w:rPr>
          <w:fldChar w:fldCharType="end"/>
        </w:r>
      </w:hyperlink>
    </w:p>
    <w:p w:rsidR="00242A5D" w:rsidRPr="00C450EB" w:rsidRDefault="00F74285">
      <w:pPr>
        <w:pStyle w:val="10"/>
        <w:rPr>
          <w:rFonts w:ascii="Times New Roman" w:eastAsiaTheme="minorEastAsia" w:hAnsi="Times New Roman" w:cs="Times New Roman"/>
          <w:bCs w:val="0"/>
          <w:caps w:val="0"/>
          <w:noProof/>
          <w:sz w:val="21"/>
        </w:rPr>
      </w:pPr>
      <w:hyperlink w:anchor="_Toc28873309" w:history="1">
        <w:r w:rsidR="00242A5D" w:rsidRPr="00E17D36">
          <w:rPr>
            <w:rStyle w:val="af"/>
            <w:rFonts w:ascii="黑体" w:eastAsia="黑体" w:hAnsi="黑体" w:cs="Times New Roman"/>
            <w:noProof/>
          </w:rPr>
          <w:t>第五章 实时异常检测模型的实验结果与分析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10" w:history="1">
        <w:r w:rsidR="00242A5D" w:rsidRPr="00C450EB">
          <w:rPr>
            <w:rStyle w:val="af"/>
            <w:rFonts w:cs="Times New Roman"/>
            <w:noProof/>
          </w:rPr>
          <w:t xml:space="preserve">5.1 </w:t>
        </w:r>
        <w:r w:rsidR="00242A5D" w:rsidRPr="00C450EB">
          <w:rPr>
            <w:rStyle w:val="af"/>
            <w:rFonts w:cs="Times New Roman"/>
            <w:noProof/>
          </w:rPr>
          <w:t>实验说明</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11" w:history="1">
        <w:r w:rsidR="00242A5D" w:rsidRPr="00C450EB">
          <w:rPr>
            <w:rStyle w:val="af"/>
            <w:rFonts w:cs="Times New Roman"/>
            <w:noProof/>
          </w:rPr>
          <w:t xml:space="preserve">5.1.1 </w:t>
        </w:r>
        <w:r w:rsidR="00242A5D" w:rsidRPr="00C450EB">
          <w:rPr>
            <w:rStyle w:val="af"/>
            <w:rFonts w:cs="Times New Roman"/>
            <w:noProof/>
          </w:rPr>
          <w:t>实验方法概述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12" w:history="1">
        <w:r w:rsidR="00242A5D" w:rsidRPr="00C450EB">
          <w:rPr>
            <w:rStyle w:val="af"/>
            <w:rFonts w:cs="Times New Roman"/>
            <w:noProof/>
          </w:rPr>
          <w:t xml:space="preserve">5.1.2 </w:t>
        </w:r>
        <w:r w:rsidR="00242A5D" w:rsidRPr="00C450EB">
          <w:rPr>
            <w:rStyle w:val="af"/>
            <w:rFonts w:cs="Times New Roman"/>
            <w:noProof/>
          </w:rPr>
          <w:t>实验环境配置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45</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13" w:history="1">
        <w:r w:rsidR="00242A5D" w:rsidRPr="00C450EB">
          <w:rPr>
            <w:rStyle w:val="af"/>
            <w:rFonts w:cs="Times New Roman"/>
            <w:noProof/>
          </w:rPr>
          <w:t xml:space="preserve">5.1.3 </w:t>
        </w:r>
        <w:r w:rsidR="00242A5D" w:rsidRPr="00C450EB">
          <w:rPr>
            <w:rStyle w:val="af"/>
            <w:rFonts w:cs="Times New Roman"/>
            <w:noProof/>
          </w:rPr>
          <w:t>实验结果评价标准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46</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14" w:history="1">
        <w:r w:rsidR="00242A5D" w:rsidRPr="00C450EB">
          <w:rPr>
            <w:rStyle w:val="af"/>
            <w:rFonts w:cs="Times New Roman"/>
            <w:noProof/>
          </w:rPr>
          <w:t xml:space="preserve">5.1.4 </w:t>
        </w:r>
        <w:r w:rsidR="00242A5D" w:rsidRPr="00C450EB">
          <w:rPr>
            <w:rStyle w:val="af"/>
            <w:rFonts w:cs="Times New Roman"/>
            <w:noProof/>
          </w:rPr>
          <w:t>实验原始数据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47</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15" w:history="1">
        <w:r w:rsidR="00242A5D" w:rsidRPr="00C450EB">
          <w:rPr>
            <w:rStyle w:val="af"/>
            <w:rFonts w:cs="Times New Roman"/>
            <w:noProof/>
          </w:rPr>
          <w:t xml:space="preserve">5.2 </w:t>
        </w:r>
        <w:r w:rsidR="00242A5D" w:rsidRPr="00C450EB">
          <w:rPr>
            <w:rStyle w:val="af"/>
            <w:rFonts w:cs="Times New Roman"/>
            <w:noProof/>
          </w:rPr>
          <w:t>实验过程与中间结果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16" w:history="1">
        <w:r w:rsidR="00242A5D" w:rsidRPr="00C450EB">
          <w:rPr>
            <w:rStyle w:val="af"/>
            <w:rFonts w:cs="Times New Roman"/>
            <w:noProof/>
          </w:rPr>
          <w:t xml:space="preserve">5.2.1 </w:t>
        </w:r>
        <w:r w:rsidR="00242A5D" w:rsidRPr="00C450EB">
          <w:rPr>
            <w:rStyle w:val="af"/>
            <w:rFonts w:cs="Times New Roman"/>
            <w:noProof/>
          </w:rPr>
          <w:t>时频处理结果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17" w:history="1">
        <w:r w:rsidR="00242A5D" w:rsidRPr="00C450EB">
          <w:rPr>
            <w:rStyle w:val="af"/>
            <w:rFonts w:cs="Times New Roman"/>
            <w:noProof/>
          </w:rPr>
          <w:t xml:space="preserve">5.2.2 </w:t>
        </w:r>
        <w:r w:rsidR="00242A5D" w:rsidRPr="00C450EB">
          <w:rPr>
            <w:rStyle w:val="af"/>
            <w:rFonts w:cs="Times New Roman"/>
            <w:noProof/>
          </w:rPr>
          <w:t>数据预处理结果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52</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18" w:history="1">
        <w:r w:rsidR="00242A5D" w:rsidRPr="00C450EB">
          <w:rPr>
            <w:rStyle w:val="af"/>
            <w:rFonts w:cs="Times New Roman"/>
            <w:noProof/>
          </w:rPr>
          <w:t>5.2.3 LSTM</w:t>
        </w:r>
        <w:r w:rsidR="00242A5D" w:rsidRPr="00C450EB">
          <w:rPr>
            <w:rStyle w:val="af"/>
            <w:rFonts w:cs="Times New Roman"/>
            <w:noProof/>
          </w:rPr>
          <w:t>网络模型训练结果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53</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19" w:history="1">
        <w:r w:rsidR="00242A5D" w:rsidRPr="00C450EB">
          <w:rPr>
            <w:rStyle w:val="af"/>
            <w:rFonts w:cs="Times New Roman"/>
            <w:noProof/>
          </w:rPr>
          <w:t xml:space="preserve">5.3 </w:t>
        </w:r>
        <w:r w:rsidR="00242A5D" w:rsidRPr="00C450EB">
          <w:rPr>
            <w:rStyle w:val="af"/>
            <w:rFonts w:cs="Times New Roman"/>
            <w:noProof/>
          </w:rPr>
          <w:t>基础实验结果与分析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20" w:history="1">
        <w:r w:rsidR="00242A5D" w:rsidRPr="00C450EB">
          <w:rPr>
            <w:rStyle w:val="af"/>
            <w:rFonts w:cs="Times New Roman"/>
            <w:noProof/>
          </w:rPr>
          <w:t xml:space="preserve">5.3.1 </w:t>
        </w:r>
        <w:r w:rsidR="00242A5D" w:rsidRPr="00C450EB">
          <w:rPr>
            <w:rStyle w:val="af"/>
            <w:rFonts w:cs="Times New Roman"/>
            <w:noProof/>
          </w:rPr>
          <w:t>模型准确度实验结果与对比分析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21" w:history="1">
        <w:r w:rsidR="00242A5D" w:rsidRPr="00C450EB">
          <w:rPr>
            <w:rStyle w:val="af"/>
            <w:rFonts w:cs="Times New Roman"/>
            <w:noProof/>
          </w:rPr>
          <w:t xml:space="preserve">5.3.2 </w:t>
        </w:r>
        <w:r w:rsidR="00242A5D" w:rsidRPr="00C450EB">
          <w:rPr>
            <w:rStyle w:val="af"/>
            <w:rFonts w:cs="Times New Roman"/>
            <w:noProof/>
          </w:rPr>
          <w:t>模型时效性实验结果与对比分析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58</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22" w:history="1">
        <w:r w:rsidR="00242A5D" w:rsidRPr="00C450EB">
          <w:rPr>
            <w:rStyle w:val="af"/>
            <w:rFonts w:cs="Times New Roman"/>
            <w:noProof/>
          </w:rPr>
          <w:t xml:space="preserve">5.3.3 </w:t>
        </w:r>
        <w:r w:rsidR="00242A5D" w:rsidRPr="00C450EB">
          <w:rPr>
            <w:rStyle w:val="af"/>
            <w:rFonts w:cs="Times New Roman"/>
            <w:noProof/>
          </w:rPr>
          <w:t>异常知识库对模型性能的提升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60</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23" w:history="1">
        <w:r w:rsidR="00242A5D" w:rsidRPr="00C450EB">
          <w:rPr>
            <w:rStyle w:val="af"/>
            <w:rFonts w:cs="Times New Roman"/>
            <w:noProof/>
          </w:rPr>
          <w:t xml:space="preserve">5.4 </w:t>
        </w:r>
        <w:r w:rsidR="00242A5D" w:rsidRPr="00C450EB">
          <w:rPr>
            <w:rStyle w:val="af"/>
            <w:rFonts w:cs="Times New Roman"/>
            <w:noProof/>
          </w:rPr>
          <w:t>优化实验结果与对比分析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24" w:history="1">
        <w:r w:rsidR="00242A5D" w:rsidRPr="00C450EB">
          <w:rPr>
            <w:rStyle w:val="af"/>
            <w:rFonts w:cs="Times New Roman"/>
            <w:noProof/>
          </w:rPr>
          <w:t xml:space="preserve">5.4.1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的性能提升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F74285">
      <w:pPr>
        <w:pStyle w:val="30"/>
        <w:ind w:firstLine="480"/>
        <w:rPr>
          <w:rFonts w:ascii="Times New Roman" w:hAnsi="Times New Roman" w:cs="Times New Roman"/>
          <w:noProof/>
          <w:sz w:val="21"/>
          <w:szCs w:val="22"/>
        </w:rPr>
      </w:pPr>
      <w:hyperlink w:anchor="_Toc28873325" w:history="1">
        <w:r w:rsidR="00242A5D" w:rsidRPr="00C450EB">
          <w:rPr>
            <w:rStyle w:val="af"/>
            <w:rFonts w:cs="Times New Roman"/>
            <w:noProof/>
          </w:rPr>
          <w:t>5.4.2 GRU</w:t>
        </w:r>
        <w:r w:rsidR="00242A5D" w:rsidRPr="00C450EB">
          <w:rPr>
            <w:rStyle w:val="af"/>
            <w:rFonts w:cs="Times New Roman"/>
            <w:noProof/>
          </w:rPr>
          <w:t>神经网络的训练耗时缩减</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65</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26" w:history="1">
        <w:r w:rsidR="00242A5D" w:rsidRPr="00C450EB">
          <w:rPr>
            <w:rStyle w:val="af"/>
            <w:rFonts w:cs="Times New Roman"/>
            <w:noProof/>
          </w:rPr>
          <w:t xml:space="preserve">5.5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66</w:t>
        </w:r>
        <w:r w:rsidR="00242A5D" w:rsidRPr="00C450EB">
          <w:rPr>
            <w:rFonts w:ascii="Times New Roman" w:hAnsi="Times New Roman" w:cs="Times New Roman"/>
            <w:noProof/>
            <w:webHidden/>
          </w:rPr>
          <w:fldChar w:fldCharType="end"/>
        </w:r>
      </w:hyperlink>
    </w:p>
    <w:p w:rsidR="00242A5D" w:rsidRPr="00C450EB" w:rsidRDefault="00F74285">
      <w:pPr>
        <w:pStyle w:val="10"/>
        <w:rPr>
          <w:rFonts w:ascii="Times New Roman" w:eastAsiaTheme="minorEastAsia" w:hAnsi="Times New Roman" w:cs="Times New Roman"/>
          <w:bCs w:val="0"/>
          <w:caps w:val="0"/>
          <w:noProof/>
          <w:sz w:val="21"/>
        </w:rPr>
      </w:pPr>
      <w:hyperlink w:anchor="_Toc28873327" w:history="1">
        <w:r w:rsidR="00242A5D" w:rsidRPr="00E17D36">
          <w:rPr>
            <w:rStyle w:val="af"/>
            <w:rFonts w:ascii="黑体" w:eastAsia="黑体" w:hAnsi="黑体" w:cs="Times New Roman"/>
            <w:noProof/>
          </w:rPr>
          <w:t>第六章 总结与展望</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28" w:history="1">
        <w:r w:rsidR="00242A5D" w:rsidRPr="00C450EB">
          <w:rPr>
            <w:rStyle w:val="af"/>
            <w:rFonts w:cs="Times New Roman"/>
            <w:noProof/>
          </w:rPr>
          <w:t xml:space="preserve">6.1 </w:t>
        </w:r>
        <w:r w:rsidR="00242A5D" w:rsidRPr="00C450EB">
          <w:rPr>
            <w:rStyle w:val="af"/>
            <w:rFonts w:cs="Times New Roman"/>
            <w:noProof/>
          </w:rPr>
          <w:t>主要工作与创新点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F74285">
      <w:pPr>
        <w:pStyle w:val="21"/>
        <w:tabs>
          <w:tab w:val="right" w:leader="middleDot" w:pos="8436"/>
        </w:tabs>
        <w:ind w:firstLine="240"/>
        <w:rPr>
          <w:rFonts w:ascii="Times New Roman" w:hAnsi="Times New Roman" w:cs="Times New Roman"/>
          <w:bCs w:val="0"/>
          <w:noProof/>
          <w:sz w:val="21"/>
          <w:szCs w:val="22"/>
        </w:rPr>
      </w:pPr>
      <w:hyperlink w:anchor="_Toc28873329" w:history="1">
        <w:r w:rsidR="00242A5D" w:rsidRPr="00C450EB">
          <w:rPr>
            <w:rStyle w:val="af"/>
            <w:rFonts w:cs="Times New Roman"/>
            <w:noProof/>
          </w:rPr>
          <w:t xml:space="preserve">6.2 </w:t>
        </w:r>
        <w:r w:rsidR="00242A5D" w:rsidRPr="00C450EB">
          <w:rPr>
            <w:rStyle w:val="af"/>
            <w:rFonts w:cs="Times New Roman"/>
            <w:noProof/>
          </w:rPr>
          <w:t>后续研究工作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69</w:t>
        </w:r>
        <w:r w:rsidR="00242A5D" w:rsidRPr="00C450EB">
          <w:rPr>
            <w:rFonts w:ascii="Times New Roman" w:hAnsi="Times New Roman" w:cs="Times New Roman"/>
            <w:noProof/>
            <w:webHidden/>
          </w:rPr>
          <w:fldChar w:fldCharType="end"/>
        </w:r>
      </w:hyperlink>
    </w:p>
    <w:p w:rsidR="00242A5D" w:rsidRPr="00C450EB" w:rsidRDefault="00F74285">
      <w:pPr>
        <w:pStyle w:val="10"/>
        <w:rPr>
          <w:rFonts w:ascii="Times New Roman" w:eastAsiaTheme="minorEastAsia" w:hAnsi="Times New Roman" w:cs="Times New Roman"/>
          <w:bCs w:val="0"/>
          <w:caps w:val="0"/>
          <w:noProof/>
          <w:sz w:val="21"/>
        </w:rPr>
      </w:pPr>
      <w:hyperlink w:anchor="_Toc28873330" w:history="1">
        <w:r w:rsidR="00242A5D" w:rsidRPr="00E17D36">
          <w:rPr>
            <w:rStyle w:val="af"/>
            <w:rFonts w:ascii="黑体" w:eastAsia="黑体" w:hAnsi="黑体" w:cs="Times New Roman"/>
            <w:noProof/>
          </w:rPr>
          <w:t>参 考 文 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70</w:t>
        </w:r>
        <w:r w:rsidR="00242A5D" w:rsidRPr="00C450EB">
          <w:rPr>
            <w:rFonts w:ascii="Times New Roman" w:hAnsi="Times New Roman" w:cs="Times New Roman"/>
            <w:noProof/>
            <w:webHidden/>
          </w:rPr>
          <w:fldChar w:fldCharType="end"/>
        </w:r>
      </w:hyperlink>
    </w:p>
    <w:p w:rsidR="00242A5D" w:rsidRPr="00C450EB" w:rsidRDefault="00F74285">
      <w:pPr>
        <w:pStyle w:val="10"/>
        <w:rPr>
          <w:rFonts w:ascii="Times New Roman" w:eastAsiaTheme="minorEastAsia" w:hAnsi="Times New Roman" w:cs="Times New Roman"/>
          <w:bCs w:val="0"/>
          <w:caps w:val="0"/>
          <w:noProof/>
          <w:sz w:val="21"/>
        </w:rPr>
      </w:pPr>
      <w:hyperlink w:anchor="_Toc28873331" w:history="1">
        <w:r w:rsidR="00242A5D" w:rsidRPr="00E17D36">
          <w:rPr>
            <w:rStyle w:val="af"/>
            <w:rFonts w:ascii="黑体" w:eastAsia="黑体" w:hAnsi="黑体" w:cs="Times New Roman"/>
            <w:noProof/>
          </w:rPr>
          <w:t>致  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73</w:t>
        </w:r>
        <w:r w:rsidR="00242A5D" w:rsidRPr="00C450EB">
          <w:rPr>
            <w:rFonts w:ascii="Times New Roman" w:hAnsi="Times New Roman" w:cs="Times New Roman"/>
            <w:noProof/>
            <w:webHidden/>
          </w:rPr>
          <w:fldChar w:fldCharType="end"/>
        </w:r>
      </w:hyperlink>
    </w:p>
    <w:p w:rsidR="00242A5D" w:rsidRPr="00C450EB" w:rsidRDefault="00F74285">
      <w:pPr>
        <w:pStyle w:val="10"/>
        <w:rPr>
          <w:rFonts w:ascii="Times New Roman" w:eastAsiaTheme="minorEastAsia" w:hAnsi="Times New Roman" w:cs="Times New Roman"/>
          <w:bCs w:val="0"/>
          <w:caps w:val="0"/>
          <w:noProof/>
          <w:sz w:val="21"/>
        </w:rPr>
      </w:pPr>
      <w:hyperlink w:anchor="_Toc28873332" w:history="1">
        <w:r w:rsidR="00242A5D" w:rsidRPr="00E17D36">
          <w:rPr>
            <w:rStyle w:val="af"/>
            <w:rFonts w:ascii="黑体" w:eastAsia="黑体" w:hAnsi="黑体" w:cs="Times New Roman"/>
            <w:noProof/>
          </w:rPr>
          <w:t>攻读硕士学位期间已发表或录用的论文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74</w:t>
        </w:r>
        <w:r w:rsidR="00242A5D" w:rsidRPr="00C450EB">
          <w:rPr>
            <w:rFonts w:ascii="Times New Roman" w:hAnsi="Times New Roman" w:cs="Times New Roman"/>
            <w:noProof/>
            <w:webHidden/>
          </w:rPr>
          <w:fldChar w:fldCharType="end"/>
        </w:r>
      </w:hyperlink>
    </w:p>
    <w:p w:rsidR="00C12E12" w:rsidRPr="00C450EB" w:rsidRDefault="00BB4136">
      <w:pPr>
        <w:pStyle w:val="10"/>
        <w:rPr>
          <w:rFonts w:ascii="Times New Roman" w:hAnsi="Times New Roman" w:cs="Times New Roman"/>
        </w:rPr>
      </w:pPr>
      <w:r w:rsidRPr="00C450EB">
        <w:rPr>
          <w:rFonts w:ascii="Times New Roman" w:hAnsi="Times New Roman" w:cs="Times New Roman"/>
        </w:rPr>
        <w:fldChar w:fldCharType="end"/>
      </w:r>
    </w:p>
    <w:p w:rsidR="00C12E12" w:rsidRPr="00C450EB" w:rsidRDefault="00C12E12" w:rsidP="00C450EB">
      <w:pPr>
        <w:pStyle w:val="ABTSTRACT"/>
        <w:ind w:firstLineChars="172"/>
        <w:rPr>
          <w:rFonts w:ascii="Times New Roman" w:eastAsia="宋体" w:hAnsi="Times New Roman" w:cs="Times New Roman"/>
        </w:rPr>
        <w:sectPr w:rsidR="00C12E12" w:rsidRPr="00C450EB">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242A5D" w:rsidRPr="00E60524" w:rsidRDefault="005A612A" w:rsidP="00C450EB">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szCs w:val="24"/>
        </w:rPr>
        <w:fldChar w:fldCharType="begin"/>
      </w:r>
      <w:r w:rsidRPr="00E60524">
        <w:rPr>
          <w:rFonts w:ascii="Times New Roman" w:hAnsi="Times New Roman" w:cs="Times New Roman"/>
          <w:smallCaps w:val="0"/>
          <w:szCs w:val="24"/>
        </w:rPr>
        <w:instrText xml:space="preserve"> TOC \h \z \c "</w:instrText>
      </w:r>
      <w:r w:rsidRPr="00E60524">
        <w:rPr>
          <w:rFonts w:ascii="Times New Roman" w:hAnsi="Times New Roman" w:cs="Times New Roman"/>
          <w:smallCaps w:val="0"/>
          <w:szCs w:val="24"/>
        </w:rPr>
        <w:instrText>图</w:instrText>
      </w:r>
      <w:r w:rsidRPr="00E60524">
        <w:rPr>
          <w:rFonts w:ascii="Times New Roman" w:hAnsi="Times New Roman" w:cs="Times New Roman"/>
          <w:smallCaps w:val="0"/>
          <w:szCs w:val="24"/>
        </w:rPr>
        <w:instrText xml:space="preserve">" </w:instrText>
      </w:r>
      <w:r w:rsidRPr="00E60524">
        <w:rPr>
          <w:rFonts w:ascii="Times New Roman" w:hAnsi="Times New Roman" w:cs="Times New Roman"/>
          <w:smallCaps w:val="0"/>
          <w:szCs w:val="24"/>
        </w:rPr>
        <w:fldChar w:fldCharType="separate"/>
      </w:r>
      <w:hyperlink w:anchor="_Toc2887333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 xml:space="preserve">2-1 </w:t>
        </w:r>
        <w:r w:rsidR="00242A5D" w:rsidRPr="00E60524">
          <w:rPr>
            <w:rStyle w:val="af"/>
            <w:rFonts w:eastAsiaTheme="minorEastAsia" w:cs="Times New Roman"/>
            <w:smallCaps w:val="0"/>
            <w:noProof/>
          </w:rPr>
          <w:t>蝶形运算符号</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2-2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DFT</w:t>
        </w:r>
        <w:r w:rsidR="00242A5D" w:rsidRPr="00E60524">
          <w:rPr>
            <w:rStyle w:val="af"/>
            <w:rFonts w:eastAsiaTheme="minorEastAsia" w:cs="Times New Roman"/>
            <w:smallCaps w:val="0"/>
            <w:noProof/>
          </w:rPr>
          <w:t>一次时域抽取分解运算流图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2-3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DIT-FFT</w:t>
        </w:r>
        <w:r w:rsidR="00242A5D" w:rsidRPr="00E60524">
          <w:rPr>
            <w:rStyle w:val="af"/>
            <w:rFonts w:eastAsiaTheme="minorEastAsia" w:cs="Times New Roman"/>
            <w:smallCaps w:val="0"/>
            <w:noProof/>
          </w:rPr>
          <w:t>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13</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2-4</w:t>
        </w:r>
        <w:r w:rsidR="00242A5D" w:rsidRPr="00E60524">
          <w:rPr>
            <w:rStyle w:val="af"/>
            <w:rFonts w:eastAsiaTheme="minorEastAsia" w:cs="Times New Roman"/>
            <w:smallCaps w:val="0"/>
            <w:noProof/>
          </w:rPr>
          <w:t>矩形窗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14</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2-5</w:t>
        </w:r>
        <w:r w:rsidR="00242A5D" w:rsidRPr="00E60524">
          <w:rPr>
            <w:rStyle w:val="af"/>
            <w:rFonts w:eastAsiaTheme="minorEastAsia" w:cs="Times New Roman"/>
            <w:smallCaps w:val="0"/>
            <w:noProof/>
          </w:rPr>
          <w:t>海明窗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15</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2-6 RNN</w:t>
        </w:r>
        <w:r w:rsidR="00242A5D" w:rsidRPr="00E60524">
          <w:rPr>
            <w:rStyle w:val="af"/>
            <w:rFonts w:eastAsiaTheme="minorEastAsia" w:cs="Times New Roman"/>
            <w:smallCaps w:val="0"/>
            <w:noProof/>
          </w:rPr>
          <w:t>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2-7 Sigmoid</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2-8 LSTM</w:t>
        </w:r>
        <w:r w:rsidR="00242A5D" w:rsidRPr="00E60524">
          <w:rPr>
            <w:rStyle w:val="af"/>
            <w:rFonts w:eastAsiaTheme="minorEastAsia" w:cs="Times New Roman"/>
            <w:smallCaps w:val="0"/>
            <w:noProof/>
          </w:rPr>
          <w:t>基本单元结构图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17</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2-9 Tanh</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18</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非平稳信号的波形及频谱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基于</w:t>
        </w:r>
        <w:r w:rsidR="00242A5D" w:rsidRPr="00E60524">
          <w:rPr>
            <w:rStyle w:val="af"/>
            <w:rFonts w:eastAsiaTheme="minorEastAsia" w:cs="Times New Roman"/>
            <w:smallCaps w:val="0"/>
            <w:noProof/>
          </w:rPr>
          <w:t>STFT</w:t>
        </w:r>
        <w:r w:rsidR="00242A5D" w:rsidRPr="00E60524">
          <w:rPr>
            <w:rStyle w:val="af"/>
            <w:rFonts w:eastAsiaTheme="minorEastAsia" w:cs="Times New Roman"/>
            <w:smallCaps w:val="0"/>
            <w:noProof/>
          </w:rPr>
          <w:t>的异常检测流程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22</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检测结果延迟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23</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3-5</w:t>
        </w:r>
        <w:r w:rsidR="00242A5D" w:rsidRPr="00E60524">
          <w:rPr>
            <w:rStyle w:val="af"/>
            <w:rFonts w:eastAsiaTheme="minorEastAsia" w:cs="Times New Roman"/>
            <w:smallCaps w:val="0"/>
            <w:noProof/>
          </w:rPr>
          <w:t>异常检测正反馈机制</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27</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3-6</w:t>
        </w:r>
        <w:r w:rsidR="00242A5D" w:rsidRPr="00E60524">
          <w:rPr>
            <w:rStyle w:val="af"/>
            <w:rFonts w:eastAsiaTheme="minorEastAsia" w:cs="Times New Roman"/>
            <w:smallCaps w:val="0"/>
            <w:noProof/>
          </w:rPr>
          <w:t>基于预测的实时异常检测模型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28</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3-7</w:t>
        </w:r>
        <w:r w:rsidR="00242A5D" w:rsidRPr="00E60524">
          <w:rPr>
            <w:rStyle w:val="af"/>
            <w:rFonts w:eastAsiaTheme="minorEastAsia" w:cs="Times New Roman"/>
            <w:smallCaps w:val="0"/>
            <w:noProof/>
          </w:rPr>
          <w:t>时间序列预测模型结构图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32</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3-8 Dropout</w:t>
        </w:r>
        <w:r w:rsidR="00242A5D" w:rsidRPr="00E60524">
          <w:rPr>
            <w:rStyle w:val="af"/>
            <w:rFonts w:eastAsiaTheme="minorEastAsia" w:cs="Times New Roman"/>
            <w:smallCaps w:val="0"/>
            <w:noProof/>
          </w:rPr>
          <w:t>前后神经网络对比图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33</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4-1 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36</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4-2 STFT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37</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4-3 shan</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4-4 mexh</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4-5 RNN</w:t>
        </w:r>
        <w:r w:rsidR="00242A5D" w:rsidRPr="00E60524">
          <w:rPr>
            <w:rStyle w:val="af"/>
            <w:rFonts w:eastAsiaTheme="minorEastAsia" w:cs="Times New Roman"/>
            <w:smallCaps w:val="0"/>
            <w:noProof/>
          </w:rPr>
          <w:t>标准单元结构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40</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4-6 GRU</w:t>
        </w:r>
        <w:r w:rsidR="00242A5D" w:rsidRPr="00E60524">
          <w:rPr>
            <w:rStyle w:val="af"/>
            <w:rFonts w:eastAsiaTheme="minorEastAsia" w:cs="Times New Roman"/>
            <w:smallCaps w:val="0"/>
            <w:noProof/>
          </w:rPr>
          <w:t>神经网络的基本单元结构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42</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项目总体平台示意图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44</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实验流程图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45</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原始电源信号波形图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无异常信号帧的频谱图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有异常信号帧的频谱图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50</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二维时频分布图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51</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三维时频图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损失函数图像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54</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位的基波预测值与真实值对比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位的谐波预测值与真实值对比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平均</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平均预测错误数对比结果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5-13 TCP</w:t>
        </w:r>
        <w:r w:rsidR="00242A5D" w:rsidRPr="00E60524">
          <w:rPr>
            <w:rStyle w:val="af"/>
            <w:rFonts w:eastAsiaTheme="minorEastAsia" w:cs="Times New Roman"/>
            <w:smallCaps w:val="0"/>
            <w:noProof/>
          </w:rPr>
          <w:t>收发程序运行截图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5-14</w:t>
        </w:r>
        <w:r w:rsidR="00242A5D" w:rsidRPr="00E60524">
          <w:rPr>
            <w:rStyle w:val="af"/>
            <w:rFonts w:eastAsiaTheme="minorEastAsia" w:cs="Times New Roman"/>
            <w:smallCaps w:val="0"/>
            <w:noProof/>
          </w:rPr>
          <w:t>添加新异常种类的基波预测结果对比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61</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5-15</w:t>
        </w:r>
        <w:r w:rsidR="00242A5D" w:rsidRPr="00E60524">
          <w:rPr>
            <w:rStyle w:val="af"/>
            <w:rFonts w:eastAsiaTheme="minorEastAsia" w:cs="Times New Roman"/>
            <w:smallCaps w:val="0"/>
            <w:noProof/>
          </w:rPr>
          <w:t>添加新异常种类的谐波预测结果对比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62</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5-16</w:t>
        </w:r>
        <w:r w:rsidR="00242A5D" w:rsidRPr="00E60524">
          <w:rPr>
            <w:rStyle w:val="af"/>
            <w:rFonts w:eastAsiaTheme="minorEastAsia" w:cs="Times New Roman"/>
            <w:smallCaps w:val="0"/>
            <w:noProof/>
          </w:rPr>
          <w:t>重训练后基波预测结果的对比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5-17</w:t>
        </w:r>
        <w:r w:rsidR="00242A5D" w:rsidRPr="00E60524">
          <w:rPr>
            <w:rStyle w:val="af"/>
            <w:rFonts w:eastAsiaTheme="minorEastAsia" w:cs="Times New Roman"/>
            <w:smallCaps w:val="0"/>
            <w:noProof/>
          </w:rPr>
          <w:t>重训练后谐波预测结果的对比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F74285"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5-18</w:t>
        </w:r>
        <w:r w:rsidR="00242A5D" w:rsidRPr="00E60524">
          <w:rPr>
            <w:rStyle w:val="af"/>
            <w:rFonts w:eastAsiaTheme="minorEastAsia" w:cs="Times New Roman"/>
            <w:smallCaps w:val="0"/>
            <w:noProof/>
          </w:rPr>
          <w:t>多步长对</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的降低效果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65</w:t>
        </w:r>
        <w:r w:rsidR="00242A5D" w:rsidRPr="00E60524">
          <w:rPr>
            <w:rFonts w:ascii="Times New Roman" w:hAnsi="Times New Roman" w:cs="Times New Roman"/>
            <w:smallCaps w:val="0"/>
            <w:noProof/>
            <w:webHidden/>
          </w:rPr>
          <w:fldChar w:fldCharType="end"/>
        </w:r>
      </w:hyperlink>
    </w:p>
    <w:p w:rsidR="00C12E12" w:rsidRPr="00E60524" w:rsidRDefault="005A612A" w:rsidP="00C450EB">
      <w:pPr>
        <w:pStyle w:val="afd"/>
        <w:rPr>
          <w:rFonts w:ascii="Times New Roman" w:hAnsi="Times New Roman" w:cs="Times New Roman"/>
          <w:smallCaps w:val="0"/>
          <w:szCs w:val="24"/>
        </w:rPr>
      </w:pPr>
      <w:r w:rsidRPr="00E60524">
        <w:rPr>
          <w:rFonts w:ascii="Times New Roman" w:hAnsi="Times New Roman" w:cs="Times New Roman"/>
          <w:smallCaps w:val="0"/>
          <w:szCs w:val="24"/>
        </w:rPr>
        <w:fldChar w:fldCharType="end"/>
      </w:r>
    </w:p>
    <w:p w:rsidR="00C12E12" w:rsidRPr="00E60524" w:rsidRDefault="00C12E12" w:rsidP="00C450EB">
      <w:pPr>
        <w:pStyle w:val="ABTSTRACT"/>
        <w:ind w:firstLine="480"/>
        <w:rPr>
          <w:rFonts w:ascii="Times New Roman" w:eastAsiaTheme="minorEastAsia" w:hAnsi="Times New Roman" w:cs="Times New Roman"/>
          <w:sz w:val="24"/>
          <w:szCs w:val="24"/>
        </w:rPr>
        <w:sectPr w:rsidR="00C12E12" w:rsidRPr="00E60524">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242A5D" w:rsidRPr="00E60524" w:rsidRDefault="000C25A8" w:rsidP="00E60524">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color w:val="FF0000"/>
          <w:szCs w:val="24"/>
        </w:rPr>
        <w:fldChar w:fldCharType="begin"/>
      </w:r>
      <w:r w:rsidRPr="00E60524">
        <w:rPr>
          <w:rFonts w:ascii="Times New Roman" w:hAnsi="Times New Roman" w:cs="Times New Roman"/>
          <w:smallCaps w:val="0"/>
          <w:color w:val="FF0000"/>
          <w:szCs w:val="24"/>
        </w:rPr>
        <w:instrText xml:space="preserve"> TOC \h \z \c "</w:instrText>
      </w:r>
      <w:r w:rsidRPr="00E60524">
        <w:rPr>
          <w:rFonts w:ascii="Times New Roman" w:hAnsi="Times New Roman" w:cs="Times New Roman"/>
          <w:smallCaps w:val="0"/>
          <w:color w:val="FF0000"/>
          <w:szCs w:val="24"/>
        </w:rPr>
        <w:instrText>表</w:instrText>
      </w:r>
      <w:r w:rsidRPr="00E60524">
        <w:rPr>
          <w:rFonts w:ascii="Times New Roman" w:hAnsi="Times New Roman" w:cs="Times New Roman"/>
          <w:smallCaps w:val="0"/>
          <w:color w:val="FF0000"/>
          <w:szCs w:val="24"/>
        </w:rPr>
        <w:instrText xml:space="preserve">" </w:instrText>
      </w:r>
      <w:r w:rsidRPr="00E60524">
        <w:rPr>
          <w:rFonts w:ascii="Times New Roman" w:hAnsi="Times New Roman" w:cs="Times New Roman"/>
          <w:smallCaps w:val="0"/>
          <w:color w:val="FF0000"/>
          <w:szCs w:val="24"/>
        </w:rPr>
        <w:fldChar w:fldCharType="separate"/>
      </w:r>
      <w:hyperlink w:anchor="_Toc2887337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北京奥体中心某时段天气质量的原始数据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24</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北京奥体中心某时段天气质量的中间数据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北京奥体中心某时段天气质量的超前一位标记数据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北京奥体中心某时段天气质量的超前三位标记数据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26</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实验环境配置清单</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电源信号频域关键品质参数的合格范围</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时间损耗参数的约定及其含义</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47</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1"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机载电源数据部分内容</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48</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2"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降维选取频率分量表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3"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训练参数配置表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53</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位的模型预测结果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预测准确度对比实验结果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耗时参数测定计算数值表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58</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超前多位预测实验结果的时间延迟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模型预测时效性的对比实验结果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60</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重训练前后模型预测结果对比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64</w:t>
        </w:r>
        <w:r w:rsidR="00242A5D" w:rsidRPr="00E60524">
          <w:rPr>
            <w:rFonts w:ascii="Times New Roman" w:hAnsi="Times New Roman" w:cs="Times New Roman"/>
            <w:smallCaps w:val="0"/>
            <w:noProof/>
            <w:webHidden/>
          </w:rPr>
          <w:fldChar w:fldCharType="end"/>
        </w:r>
      </w:hyperlink>
    </w:p>
    <w:p w:rsidR="00242A5D" w:rsidRPr="00E60524" w:rsidRDefault="00F74285" w:rsidP="00E60524">
      <w:pPr>
        <w:pStyle w:val="ac"/>
        <w:tabs>
          <w:tab w:val="right" w:leader="dot" w:pos="8436"/>
        </w:tabs>
        <w:spacing w:line="300" w:lineRule="auto"/>
        <w:rPr>
          <w:rFonts w:ascii="Times New Roman" w:hAnsi="Times New Roman" w:cs="Times New Roman"/>
          <w:smallCaps w:val="0"/>
          <w:noProof/>
          <w:sz w:val="21"/>
          <w:szCs w:val="22"/>
        </w:rPr>
      </w:pPr>
      <w:hyperlink w:anchor="_Toc2887339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5-13 GRU</w:t>
        </w:r>
        <w:r w:rsidR="00242A5D" w:rsidRPr="00E60524">
          <w:rPr>
            <w:rStyle w:val="af"/>
            <w:rFonts w:eastAsiaTheme="minorEastAsia" w:cs="Times New Roman"/>
            <w:smallCaps w:val="0"/>
            <w:noProof/>
          </w:rPr>
          <w:t>与</w:t>
        </w:r>
        <w:r w:rsidR="00242A5D" w:rsidRPr="00E60524">
          <w:rPr>
            <w:rStyle w:val="af"/>
            <w:rFonts w:eastAsiaTheme="minorEastAsia" w:cs="Times New Roman"/>
            <w:smallCaps w:val="0"/>
            <w:noProof/>
          </w:rPr>
          <w:t>LSTM</w:t>
        </w:r>
        <w:r w:rsidR="00242A5D" w:rsidRPr="00E60524">
          <w:rPr>
            <w:rStyle w:val="af"/>
            <w:rFonts w:eastAsiaTheme="minorEastAsia" w:cs="Times New Roman"/>
            <w:smallCaps w:val="0"/>
            <w:noProof/>
          </w:rPr>
          <w:t>对比实验结果汇总</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_Toc28873390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66</w:t>
        </w:r>
        <w:r w:rsidR="00242A5D" w:rsidRPr="00E60524">
          <w:rPr>
            <w:rFonts w:ascii="Times New Roman" w:hAnsi="Times New Roman" w:cs="Times New Roman"/>
            <w:smallCaps w:val="0"/>
            <w:noProof/>
            <w:webHidden/>
          </w:rPr>
          <w:fldChar w:fldCharType="end"/>
        </w:r>
      </w:hyperlink>
    </w:p>
    <w:p w:rsidR="0001758B" w:rsidRPr="006F4A6D" w:rsidRDefault="000C25A8" w:rsidP="00E60524">
      <w:pPr>
        <w:adjustRightInd w:val="0"/>
        <w:spacing w:line="300" w:lineRule="auto"/>
        <w:rPr>
          <w:rFonts w:ascii="Times New Roman" w:hAnsi="Times New Roman" w:cs="Times New Roman"/>
          <w:color w:val="FF0000"/>
          <w:sz w:val="24"/>
          <w:szCs w:val="24"/>
        </w:rPr>
      </w:pPr>
      <w:r w:rsidRPr="00E60524">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873275"/>
      <w:r>
        <w:rPr>
          <w:rFonts w:hint="eastAsia"/>
        </w:rPr>
        <w:lastRenderedPageBreak/>
        <w:t>绪论</w:t>
      </w:r>
      <w:bookmarkEnd w:id="26"/>
    </w:p>
    <w:p w:rsidR="00C12E12" w:rsidRDefault="00F9497E">
      <w:pPr>
        <w:pStyle w:val="2"/>
      </w:pPr>
      <w:bookmarkStart w:id="27" w:name="_Toc28873276"/>
      <w:r>
        <w:rPr>
          <w:rFonts w:hint="eastAsia"/>
        </w:rPr>
        <w:t>研究背景</w:t>
      </w:r>
      <w:bookmarkEnd w:id="27"/>
    </w:p>
    <w:p w:rsidR="005B5917" w:rsidRPr="005B5917" w:rsidRDefault="005B5917" w:rsidP="005B5917">
      <w:pPr>
        <w:pStyle w:val="3"/>
      </w:pPr>
      <w:bookmarkStart w:id="28" w:name="_Toc28873277"/>
      <w:r>
        <w:t>航空大数据</w:t>
      </w:r>
      <w:bookmarkEnd w:id="28"/>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无论是在军用亦或是商用中，均有着广泛的用途。航空飞行器的飞行安全也一直是人们关注的重中之重，因此，航空飞行器上一般都会搭载各种各样的传感器，来对航空飞行器进行多角度全方位的状态监控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几十年前，受限于计算机的算力水平与数字通信传输能力，以及缺乏高效的分析算法，人们没有能力与条件处理分析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一款大型民航客机</w:t>
      </w:r>
      <w:r w:rsidR="006651D4">
        <w:rPr>
          <w:rFonts w:hint="eastAsia"/>
        </w:rPr>
        <w:t>商飞</w:t>
      </w:r>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依托于商飞</w:t>
      </w:r>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9" w:name="_Toc28873278"/>
      <w:r>
        <w:lastRenderedPageBreak/>
        <w:t>航空</w:t>
      </w:r>
      <w:r w:rsidR="005B5917">
        <w:t>电源品质参数</w:t>
      </w:r>
      <w:bookmarkEnd w:id="29"/>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242A5D">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242A5D">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。目前的机载交流电源普遍采用三相交流发电机供电，对于平衡的三相发电机而言，偶次谐波可以被消除，但是仍然存在若干含量较高的奇次谐波。</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0" w:name="_Toc28873279"/>
      <w:r>
        <w:rPr>
          <w:rFonts w:hint="eastAsia"/>
        </w:rPr>
        <w:lastRenderedPageBreak/>
        <w:t>研究现状分析</w:t>
      </w:r>
      <w:bookmarkEnd w:id="30"/>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频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）对电源信号进行时频转换，然后根据电源品质标准，采用经典数学统计的阈值筛选法</w:t>
      </w:r>
      <w:r w:rsidR="00166258">
        <w:rPr>
          <w:rFonts w:hint="eastAsia"/>
        </w:rPr>
        <w:t>或者奇异值分解法来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242A5D">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242A5D">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242A5D">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242A5D">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50766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r w:rsidR="006D1497" w:rsidRPr="00B52ACF">
        <w:rPr>
          <w:rFonts w:hint="eastAsia"/>
        </w:rPr>
        <w:t>帧</w:t>
      </w:r>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在实际生产环境中，电源大部分异常的出现并不是毫无征兆的，这些信号帧之间可能存在有价值的关联信息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只是对单一信号帧进行异常检测，并没有在一系列信号帧的检测结果之间建立关联。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242A5D">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电源频域关键参数异常检测方法的不足之处，本次研究提出了一种新的基于对关键参数值预测的异常检测机制，同时提出了一种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242A5D">
        <w:t>[9]</w:t>
      </w:r>
      <w:r w:rsidR="00A728DA">
        <w:fldChar w:fldCharType="end"/>
      </w:r>
      <w:r w:rsidR="00D24014">
        <w:t>和</w:t>
      </w:r>
      <w:r w:rsidR="00A728DA">
        <w:fldChar w:fldCharType="begin"/>
      </w:r>
      <w:r w:rsidR="00A728DA">
        <w:instrText xml:space="preserve"> REF _Ref27246232 \r \h </w:instrText>
      </w:r>
      <w:r w:rsidR="00A728DA">
        <w:fldChar w:fldCharType="separate"/>
      </w:r>
      <w:r w:rsidR="00242A5D">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基于参数值预测的异常检测，研究的对象是航空大数据中的机载电源</w:t>
      </w:r>
      <w:r w:rsidR="006D1497" w:rsidRPr="00B52ACF">
        <w:rPr>
          <w:rFonts w:hint="eastAsia"/>
        </w:rPr>
        <w:t>电源信号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242A5D">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r w:rsidR="00BB0E9F">
        <w:rPr>
          <w:rFonts w:hint="eastAsia"/>
        </w:rPr>
        <w:t>去噪和分类，以及参考文献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242A5D">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1" w:name="_Toc28873280"/>
      <w:r>
        <w:rPr>
          <w:rFonts w:hint="eastAsia"/>
        </w:rPr>
        <w:t>研究内容</w:t>
      </w:r>
      <w:bookmarkEnd w:id="31"/>
    </w:p>
    <w:p w:rsidR="006D1497" w:rsidRDefault="006D1497" w:rsidP="006D1497">
      <w:pPr>
        <w:pStyle w:val="3"/>
      </w:pPr>
      <w:bookmarkStart w:id="32" w:name="_Toc28873281"/>
      <w:r>
        <w:t>课题研究目标</w:t>
      </w:r>
      <w:bookmarkEnd w:id="32"/>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3" w:name="_Toc28873282"/>
      <w:r>
        <w:t>课题研究内容</w:t>
      </w:r>
      <w:bookmarkEnd w:id="33"/>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lastRenderedPageBreak/>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242A5D">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242A5D">
        <w:t>[6]</w:t>
      </w:r>
      <w:r w:rsidR="00FD701A">
        <w:fldChar w:fldCharType="end"/>
      </w:r>
      <w:r w:rsidR="00FD701A">
        <w:t>和</w:t>
      </w:r>
      <w:r w:rsidR="00FD701A">
        <w:fldChar w:fldCharType="begin"/>
      </w:r>
      <w:r w:rsidR="00FD701A">
        <w:instrText xml:space="preserve"> REF _Ref27243703 \r \h </w:instrText>
      </w:r>
      <w:r w:rsidR="00FD701A">
        <w:fldChar w:fldCharType="separate"/>
      </w:r>
      <w:r w:rsidR="00242A5D">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4" w:name="_Toc28873283"/>
      <w:r>
        <w:t>课题研究意义</w:t>
      </w:r>
      <w:bookmarkEnd w:id="34"/>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w:t>
      </w:r>
      <w:r>
        <w:rPr>
          <w:rFonts w:hint="eastAsia"/>
        </w:rPr>
        <w:lastRenderedPageBreak/>
        <w:t>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4F62D9" w:rsidRPr="00B4786B"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在本次</w:t>
      </w:r>
      <w:r>
        <w:rPr>
          <w:rFonts w:hint="eastAsia"/>
        </w:rPr>
        <w:t>C919</w:t>
      </w:r>
      <w:r>
        <w:rPr>
          <w:rFonts w:hint="eastAsia"/>
        </w:rPr>
        <w:t>机载电源异常检测项目中，使用的机载发电机电源均是由外国公司提供的进口电源，出于商业保护等种种限制原因，其并未向商飞方面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w:t>
      </w:r>
      <w:r w:rsidRPr="00B4786B">
        <w:rPr>
          <w:rFonts w:hint="eastAsia"/>
        </w:rPr>
        <w:lastRenderedPageBreak/>
        <w:t>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5" w:name="_Toc28873284"/>
      <w:r>
        <w:t>论文章节及内容安排</w:t>
      </w:r>
      <w:bookmarkEnd w:id="35"/>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lastRenderedPageBreak/>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6" w:name="_Toc28873285"/>
      <w:bookmarkEnd w:id="0"/>
      <w:r>
        <w:rPr>
          <w:rFonts w:hint="eastAsia"/>
        </w:rPr>
        <w:lastRenderedPageBreak/>
        <w:t>时频域异常检测</w:t>
      </w:r>
      <w:r w:rsidR="00CE40F6" w:rsidRPr="00BD2C5E">
        <w:rPr>
          <w:rFonts w:hint="eastAsia"/>
        </w:rPr>
        <w:t>理论基础</w:t>
      </w:r>
      <w:bookmarkEnd w:id="36"/>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37" w:name="_Toc28873286"/>
      <w:r>
        <w:rPr>
          <w:rFonts w:hint="eastAsia"/>
        </w:rPr>
        <w:t>快速傅里叶变换</w:t>
      </w:r>
      <w:bookmarkEnd w:id="37"/>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r w:rsidR="00D766D2" w:rsidRPr="004F78CB">
        <w:t>个值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242A5D">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的增大而进行指数级的增长，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744558" r:id="rId16"/>
        </w:object>
      </w:r>
    </w:p>
    <w:p w:rsidR="002703F6" w:rsidRPr="000C0CFC" w:rsidRDefault="000C0CFC" w:rsidP="000C0CFC">
      <w:pPr>
        <w:pStyle w:val="-8"/>
      </w:pPr>
      <w:bookmarkStart w:id="38" w:name="_Toc288733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242A5D">
        <w:rPr>
          <w:noProof/>
        </w:rPr>
        <w:t>1</w:t>
      </w:r>
      <w:r w:rsidRPr="000C0CFC">
        <w:fldChar w:fldCharType="end"/>
      </w:r>
      <w:r>
        <w:t xml:space="preserve"> </w:t>
      </w:r>
      <w:r w:rsidR="002703F6" w:rsidRPr="000C0CFC">
        <w:t>蝶形运算符号</w:t>
      </w:r>
      <w:bookmarkEnd w:id="38"/>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744559" r:id="rId18"/>
        </w:object>
      </w:r>
    </w:p>
    <w:p w:rsidR="0017292F" w:rsidRPr="008B50D5" w:rsidRDefault="008B50D5" w:rsidP="008B50D5">
      <w:pPr>
        <w:pStyle w:val="-8"/>
        <w:rPr>
          <w:rFonts w:cs="Times New Roman"/>
          <w:sz w:val="24"/>
        </w:rPr>
      </w:pPr>
      <w:bookmarkStart w:id="39" w:name="_Toc288733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9"/>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744560" r:id="rId20"/>
        </w:object>
      </w:r>
    </w:p>
    <w:p w:rsidR="006F3E7F" w:rsidRPr="006F3E7F" w:rsidRDefault="00F96329" w:rsidP="00F96329">
      <w:pPr>
        <w:pStyle w:val="-8"/>
        <w:rPr>
          <w:rFonts w:cs="Times New Roman"/>
          <w:szCs w:val="21"/>
        </w:rPr>
      </w:pPr>
      <w:bookmarkStart w:id="40" w:name="_Toc288733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0"/>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r w:rsidRPr="004F78CB">
        <w:rPr>
          <w:rFonts w:ascii="Times New Roman" w:hAnsi="Times New Roman" w:cs="Times New Roman" w:hint="eastAsia"/>
          <w:sz w:val="24"/>
        </w:rPr>
        <w:t>个复数加法运算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1" w:name="_Toc28873287"/>
      <w:r>
        <w:t>短时傅里叶变换</w:t>
      </w:r>
      <w:bookmarkEnd w:id="41"/>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对每个信号帧分别做快速傅里叶变换，由此得到兼顾频域与时域信息的时频信号数据。其中拆分为信号帧的过程即是通过加窗函数实现的。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信号帧</w:t>
      </w:r>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r w:rsidR="00C13834">
        <w:rPr>
          <w:rFonts w:ascii="Times New Roman" w:hAnsi="Times New Roman" w:cs="Times New Roman"/>
          <w:sz w:val="24"/>
        </w:rPr>
        <w:t>信号帧所包含</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2" w:name="_Toc288733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80509" w:rsidRPr="000D5CE9">
        <w:rPr>
          <w:rFonts w:cs="Times New Roman"/>
          <w:szCs w:val="21"/>
        </w:rPr>
        <w:t>矩形窗</w:t>
      </w:r>
      <w:bookmarkEnd w:id="42"/>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可以降低被截取的信号帧边缘处的斜率，使被截取的信号帧边缘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3" w:name="_Toc288733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3C44E1" w:rsidRPr="003C44E1">
        <w:rPr>
          <w:rFonts w:cs="Times New Roman"/>
          <w:szCs w:val="21"/>
        </w:rPr>
        <w:t>海明窗</w:t>
      </w:r>
      <w:bookmarkEnd w:id="43"/>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4" w:name="_Toc28873288"/>
      <w:r>
        <w:rPr>
          <w:rFonts w:hint="eastAsia"/>
        </w:rPr>
        <w:t>循环神经网络</w:t>
      </w:r>
      <w:bookmarkEnd w:id="44"/>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744561" r:id="rId24"/>
        </w:object>
      </w:r>
    </w:p>
    <w:p w:rsidR="006F7C31" w:rsidRPr="006F7C31" w:rsidRDefault="00F96329" w:rsidP="00F96329">
      <w:pPr>
        <w:pStyle w:val="-8"/>
        <w:rPr>
          <w:rFonts w:cs="Times New Roman"/>
          <w:szCs w:val="21"/>
        </w:rPr>
      </w:pPr>
      <w:bookmarkStart w:id="45" w:name="_Toc288733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5"/>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6" w:name="_Toc28873289"/>
      <w:r>
        <w:t>长短期记忆</w:t>
      </w:r>
      <w:r w:rsidR="008F13DE">
        <w:t>神经</w:t>
      </w:r>
      <w:r>
        <w:t>网络</w:t>
      </w:r>
      <w:bookmarkEnd w:id="46"/>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7" w:name="_Toc288733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7"/>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744562" r:id="rId27"/>
        </w:object>
      </w:r>
    </w:p>
    <w:p w:rsidR="0057457C" w:rsidRPr="0057457C" w:rsidRDefault="00F96329" w:rsidP="00F96329">
      <w:pPr>
        <w:pStyle w:val="-8"/>
        <w:rPr>
          <w:rFonts w:cs="Times New Roman"/>
          <w:szCs w:val="21"/>
        </w:rPr>
      </w:pPr>
      <w:bookmarkStart w:id="48" w:name="_Toc288733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8"/>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过滤掉一定比例的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进行点乘操作后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当前时刻</w:t>
      </w:r>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9" w:name="_Toc288733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9"/>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0" w:name="_Toc251145527"/>
      <w:bookmarkStart w:id="51" w:name="_Toc251145363"/>
      <w:bookmarkStart w:id="52" w:name="_Toc85901091"/>
      <w:bookmarkStart w:id="53" w:name="_Toc28873290"/>
      <w:r>
        <w:rPr>
          <w:rFonts w:hint="eastAsia"/>
        </w:rPr>
        <w:t>本章小结</w:t>
      </w:r>
      <w:bookmarkEnd w:id="50"/>
      <w:bookmarkEnd w:id="51"/>
      <w:bookmarkEnd w:id="52"/>
      <w:bookmarkEnd w:id="53"/>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4" w:name="_Toc28873291"/>
      <w:r>
        <w:rPr>
          <w:rFonts w:hint="eastAsia"/>
        </w:rPr>
        <w:lastRenderedPageBreak/>
        <w:t>实时异常检测方法的研究设计与实现</w:t>
      </w:r>
      <w:bookmarkEnd w:id="54"/>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5" w:name="_Toc28873292"/>
      <w:r>
        <w:rPr>
          <w:rFonts w:hint="eastAsia"/>
        </w:rPr>
        <w:t>实时异常检测方法的设计思想</w:t>
      </w:r>
      <w:bookmarkEnd w:id="55"/>
    </w:p>
    <w:p w:rsidR="00F77435" w:rsidRDefault="00F77435" w:rsidP="00F77435">
      <w:pPr>
        <w:pStyle w:val="3"/>
      </w:pPr>
      <w:bookmarkStart w:id="56" w:name="_Toc28873293"/>
      <w:r>
        <w:rPr>
          <w:rFonts w:hint="eastAsia"/>
        </w:rPr>
        <w:t>基于</w:t>
      </w:r>
      <w:r w:rsidRPr="00387992">
        <w:rPr>
          <w:rFonts w:ascii="Times New Roman" w:hAnsi="Times New Roman" w:cs="Times New Roman"/>
        </w:rPr>
        <w:t>STFT</w:t>
      </w:r>
      <w:r>
        <w:rPr>
          <w:rFonts w:hint="eastAsia"/>
        </w:rPr>
        <w:t>的频域异常</w:t>
      </w:r>
      <w:r>
        <w:t>检测方法</w:t>
      </w:r>
      <w:bookmarkEnd w:id="56"/>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242A5D">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波含量过高，极易引发从电源端到输配电再到用电设备的全线安全问题。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242A5D">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7" w:name="_Toc28873342"/>
      <w:r>
        <w:rPr>
          <w:rFonts w:hint="eastAsia"/>
        </w:rPr>
        <w:t>图</w:t>
      </w:r>
      <w:r>
        <w:t>3-</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7C0314" w:rsidRPr="007C0314">
        <w:rPr>
          <w:szCs w:val="21"/>
        </w:rPr>
        <w:t>平稳信号的波形及频谱</w:t>
      </w:r>
      <w:bookmarkEnd w:id="57"/>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8" w:name="_Toc288733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8A3EFB" w:rsidRPr="007C0314">
        <w:rPr>
          <w:szCs w:val="21"/>
        </w:rPr>
        <w:t>非平稳信号的波形及频谱</w:t>
      </w:r>
      <w:bookmarkEnd w:id="58"/>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744563" r:id="rId33"/>
        </w:object>
      </w:r>
    </w:p>
    <w:p w:rsidR="00DB3B7B" w:rsidRPr="00210878" w:rsidRDefault="00AB69D8" w:rsidP="00AB69D8">
      <w:pPr>
        <w:pStyle w:val="-8"/>
        <w:rPr>
          <w:szCs w:val="21"/>
        </w:rPr>
      </w:pPr>
      <w:bookmarkStart w:id="59" w:name="_Toc288733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9"/>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242A5D">
        <w:rPr>
          <w:vertAlign w:val="superscript"/>
        </w:rPr>
        <w:t>[28]</w:t>
      </w:r>
      <w:r w:rsidR="002510C7" w:rsidRPr="002510C7">
        <w:rPr>
          <w:vertAlign w:val="superscript"/>
        </w:rPr>
        <w:fldChar w:fldCharType="end"/>
      </w:r>
      <w:r w:rsidRPr="0064691A">
        <w:rPr>
          <w:rFonts w:hint="eastAsia"/>
        </w:rPr>
        <w:t>，获取时序上连续的一系列信号帧，然后对这些信号帧分别做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帧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744564" r:id="rId35"/>
        </w:object>
      </w:r>
    </w:p>
    <w:p w:rsidR="00DB3B7B" w:rsidRPr="00304A99" w:rsidRDefault="00AB69D8" w:rsidP="00AB69D8">
      <w:pPr>
        <w:pStyle w:val="-8"/>
        <w:rPr>
          <w:szCs w:val="21"/>
        </w:rPr>
      </w:pPr>
      <w:bookmarkStart w:id="60" w:name="_Toc288733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DB3B7B" w:rsidRPr="00304A99">
        <w:rPr>
          <w:szCs w:val="21"/>
        </w:rPr>
        <w:t>检测结果延迟</w:t>
      </w:r>
      <w:bookmarkEnd w:id="60"/>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，我们更希望能够未雨绸缪，提前捕获异常状态并预警，从而规避风险降低损失。而且如果预测的准确率能够满足需求，则可认为这种基于关键参数值预测的异常检测机制是有效可行的。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1" w:name="_Toc28873294"/>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1"/>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2" w:name="_Toc288733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2"/>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887337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E168F8">
        <w:rPr>
          <w:szCs w:val="21"/>
        </w:rPr>
        <w:t>北京奥体中心某时段天气质量的</w:t>
      </w:r>
      <w:r>
        <w:rPr>
          <w:szCs w:val="21"/>
        </w:rPr>
        <w:t>中间</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去表格首尾包含缺失值的行记录数据，就可以得到适用的标记输出。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87337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873377"/>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处理后的时频数据基础上，利用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6" w:name="_Toc28873295"/>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得到的机载交流电源信号时频数据还有很大的挖掘空间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获取时频数据的基础上，将时频数据中频域轴的各个频率项作为特征量，将时频数据中的时间轴作为索引，这样一来电源信号的时频数据就可以被理解为常见的多特征维度时间索引数据集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744565" r:id="rId37"/>
        </w:object>
      </w:r>
    </w:p>
    <w:p w:rsidR="00D91647" w:rsidRPr="008D551A" w:rsidRDefault="00AB69D8" w:rsidP="00AB69D8">
      <w:pPr>
        <w:pStyle w:val="-8"/>
        <w:rPr>
          <w:rFonts w:cs="Times New Roman"/>
          <w:szCs w:val="21"/>
        </w:rPr>
      </w:pPr>
      <w:bookmarkStart w:id="67" w:name="_Toc288733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D91647" w:rsidRPr="008D551A">
        <w:rPr>
          <w:rFonts w:cs="Times New Roman"/>
          <w:szCs w:val="21"/>
        </w:rPr>
        <w:t>异常检测正反馈机制</w:t>
      </w:r>
      <w:bookmarkEnd w:id="67"/>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744566" r:id="rId39"/>
        </w:object>
      </w:r>
    </w:p>
    <w:p w:rsidR="000D1547" w:rsidRPr="003564A1" w:rsidRDefault="00AB69D8" w:rsidP="00AB69D8">
      <w:pPr>
        <w:pStyle w:val="-8"/>
        <w:rPr>
          <w:szCs w:val="21"/>
        </w:rPr>
      </w:pPr>
      <w:bookmarkStart w:id="68" w:name="_Toc288733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8"/>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9" w:name="_Toc28873296"/>
      <w:r w:rsidRPr="008D612F">
        <w:t>实时异常检测</w:t>
      </w:r>
      <w:r w:rsidRPr="008D612F">
        <w:rPr>
          <w:rFonts w:hint="eastAsia"/>
        </w:rPr>
        <w:t>模型的实现</w:t>
      </w:r>
      <w:bookmarkEnd w:id="69"/>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0" w:name="_Toc28873297"/>
      <w:r w:rsidRPr="008D612F">
        <w:rPr>
          <w:rFonts w:hint="eastAsia"/>
        </w:rPr>
        <w:t>时频处理</w:t>
      </w:r>
      <w:bookmarkEnd w:id="70"/>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的原始机载交流电源信号帧进行快速傅里叶变换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本身对信号帧进行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1" w:name="_Toc28873298"/>
      <w:r>
        <w:rPr>
          <w:rFonts w:hint="eastAsia"/>
        </w:rPr>
        <w:t>预测前</w:t>
      </w:r>
      <w:r w:rsidR="00F77435" w:rsidRPr="0064691A">
        <w:t>数据预处理</w:t>
      </w:r>
      <w:bookmarkEnd w:id="71"/>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数据预处理的第一步是数据降维。数据降维通常又被称为特征提取，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进行降维处理，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时频</w:t>
      </w:r>
      <w:r w:rsidRPr="0064691A">
        <w:t>数据量</w:t>
      </w:r>
      <w:r w:rsidRPr="0064691A">
        <w:rPr>
          <w:rFonts w:hint="eastAsia"/>
        </w:rPr>
        <w:t>是十分庞大的，这是因为转换后时频数据中频域部分为完整的频谱，因此时频数据的维度太高。而且其中的绝大多数特征分量是我们不需要关心的，因此需要对这些完整的频域数据进行降维处理。</w:t>
      </w:r>
    </w:p>
    <w:p w:rsidR="00F77435" w:rsidRPr="0064691A" w:rsidRDefault="00F77435" w:rsidP="008D612F">
      <w:pPr>
        <w:pStyle w:val="aff3"/>
      </w:pPr>
      <w:r w:rsidRPr="0064691A">
        <w:t>一般来说</w:t>
      </w:r>
      <w:r w:rsidRPr="0064691A">
        <w:rPr>
          <w:rFonts w:hint="eastAsia"/>
        </w:rPr>
        <w:t>，降维算法适用于特征分量之间的关联性不易被显性发现的情形，其中最常用的是主成分分析法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242A5D">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的降维算法，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低次的奇次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r w:rsidRPr="0064691A">
        <w:rPr>
          <w:rFonts w:hint="eastAsia"/>
        </w:rPr>
        <w:t>降维</w:t>
      </w:r>
      <w:r w:rsidRPr="0064691A">
        <w:t>后的频谱数据进行检查和清洗是十分重要的</w:t>
      </w:r>
      <w:r w:rsidRPr="0064691A">
        <w:rPr>
          <w:rFonts w:hint="eastAsia"/>
        </w:rPr>
        <w:t>，数据清洗分为</w:t>
      </w:r>
      <w:r w:rsidRPr="0064691A">
        <w:t>去除重复数据</w:t>
      </w:r>
      <w:r w:rsidRPr="0064691A">
        <w:rPr>
          <w:rFonts w:hint="eastAsia"/>
        </w:rPr>
        <w:t>和</w:t>
      </w:r>
      <w:r w:rsidRPr="0064691A">
        <w:t>填补缺失值两部分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[32]</w:t>
      </w:r>
      <w:r w:rsidR="00CA7E5A" w:rsidRPr="00CA7E5A">
        <w:rPr>
          <w:vertAlign w:val="superscript"/>
        </w:rPr>
        <w:fldChar w:fldCharType="end"/>
      </w:r>
      <w:r w:rsidRPr="0064691A">
        <w:t>进行缺失值的填补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据整体上是以时间序列为索引的，所以只需要把待预测的频率参数值特征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经过以上四个步骤处理之后的电源信号时频数据即为</w:t>
      </w:r>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2" w:name="_Toc28873299"/>
      <w:r>
        <w:rPr>
          <w:rFonts w:hint="eastAsia"/>
        </w:rPr>
        <w:t>时间</w:t>
      </w:r>
      <w:r>
        <w:t>序列预测</w:t>
      </w:r>
      <w:r w:rsidR="00F77435" w:rsidRPr="008D612F">
        <w:t>模型</w:t>
      </w:r>
      <w:bookmarkEnd w:id="72"/>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242A5D">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由于现在硬件机器算力的飞速进展</w:t>
      </w:r>
      <w:r w:rsidRPr="0064691A">
        <w:rPr>
          <w:rFonts w:hint="eastAsia"/>
        </w:rPr>
        <w:t>，</w:t>
      </w:r>
      <w:r w:rsidRPr="0064691A">
        <w:t>现在的机器算力已经足够胜任深度学习复杂网络模型的学习训练任务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744567" r:id="rId41"/>
        </w:object>
      </w:r>
    </w:p>
    <w:p w:rsidR="003358C1" w:rsidRPr="003358C1" w:rsidRDefault="00AB69D8" w:rsidP="00AB69D8">
      <w:pPr>
        <w:pStyle w:val="-8"/>
        <w:rPr>
          <w:szCs w:val="21"/>
        </w:rPr>
      </w:pPr>
      <w:bookmarkStart w:id="73" w:name="_Toc288733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3"/>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[35]</w:t>
      </w:r>
      <w:r w:rsidR="005C034C" w:rsidRPr="005C034C">
        <w:rPr>
          <w:vertAlign w:val="superscript"/>
        </w:rPr>
        <w:fldChar w:fldCharType="end"/>
      </w:r>
      <w:r w:rsidRPr="0064691A">
        <w:rPr>
          <w:rFonts w:hint="eastAsia"/>
        </w:rPr>
        <w:t>。之后就是重复该过程，先恢复之前临时删除的中间层神经元，然再随机临时删除并训练，对于训练后的神经元参数更新，未被选中临时删除的神经元进行参数更新，被选中临时删除的神经元不参与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r w:rsidRPr="0064691A">
        <w:t>层防止过拟合问题的工作原理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744568"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4" w:name="_Toc288733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t xml:space="preserve"> </w:t>
      </w:r>
      <w:r w:rsidR="00BC352D">
        <w:rPr>
          <w:szCs w:val="21"/>
        </w:rPr>
        <w:t>Dropout</w:t>
      </w:r>
      <w:r w:rsidR="00BC352D">
        <w:rPr>
          <w:szCs w:val="21"/>
        </w:rPr>
        <w:t>前后神经网络对比图</w:t>
      </w:r>
      <w:bookmarkEnd w:id="74"/>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242A5D">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5" w:name="_Toc28873300"/>
      <w:r>
        <w:t>本章小结</w:t>
      </w:r>
      <w:bookmarkEnd w:id="75"/>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关键参数值</w:t>
      </w:r>
      <w:r>
        <w:rPr>
          <w:rFonts w:hint="eastAsia"/>
        </w:rPr>
        <w:t>预</w:t>
      </w:r>
      <w:r>
        <w:rPr>
          <w:rFonts w:hint="eastAsia"/>
        </w:rPr>
        <w:lastRenderedPageBreak/>
        <w:t>测的异常检测机制。接着通过介绍基于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6" w:name="_Toc28873301"/>
      <w:r>
        <w:rPr>
          <w:rFonts w:hint="eastAsia"/>
        </w:rPr>
        <w:lastRenderedPageBreak/>
        <w:t>实时异常检测模型的</w:t>
      </w:r>
      <w:r w:rsidR="00EA0FAF">
        <w:rPr>
          <w:rFonts w:hint="eastAsia"/>
        </w:rPr>
        <w:t>对比分析</w:t>
      </w:r>
      <w:bookmarkEnd w:id="76"/>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，并这两部分内容分别进行深入研究，考虑现有实现方法与其他可选方法的对比分析，比较不同方法的优劣之处，寻找在当前课题应用场景下的最优解。</w:t>
      </w:r>
    </w:p>
    <w:p w:rsidR="00C12E12" w:rsidRDefault="00875EA8">
      <w:pPr>
        <w:pStyle w:val="2"/>
      </w:pPr>
      <w:bookmarkStart w:id="77" w:name="_Toc28873302"/>
      <w:r>
        <w:rPr>
          <w:rFonts w:hint="eastAsia"/>
        </w:rPr>
        <w:t>时频处理的</w:t>
      </w:r>
      <w:r w:rsidR="00EA0FAF">
        <w:rPr>
          <w:rFonts w:hint="eastAsia"/>
        </w:rPr>
        <w:t>对比分析</w:t>
      </w:r>
      <w:bookmarkEnd w:id="77"/>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8" w:name="_Toc28873303"/>
      <w:r>
        <w:t>小波变换</w:t>
      </w:r>
      <w:bookmarkEnd w:id="78"/>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中时域分辨率与频域分辨率这种此消彼长的现象恰恰是海森堡测不准原理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窄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r w:rsidR="003656A2">
        <w:rPr>
          <w:rFonts w:hint="eastAsia"/>
        </w:rPr>
        <w:t>并没有加窗截取信号的概念，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基函数替换为了具有波动性与紧支撑性的小波基函数。波动性是要求小波基函数形式上是一种波，即对其积分结果为</w:t>
      </w:r>
      <w:r w:rsidR="003656A2">
        <w:rPr>
          <w:rFonts w:hint="eastAsia"/>
        </w:rPr>
        <w:t>0</w:t>
      </w:r>
      <w:r w:rsidR="003656A2">
        <w:rPr>
          <w:rFonts w:hint="eastAsia"/>
        </w:rPr>
        <w:t>，既然是波那么就会具有一定的自身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而紧支撑性则意味着其仅在定义域中的一小部分不为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，相当于进行了加窗的操作。基于小波基函数的波动性与紧支撑性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[39]</w:t>
      </w:r>
      <w:r w:rsidR="00105513" w:rsidRPr="00105513">
        <w:rPr>
          <w:vertAlign w:val="superscript"/>
        </w:rPr>
        <w:fldChar w:fldCharType="end"/>
      </w:r>
      <w:r w:rsidR="003656A2">
        <w:rPr>
          <w:rFonts w:hint="eastAsia"/>
        </w:rPr>
        <w:t>，不难发现其十分适合进行时频处理，通过对小波基函数进行时域中的平移，可以实现获取不同时刻信号频域信息的类似</w:t>
      </w:r>
      <w:r w:rsidR="003656A2">
        <w:rPr>
          <w:rFonts w:hint="eastAsia"/>
        </w:rPr>
        <w:t>STFT</w:t>
      </w:r>
      <w:r w:rsidR="003656A2">
        <w:rPr>
          <w:rFonts w:hint="eastAsia"/>
        </w:rPr>
        <w:t>的效果；通过对小波基函数本身进行参数控制的缩放，就可以实现小波宽度与自身</w:t>
      </w:r>
      <w:r w:rsidR="00114F42">
        <w:rPr>
          <w:rFonts w:hint="eastAsia"/>
        </w:rPr>
        <w:t>中心</w:t>
      </w:r>
      <w:r w:rsidR="003656A2">
        <w:rPr>
          <w:rFonts w:hint="eastAsia"/>
        </w:rPr>
        <w:t>频率成倒数，即可实现我们期望的高频窄波与低频宽波的动态自适应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9" w:name="_Toc28873350"/>
      <w:r>
        <w:rPr>
          <w:rFonts w:hint="eastAsia"/>
        </w:rPr>
        <w:t>图</w:t>
      </w:r>
      <w:r>
        <w:t>4-</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231F3F">
        <w:t xml:space="preserve"> </w:t>
      </w:r>
      <w:r w:rsidR="005425A3" w:rsidRPr="005425A3">
        <w:rPr>
          <w:szCs w:val="21"/>
        </w:rPr>
        <w:t>CWT</w:t>
      </w:r>
      <w:r w:rsidR="005425A3" w:rsidRPr="005425A3">
        <w:rPr>
          <w:szCs w:val="21"/>
        </w:rPr>
        <w:t>时频转换结果</w:t>
      </w:r>
      <w:bookmarkEnd w:id="79"/>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r>
        <w:t>从时频域分辨率动态自适应调整的角度来说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0" w:name="_Toc288733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0"/>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仍旧没有摆脱海森堡测不准原理的约束。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中则需要先验选择合适的小波基函数。如果选择了中心频率不合适的小波基函数，则可能会导致时频转换出现错误的结果，例如出现原本不存在的谐波成分。如图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选用不合适的小波基函数导致的错误情形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1" w:name="_Toc288733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1"/>
    </w:p>
    <w:p w:rsidR="00217F65" w:rsidRDefault="00217F65" w:rsidP="00217F65">
      <w:pPr>
        <w:pStyle w:val="aff3"/>
        <w:spacing w:line="240" w:lineRule="auto"/>
        <w:ind w:firstLineChars="0" w:firstLine="0"/>
        <w:jc w:val="center"/>
        <w:rPr>
          <w:sz w:val="21"/>
          <w:szCs w:val="21"/>
        </w:rPr>
      </w:pPr>
      <w:r w:rsidRPr="00217F65">
        <w:rPr>
          <w:sz w:val="21"/>
          <w:szCs w:val="21"/>
        </w:rPr>
        <w:t>Fig.4-3 CWT time-frequency conversion result of shan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2" w:name="_Toc288733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2"/>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需要选择小波基函数来说更容易选取，因为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的小波基函数难以选择，如果选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3" w:name="_Toc28873304"/>
      <w:r>
        <w:t>希尔伯特</w:t>
      </w:r>
      <w:r>
        <w:rPr>
          <w:rFonts w:hint="eastAsia"/>
        </w:rPr>
        <w:t>-</w:t>
      </w:r>
      <w:r>
        <w:t>黄变换</w:t>
      </w:r>
      <w:bookmarkEnd w:id="83"/>
    </w:p>
    <w:p w:rsidR="00C322AE" w:rsidRDefault="00A4484D" w:rsidP="00CD0AB8">
      <w:pPr>
        <w:pStyle w:val="aff3"/>
      </w:pPr>
      <w:r>
        <w:t>上一小节提到了</w:t>
      </w:r>
      <w:r>
        <w:t>STFT</w:t>
      </w:r>
      <w:r>
        <w:t>与</w:t>
      </w:r>
      <w:r>
        <w:t>CWT</w:t>
      </w:r>
      <w:r>
        <w:t>均受海森堡测不准原理的约束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242A5D">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242A5D">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的希尔伯特谱联合表示为时频形式，即可得到原非平稳时变信号的时频数据。以上即为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海森堡测不准原理的约束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在实际应用中有时会出现无法将信号分解为有限个</w:t>
      </w:r>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4" w:name="_Toc28873305"/>
      <w:r w:rsidRPr="00495999">
        <w:rPr>
          <w:rFonts w:ascii="Times New Roman" w:hAnsi="Times New Roman" w:cs="Times New Roman"/>
        </w:rPr>
        <w:t>LSTM</w:t>
      </w:r>
      <w:r>
        <w:t>神经网络的</w:t>
      </w:r>
      <w:r w:rsidR="00F96BE8">
        <w:t>优化与对比分析</w:t>
      </w:r>
      <w:bookmarkEnd w:id="8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优化研究是不够的，在本次研究设计实现的基于预测机制的电源频域参数实时异常检测模型中，最核心的模块是时间序列预测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5" w:name="_Toc28873306"/>
      <w:r>
        <w:t>多步长</w:t>
      </w:r>
      <w:r w:rsidRPr="00495999">
        <w:rPr>
          <w:rFonts w:ascii="Times New Roman" w:hAnsi="Times New Roman" w:cs="Times New Roman"/>
        </w:rPr>
        <w:t>LSTM</w:t>
      </w:r>
      <w:r>
        <w:t>神经网络模型</w:t>
      </w:r>
      <w:bookmarkEnd w:id="8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相对不错的效果。二是不同于自然语言处理或语音图像的帧处理应用场景，单纯的时间序列数据场景中没有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744569" r:id="rId49"/>
        </w:object>
      </w:r>
    </w:p>
    <w:p w:rsidR="004D32B4" w:rsidRPr="005E7D85" w:rsidRDefault="00A11870" w:rsidP="00A11870">
      <w:pPr>
        <w:pStyle w:val="-8"/>
        <w:rPr>
          <w:szCs w:val="21"/>
        </w:rPr>
      </w:pPr>
      <w:bookmarkStart w:id="86" w:name="_Toc288733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D32B4" w:rsidRPr="005E7D85">
        <w:rPr>
          <w:szCs w:val="21"/>
        </w:rPr>
        <w:t xml:space="preserve"> RNN</w:t>
      </w:r>
      <w:r w:rsidR="004D32B4" w:rsidRPr="005E7D85">
        <w:rPr>
          <w:szCs w:val="21"/>
        </w:rPr>
        <w:t>标准单元结构</w:t>
      </w:r>
      <w:bookmarkEnd w:id="86"/>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r w:rsidR="00172C88">
        <w:rPr>
          <w:rFonts w:hint="eastAsia"/>
        </w:rPr>
        <w:t>个标准单元，所谓循环神经网络也正是以这</w:t>
      </w:r>
      <w:r w:rsidR="00172C88">
        <w:rPr>
          <w:rFonts w:hint="eastAsia"/>
        </w:rPr>
        <w:t>timesteps</w:t>
      </w:r>
      <w:r w:rsidR="00172C88">
        <w:rPr>
          <w:rFonts w:hint="eastAsia"/>
        </w:rPr>
        <w:t>个标准单元的整体为单位进行循环计算，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7" w:name="_Toc28873307"/>
      <w:r>
        <w:rPr>
          <w:rFonts w:hint="eastAsia"/>
        </w:rPr>
        <w:t>门控循环</w:t>
      </w:r>
      <w:r>
        <w:t>单元</w:t>
      </w:r>
      <w:r w:rsidR="00C80D68">
        <w:t>神经网络</w:t>
      </w:r>
      <w:bookmarkEnd w:id="87"/>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中只有两个门，即重置门与更新门。重置门通过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。更新门用于控制当前时刻新输入中信息的更新程度，同样使用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激活函数来综合重置门与更新门的输出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744570" r:id="rId51"/>
        </w:object>
      </w:r>
    </w:p>
    <w:p w:rsidR="00F9238F" w:rsidRPr="00F9238F" w:rsidRDefault="00A11870" w:rsidP="00A11870">
      <w:pPr>
        <w:pStyle w:val="-8"/>
        <w:rPr>
          <w:szCs w:val="21"/>
        </w:rPr>
      </w:pPr>
      <w:bookmarkStart w:id="88" w:name="_Toc288733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F9238F" w:rsidRPr="00F9238F">
        <w:rPr>
          <w:szCs w:val="21"/>
        </w:rPr>
        <w:t xml:space="preserve"> GRU</w:t>
      </w:r>
      <w:r w:rsidR="00F9238F" w:rsidRPr="00F9238F">
        <w:rPr>
          <w:szCs w:val="21"/>
        </w:rPr>
        <w:t>神经网络的基本单元结构</w:t>
      </w:r>
      <w:bookmarkEnd w:id="88"/>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9" w:name="_Toc28873308"/>
      <w:r>
        <w:t>本章小结</w:t>
      </w:r>
      <w:bookmarkEnd w:id="8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0" w:name="_Toc28873309"/>
      <w:r>
        <w:lastRenderedPageBreak/>
        <w:t>实时异常检测模型的实验结果</w:t>
      </w:r>
      <w:r w:rsidR="00D1719E">
        <w:t>与</w:t>
      </w:r>
      <w:r>
        <w:t>分析</w:t>
      </w:r>
      <w:bookmarkEnd w:id="9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1" w:name="_Toc28873310"/>
      <w:r>
        <w:rPr>
          <w:rFonts w:hint="eastAsia"/>
        </w:rPr>
        <w:t>实验说明</w:t>
      </w:r>
      <w:bookmarkEnd w:id="91"/>
    </w:p>
    <w:p w:rsidR="00064621" w:rsidRDefault="00F54641" w:rsidP="00F54641">
      <w:pPr>
        <w:pStyle w:val="3"/>
      </w:pPr>
      <w:bookmarkStart w:id="92" w:name="_Toc28873311"/>
      <w:r>
        <w:t>实验方法概述</w:t>
      </w:r>
      <w:bookmarkEnd w:id="9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744571" r:id="rId53"/>
        </w:object>
      </w:r>
    </w:p>
    <w:p w:rsidR="00EF068C" w:rsidRPr="003E4618" w:rsidRDefault="00A11870" w:rsidP="00A11870">
      <w:pPr>
        <w:pStyle w:val="-8"/>
        <w:rPr>
          <w:rFonts w:cs="Times New Roman"/>
        </w:rPr>
      </w:pPr>
      <w:bookmarkStart w:id="93" w:name="_Toc28873356"/>
      <w:r>
        <w:rPr>
          <w:rFonts w:hint="eastAsia"/>
        </w:rPr>
        <w:t>图</w:t>
      </w:r>
      <w:r>
        <w:t>5-</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EF068C" w:rsidRPr="003E4618">
        <w:rPr>
          <w:rFonts w:cs="Times New Roman"/>
        </w:rPr>
        <w:t>项目总体平台示意图</w:t>
      </w:r>
      <w:bookmarkEnd w:id="93"/>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传输至飞机状态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744572" r:id="rId55"/>
        </w:object>
      </w:r>
    </w:p>
    <w:p w:rsidR="00060722" w:rsidRPr="00842BCE" w:rsidRDefault="00A6062C" w:rsidP="00A6062C">
      <w:pPr>
        <w:pStyle w:val="-8"/>
        <w:rPr>
          <w:szCs w:val="21"/>
        </w:rPr>
      </w:pPr>
      <w:bookmarkStart w:id="94" w:name="_Toc288733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060722" w:rsidRPr="00842BCE">
        <w:rPr>
          <w:szCs w:val="21"/>
        </w:rPr>
        <w:t>实验流程图</w:t>
      </w:r>
      <w:bookmarkEnd w:id="94"/>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5" w:name="_Toc28873312"/>
      <w:r>
        <w:t>实验环境配置</w:t>
      </w:r>
      <w:bookmarkEnd w:id="95"/>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6" w:name="_Toc28873378"/>
      <w:r>
        <w:rPr>
          <w:rFonts w:hint="eastAsia"/>
        </w:rPr>
        <w:t>表</w:t>
      </w:r>
      <w:r>
        <w:t>5-</w:t>
      </w:r>
      <w:r>
        <w:fldChar w:fldCharType="begin"/>
      </w:r>
      <w:r>
        <w:instrText xml:space="preserve"> SEQ </w:instrText>
      </w:r>
      <w:r>
        <w:instrText>表</w:instrText>
      </w:r>
      <w:r>
        <w:instrText xml:space="preserve"> \* ARABIC \r1 </w:instrText>
      </w:r>
      <w:r>
        <w:fldChar w:fldCharType="separate"/>
      </w:r>
      <w:r w:rsidR="00242A5D">
        <w:rPr>
          <w:noProof/>
        </w:rPr>
        <w:t>1</w:t>
      </w:r>
      <w:r>
        <w:fldChar w:fldCharType="end"/>
      </w:r>
      <w:r w:rsidRPr="001F7D67">
        <w:rPr>
          <w:szCs w:val="21"/>
        </w:rPr>
        <w:t>实验环境配置清单</w:t>
      </w:r>
      <w:bookmarkEnd w:id="96"/>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7" w:name="_Toc28873313"/>
      <w:r>
        <w:rPr>
          <w:rFonts w:hint="eastAsia"/>
        </w:rPr>
        <w:t>实验</w:t>
      </w:r>
      <w:r>
        <w:t>结果</w:t>
      </w:r>
      <w:r w:rsidR="00F54641">
        <w:t>评价标准</w:t>
      </w:r>
      <w:bookmarkEnd w:id="97"/>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8" w:name="_Toc2887337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B06E65">
        <w:rPr>
          <w:szCs w:val="21"/>
        </w:rPr>
        <w:t>电源信号频域关键品质参数的</w:t>
      </w:r>
      <w:r>
        <w:rPr>
          <w:szCs w:val="21"/>
        </w:rPr>
        <w:t>合格范围</w:t>
      </w:r>
      <w:bookmarkEnd w:id="98"/>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r w:rsidRPr="00AF3E47">
        <w:rPr>
          <w:sz w:val="21"/>
          <w:szCs w:val="21"/>
        </w:rPr>
        <w:t>Qualified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。需要注意的是，以上标准中出现的基波标准值是经过多次采样测量得出的平均数值，且仅适用于本次实验背景，如更换其他场景下的数据集，则该参数值需要重新测定。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除此之外，考虑到本次研究的主要目标是解决当前方法时效性很差的问题，因此还需要明确对异常检测模型时效性的评价方法。现对一些时间损耗参数作出如表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887338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876218">
        <w:rPr>
          <w:szCs w:val="21"/>
        </w:rPr>
        <w:t>时间损耗参数的约定及其含义</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r w:rsidRPr="00564AFC">
        <w:rPr>
          <w:sz w:val="21"/>
          <w:szCs w:val="21"/>
        </w:rPr>
        <w:t xml:space="preserve">The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F742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F742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F742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F742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F74285"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的值应当为正数，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的值应当为负值。</w:t>
      </w:r>
    </w:p>
    <w:p w:rsidR="00F54641" w:rsidRDefault="00F54641" w:rsidP="00F54641">
      <w:pPr>
        <w:pStyle w:val="3"/>
      </w:pPr>
      <w:bookmarkStart w:id="100" w:name="_Toc28873314"/>
      <w:r>
        <w:t>实验原始数据</w:t>
      </w:r>
      <w:bookmarkEnd w:id="100"/>
    </w:p>
    <w:p w:rsidR="00662C08" w:rsidRDefault="005133B2" w:rsidP="006D37D1">
      <w:pPr>
        <w:pStyle w:val="aff3"/>
      </w:pPr>
      <w:r>
        <w:rPr>
          <w:rFonts w:hint="eastAsia"/>
        </w:rPr>
        <w:t>本次实验使用的机载交流电源信号数据来源于课题项目中的真实数据，由商飞公司提供，部分数据内容如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进行频域异常检测，因此原始数据中是包含有不同故障类型的异常片段，这些异常片段也均由商飞方面提供。</w:t>
      </w:r>
      <w:r w:rsidR="00D26A0B">
        <w:rPr>
          <w:rFonts w:hint="eastAsia"/>
        </w:rPr>
        <w:t>从商飞提供的原始数据来看，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本次实验中的异常故障类型数据也是商飞在这种环境下的有限的积累，如何利用、分析并积累商用大飞机机载电源异常数据也正是本次研究的主要目的之一。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但本次实验检测的最高次谐波为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，而且另一方面商飞提供的原始数据量过小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1" w:name="_Toc2887338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6D37D1">
        <w:rPr>
          <w:szCs w:val="21"/>
        </w:rPr>
        <w:t>机载电源数据部分内容</w:t>
      </w:r>
      <w:bookmarkEnd w:id="10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2" w:name="_Toc288733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F652D1" w:rsidRPr="00972DFF">
        <w:rPr>
          <w:szCs w:val="21"/>
        </w:rPr>
        <w:t>原始电源信号波形</w:t>
      </w:r>
      <w:r w:rsidR="00972DFF" w:rsidRPr="00972DFF">
        <w:rPr>
          <w:szCs w:val="21"/>
        </w:rPr>
        <w:t>图</w:t>
      </w:r>
      <w:bookmarkEnd w:id="102"/>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3" w:name="_Toc28873315"/>
      <w:r>
        <w:rPr>
          <w:rFonts w:hint="eastAsia"/>
        </w:rPr>
        <w:t>实验过程与中间结果</w:t>
      </w:r>
      <w:bookmarkEnd w:id="103"/>
    </w:p>
    <w:p w:rsidR="009148BC" w:rsidRDefault="009148BC" w:rsidP="009148BC">
      <w:pPr>
        <w:pStyle w:val="3"/>
      </w:pPr>
      <w:bookmarkStart w:id="104" w:name="_Toc28873316"/>
      <w:r>
        <w:t>时频处理结果</w:t>
      </w:r>
      <w:bookmarkEnd w:id="104"/>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截取，得到一系列时域上连续的信号帧，再分别对信号帧做</w:t>
      </w:r>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单个信号帧内包含</w:t>
      </w:r>
      <w:r>
        <w:rPr>
          <w:rFonts w:hint="eastAsia"/>
        </w:rPr>
        <w:t>1</w:t>
      </w:r>
      <w:r>
        <w:t>0k</w:t>
      </w:r>
      <w:r>
        <w:t>个采样点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70D329E1" wp14:editId="6FFA9E23">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05" w:name="_Toc288733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F46BD">
        <w:rPr>
          <w:rFonts w:hint="eastAsia"/>
          <w:szCs w:val="21"/>
        </w:rPr>
        <w:t>无异常</w:t>
      </w:r>
      <w:r w:rsidR="00EF46BD">
        <w:rPr>
          <w:szCs w:val="21"/>
        </w:rPr>
        <w:t>信号帧的频谱图</w:t>
      </w:r>
      <w:bookmarkEnd w:id="105"/>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06" w:name="_Toc288733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112E9">
        <w:rPr>
          <w:rFonts w:hint="eastAsia"/>
          <w:szCs w:val="21"/>
        </w:rPr>
        <w:t>有异常</w:t>
      </w:r>
      <w:r w:rsidR="004112E9">
        <w:rPr>
          <w:szCs w:val="21"/>
        </w:rPr>
        <w:t>信号帧的频谱图</w:t>
      </w:r>
      <w:bookmarkEnd w:id="106"/>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07" w:name="_Toc288733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7923EE" w:rsidRPr="007923EE">
        <w:rPr>
          <w:szCs w:val="21"/>
        </w:rPr>
        <w:t>二维时频分布图</w:t>
      </w:r>
      <w:bookmarkEnd w:id="107"/>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8" w:name="_Toc288733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262E37">
        <w:rPr>
          <w:szCs w:val="21"/>
        </w:rPr>
        <w:t>三维时频</w:t>
      </w:r>
      <w:r w:rsidR="007923EE" w:rsidRPr="007923EE">
        <w:rPr>
          <w:szCs w:val="21"/>
        </w:rPr>
        <w:t>图</w:t>
      </w:r>
      <w:bookmarkEnd w:id="108"/>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9" w:name="_Toc28873317"/>
      <w:r>
        <w:lastRenderedPageBreak/>
        <w:t>数据预处理结果</w:t>
      </w:r>
      <w:bookmarkEnd w:id="10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依次是降维处理</w:t>
      </w:r>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本次实验采用人工选取特征的方式进行降维处理</w:t>
      </w:r>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电源信号的频谱中只有基波与部分奇次谐波的幅值是显著的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0" w:name="_Toc2887338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5</w:t>
      </w:r>
      <w:r>
        <w:fldChar w:fldCharType="end"/>
      </w:r>
      <w:r w:rsidRPr="005C45DC">
        <w:rPr>
          <w:szCs w:val="21"/>
        </w:rPr>
        <w:t>降维选取频率分量表</w:t>
      </w:r>
      <w:bookmarkEnd w:id="11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因此本次实验中对原始电源信号时频数据降维至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1" w:name="_Toc28873318"/>
      <w:r w:rsidRPr="00E822DD">
        <w:rPr>
          <w:rFonts w:ascii="Times New Roman" w:hAnsi="Times New Roman" w:cs="Times New Roman"/>
        </w:rPr>
        <w:lastRenderedPageBreak/>
        <w:t>LSTM</w:t>
      </w:r>
      <w:r w:rsidR="00BF616D">
        <w:t>网络模型训练结果</w:t>
      </w:r>
      <w:bookmarkEnd w:id="111"/>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，其中训练集与验证集约占</w:t>
      </w:r>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2" w:name="_Toc2887338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6</w:t>
      </w:r>
      <w:r>
        <w:fldChar w:fldCharType="end"/>
      </w:r>
      <w:r w:rsidRPr="00F93CFA">
        <w:rPr>
          <w:szCs w:val="21"/>
        </w:rPr>
        <w:t>训练参数配置表</w:t>
      </w:r>
      <w:bookmarkEnd w:id="112"/>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3" w:name="_Toc288733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sidR="00094684" w:rsidRPr="00094684">
        <w:rPr>
          <w:szCs w:val="21"/>
        </w:rPr>
        <w:t>损失函数图像</w:t>
      </w:r>
      <w:bookmarkEnd w:id="113"/>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误差值说明该次模型训练结果满足预期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14" w:name="_Toc28873319"/>
      <w:r>
        <w:t>基础</w:t>
      </w:r>
      <w:r w:rsidR="00BF616D">
        <w:t>实验结果与分析</w:t>
      </w:r>
      <w:bookmarkEnd w:id="114"/>
    </w:p>
    <w:p w:rsidR="00D47503" w:rsidRDefault="00FA1E4D" w:rsidP="00D47503">
      <w:pPr>
        <w:pStyle w:val="3"/>
      </w:pPr>
      <w:bookmarkStart w:id="115" w:name="_Toc28873320"/>
      <w:r>
        <w:rPr>
          <w:rFonts w:hint="eastAsia"/>
        </w:rPr>
        <w:t>模型</w:t>
      </w:r>
      <w:r w:rsidR="005D5D43">
        <w:rPr>
          <w:rFonts w:hint="eastAsia"/>
        </w:rPr>
        <w:t>准确度</w:t>
      </w:r>
      <w:r w:rsidR="00D47503">
        <w:t>实验结果与</w:t>
      </w:r>
      <w:r>
        <w:t>对比</w:t>
      </w:r>
      <w:r w:rsidR="00D47503">
        <w:t>分析</w:t>
      </w:r>
      <w:bookmarkEnd w:id="115"/>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1E4A7630" wp14:editId="29A4DAD1">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16" w:name="_Toc288733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6"/>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，基波与四个高次谐波的频域幅度值预测准确率均在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346B536D" wp14:editId="146C4BBA">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17" w:name="_Toc288733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7"/>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887338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19" w:name="_Toc28873385"/>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19"/>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3BDE2A19" wp14:editId="5501D53A">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0" w:name="_Toc28873366"/>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0"/>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72D421CB" wp14:editId="4F214B0D">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1" w:name="_Toc28873367"/>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平均预测错误数对比结果</w:t>
      </w:r>
      <w:bookmarkEnd w:id="121"/>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Fig.5-12 Comparison results of average prediction errors</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而超前多位的预测相当于将最靠近几个时刻的信号帧给丢弃不用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2" w:name="_Toc28873321"/>
      <w:r>
        <w:rPr>
          <w:rFonts w:hint="eastAsia"/>
        </w:rPr>
        <w:t>模型</w:t>
      </w:r>
      <w:r w:rsidR="00751F95">
        <w:t>时效性</w:t>
      </w:r>
      <w:r>
        <w:t>实验结果与</w:t>
      </w:r>
      <w:r w:rsidR="00011D0F">
        <w:t>对比</w:t>
      </w:r>
      <w:r w:rsidR="00751F95">
        <w:t>分析</w:t>
      </w:r>
      <w:bookmarkEnd w:id="122"/>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r w:rsidR="00D435D6">
        <w:rPr>
          <w:rFonts w:hint="eastAsia"/>
        </w:rPr>
        <w:t>出</w:t>
      </w:r>
      <w:r w:rsidR="00CE267A">
        <w:rPr>
          <w:rFonts w:hint="eastAsia"/>
        </w:rPr>
        <w:t>考虑数据传输与时频转换计算的固有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3" w:name="_Toc2887338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9</w:t>
      </w:r>
      <w:r>
        <w:fldChar w:fldCharType="end"/>
      </w:r>
      <w:r w:rsidRPr="00A406EB">
        <w:rPr>
          <w:szCs w:val="21"/>
        </w:rPr>
        <w:t>耗时参数测定</w:t>
      </w:r>
      <w:r>
        <w:rPr>
          <w:szCs w:val="21"/>
        </w:rPr>
        <w:t>计算</w:t>
      </w:r>
      <w:r w:rsidRPr="00A406EB">
        <w:rPr>
          <w:szCs w:val="21"/>
        </w:rPr>
        <w:t>数值表</w:t>
      </w:r>
      <w:bookmarkEnd w:id="123"/>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F7428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F7428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F74285"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47B8B27C" wp14:editId="13A42A6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Before the TCP send and receive program runs  b) After the TCP send and receive program runs</w:t>
      </w:r>
    </w:p>
    <w:p w:rsidR="00D15B87" w:rsidRPr="008706DF" w:rsidRDefault="00D15B87" w:rsidP="00D15B87">
      <w:pPr>
        <w:pStyle w:val="-8"/>
        <w:rPr>
          <w:sz w:val="20"/>
        </w:rPr>
      </w:pPr>
      <w:bookmarkStart w:id="124" w:name="_Toc288733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13</w:t>
      </w:r>
      <w:r>
        <w:fldChar w:fldCharType="end"/>
      </w:r>
      <w:r w:rsidRPr="008706DF">
        <w:rPr>
          <w:szCs w:val="21"/>
        </w:rPr>
        <w:t xml:space="preserve"> </w:t>
      </w:r>
      <w:r>
        <w:rPr>
          <w:szCs w:val="21"/>
        </w:rPr>
        <w:t>TCP</w:t>
      </w:r>
      <w:r>
        <w:rPr>
          <w:szCs w:val="21"/>
        </w:rPr>
        <w:t>收发程序运行截图</w:t>
      </w:r>
      <w:bookmarkEnd w:id="124"/>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25" w:name="_Toc28873387"/>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25"/>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F74285"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26" w:name="_Toc28873388"/>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26"/>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B31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56664A">
        <w:tc>
          <w:tcPr>
            <w:cnfStyle w:val="001000000000" w:firstRow="0" w:lastRow="0" w:firstColumn="1" w:lastColumn="0" w:oddVBand="0" w:evenVBand="0" w:oddHBand="0" w:evenHBand="0" w:firstRowFirstColumn="0" w:firstRowLastColumn="0" w:lastRowFirstColumn="0" w:lastRowLastColumn="0"/>
            <w:tcW w:w="1205" w:type="dxa"/>
            <w:vMerge/>
            <w:tcBorders>
              <w:bottom w:val="single" w:sz="12"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6E1016">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27" w:name="_Toc28873322"/>
      <w:r>
        <w:rPr>
          <w:rFonts w:hint="eastAsia"/>
        </w:rPr>
        <w:t>异常知识库对模型性能的提升</w:t>
      </w:r>
      <w:bookmarkEnd w:id="127"/>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111CC2A2" wp14:editId="17636F29">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8" w:name="_Toc288733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14</w:t>
      </w:r>
      <w:r>
        <w:fldChar w:fldCharType="end"/>
      </w:r>
      <w:r w:rsidR="00B8050E" w:rsidRPr="00B8050E">
        <w:rPr>
          <w:szCs w:val="21"/>
        </w:rPr>
        <w:t>添加新异常种类的基波预测结果对比</w:t>
      </w:r>
      <w:bookmarkEnd w:id="128"/>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5CAC351C" wp14:editId="557E5C5F">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29" w:name="_Toc288733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9"/>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6BAA833F" wp14:editId="077A06D2">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0" w:name="_Toc288733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16</w:t>
      </w:r>
      <w:r>
        <w:fldChar w:fldCharType="end"/>
      </w:r>
      <w:r w:rsidR="007D12B5" w:rsidRPr="007D12B5">
        <w:rPr>
          <w:szCs w:val="21"/>
        </w:rPr>
        <w:t>重训练后基波预测结果的对比</w:t>
      </w:r>
      <w:bookmarkEnd w:id="130"/>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6F644E60" wp14:editId="761F9988">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1" w:name="_Toc2887337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1"/>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注内之前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该异常检测模型对电源信号异常状态的预测结果更加准确。异常知识库更新重训练前后的预测结果对比如表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2" w:name="_Toc2887338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12</w:t>
      </w:r>
      <w:r>
        <w:fldChar w:fldCharType="end"/>
      </w:r>
      <w:r w:rsidRPr="00E26FA9">
        <w:rPr>
          <w:szCs w:val="21"/>
        </w:rPr>
        <w:t>重训练前后模型预测结果对比</w:t>
      </w:r>
      <w:bookmarkEnd w:id="132"/>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3" w:name="_Toc28873323"/>
      <w:r>
        <w:rPr>
          <w:rFonts w:hint="eastAsia"/>
        </w:rPr>
        <w:t>优化</w:t>
      </w:r>
      <w:r w:rsidR="00D47503">
        <w:t>实验结果与</w:t>
      </w:r>
      <w:r>
        <w:t>对比</w:t>
      </w:r>
      <w:r w:rsidR="00D47503">
        <w:t>分析</w:t>
      </w:r>
      <w:bookmarkEnd w:id="133"/>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34" w:name="_Toc28873324"/>
      <w:r>
        <w:rPr>
          <w:rFonts w:hint="eastAsia"/>
        </w:rPr>
        <w:t>多步长</w:t>
      </w:r>
      <w:r w:rsidRPr="007C2656">
        <w:rPr>
          <w:rFonts w:ascii="Times New Roman" w:hAnsi="Times New Roman" w:cs="Times New Roman"/>
        </w:rPr>
        <w:t>LSTM</w:t>
      </w:r>
      <w:r>
        <w:rPr>
          <w:rFonts w:hint="eastAsia"/>
        </w:rPr>
        <w:t>的性能提升</w:t>
      </w:r>
      <w:bookmarkEnd w:id="134"/>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51DC89" wp14:editId="20863D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35" w:name="_Toc2887337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35"/>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36" w:name="_Toc28873325"/>
      <w:r>
        <w:rPr>
          <w:rFonts w:hint="eastAsia"/>
        </w:rPr>
        <w:t>GRU</w:t>
      </w:r>
      <w:r>
        <w:rPr>
          <w:rFonts w:hint="eastAsia"/>
        </w:rPr>
        <w:t>神经网络的</w:t>
      </w:r>
      <w:r w:rsidR="00CA0F04">
        <w:rPr>
          <w:rFonts w:hint="eastAsia"/>
        </w:rPr>
        <w:t>训练</w:t>
      </w:r>
      <w:r>
        <w:rPr>
          <w:rFonts w:hint="eastAsia"/>
        </w:rPr>
        <w:t>耗时缩减</w:t>
      </w:r>
      <w:bookmarkEnd w:id="136"/>
    </w:p>
    <w:p w:rsidR="00CA0F04" w:rsidRDefault="00DF20ED" w:rsidP="007E1E0D">
      <w:pPr>
        <w:pStyle w:val="aff3"/>
      </w:pPr>
      <w:r>
        <w:rPr>
          <w:rFonts w:hint="eastAsia"/>
        </w:rPr>
        <w:t>实验到目前为止均是使用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7" w:name="_Toc2887339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模型分别的综合收益，来决定最终使用哪一种模型。本次研究中由于数据量规模不是特别大，且课题场景为实时异常检测，对预测结果的准确度要求较高，因此最终选择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8" w:name="_Toc28873326"/>
      <w:r>
        <w:t>本章小结</w:t>
      </w:r>
      <w:bookmarkEnd w:id="138"/>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w:t>
      </w:r>
      <w:r w:rsidR="00D05D30">
        <w:rPr>
          <w:rFonts w:hint="eastAsia"/>
        </w:rPr>
        <w:lastRenderedPageBreak/>
        <w:t>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39" w:name="_Toc28873327"/>
      <w:r>
        <w:lastRenderedPageBreak/>
        <w:t>总结与展望</w:t>
      </w:r>
      <w:bookmarkEnd w:id="139"/>
    </w:p>
    <w:p w:rsidR="00D366A6" w:rsidRDefault="00D366A6" w:rsidP="00D366A6">
      <w:pPr>
        <w:pStyle w:val="2"/>
      </w:pPr>
      <w:bookmarkStart w:id="140" w:name="_Toc28873328"/>
      <w:r>
        <w:rPr>
          <w:rFonts w:hint="eastAsia"/>
        </w:rPr>
        <w:t>主要工作与创新点</w:t>
      </w:r>
      <w:bookmarkEnd w:id="140"/>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基于参数值预测机制与异常知识库的异常检测方法，该方法具体是设计实现了基于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F564DD">
        <w:rPr>
          <w:rFonts w:hint="eastAsia"/>
        </w:rPr>
        <w:lastRenderedPageBreak/>
        <w:t>分析考虑缩减模型</w:t>
      </w:r>
      <w:r>
        <w:rPr>
          <w:rFonts w:hint="eastAsia"/>
        </w:rPr>
        <w:t>训练时间</w:t>
      </w:r>
      <w:r w:rsidR="00F564DD">
        <w:rPr>
          <w:rFonts w:hint="eastAsia"/>
        </w:rPr>
        <w:t>的具体方法</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w:t>
      </w:r>
      <w:r w:rsidR="009147A0">
        <w:rPr>
          <w:rFonts w:hint="eastAsia"/>
        </w:rPr>
        <w:t>预测准确度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41" w:name="_Toc28873329"/>
      <w:bookmarkStart w:id="142" w:name="_GoBack"/>
      <w:bookmarkEnd w:id="142"/>
      <w:r>
        <w:t>后续研究工作</w:t>
      </w:r>
      <w:bookmarkEnd w:id="141"/>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归档保存检测到的异常分类信号帧数据。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43" w:name="_Toc85561543"/>
      <w:bookmarkStart w:id="144" w:name="_Toc251145375"/>
      <w:bookmarkStart w:id="145" w:name="_Toc85901095"/>
      <w:bookmarkStart w:id="146" w:name="_Toc251145539"/>
      <w:bookmarkStart w:id="147" w:name="_Toc2887333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43"/>
      <w:bookmarkEnd w:id="144"/>
      <w:bookmarkEnd w:id="145"/>
      <w:bookmarkEnd w:id="146"/>
      <w:bookmarkEnd w:id="14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8"/>
    </w:p>
    <w:p w:rsidR="00ED71E5" w:rsidRPr="009E7711" w:rsidRDefault="00FF3516" w:rsidP="00ED71E5">
      <w:pPr>
        <w:pStyle w:val="af9"/>
        <w:numPr>
          <w:ilvl w:val="0"/>
          <w:numId w:val="16"/>
        </w:numPr>
        <w:rPr>
          <w:rFonts w:ascii="Times New Roman" w:hAnsi="Times New Roman" w:cs="Times New Roman"/>
        </w:rPr>
      </w:pPr>
      <w:bookmarkStart w:id="14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9"/>
    </w:p>
    <w:p w:rsidR="00703446" w:rsidRPr="009E7711" w:rsidRDefault="0027257A" w:rsidP="00ED71E5">
      <w:pPr>
        <w:pStyle w:val="af9"/>
        <w:numPr>
          <w:ilvl w:val="0"/>
          <w:numId w:val="16"/>
        </w:numPr>
        <w:rPr>
          <w:rFonts w:ascii="Times New Roman" w:hAnsi="Times New Roman" w:cs="Times New Roman"/>
        </w:rPr>
      </w:pPr>
      <w:bookmarkStart w:id="150" w:name="_Ref27238491"/>
      <w:r w:rsidRPr="009E7711">
        <w:rPr>
          <w:rFonts w:ascii="Times New Roman" w:hAnsi="Times New Roman" w:cs="Times New Roman"/>
        </w:rPr>
        <w:t>董恩生</w:t>
      </w:r>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r w:rsidRPr="009E7711">
        <w:rPr>
          <w:rFonts w:ascii="Times New Roman" w:hAnsi="Times New Roman" w:cs="Times New Roman"/>
        </w:rPr>
        <w:t>贾惠波</w:t>
      </w:r>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50"/>
    </w:p>
    <w:p w:rsidR="0027257A" w:rsidRPr="009E7711" w:rsidRDefault="00C317D7" w:rsidP="00ED71E5">
      <w:pPr>
        <w:pStyle w:val="af9"/>
        <w:numPr>
          <w:ilvl w:val="0"/>
          <w:numId w:val="16"/>
        </w:numPr>
        <w:rPr>
          <w:rFonts w:ascii="Times New Roman" w:hAnsi="Times New Roman" w:cs="Times New Roman"/>
        </w:rPr>
      </w:pPr>
      <w:bookmarkStart w:id="15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51"/>
    </w:p>
    <w:p w:rsidR="00C317D7" w:rsidRPr="009E7711" w:rsidRDefault="00166258" w:rsidP="00ED71E5">
      <w:pPr>
        <w:pStyle w:val="af9"/>
        <w:numPr>
          <w:ilvl w:val="0"/>
          <w:numId w:val="16"/>
        </w:numPr>
        <w:rPr>
          <w:rFonts w:ascii="Times New Roman" w:hAnsi="Times New Roman" w:cs="Times New Roman"/>
        </w:rPr>
      </w:pPr>
      <w:bookmarkStart w:id="15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52"/>
    </w:p>
    <w:p w:rsidR="00166258" w:rsidRPr="009E7711" w:rsidRDefault="00375BBE" w:rsidP="00ED71E5">
      <w:pPr>
        <w:pStyle w:val="af9"/>
        <w:numPr>
          <w:ilvl w:val="0"/>
          <w:numId w:val="16"/>
        </w:numPr>
        <w:rPr>
          <w:rFonts w:ascii="Times New Roman" w:hAnsi="Times New Roman" w:cs="Times New Roman"/>
        </w:rPr>
      </w:pPr>
      <w:bookmarkStart w:id="15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53"/>
    </w:p>
    <w:p w:rsidR="00375BBE" w:rsidRPr="009E7711" w:rsidRDefault="00375BBE" w:rsidP="00ED71E5">
      <w:pPr>
        <w:pStyle w:val="af9"/>
        <w:numPr>
          <w:ilvl w:val="0"/>
          <w:numId w:val="16"/>
        </w:numPr>
        <w:rPr>
          <w:rFonts w:ascii="Times New Roman" w:hAnsi="Times New Roman" w:cs="Times New Roman"/>
        </w:rPr>
      </w:pPr>
      <w:bookmarkStart w:id="15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54"/>
    </w:p>
    <w:p w:rsidR="000743DA" w:rsidRPr="009E7711" w:rsidRDefault="000743DA" w:rsidP="000743DA">
      <w:pPr>
        <w:pStyle w:val="af9"/>
        <w:numPr>
          <w:ilvl w:val="0"/>
          <w:numId w:val="16"/>
        </w:numPr>
        <w:rPr>
          <w:rFonts w:ascii="Times New Roman" w:hAnsi="Times New Roman" w:cs="Times New Roman"/>
        </w:rPr>
      </w:pPr>
      <w:bookmarkStart w:id="15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55"/>
    </w:p>
    <w:p w:rsidR="00984E75" w:rsidRPr="009E7711" w:rsidRDefault="00A728DA" w:rsidP="000743DA">
      <w:pPr>
        <w:pStyle w:val="af9"/>
        <w:numPr>
          <w:ilvl w:val="0"/>
          <w:numId w:val="16"/>
        </w:numPr>
        <w:rPr>
          <w:rFonts w:ascii="Times New Roman" w:hAnsi="Times New Roman" w:cs="Times New Roman"/>
        </w:rPr>
      </w:pPr>
      <w:bookmarkStart w:id="15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56"/>
    </w:p>
    <w:p w:rsidR="00A728DA" w:rsidRPr="009E7711" w:rsidRDefault="00A728DA" w:rsidP="000743DA">
      <w:pPr>
        <w:pStyle w:val="af9"/>
        <w:numPr>
          <w:ilvl w:val="0"/>
          <w:numId w:val="16"/>
        </w:numPr>
        <w:rPr>
          <w:rFonts w:ascii="Times New Roman" w:hAnsi="Times New Roman" w:cs="Times New Roman"/>
        </w:rPr>
      </w:pPr>
      <w:bookmarkStart w:id="15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57"/>
    </w:p>
    <w:p w:rsidR="00A728DA" w:rsidRPr="009E7711" w:rsidRDefault="002A1A6D" w:rsidP="000743DA">
      <w:pPr>
        <w:pStyle w:val="af9"/>
        <w:numPr>
          <w:ilvl w:val="0"/>
          <w:numId w:val="16"/>
        </w:numPr>
        <w:rPr>
          <w:rFonts w:ascii="Times New Roman" w:hAnsi="Times New Roman" w:cs="Times New Roman"/>
        </w:rPr>
      </w:pPr>
      <w:bookmarkStart w:id="158" w:name="_Ref27251030"/>
      <w:r w:rsidRPr="009E7711">
        <w:rPr>
          <w:rFonts w:ascii="Times New Roman" w:hAnsi="Times New Roman" w:cs="Times New Roman"/>
        </w:rPr>
        <w:t>高西全</w:t>
      </w:r>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8"/>
    </w:p>
    <w:p w:rsidR="002A1A6D" w:rsidRPr="009E7711" w:rsidRDefault="002A1A6D" w:rsidP="000743DA">
      <w:pPr>
        <w:pStyle w:val="af9"/>
        <w:numPr>
          <w:ilvl w:val="0"/>
          <w:numId w:val="16"/>
        </w:numPr>
        <w:rPr>
          <w:rFonts w:ascii="Times New Roman" w:hAnsi="Times New Roman" w:cs="Times New Roman"/>
        </w:rPr>
      </w:pPr>
      <w:bookmarkStart w:id="159" w:name="_Ref27251283"/>
      <w:r w:rsidRPr="009E7711">
        <w:rPr>
          <w:rFonts w:ascii="Times New Roman" w:hAnsi="Times New Roman" w:cs="Times New Roman"/>
        </w:rPr>
        <w:t>Brigham E O, Morrow R E. The fast Fourier transform[J]. IEEE spectrum, 1967, 4(12): 63-70.</w:t>
      </w:r>
      <w:bookmarkEnd w:id="159"/>
    </w:p>
    <w:p w:rsidR="00F71973" w:rsidRPr="009E7711" w:rsidRDefault="00F71973" w:rsidP="000743DA">
      <w:pPr>
        <w:pStyle w:val="af9"/>
        <w:numPr>
          <w:ilvl w:val="0"/>
          <w:numId w:val="16"/>
        </w:numPr>
        <w:rPr>
          <w:rFonts w:ascii="Times New Roman" w:hAnsi="Times New Roman" w:cs="Times New Roman"/>
        </w:rPr>
      </w:pPr>
      <w:bookmarkStart w:id="160" w:name="_Ref27251466"/>
      <w:r w:rsidRPr="009E7711">
        <w:rPr>
          <w:rFonts w:ascii="Times New Roman" w:hAnsi="Times New Roman" w:cs="Times New Roman"/>
        </w:rPr>
        <w:t>Ovanesova A V, Suarez L E. Applications of wavelet transforms to damage detection in frame structures[J]. Engineering structures, 2004, 26(1): 39-49.</w:t>
      </w:r>
      <w:bookmarkEnd w:id="160"/>
    </w:p>
    <w:p w:rsidR="00F71973" w:rsidRPr="009E7711" w:rsidRDefault="00F71973" w:rsidP="000743DA">
      <w:pPr>
        <w:pStyle w:val="af9"/>
        <w:numPr>
          <w:ilvl w:val="0"/>
          <w:numId w:val="16"/>
        </w:numPr>
        <w:rPr>
          <w:rFonts w:ascii="Times New Roman" w:hAnsi="Times New Roman" w:cs="Times New Roman"/>
        </w:rPr>
      </w:pPr>
      <w:bookmarkStart w:id="161" w:name="_Ref27251747"/>
      <w:r w:rsidRPr="009E7711">
        <w:rPr>
          <w:rFonts w:ascii="Times New Roman" w:hAnsi="Times New Roman" w:cs="Times New Roman"/>
        </w:rPr>
        <w:lastRenderedPageBreak/>
        <w:t>Gröchenig K, Zimmermann G. Spaces of test functions via the STFT[J]. Journal of Function Spaces, 2004, 2(1): 25-53.</w:t>
      </w:r>
      <w:bookmarkEnd w:id="161"/>
    </w:p>
    <w:p w:rsidR="00FE67E1" w:rsidRPr="009E7711" w:rsidRDefault="00FE67E1" w:rsidP="000743DA">
      <w:pPr>
        <w:pStyle w:val="af9"/>
        <w:numPr>
          <w:ilvl w:val="0"/>
          <w:numId w:val="16"/>
        </w:numPr>
        <w:rPr>
          <w:rFonts w:ascii="Times New Roman" w:hAnsi="Times New Roman" w:cs="Times New Roman"/>
        </w:rPr>
      </w:pPr>
      <w:bookmarkStart w:id="16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62"/>
    </w:p>
    <w:p w:rsidR="00FE67E1" w:rsidRPr="009E7711" w:rsidRDefault="00FE67E1" w:rsidP="000743DA">
      <w:pPr>
        <w:pStyle w:val="af9"/>
        <w:numPr>
          <w:ilvl w:val="0"/>
          <w:numId w:val="16"/>
        </w:numPr>
        <w:rPr>
          <w:rFonts w:ascii="Times New Roman" w:hAnsi="Times New Roman" w:cs="Times New Roman"/>
        </w:rPr>
      </w:pPr>
      <w:bookmarkStart w:id="16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r w:rsidRPr="009E7711">
        <w:rPr>
          <w:rFonts w:ascii="Times New Roman" w:hAnsi="Times New Roman" w:cs="Times New Roman"/>
        </w:rPr>
        <w:t>基于加窗插值</w:t>
      </w:r>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63"/>
    </w:p>
    <w:p w:rsidR="00FE67E1" w:rsidRPr="009E7711" w:rsidRDefault="00FE67E1" w:rsidP="000743DA">
      <w:pPr>
        <w:pStyle w:val="af9"/>
        <w:numPr>
          <w:ilvl w:val="0"/>
          <w:numId w:val="16"/>
        </w:numPr>
        <w:rPr>
          <w:rFonts w:ascii="Times New Roman" w:hAnsi="Times New Roman" w:cs="Times New Roman"/>
        </w:rPr>
      </w:pPr>
      <w:bookmarkStart w:id="164" w:name="_Ref27252501"/>
      <w:r w:rsidRPr="009E7711">
        <w:rPr>
          <w:rFonts w:ascii="Times New Roman" w:hAnsi="Times New Roman" w:cs="Times New Roman"/>
        </w:rPr>
        <w:t>Kumar S, Singh K, Saxena R. Analysis of Dirichlet and generalized “Hamming” window functions in the fractional Fourier transform domains[J]. Signal Processing, 2011, 91(3): 600-606.</w:t>
      </w:r>
      <w:bookmarkEnd w:id="164"/>
    </w:p>
    <w:p w:rsidR="00FE67E1" w:rsidRPr="009E7711" w:rsidRDefault="00E15B1C" w:rsidP="000743DA">
      <w:pPr>
        <w:pStyle w:val="af9"/>
        <w:numPr>
          <w:ilvl w:val="0"/>
          <w:numId w:val="16"/>
        </w:numPr>
        <w:rPr>
          <w:rFonts w:ascii="Times New Roman" w:hAnsi="Times New Roman" w:cs="Times New Roman"/>
        </w:rPr>
      </w:pPr>
      <w:bookmarkStart w:id="165" w:name="_Ref27253112"/>
      <w:r w:rsidRPr="009E7711">
        <w:rPr>
          <w:rFonts w:ascii="Times New Roman" w:hAnsi="Times New Roman" w:cs="Times New Roman"/>
        </w:rPr>
        <w:t>Sathasivam S, Abdullah W A T W. Logic learning in Hopfield networks[J]. arXiv preprint arXiv:0804.4075, 2008.</w:t>
      </w:r>
      <w:bookmarkEnd w:id="165"/>
    </w:p>
    <w:p w:rsidR="00E15B1C" w:rsidRPr="009E7711" w:rsidRDefault="00E15B1C" w:rsidP="000743DA">
      <w:pPr>
        <w:pStyle w:val="af9"/>
        <w:numPr>
          <w:ilvl w:val="0"/>
          <w:numId w:val="16"/>
        </w:numPr>
        <w:rPr>
          <w:rFonts w:ascii="Times New Roman" w:hAnsi="Times New Roman" w:cs="Times New Roman"/>
        </w:rPr>
      </w:pPr>
      <w:bookmarkStart w:id="166" w:name="_Ref27253139"/>
      <w:r w:rsidRPr="009E7711">
        <w:rPr>
          <w:rFonts w:ascii="Times New Roman" w:hAnsi="Times New Roman" w:cs="Times New Roman"/>
        </w:rPr>
        <w:t>Zaremba W, Sutskever I, Vinyals O. Recurrent neural network regularization[J]. arXiv preprint arXiv:1409.2329, 2014.</w:t>
      </w:r>
      <w:bookmarkEnd w:id="166"/>
    </w:p>
    <w:p w:rsidR="00E15B1C" w:rsidRPr="009E7711" w:rsidRDefault="00E15B1C" w:rsidP="000743DA">
      <w:pPr>
        <w:pStyle w:val="af9"/>
        <w:numPr>
          <w:ilvl w:val="0"/>
          <w:numId w:val="16"/>
        </w:numPr>
        <w:rPr>
          <w:rFonts w:ascii="Times New Roman" w:hAnsi="Times New Roman" w:cs="Times New Roman"/>
        </w:rPr>
      </w:pPr>
      <w:bookmarkStart w:id="16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67"/>
    </w:p>
    <w:p w:rsidR="00E15B1C" w:rsidRPr="009E7711" w:rsidRDefault="001248E5" w:rsidP="000743DA">
      <w:pPr>
        <w:pStyle w:val="af9"/>
        <w:numPr>
          <w:ilvl w:val="0"/>
          <w:numId w:val="16"/>
        </w:numPr>
        <w:rPr>
          <w:rFonts w:ascii="Times New Roman" w:hAnsi="Times New Roman" w:cs="Times New Roman"/>
        </w:rPr>
      </w:pPr>
      <w:bookmarkStart w:id="168" w:name="_Ref27253283"/>
      <w:r w:rsidRPr="009E7711">
        <w:rPr>
          <w:rFonts w:ascii="Times New Roman" w:hAnsi="Times New Roman" w:cs="Times New Roman"/>
        </w:rPr>
        <w:t xml:space="preserve">Hochreiter S, Schmidhuber J. Long short-term memory[J].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8"/>
    </w:p>
    <w:p w:rsidR="007E39C5" w:rsidRPr="009E7711" w:rsidRDefault="007E39C5" w:rsidP="000743DA">
      <w:pPr>
        <w:pStyle w:val="af9"/>
        <w:numPr>
          <w:ilvl w:val="0"/>
          <w:numId w:val="16"/>
        </w:numPr>
        <w:rPr>
          <w:rFonts w:ascii="Times New Roman" w:hAnsi="Times New Roman" w:cs="Times New Roman"/>
        </w:rPr>
      </w:pPr>
      <w:bookmarkStart w:id="16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9"/>
    </w:p>
    <w:p w:rsidR="001248E5" w:rsidRPr="009E7711" w:rsidRDefault="00042875" w:rsidP="000743DA">
      <w:pPr>
        <w:pStyle w:val="af9"/>
        <w:numPr>
          <w:ilvl w:val="0"/>
          <w:numId w:val="16"/>
        </w:numPr>
        <w:rPr>
          <w:rFonts w:ascii="Times New Roman" w:hAnsi="Times New Roman" w:cs="Times New Roman"/>
        </w:rPr>
      </w:pPr>
      <w:bookmarkStart w:id="170" w:name="_Ref27298903"/>
      <w:r w:rsidRPr="009E7711">
        <w:rPr>
          <w:rFonts w:ascii="Times New Roman" w:hAnsi="Times New Roman" w:cs="Times New Roman"/>
        </w:rPr>
        <w:t>Zhu X, Sobihani P, Guo H. Long short-term memory over recursive structures[C]//International Conference on Machine Learning. 2015: 1604-1612.</w:t>
      </w:r>
      <w:bookmarkEnd w:id="170"/>
    </w:p>
    <w:p w:rsidR="00703446" w:rsidRPr="009E7711" w:rsidRDefault="003C2A0A" w:rsidP="00ED71E5">
      <w:pPr>
        <w:pStyle w:val="af9"/>
        <w:numPr>
          <w:ilvl w:val="0"/>
          <w:numId w:val="16"/>
        </w:numPr>
        <w:rPr>
          <w:rFonts w:ascii="Times New Roman" w:hAnsi="Times New Roman" w:cs="Times New Roman"/>
        </w:rPr>
      </w:pPr>
      <w:bookmarkStart w:id="17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r w:rsidRPr="003C2A0A">
        <w:rPr>
          <w:rFonts w:ascii="Times New Roman" w:hAnsi="Times New Roman" w:cs="Times New Roman" w:hint="eastAsia"/>
        </w:rPr>
        <w:t>吴际</w:t>
      </w:r>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71"/>
    </w:p>
    <w:p w:rsidR="007E39C5" w:rsidRPr="009E7711" w:rsidRDefault="00042875" w:rsidP="00ED71E5">
      <w:pPr>
        <w:pStyle w:val="af9"/>
        <w:numPr>
          <w:ilvl w:val="0"/>
          <w:numId w:val="16"/>
        </w:numPr>
        <w:rPr>
          <w:rFonts w:ascii="Times New Roman" w:hAnsi="Times New Roman" w:cs="Times New Roman"/>
        </w:rPr>
      </w:pPr>
      <w:bookmarkStart w:id="17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多电飞机电气系统及电源品质要求的发展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72"/>
    </w:p>
    <w:p w:rsidR="007E39C5" w:rsidRPr="009E7711" w:rsidRDefault="001F3189" w:rsidP="00ED71E5">
      <w:pPr>
        <w:pStyle w:val="af9"/>
        <w:numPr>
          <w:ilvl w:val="0"/>
          <w:numId w:val="16"/>
        </w:numPr>
        <w:rPr>
          <w:rFonts w:ascii="Times New Roman" w:hAnsi="Times New Roman" w:cs="Times New Roman"/>
        </w:rPr>
      </w:pPr>
      <w:bookmarkStart w:id="17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73"/>
    </w:p>
    <w:p w:rsidR="00754F31" w:rsidRPr="009E7711" w:rsidRDefault="00754F31" w:rsidP="00ED71E5">
      <w:pPr>
        <w:pStyle w:val="af9"/>
        <w:numPr>
          <w:ilvl w:val="0"/>
          <w:numId w:val="16"/>
        </w:numPr>
        <w:rPr>
          <w:rFonts w:ascii="Times New Roman" w:hAnsi="Times New Roman" w:cs="Times New Roman"/>
        </w:rPr>
      </w:pPr>
      <w:bookmarkStart w:id="174" w:name="_Ref27255081"/>
      <w:r w:rsidRPr="009E7711">
        <w:rPr>
          <w:rFonts w:ascii="Times New Roman" w:hAnsi="Times New Roman" w:cs="Times New Roman"/>
        </w:rPr>
        <w:t>Hosseini A, Leabman M A. Near field transmitters with harmonic filters for wireless power charging: U.S. Patent 10,116,162[P]. 2018-10-30.</w:t>
      </w:r>
      <w:bookmarkEnd w:id="174"/>
    </w:p>
    <w:p w:rsidR="00754F31" w:rsidRPr="009E7711" w:rsidRDefault="00754F31" w:rsidP="00ED71E5">
      <w:pPr>
        <w:pStyle w:val="af9"/>
        <w:numPr>
          <w:ilvl w:val="0"/>
          <w:numId w:val="16"/>
        </w:numPr>
        <w:rPr>
          <w:rFonts w:ascii="Times New Roman" w:hAnsi="Times New Roman" w:cs="Times New Roman"/>
        </w:rPr>
      </w:pPr>
      <w:bookmarkStart w:id="175" w:name="_Ref27255208"/>
      <w:r w:rsidRPr="009E7711">
        <w:rPr>
          <w:rFonts w:ascii="Times New Roman" w:hAnsi="Times New Roman" w:cs="Times New Roman"/>
        </w:rPr>
        <w:t>Garrido M. The feedforward short-time fourier transform[J]. IEEE Transactions on Circuits and Systems II: Express Briefs, 2016, 63(9): 868-872.</w:t>
      </w:r>
      <w:bookmarkEnd w:id="175"/>
    </w:p>
    <w:p w:rsidR="005A6F36" w:rsidRPr="009E7711" w:rsidRDefault="008D03D6" w:rsidP="00ED71E5">
      <w:pPr>
        <w:pStyle w:val="af9"/>
        <w:numPr>
          <w:ilvl w:val="0"/>
          <w:numId w:val="16"/>
        </w:numPr>
        <w:rPr>
          <w:rFonts w:ascii="Times New Roman" w:hAnsi="Times New Roman" w:cs="Times New Roman"/>
        </w:rPr>
      </w:pPr>
      <w:bookmarkStart w:id="17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r w:rsidRPr="009E7711">
        <w:rPr>
          <w:rFonts w:ascii="Times New Roman" w:hAnsi="Times New Roman" w:cs="Times New Roman"/>
        </w:rPr>
        <w:t>理工版</w:t>
      </w:r>
      <w:r w:rsidRPr="009E7711">
        <w:rPr>
          <w:rFonts w:ascii="Times New Roman" w:hAnsi="Times New Roman" w:cs="Times New Roman"/>
        </w:rPr>
        <w:t>), 2018 (6): 4.</w:t>
      </w:r>
      <w:bookmarkEnd w:id="176"/>
    </w:p>
    <w:p w:rsidR="005A6F36" w:rsidRPr="009E7711" w:rsidRDefault="005A6F36" w:rsidP="00ED71E5">
      <w:pPr>
        <w:pStyle w:val="af9"/>
        <w:numPr>
          <w:ilvl w:val="0"/>
          <w:numId w:val="16"/>
        </w:numPr>
        <w:rPr>
          <w:rFonts w:ascii="Times New Roman" w:hAnsi="Times New Roman" w:cs="Times New Roman"/>
        </w:rPr>
      </w:pPr>
      <w:bookmarkStart w:id="17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77"/>
    </w:p>
    <w:p w:rsidR="005A6F36" w:rsidRPr="009E7711" w:rsidRDefault="005A6F36" w:rsidP="00ED71E5">
      <w:pPr>
        <w:pStyle w:val="af9"/>
        <w:numPr>
          <w:ilvl w:val="0"/>
          <w:numId w:val="16"/>
        </w:numPr>
        <w:rPr>
          <w:rFonts w:ascii="Times New Roman" w:hAnsi="Times New Roman" w:cs="Times New Roman"/>
        </w:rPr>
      </w:pPr>
      <w:bookmarkStart w:id="17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8"/>
    </w:p>
    <w:p w:rsidR="005A6F36" w:rsidRPr="009E7711" w:rsidRDefault="005A6F36" w:rsidP="00ED71E5">
      <w:pPr>
        <w:pStyle w:val="af9"/>
        <w:numPr>
          <w:ilvl w:val="0"/>
          <w:numId w:val="16"/>
        </w:numPr>
        <w:rPr>
          <w:rFonts w:ascii="Times New Roman" w:hAnsi="Times New Roman" w:cs="Times New Roman"/>
        </w:rPr>
      </w:pPr>
      <w:bookmarkStart w:id="179" w:name="_Ref27255851"/>
      <w:r w:rsidRPr="009E7711">
        <w:rPr>
          <w:rFonts w:ascii="Times New Roman" w:hAnsi="Times New Roman" w:cs="Times New Roman"/>
        </w:rPr>
        <w:t>Deng Z, Zhu X, Cheng D, et al. Efficient kNN classification algorithm for big data[J]. Neurocomputing, 2016, 195: 143-148.</w:t>
      </w:r>
      <w:bookmarkEnd w:id="179"/>
    </w:p>
    <w:p w:rsidR="00CA7E5A" w:rsidRPr="009E7711" w:rsidRDefault="001F3189" w:rsidP="00ED71E5">
      <w:pPr>
        <w:pStyle w:val="af9"/>
        <w:numPr>
          <w:ilvl w:val="0"/>
          <w:numId w:val="16"/>
        </w:numPr>
        <w:rPr>
          <w:rFonts w:ascii="Times New Roman" w:hAnsi="Times New Roman" w:cs="Times New Roman"/>
        </w:rPr>
      </w:pPr>
      <w:bookmarkStart w:id="180" w:name="_Ref27300317"/>
      <w:r w:rsidRPr="009E7711">
        <w:rPr>
          <w:rFonts w:ascii="Times New Roman" w:hAnsi="Times New Roman" w:cs="Times New Roman"/>
        </w:rPr>
        <w:t>Jain Y K, Bhandare S K. Min max normalization based data perturbation method for privacy protection[J]. International Journal of Computer &amp; Communication Technology, 2011, 2(8): 45-50.</w:t>
      </w:r>
      <w:bookmarkEnd w:id="180"/>
    </w:p>
    <w:p w:rsidR="00CA7E5A" w:rsidRPr="009E7711" w:rsidRDefault="00CA7E5A" w:rsidP="00ED71E5">
      <w:pPr>
        <w:pStyle w:val="af9"/>
        <w:numPr>
          <w:ilvl w:val="0"/>
          <w:numId w:val="16"/>
        </w:numPr>
        <w:rPr>
          <w:rFonts w:ascii="Times New Roman" w:hAnsi="Times New Roman" w:cs="Times New Roman"/>
        </w:rPr>
      </w:pPr>
      <w:bookmarkStart w:id="18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81"/>
    </w:p>
    <w:p w:rsidR="00CA7E5A" w:rsidRPr="009E7711" w:rsidRDefault="00CA7E5A" w:rsidP="00ED71E5">
      <w:pPr>
        <w:pStyle w:val="af9"/>
        <w:numPr>
          <w:ilvl w:val="0"/>
          <w:numId w:val="16"/>
        </w:numPr>
        <w:rPr>
          <w:rFonts w:ascii="Times New Roman" w:hAnsi="Times New Roman" w:cs="Times New Roman"/>
        </w:rPr>
      </w:pPr>
      <w:bookmarkStart w:id="182" w:name="_Ref27256247"/>
      <w:r w:rsidRPr="009E7711">
        <w:rPr>
          <w:rFonts w:ascii="Times New Roman" w:hAnsi="Times New Roman" w:cs="Times New Roman"/>
        </w:rPr>
        <w:t>Semeniuta S, Severyn A, Barth E. Recurrent dropout without memory loss[J]. arXiv preprint arXiv:1603.05118, 2016.</w:t>
      </w:r>
      <w:bookmarkEnd w:id="182"/>
    </w:p>
    <w:p w:rsidR="00CA7E5A" w:rsidRPr="009E7711" w:rsidRDefault="00CA7E5A" w:rsidP="00ED71E5">
      <w:pPr>
        <w:pStyle w:val="af9"/>
        <w:numPr>
          <w:ilvl w:val="0"/>
          <w:numId w:val="16"/>
        </w:numPr>
        <w:rPr>
          <w:rFonts w:ascii="Times New Roman" w:hAnsi="Times New Roman" w:cs="Times New Roman"/>
        </w:rPr>
      </w:pPr>
      <w:bookmarkStart w:id="183" w:name="_Ref27256357"/>
      <w:r w:rsidRPr="009E7711">
        <w:rPr>
          <w:rFonts w:ascii="Times New Roman" w:hAnsi="Times New Roman" w:cs="Times New Roman"/>
        </w:rPr>
        <w:t>Alleysson D, De Lavarène B C, Su S. Linear minimum mean square error demosaicking[M]//Single-Sensor Imaging. CRC Press, 2018: 233-258.</w:t>
      </w:r>
      <w:bookmarkEnd w:id="183"/>
    </w:p>
    <w:p w:rsidR="00CA7E5A" w:rsidRDefault="00CA7E5A" w:rsidP="00ED71E5">
      <w:pPr>
        <w:pStyle w:val="af9"/>
        <w:numPr>
          <w:ilvl w:val="0"/>
          <w:numId w:val="16"/>
        </w:numPr>
        <w:rPr>
          <w:rFonts w:ascii="Times New Roman" w:hAnsi="Times New Roman" w:cs="Times New Roman"/>
        </w:rPr>
      </w:pPr>
      <w:bookmarkStart w:id="184" w:name="_Ref27256517"/>
      <w:r w:rsidRPr="009E7711">
        <w:rPr>
          <w:rFonts w:ascii="Times New Roman" w:hAnsi="Times New Roman" w:cs="Times New Roman"/>
        </w:rPr>
        <w:t>Kingma D P, Ba J. Adam: A method for stochastic optimization[J]. arXiv preprint arXiv:1412.6980, 2014.</w:t>
      </w:r>
      <w:bookmarkEnd w:id="184"/>
    </w:p>
    <w:p w:rsidR="00105513" w:rsidRPr="00105513" w:rsidRDefault="00105513" w:rsidP="00105513">
      <w:pPr>
        <w:pStyle w:val="af9"/>
        <w:numPr>
          <w:ilvl w:val="0"/>
          <w:numId w:val="16"/>
        </w:numPr>
        <w:rPr>
          <w:rFonts w:ascii="Times New Roman" w:hAnsi="Times New Roman" w:cs="Times New Roman"/>
        </w:rPr>
      </w:pPr>
      <w:bookmarkStart w:id="185" w:name="_Ref27256874"/>
      <w:r w:rsidRPr="009E7711">
        <w:rPr>
          <w:rFonts w:ascii="Times New Roman" w:hAnsi="Times New Roman" w:cs="Times New Roman"/>
        </w:rPr>
        <w:t>Ozawa M. Universally valid reformulation of the Heisenberg uncertainty principle on noise and disturbance in measurement[J]. Physical Review A, 2003, 67(4): 042105.</w:t>
      </w:r>
      <w:bookmarkEnd w:id="185"/>
    </w:p>
    <w:p w:rsidR="00CA7E5A" w:rsidRPr="009E7711" w:rsidRDefault="002C2B59" w:rsidP="00ED71E5">
      <w:pPr>
        <w:pStyle w:val="af9"/>
        <w:numPr>
          <w:ilvl w:val="0"/>
          <w:numId w:val="16"/>
        </w:numPr>
        <w:rPr>
          <w:rFonts w:ascii="Times New Roman" w:hAnsi="Times New Roman" w:cs="Times New Roman"/>
        </w:rPr>
      </w:pPr>
      <w:bookmarkStart w:id="186" w:name="_Ref27256765"/>
      <w:r w:rsidRPr="009E7711">
        <w:rPr>
          <w:rFonts w:ascii="Times New Roman" w:hAnsi="Times New Roman" w:cs="Times New Roman"/>
        </w:rPr>
        <w:t>唐向宏</w:t>
      </w:r>
      <w:r w:rsidRPr="009E7711">
        <w:rPr>
          <w:rFonts w:ascii="Times New Roman" w:hAnsi="Times New Roman" w:cs="Times New Roman"/>
        </w:rPr>
        <w:t xml:space="preserve">, </w:t>
      </w:r>
      <w:r w:rsidRPr="009E7711">
        <w:rPr>
          <w:rFonts w:ascii="Times New Roman" w:hAnsi="Times New Roman" w:cs="Times New Roman"/>
        </w:rPr>
        <w:t>李齐良</w:t>
      </w:r>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86"/>
    </w:p>
    <w:p w:rsidR="00FC1CFC" w:rsidRPr="009E7711" w:rsidRDefault="00F55526" w:rsidP="00ED71E5">
      <w:pPr>
        <w:pStyle w:val="af9"/>
        <w:numPr>
          <w:ilvl w:val="0"/>
          <w:numId w:val="16"/>
        </w:numPr>
        <w:rPr>
          <w:rFonts w:ascii="Times New Roman" w:hAnsi="Times New Roman" w:cs="Times New Roman"/>
        </w:rPr>
      </w:pPr>
      <w:bookmarkStart w:id="18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87"/>
    </w:p>
    <w:p w:rsidR="00FC1CFC" w:rsidRPr="009E7711" w:rsidRDefault="003C2A0A" w:rsidP="00ED71E5">
      <w:pPr>
        <w:pStyle w:val="af9"/>
        <w:numPr>
          <w:ilvl w:val="0"/>
          <w:numId w:val="16"/>
        </w:numPr>
        <w:rPr>
          <w:rFonts w:ascii="Times New Roman" w:hAnsi="Times New Roman" w:cs="Times New Roman"/>
        </w:rPr>
      </w:pPr>
      <w:bookmarkStart w:id="18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r w:rsidRPr="003C2A0A">
        <w:rPr>
          <w:rFonts w:ascii="Times New Roman" w:hAnsi="Times New Roman" w:cs="Times New Roman" w:hint="eastAsia"/>
        </w:rPr>
        <w:t>程思勇</w:t>
      </w:r>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8"/>
    </w:p>
    <w:p w:rsidR="00FC24B6" w:rsidRPr="009E7711" w:rsidRDefault="00FC24B6" w:rsidP="00ED71E5">
      <w:pPr>
        <w:pStyle w:val="af9"/>
        <w:numPr>
          <w:ilvl w:val="0"/>
          <w:numId w:val="16"/>
        </w:numPr>
        <w:rPr>
          <w:rFonts w:ascii="Times New Roman" w:hAnsi="Times New Roman" w:cs="Times New Roman"/>
        </w:rPr>
      </w:pPr>
      <w:bookmarkStart w:id="189" w:name="_Ref27301513"/>
      <w:r w:rsidRPr="009E7711">
        <w:rPr>
          <w:rFonts w:ascii="Times New Roman" w:hAnsi="Times New Roman" w:cs="Times New Roman"/>
        </w:rPr>
        <w:t>牛哲文</w:t>
      </w:r>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9"/>
    </w:p>
    <w:p w:rsidR="00FC1CFC" w:rsidRPr="009E7711" w:rsidRDefault="0064305A" w:rsidP="00ED71E5">
      <w:pPr>
        <w:pStyle w:val="af9"/>
        <w:numPr>
          <w:ilvl w:val="0"/>
          <w:numId w:val="16"/>
        </w:numPr>
        <w:rPr>
          <w:rFonts w:ascii="Times New Roman" w:hAnsi="Times New Roman" w:cs="Times New Roman"/>
        </w:rPr>
      </w:pPr>
      <w:bookmarkStart w:id="190" w:name="_Ref27257193"/>
      <w:r w:rsidRPr="009E7711">
        <w:rPr>
          <w:rFonts w:ascii="Times New Roman" w:hAnsi="Times New Roman" w:cs="Times New Roman"/>
        </w:rPr>
        <w:t>Chung J, Gulcehre C, Cho K H, et al. Empirical evaluation of gated recurrent neural networks on sequence modeling[J]. arXiv preprint arXiv:1412.3555, 2014.</w:t>
      </w:r>
      <w:bookmarkEnd w:id="190"/>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91" w:name="_Toc535813483"/>
      <w:bookmarkStart w:id="192" w:name="_Toc85901097"/>
      <w:bookmarkStart w:id="193" w:name="_Toc251145541"/>
      <w:bookmarkStart w:id="194" w:name="_Toc535813201"/>
      <w:bookmarkStart w:id="195" w:name="_Toc251145377"/>
      <w:bookmarkStart w:id="196" w:name="_Toc85561545"/>
      <w:r>
        <w:br w:type="page"/>
      </w:r>
    </w:p>
    <w:p w:rsidR="00C12E12" w:rsidRDefault="00BB4136">
      <w:pPr>
        <w:pStyle w:val="af8"/>
      </w:pPr>
      <w:bookmarkStart w:id="197" w:name="_Toc28873331"/>
      <w:r>
        <w:rPr>
          <w:rFonts w:hint="eastAsia"/>
        </w:rPr>
        <w:lastRenderedPageBreak/>
        <w:t>致</w:t>
      </w:r>
      <w:r>
        <w:rPr>
          <w:rFonts w:hint="eastAsia"/>
        </w:rPr>
        <w:t xml:space="preserve">  </w:t>
      </w:r>
      <w:r>
        <w:rPr>
          <w:rFonts w:hint="eastAsia"/>
        </w:rPr>
        <w:t>谢</w:t>
      </w:r>
      <w:bookmarkEnd w:id="191"/>
      <w:bookmarkEnd w:id="192"/>
      <w:bookmarkEnd w:id="193"/>
      <w:bookmarkEnd w:id="194"/>
      <w:bookmarkEnd w:id="195"/>
      <w:bookmarkEnd w:id="196"/>
      <w:bookmarkEnd w:id="197"/>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8" w:name="_Toc85561546"/>
      <w:bookmarkStart w:id="199" w:name="_Toc251145542"/>
      <w:bookmarkStart w:id="200" w:name="_Toc85901098"/>
      <w:bookmarkStart w:id="201" w:name="_Toc251145378"/>
      <w:bookmarkStart w:id="202" w:name="_Toc28873332"/>
      <w:r>
        <w:rPr>
          <w:rFonts w:hint="eastAsia"/>
        </w:rPr>
        <w:lastRenderedPageBreak/>
        <w:t>攻读硕士学位期间已发表或录用的论文</w:t>
      </w:r>
      <w:bookmarkEnd w:id="198"/>
      <w:bookmarkEnd w:id="199"/>
      <w:bookmarkEnd w:id="200"/>
      <w:bookmarkEnd w:id="201"/>
      <w:bookmarkEnd w:id="202"/>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285" w:rsidRDefault="00F74285">
      <w:r>
        <w:separator/>
      </w:r>
    </w:p>
  </w:endnote>
  <w:endnote w:type="continuationSeparator" w:id="0">
    <w:p w:rsidR="00F74285" w:rsidRDefault="00F74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rStyle w:val="ae"/>
      </w:rPr>
      <w:fldChar w:fldCharType="begin"/>
    </w:r>
    <w:r>
      <w:rPr>
        <w:rStyle w:val="ae"/>
      </w:rPr>
      <w:instrText xml:space="preserve"> PAGE </w:instrText>
    </w:r>
    <w:r>
      <w:rPr>
        <w:rStyle w:val="ae"/>
      </w:rPr>
      <w:fldChar w:fldCharType="separate"/>
    </w:r>
    <w:r w:rsidR="00EE5C66">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rStyle w:val="ae"/>
      </w:rPr>
      <w:fldChar w:fldCharType="begin"/>
    </w:r>
    <w:r>
      <w:rPr>
        <w:rStyle w:val="ae"/>
      </w:rPr>
      <w:instrText xml:space="preserve"> PAGE </w:instrText>
    </w:r>
    <w:r>
      <w:rPr>
        <w:rStyle w:val="ae"/>
      </w:rPr>
      <w:fldChar w:fldCharType="separate"/>
    </w:r>
    <w:r w:rsidR="00EE5C66">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EE5C66">
      <w:rPr>
        <w:noProof/>
        <w:kern w:val="0"/>
      </w:rPr>
      <w:t>7</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EE5C66">
      <w:rPr>
        <w:noProof/>
        <w:kern w:val="0"/>
      </w:rPr>
      <w:t>71</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285" w:rsidRDefault="00F74285">
      <w:r>
        <w:separator/>
      </w:r>
    </w:p>
  </w:footnote>
  <w:footnote w:type="continuationSeparator" w:id="0">
    <w:p w:rsidR="00F74285" w:rsidRDefault="00F742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6CF0"/>
    <w:rsid w:val="000376A4"/>
    <w:rsid w:val="00042875"/>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5B24"/>
    <w:rsid w:val="003F5FFD"/>
    <w:rsid w:val="003F652C"/>
    <w:rsid w:val="003F6738"/>
    <w:rsid w:val="003F6FCF"/>
    <w:rsid w:val="003F7AD2"/>
    <w:rsid w:val="00401BA9"/>
    <w:rsid w:val="00406E7B"/>
    <w:rsid w:val="00407EA5"/>
    <w:rsid w:val="004112E9"/>
    <w:rsid w:val="00416A77"/>
    <w:rsid w:val="004205B4"/>
    <w:rsid w:val="004237DB"/>
    <w:rsid w:val="00423F0A"/>
    <w:rsid w:val="00424355"/>
    <w:rsid w:val="00424CDC"/>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606B"/>
    <w:rsid w:val="00767291"/>
    <w:rsid w:val="00770B2B"/>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A050E"/>
    <w:rsid w:val="009A1AF3"/>
    <w:rsid w:val="009A3FCB"/>
    <w:rsid w:val="009A4916"/>
    <w:rsid w:val="009A65FE"/>
    <w:rsid w:val="009A6EB4"/>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40B4"/>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424C"/>
    <w:rsid w:val="00CE04C7"/>
    <w:rsid w:val="00CE06CD"/>
    <w:rsid w:val="00CE2616"/>
    <w:rsid w:val="00CE267A"/>
    <w:rsid w:val="00CE40F6"/>
    <w:rsid w:val="00CE4F99"/>
    <w:rsid w:val="00CE6477"/>
    <w:rsid w:val="00CF1538"/>
    <w:rsid w:val="00CF257E"/>
    <w:rsid w:val="00CF39D4"/>
    <w:rsid w:val="00CF69B0"/>
    <w:rsid w:val="00CF78B1"/>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17D36"/>
    <w:rsid w:val="00E2118A"/>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E5C66"/>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4285"/>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5C66"/>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EE5C66"/>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EE5C66"/>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C04907-384B-41B6-BE9A-C6C5CC05E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4586</TotalTime>
  <Pages>88</Pages>
  <Words>11209</Words>
  <Characters>63897</Characters>
  <Application>Microsoft Office Word</Application>
  <DocSecurity>0</DocSecurity>
  <Lines>532</Lines>
  <Paragraphs>149</Paragraphs>
  <ScaleCrop>false</ScaleCrop>
  <Company>Microsoft</Company>
  <LinksUpToDate>false</LinksUpToDate>
  <CharactersWithSpaces>74957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821</cp:revision>
  <dcterms:created xsi:type="dcterms:W3CDTF">2019-11-19T12:46:00Z</dcterms:created>
  <dcterms:modified xsi:type="dcterms:W3CDTF">2020-01-05T07:49:00Z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